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DF6C5" w14:textId="6FCD2594" w:rsidR="003E6849" w:rsidRDefault="00A26371" w:rsidP="003A0DB3">
      <w:pPr>
        <w:pStyle w:val="Nadpis1"/>
        <w:numPr>
          <w:ilvl w:val="0"/>
          <w:numId w:val="0"/>
        </w:numPr>
        <w:ind w:left="432" w:hanging="432"/>
        <w:rPr>
          <w:rFonts w:ascii="Arial" w:hAnsi="Arial" w:cs="Arial"/>
        </w:rPr>
      </w:pPr>
      <w:bookmarkStart w:id="0" w:name="_Toc34647724"/>
      <w:bookmarkStart w:id="1" w:name="_Toc27505061"/>
      <w:bookmarkStart w:id="2" w:name="_Toc51159111"/>
      <w:bookmarkStart w:id="3" w:name="_Toc34647727"/>
      <w:bookmarkStart w:id="4" w:name="_Toc27505072"/>
      <w:r w:rsidRPr="00A26371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39DFE6" wp14:editId="33477CA0">
                <wp:simplePos x="0" y="0"/>
                <wp:positionH relativeFrom="column">
                  <wp:posOffset>3661410</wp:posOffset>
                </wp:positionH>
                <wp:positionV relativeFrom="paragraph">
                  <wp:posOffset>-217805</wp:posOffset>
                </wp:positionV>
                <wp:extent cx="2360930" cy="1404620"/>
                <wp:effectExtent l="0" t="0" r="19685" b="2794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6C3DC" w14:textId="2AA9CC08" w:rsidR="00A26371" w:rsidRPr="00EF6875" w:rsidRDefault="00A26371" w:rsidP="00A2637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F6875">
                              <w:rPr>
                                <w:rFonts w:ascii="Arial" w:hAnsi="Arial" w:cs="Arial"/>
                              </w:rPr>
                              <w:t>RSK-34-2025-07, př. 1</w:t>
                            </w:r>
                          </w:p>
                          <w:p w14:paraId="2825DE5A" w14:textId="0B4A7805" w:rsidR="00A26371" w:rsidRPr="00EF6875" w:rsidRDefault="00A26371" w:rsidP="00A2637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F6875">
                              <w:rPr>
                                <w:rFonts w:ascii="Arial" w:hAnsi="Arial" w:cs="Arial"/>
                              </w:rPr>
                              <w:t>Počet stran: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39DFE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88.3pt;margin-top:-17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HrtYhzfAAAACwEAAA8AAAAAAAAAAAAAAAAAawQAAGRycy9kb3ducmV2LnhtbFBLBQYAAAAABAAE&#10;APMAAAB3BQAAAAA=&#10;">
                <v:textbox style="mso-fit-shape-to-text:t">
                  <w:txbxContent>
                    <w:p w14:paraId="4F56C3DC" w14:textId="2AA9CC08" w:rsidR="00A26371" w:rsidRPr="00EF6875" w:rsidRDefault="00A26371" w:rsidP="00A2637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F6875">
                        <w:rPr>
                          <w:rFonts w:ascii="Arial" w:hAnsi="Arial" w:cs="Arial"/>
                        </w:rPr>
                        <w:t>RSK-34-2025-07, př. 1</w:t>
                      </w:r>
                    </w:p>
                    <w:p w14:paraId="2825DE5A" w14:textId="0B4A7805" w:rsidR="00A26371" w:rsidRPr="00EF6875" w:rsidRDefault="00A26371" w:rsidP="00A2637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F6875">
                        <w:rPr>
                          <w:rFonts w:ascii="Arial" w:hAnsi="Arial" w:cs="Arial"/>
                        </w:rPr>
                        <w:t>Počet stran: 2</w:t>
                      </w:r>
                    </w:p>
                  </w:txbxContent>
                </v:textbox>
              </v:shape>
            </w:pict>
          </mc:Fallback>
        </mc:AlternateContent>
      </w:r>
      <w:r w:rsidR="008E7A13" w:rsidRPr="00D37C76">
        <w:rPr>
          <w:rFonts w:ascii="Arial" w:hAnsi="Arial" w:cs="Arial"/>
        </w:rPr>
        <w:t>A</w:t>
      </w:r>
      <w:r w:rsidR="00A10B2A" w:rsidRPr="00D37C76">
        <w:rPr>
          <w:rFonts w:ascii="Arial" w:hAnsi="Arial" w:cs="Arial"/>
        </w:rPr>
        <w:t xml:space="preserve">ktivita </w:t>
      </w:r>
      <w:r w:rsidR="002C47DA">
        <w:rPr>
          <w:rFonts w:ascii="Arial" w:hAnsi="Arial" w:cs="Arial"/>
        </w:rPr>
        <w:t>S</w:t>
      </w:r>
      <w:r w:rsidR="00A10B2A" w:rsidRPr="00D37C76">
        <w:rPr>
          <w:rFonts w:ascii="Arial" w:hAnsi="Arial" w:cs="Arial"/>
        </w:rPr>
        <w:t xml:space="preserve">ilnice </w:t>
      </w:r>
      <w:bookmarkEnd w:id="0"/>
      <w:bookmarkEnd w:id="1"/>
      <w:r w:rsidR="003E6849" w:rsidRPr="00D37C76">
        <w:rPr>
          <w:rFonts w:ascii="Arial" w:hAnsi="Arial" w:cs="Arial"/>
        </w:rPr>
        <w:t>II. třídy</w:t>
      </w:r>
      <w:bookmarkEnd w:id="2"/>
      <w:r w:rsidR="003E6849" w:rsidRPr="00D37C76">
        <w:rPr>
          <w:rFonts w:ascii="Arial" w:hAnsi="Arial" w:cs="Arial"/>
        </w:rPr>
        <w:t xml:space="preserve"> </w:t>
      </w:r>
      <w:bookmarkEnd w:id="3"/>
      <w:bookmarkEnd w:id="4"/>
      <w:r w:rsidR="003A0DB3">
        <w:rPr>
          <w:rFonts w:ascii="Arial" w:hAnsi="Arial" w:cs="Arial"/>
        </w:rPr>
        <w:t>v Kraji Vysočina</w:t>
      </w:r>
    </w:p>
    <w:p w14:paraId="1059F119" w14:textId="4AAD2765" w:rsidR="003A0DB3" w:rsidRPr="00EE2F1C" w:rsidRDefault="003A0DB3" w:rsidP="00EE2F1C">
      <w:pPr>
        <w:pStyle w:val="Nadpis1"/>
        <w:numPr>
          <w:ilvl w:val="0"/>
          <w:numId w:val="0"/>
        </w:numPr>
        <w:rPr>
          <w:rFonts w:ascii="Arial" w:hAnsi="Arial" w:cs="Arial"/>
          <w:b w:val="0"/>
          <w:color w:val="auto"/>
          <w:sz w:val="20"/>
        </w:rPr>
      </w:pPr>
    </w:p>
    <w:p w14:paraId="07355F99" w14:textId="77777777" w:rsidR="00706CB1" w:rsidRPr="00D37C76" w:rsidRDefault="00706CB1" w:rsidP="00706CB1">
      <w:pPr>
        <w:numPr>
          <w:ilvl w:val="0"/>
          <w:numId w:val="28"/>
        </w:numPr>
        <w:spacing w:after="0"/>
        <w:ind w:left="426" w:hanging="426"/>
        <w:rPr>
          <w:rFonts w:ascii="Arial" w:hAnsi="Arial" w:cs="Arial"/>
          <w:b/>
          <w:bCs/>
          <w:color w:val="0070C0"/>
        </w:rPr>
      </w:pPr>
      <w:r w:rsidRPr="00D37C76">
        <w:rPr>
          <w:rFonts w:ascii="Arial" w:hAnsi="Arial" w:cs="Arial"/>
          <w:b/>
          <w:bCs/>
          <w:color w:val="0070C0"/>
        </w:rPr>
        <w:t>Popis transparentního a nediskriminačního postupu tvorby aktivity RAP</w:t>
      </w:r>
    </w:p>
    <w:p w14:paraId="20194BBF" w14:textId="77777777" w:rsidR="00C90745" w:rsidRPr="00D37C76" w:rsidRDefault="00C90745" w:rsidP="00706CB1">
      <w:pPr>
        <w:spacing w:after="0"/>
        <w:rPr>
          <w:rFonts w:ascii="Arial" w:hAnsi="Arial" w:cs="Arial"/>
          <w:b/>
          <w:bCs/>
        </w:rPr>
      </w:pPr>
    </w:p>
    <w:p w14:paraId="33A8F156" w14:textId="6AE1711F" w:rsidR="00706CB1" w:rsidRPr="00D37C76" w:rsidRDefault="00D37C76" w:rsidP="00706CB1">
      <w:pPr>
        <w:spacing w:after="0"/>
        <w:rPr>
          <w:rFonts w:ascii="Arial" w:hAnsi="Arial" w:cs="Arial"/>
          <w:u w:val="single"/>
        </w:rPr>
      </w:pPr>
      <w:r w:rsidRPr="00D37C76">
        <w:rPr>
          <w:rFonts w:ascii="Arial" w:hAnsi="Arial" w:cs="Arial"/>
          <w:b/>
          <w:bCs/>
          <w:u w:val="single"/>
        </w:rPr>
        <w:t>ZPRACOVATEL RAP A ZAPOJENÉ SUBJEKTY:</w:t>
      </w:r>
    </w:p>
    <w:p w14:paraId="6CD7C18E" w14:textId="5B2C6E16" w:rsidR="007E0E49" w:rsidRPr="00D37C76" w:rsidRDefault="007E0E49" w:rsidP="00706CB1">
      <w:pPr>
        <w:spacing w:after="0"/>
        <w:rPr>
          <w:rFonts w:ascii="Arial" w:hAnsi="Arial" w:cs="Arial"/>
        </w:rPr>
      </w:pPr>
      <w:r w:rsidRPr="00D37C76">
        <w:rPr>
          <w:rFonts w:ascii="Arial" w:hAnsi="Arial" w:cs="Arial"/>
        </w:rPr>
        <w:t xml:space="preserve">Zpracovatelem RAP jako celku </w:t>
      </w:r>
      <w:r w:rsidR="00E418ED">
        <w:rPr>
          <w:rFonts w:ascii="Arial" w:hAnsi="Arial" w:cs="Arial"/>
        </w:rPr>
        <w:t>i</w:t>
      </w:r>
      <w:r w:rsidRPr="00D37C76">
        <w:rPr>
          <w:rFonts w:ascii="Arial" w:hAnsi="Arial" w:cs="Arial"/>
        </w:rPr>
        <w:t xml:space="preserve"> jednotlivých aktivit za území Kraje Vysočina je </w:t>
      </w:r>
      <w:r w:rsidR="000E5A94" w:rsidRPr="00D37C76">
        <w:rPr>
          <w:rFonts w:ascii="Arial" w:hAnsi="Arial" w:cs="Arial"/>
        </w:rPr>
        <w:t xml:space="preserve">odbor regionálního rozvoje (dále i </w:t>
      </w:r>
      <w:r w:rsidR="00AB6B17" w:rsidRPr="00D37C76">
        <w:rPr>
          <w:rFonts w:ascii="Arial" w:hAnsi="Arial" w:cs="Arial"/>
        </w:rPr>
        <w:t>„</w:t>
      </w:r>
      <w:r w:rsidR="000E5A94" w:rsidRPr="00D37C76">
        <w:rPr>
          <w:rFonts w:ascii="Arial" w:hAnsi="Arial" w:cs="Arial"/>
        </w:rPr>
        <w:t>ORR</w:t>
      </w:r>
      <w:r w:rsidR="00AB6B17" w:rsidRPr="00D37C76">
        <w:rPr>
          <w:rFonts w:ascii="Arial" w:hAnsi="Arial" w:cs="Arial"/>
        </w:rPr>
        <w:t>“</w:t>
      </w:r>
      <w:r w:rsidR="000E5A94" w:rsidRPr="00D37C76">
        <w:rPr>
          <w:rFonts w:ascii="Arial" w:hAnsi="Arial" w:cs="Arial"/>
        </w:rPr>
        <w:t>)</w:t>
      </w:r>
      <w:r w:rsidR="00AB6B17" w:rsidRPr="00D37C76">
        <w:rPr>
          <w:rFonts w:ascii="Arial" w:hAnsi="Arial" w:cs="Arial"/>
        </w:rPr>
        <w:t>.</w:t>
      </w:r>
      <w:r w:rsidRPr="00D37C76">
        <w:rPr>
          <w:rFonts w:ascii="Arial" w:hAnsi="Arial" w:cs="Arial"/>
        </w:rPr>
        <w:t xml:space="preserve"> </w:t>
      </w:r>
      <w:r w:rsidR="00AB6B17" w:rsidRPr="00D37C76">
        <w:rPr>
          <w:rFonts w:ascii="Arial" w:hAnsi="Arial" w:cs="Arial"/>
        </w:rPr>
        <w:t>N</w:t>
      </w:r>
      <w:r w:rsidRPr="00D37C76">
        <w:rPr>
          <w:rFonts w:ascii="Arial" w:hAnsi="Arial" w:cs="Arial"/>
        </w:rPr>
        <w:t xml:space="preserve">a aktivitě </w:t>
      </w:r>
      <w:r w:rsidR="000E5A94" w:rsidRPr="00D37C76">
        <w:rPr>
          <w:rFonts w:ascii="Arial" w:hAnsi="Arial" w:cs="Arial"/>
        </w:rPr>
        <w:t xml:space="preserve">tykající </w:t>
      </w:r>
      <w:proofErr w:type="gramStart"/>
      <w:r w:rsidR="000E5A94" w:rsidRPr="00D37C76">
        <w:rPr>
          <w:rFonts w:ascii="Arial" w:hAnsi="Arial" w:cs="Arial"/>
        </w:rPr>
        <w:t>se</w:t>
      </w:r>
      <w:proofErr w:type="gramEnd"/>
      <w:r w:rsidR="000E5A94" w:rsidRPr="00D37C76">
        <w:rPr>
          <w:rFonts w:ascii="Arial" w:hAnsi="Arial" w:cs="Arial"/>
        </w:rPr>
        <w:t xml:space="preserve"> </w:t>
      </w:r>
      <w:r w:rsidRPr="00D37C76">
        <w:rPr>
          <w:rFonts w:ascii="Arial" w:hAnsi="Arial" w:cs="Arial"/>
        </w:rPr>
        <w:t xml:space="preserve">silnic II. třídy </w:t>
      </w:r>
      <w:r w:rsidR="000E5A94" w:rsidRPr="00D37C76">
        <w:rPr>
          <w:rFonts w:ascii="Arial" w:hAnsi="Arial" w:cs="Arial"/>
        </w:rPr>
        <w:t xml:space="preserve">probíhala </w:t>
      </w:r>
      <w:r w:rsidR="00AB6B17" w:rsidRPr="00D37C76">
        <w:rPr>
          <w:rFonts w:ascii="Arial" w:hAnsi="Arial" w:cs="Arial"/>
        </w:rPr>
        <w:t>intenzivní</w:t>
      </w:r>
      <w:r w:rsidRPr="00D37C76">
        <w:rPr>
          <w:rFonts w:ascii="Arial" w:hAnsi="Arial" w:cs="Arial"/>
        </w:rPr>
        <w:t xml:space="preserve"> spolupráce s</w:t>
      </w:r>
      <w:r w:rsidR="000E5A94" w:rsidRPr="00D37C76">
        <w:rPr>
          <w:rFonts w:ascii="Arial" w:hAnsi="Arial" w:cs="Arial"/>
        </w:rPr>
        <w:t xml:space="preserve"> odborem dopravy a silničního hospodářství, jako věcným gestorem této problematiky (dále i </w:t>
      </w:r>
      <w:r w:rsidR="00AB6B17" w:rsidRPr="00D37C76">
        <w:rPr>
          <w:rFonts w:ascii="Arial" w:hAnsi="Arial" w:cs="Arial"/>
        </w:rPr>
        <w:t>„</w:t>
      </w:r>
      <w:r w:rsidR="000E5A94" w:rsidRPr="00D37C76">
        <w:rPr>
          <w:rFonts w:ascii="Arial" w:hAnsi="Arial" w:cs="Arial"/>
        </w:rPr>
        <w:t>ODSH</w:t>
      </w:r>
      <w:r w:rsidR="00AB6B17" w:rsidRPr="00D37C76">
        <w:rPr>
          <w:rFonts w:ascii="Arial" w:hAnsi="Arial" w:cs="Arial"/>
        </w:rPr>
        <w:t>“</w:t>
      </w:r>
      <w:r w:rsidR="000E5A94" w:rsidRPr="00D37C76">
        <w:rPr>
          <w:rFonts w:ascii="Arial" w:hAnsi="Arial" w:cs="Arial"/>
        </w:rPr>
        <w:t>)</w:t>
      </w:r>
      <w:r w:rsidRPr="00D37C76">
        <w:rPr>
          <w:rFonts w:ascii="Arial" w:hAnsi="Arial" w:cs="Arial"/>
        </w:rPr>
        <w:t>.</w:t>
      </w:r>
      <w:r w:rsidR="000E5A94" w:rsidRPr="00D37C76">
        <w:rPr>
          <w:rFonts w:ascii="Arial" w:hAnsi="Arial" w:cs="Arial"/>
        </w:rPr>
        <w:t xml:space="preserve"> </w:t>
      </w:r>
      <w:r w:rsidR="00AB6B17" w:rsidRPr="00D37C76">
        <w:rPr>
          <w:rFonts w:ascii="Arial" w:hAnsi="Arial" w:cs="Arial"/>
        </w:rPr>
        <w:t>Do přípravné fáze byla zapojena i Krajská správa a údržba silnic</w:t>
      </w:r>
      <w:r w:rsidR="00395787">
        <w:rPr>
          <w:rFonts w:ascii="Arial" w:hAnsi="Arial" w:cs="Arial"/>
        </w:rPr>
        <w:t xml:space="preserve"> Vysočiny</w:t>
      </w:r>
      <w:r w:rsidR="003B015D" w:rsidRPr="00D37C76">
        <w:rPr>
          <w:rFonts w:ascii="Arial" w:hAnsi="Arial" w:cs="Arial"/>
        </w:rPr>
        <w:t>,</w:t>
      </w:r>
      <w:r w:rsidR="00AB6B17" w:rsidRPr="00D37C76">
        <w:rPr>
          <w:rFonts w:ascii="Arial" w:hAnsi="Arial" w:cs="Arial"/>
        </w:rPr>
        <w:t xml:space="preserve"> příspěvková organizace</w:t>
      </w:r>
      <w:r w:rsidR="003B015D" w:rsidRPr="00D37C76">
        <w:rPr>
          <w:rFonts w:ascii="Arial" w:hAnsi="Arial" w:cs="Arial"/>
        </w:rPr>
        <w:t xml:space="preserve"> (</w:t>
      </w:r>
      <w:r w:rsidR="00395787">
        <w:rPr>
          <w:rFonts w:ascii="Arial" w:hAnsi="Arial" w:cs="Arial"/>
        </w:rPr>
        <w:t>K</w:t>
      </w:r>
      <w:r w:rsidR="003B015D" w:rsidRPr="00D37C76">
        <w:rPr>
          <w:rFonts w:ascii="Arial" w:hAnsi="Arial" w:cs="Arial"/>
        </w:rPr>
        <w:t>SÚS</w:t>
      </w:r>
      <w:r w:rsidR="00395787">
        <w:rPr>
          <w:rFonts w:ascii="Arial" w:hAnsi="Arial" w:cs="Arial"/>
        </w:rPr>
        <w:t>V</w:t>
      </w:r>
      <w:r w:rsidR="003B015D" w:rsidRPr="00D37C76">
        <w:rPr>
          <w:rFonts w:ascii="Arial" w:hAnsi="Arial" w:cs="Arial"/>
        </w:rPr>
        <w:t xml:space="preserve">) </w:t>
      </w:r>
      <w:r w:rsidR="00AB6B17" w:rsidRPr="00D37C76">
        <w:rPr>
          <w:rFonts w:ascii="Arial" w:hAnsi="Arial" w:cs="Arial"/>
        </w:rPr>
        <w:t>jako správce silniční sítě v regionu.</w:t>
      </w:r>
      <w:r w:rsidR="00CE3165">
        <w:rPr>
          <w:rFonts w:ascii="Arial" w:hAnsi="Arial" w:cs="Arial"/>
        </w:rPr>
        <w:t xml:space="preserve"> </w:t>
      </w:r>
      <w:r w:rsidR="00CE3165" w:rsidRPr="00705B2E">
        <w:rPr>
          <w:rFonts w:ascii="Arial" w:hAnsi="Arial" w:cs="Arial"/>
          <w:szCs w:val="20"/>
        </w:rPr>
        <w:t>Do přípravné fáze projektů byli zapojeni rovněž zástupci odboru majetkového (dále „OM“).</w:t>
      </w:r>
    </w:p>
    <w:p w14:paraId="30870E3F" w14:textId="77777777" w:rsidR="000E5A94" w:rsidRPr="00D37C76" w:rsidRDefault="000E5A94" w:rsidP="00706CB1">
      <w:pPr>
        <w:spacing w:after="0"/>
        <w:rPr>
          <w:rFonts w:ascii="Arial" w:hAnsi="Arial" w:cs="Arial"/>
          <w:b/>
          <w:bCs/>
        </w:rPr>
      </w:pPr>
    </w:p>
    <w:p w14:paraId="5B7796EA" w14:textId="154DD1BE" w:rsidR="00706CB1" w:rsidRPr="00D37C76" w:rsidRDefault="00D37C76" w:rsidP="00706CB1">
      <w:pPr>
        <w:spacing w:after="0"/>
        <w:rPr>
          <w:rFonts w:ascii="Arial" w:hAnsi="Arial" w:cs="Arial"/>
          <w:u w:val="single"/>
        </w:rPr>
      </w:pPr>
      <w:r w:rsidRPr="00D37C76">
        <w:rPr>
          <w:rFonts w:ascii="Arial" w:hAnsi="Arial" w:cs="Arial"/>
          <w:b/>
          <w:bCs/>
          <w:u w:val="single"/>
        </w:rPr>
        <w:t>ZPŮSOB PROJEDNÁNÍ A SCHVÁLENÍ V RSK:</w:t>
      </w:r>
    </w:p>
    <w:p w14:paraId="29A8B83E" w14:textId="381619B5" w:rsidR="00F264DC" w:rsidRPr="00D37C76" w:rsidRDefault="00F264DC" w:rsidP="00557AC4">
      <w:pPr>
        <w:rPr>
          <w:rFonts w:ascii="Arial" w:hAnsi="Arial" w:cs="Arial"/>
          <w:bCs/>
        </w:rPr>
      </w:pPr>
      <w:r w:rsidRPr="00D37C76">
        <w:rPr>
          <w:rFonts w:ascii="Arial" w:hAnsi="Arial" w:cs="Arial"/>
          <w:bCs/>
        </w:rPr>
        <w:t>K aktivitě proběhlo několik schůzek zapojených odborů (ORR a ODSH) při účasti zástupců</w:t>
      </w:r>
      <w:r w:rsidR="003B015D" w:rsidRPr="00D37C76">
        <w:rPr>
          <w:rFonts w:ascii="Arial" w:hAnsi="Arial" w:cs="Arial"/>
          <w:bCs/>
        </w:rPr>
        <w:t xml:space="preserve"> </w:t>
      </w:r>
      <w:r w:rsidR="00395787">
        <w:rPr>
          <w:rFonts w:ascii="Arial" w:hAnsi="Arial" w:cs="Arial"/>
          <w:bCs/>
        </w:rPr>
        <w:t>K</w:t>
      </w:r>
      <w:r w:rsidRPr="00D37C76">
        <w:rPr>
          <w:rFonts w:ascii="Arial" w:hAnsi="Arial" w:cs="Arial"/>
          <w:bCs/>
        </w:rPr>
        <w:t>SÚS</w:t>
      </w:r>
      <w:r w:rsidR="00395787">
        <w:rPr>
          <w:rFonts w:ascii="Arial" w:hAnsi="Arial" w:cs="Arial"/>
          <w:bCs/>
        </w:rPr>
        <w:t>V</w:t>
      </w:r>
      <w:r w:rsidRPr="00D37C76">
        <w:rPr>
          <w:rFonts w:ascii="Arial" w:hAnsi="Arial" w:cs="Arial"/>
          <w:bCs/>
        </w:rPr>
        <w:t xml:space="preserve">, včetně </w:t>
      </w:r>
      <w:r w:rsidR="003B015D" w:rsidRPr="00D37C76">
        <w:rPr>
          <w:rFonts w:ascii="Arial" w:hAnsi="Arial" w:cs="Arial"/>
          <w:bCs/>
        </w:rPr>
        <w:t>vedení</w:t>
      </w:r>
      <w:r w:rsidRPr="00D37C76">
        <w:rPr>
          <w:rFonts w:ascii="Arial" w:hAnsi="Arial" w:cs="Arial"/>
          <w:bCs/>
        </w:rPr>
        <w:t xml:space="preserve"> kraje</w:t>
      </w:r>
      <w:r w:rsidR="00395787">
        <w:rPr>
          <w:rFonts w:ascii="Arial" w:hAnsi="Arial" w:cs="Arial"/>
          <w:bCs/>
        </w:rPr>
        <w:t>,</w:t>
      </w:r>
      <w:r w:rsidR="003B015D" w:rsidRPr="00D37C76">
        <w:rPr>
          <w:rFonts w:ascii="Arial" w:hAnsi="Arial" w:cs="Arial"/>
          <w:bCs/>
        </w:rPr>
        <w:t xml:space="preserve"> reprezentované</w:t>
      </w:r>
      <w:r w:rsidR="00163491">
        <w:rPr>
          <w:rFonts w:ascii="Arial" w:hAnsi="Arial" w:cs="Arial"/>
          <w:bCs/>
        </w:rPr>
        <w:t xml:space="preserve"> </w:t>
      </w:r>
      <w:r w:rsidR="00163491" w:rsidRPr="00D37C76">
        <w:rPr>
          <w:rFonts w:ascii="Arial" w:hAnsi="Arial" w:cs="Arial"/>
          <w:bCs/>
        </w:rPr>
        <w:t>člen</w:t>
      </w:r>
      <w:r w:rsidR="00163491">
        <w:rPr>
          <w:rFonts w:ascii="Arial" w:hAnsi="Arial" w:cs="Arial"/>
          <w:bCs/>
        </w:rPr>
        <w:t>em</w:t>
      </w:r>
      <w:r w:rsidR="00163491" w:rsidRPr="00D37C76">
        <w:rPr>
          <w:rFonts w:ascii="Arial" w:hAnsi="Arial" w:cs="Arial"/>
          <w:bCs/>
        </w:rPr>
        <w:t xml:space="preserve"> rady pro oblast</w:t>
      </w:r>
      <w:r w:rsidR="00163491">
        <w:rPr>
          <w:rFonts w:ascii="Arial" w:hAnsi="Arial" w:cs="Arial"/>
          <w:bCs/>
        </w:rPr>
        <w:t xml:space="preserve"> ekonomiky, dopravy a</w:t>
      </w:r>
      <w:r w:rsidR="00163491" w:rsidRPr="00D37C76">
        <w:rPr>
          <w:rFonts w:ascii="Arial" w:hAnsi="Arial" w:cs="Arial"/>
          <w:bCs/>
        </w:rPr>
        <w:t xml:space="preserve"> </w:t>
      </w:r>
      <w:r w:rsidR="00163491">
        <w:rPr>
          <w:rFonts w:ascii="Arial" w:hAnsi="Arial" w:cs="Arial"/>
          <w:bCs/>
        </w:rPr>
        <w:t>silničního hospodářství</w:t>
      </w:r>
      <w:r w:rsidR="00163491" w:rsidRPr="00D37C76">
        <w:rPr>
          <w:rFonts w:ascii="Arial" w:hAnsi="Arial" w:cs="Arial"/>
          <w:bCs/>
        </w:rPr>
        <w:t>.</w:t>
      </w:r>
      <w:r w:rsidR="003B015D" w:rsidRPr="00D37C76">
        <w:rPr>
          <w:rFonts w:ascii="Arial" w:hAnsi="Arial" w:cs="Arial"/>
          <w:bCs/>
        </w:rPr>
        <w:t xml:space="preserve"> </w:t>
      </w:r>
    </w:p>
    <w:p w14:paraId="54114EAA" w14:textId="1509114D" w:rsidR="00557AC4" w:rsidRDefault="00557AC4" w:rsidP="00557AC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přípravě RAP a jeho aktivitách je průběžně informován Výbor regionálního rozvoje Zastupitelstva Kraje Vysočina.</w:t>
      </w:r>
    </w:p>
    <w:p w14:paraId="7238936B" w14:textId="740FE248" w:rsidR="00A81616" w:rsidRDefault="009B3DD0" w:rsidP="00557AC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stavu zpracování aktivity byla průběžně informována RSK, </w:t>
      </w:r>
      <w:r w:rsidR="00290838">
        <w:rPr>
          <w:rFonts w:ascii="Arial" w:hAnsi="Arial" w:cs="Arial"/>
          <w:bCs/>
        </w:rPr>
        <w:t>1. verze</w:t>
      </w:r>
      <w:r w:rsidR="00A81616" w:rsidRPr="00D37C76">
        <w:rPr>
          <w:rFonts w:ascii="Arial" w:hAnsi="Arial" w:cs="Arial"/>
          <w:bCs/>
        </w:rPr>
        <w:t xml:space="preserve"> </w:t>
      </w:r>
      <w:r w:rsidR="00FC2A8B">
        <w:rPr>
          <w:rFonts w:ascii="Arial" w:hAnsi="Arial" w:cs="Arial"/>
          <w:bCs/>
        </w:rPr>
        <w:t>byla</w:t>
      </w:r>
      <w:r w:rsidR="00A81616" w:rsidRPr="00D37C76">
        <w:rPr>
          <w:rFonts w:ascii="Arial" w:hAnsi="Arial" w:cs="Arial"/>
          <w:bCs/>
        </w:rPr>
        <w:t xml:space="preserve"> schválena </w:t>
      </w:r>
      <w:r w:rsidR="00FE31D5">
        <w:rPr>
          <w:rFonts w:ascii="Arial" w:hAnsi="Arial" w:cs="Arial"/>
          <w:bCs/>
        </w:rPr>
        <w:t>ze strany</w:t>
      </w:r>
      <w:r w:rsidR="00A81616" w:rsidRPr="00D37C76">
        <w:rPr>
          <w:rFonts w:ascii="Arial" w:hAnsi="Arial" w:cs="Arial"/>
          <w:bCs/>
        </w:rPr>
        <w:t xml:space="preserve"> RSK</w:t>
      </w:r>
      <w:r w:rsidR="00D74B2F">
        <w:rPr>
          <w:rFonts w:ascii="Arial" w:hAnsi="Arial" w:cs="Arial"/>
          <w:bCs/>
        </w:rPr>
        <w:t xml:space="preserve"> </w:t>
      </w:r>
      <w:r w:rsidR="001B0810">
        <w:rPr>
          <w:rFonts w:ascii="Arial" w:hAnsi="Arial" w:cs="Arial"/>
          <w:bCs/>
        </w:rPr>
        <w:t>v červnu 2023</w:t>
      </w:r>
      <w:r w:rsidR="00A81616" w:rsidRPr="00D37C76">
        <w:rPr>
          <w:rFonts w:ascii="Arial" w:hAnsi="Arial" w:cs="Arial"/>
          <w:bCs/>
        </w:rPr>
        <w:t>.</w:t>
      </w:r>
    </w:p>
    <w:p w14:paraId="2BD7949F" w14:textId="787A45EE" w:rsidR="00AB2502" w:rsidRDefault="00AB2502" w:rsidP="00557AC4">
      <w:pPr>
        <w:rPr>
          <w:rFonts w:ascii="Arial" w:hAnsi="Arial" w:cs="Arial"/>
          <w:bCs/>
          <w:szCs w:val="20"/>
        </w:rPr>
      </w:pPr>
      <w:r w:rsidRPr="0028753C">
        <w:rPr>
          <w:rFonts w:ascii="Arial" w:hAnsi="Arial" w:cs="Arial"/>
          <w:bCs/>
          <w:szCs w:val="20"/>
        </w:rPr>
        <w:t xml:space="preserve">V průběhu naplňování této aktivity RAP bylo zjištěno, že některé záměry ze schváleného seznamu nejsou aktuální, proto byly ze seznamu </w:t>
      </w:r>
      <w:proofErr w:type="gramStart"/>
      <w:r w:rsidRPr="0028753C">
        <w:rPr>
          <w:rFonts w:ascii="Arial" w:hAnsi="Arial" w:cs="Arial"/>
          <w:bCs/>
          <w:szCs w:val="20"/>
        </w:rPr>
        <w:t>odstraněny</w:t>
      </w:r>
      <w:proofErr w:type="gramEnd"/>
      <w:r w:rsidR="004E2CB5" w:rsidRPr="0028753C">
        <w:rPr>
          <w:rFonts w:ascii="Arial" w:hAnsi="Arial" w:cs="Arial"/>
          <w:bCs/>
          <w:szCs w:val="20"/>
        </w:rPr>
        <w:t xml:space="preserve"> a naopak by doplněn záměr jiný</w:t>
      </w:r>
      <w:r w:rsidRPr="0028753C">
        <w:rPr>
          <w:rFonts w:ascii="Arial" w:hAnsi="Arial" w:cs="Arial"/>
          <w:bCs/>
          <w:szCs w:val="20"/>
        </w:rPr>
        <w:t>.</w:t>
      </w:r>
      <w:r w:rsidR="004E2CB5" w:rsidRPr="0028753C">
        <w:rPr>
          <w:rFonts w:ascii="Arial" w:hAnsi="Arial" w:cs="Arial"/>
          <w:bCs/>
          <w:szCs w:val="20"/>
        </w:rPr>
        <w:t xml:space="preserve"> Na základě informací z MS21+ také dochází k upřesňování částek </w:t>
      </w:r>
      <w:r w:rsidR="00290838" w:rsidRPr="0028753C">
        <w:rPr>
          <w:rFonts w:ascii="Arial" w:hAnsi="Arial" w:cs="Arial"/>
          <w:bCs/>
          <w:szCs w:val="20"/>
        </w:rPr>
        <w:t>u dotace z</w:t>
      </w:r>
      <w:r w:rsidR="004E2CB5" w:rsidRPr="0028753C">
        <w:rPr>
          <w:rFonts w:ascii="Arial" w:hAnsi="Arial" w:cs="Arial"/>
          <w:bCs/>
          <w:szCs w:val="20"/>
        </w:rPr>
        <w:t> EFRR u již realizovaných projektů.</w:t>
      </w:r>
      <w:r w:rsidRPr="0028753C">
        <w:rPr>
          <w:rFonts w:ascii="Arial" w:hAnsi="Arial" w:cs="Arial"/>
          <w:bCs/>
          <w:szCs w:val="20"/>
        </w:rPr>
        <w:t xml:space="preserve"> T</w:t>
      </w:r>
      <w:r w:rsidR="00290838" w:rsidRPr="0028753C">
        <w:rPr>
          <w:rFonts w:ascii="Arial" w:hAnsi="Arial" w:cs="Arial"/>
          <w:bCs/>
          <w:szCs w:val="20"/>
        </w:rPr>
        <w:t>y</w:t>
      </w:r>
      <w:r w:rsidRPr="0028753C">
        <w:rPr>
          <w:rFonts w:ascii="Arial" w:hAnsi="Arial" w:cs="Arial"/>
          <w:bCs/>
          <w:szCs w:val="20"/>
        </w:rPr>
        <w:t>to změn</w:t>
      </w:r>
      <w:r w:rsidR="004E2CB5" w:rsidRPr="0028753C">
        <w:rPr>
          <w:rFonts w:ascii="Arial" w:hAnsi="Arial" w:cs="Arial"/>
          <w:bCs/>
          <w:szCs w:val="20"/>
        </w:rPr>
        <w:t>y</w:t>
      </w:r>
      <w:r w:rsidRPr="0028753C">
        <w:rPr>
          <w:rFonts w:ascii="Arial" w:hAnsi="Arial" w:cs="Arial"/>
          <w:bCs/>
          <w:szCs w:val="20"/>
        </w:rPr>
        <w:t xml:space="preserve"> byl</w:t>
      </w:r>
      <w:r w:rsidR="004E2CB5" w:rsidRPr="0028753C">
        <w:rPr>
          <w:rFonts w:ascii="Arial" w:hAnsi="Arial" w:cs="Arial"/>
          <w:bCs/>
          <w:szCs w:val="20"/>
        </w:rPr>
        <w:t>y průběžně projednávány na RSK a schválení aktuálně platné verze aktivity proběhlo</w:t>
      </w:r>
      <w:r w:rsidRPr="0028753C">
        <w:rPr>
          <w:rFonts w:ascii="Arial" w:hAnsi="Arial" w:cs="Arial"/>
          <w:bCs/>
          <w:szCs w:val="20"/>
        </w:rPr>
        <w:t xml:space="preserve"> na</w:t>
      </w:r>
      <w:r w:rsidR="0028753C">
        <w:rPr>
          <w:rFonts w:ascii="Arial" w:hAnsi="Arial" w:cs="Arial"/>
          <w:bCs/>
          <w:szCs w:val="20"/>
        </w:rPr>
        <w:t xml:space="preserve"> jejím</w:t>
      </w:r>
      <w:r w:rsidRPr="0028753C">
        <w:rPr>
          <w:rFonts w:ascii="Arial" w:hAnsi="Arial" w:cs="Arial"/>
          <w:bCs/>
          <w:szCs w:val="20"/>
        </w:rPr>
        <w:t xml:space="preserve"> zasedání dne </w:t>
      </w:r>
      <w:r w:rsidR="004E2CB5" w:rsidRPr="0028753C">
        <w:rPr>
          <w:rFonts w:ascii="Arial" w:hAnsi="Arial" w:cs="Arial"/>
          <w:bCs/>
          <w:szCs w:val="20"/>
        </w:rPr>
        <w:t>24</w:t>
      </w:r>
      <w:r w:rsidRPr="0028753C">
        <w:rPr>
          <w:rFonts w:ascii="Arial" w:hAnsi="Arial" w:cs="Arial"/>
          <w:bCs/>
          <w:szCs w:val="20"/>
        </w:rPr>
        <w:t xml:space="preserve">. </w:t>
      </w:r>
      <w:r w:rsidR="004E2CB5" w:rsidRPr="0028753C">
        <w:rPr>
          <w:rFonts w:ascii="Arial" w:hAnsi="Arial" w:cs="Arial"/>
          <w:bCs/>
          <w:szCs w:val="20"/>
        </w:rPr>
        <w:t>3</w:t>
      </w:r>
      <w:r w:rsidRPr="0028753C">
        <w:rPr>
          <w:rFonts w:ascii="Arial" w:hAnsi="Arial" w:cs="Arial"/>
          <w:bCs/>
          <w:szCs w:val="20"/>
        </w:rPr>
        <w:t>. 202</w:t>
      </w:r>
      <w:r w:rsidR="004E2CB5" w:rsidRPr="0028753C">
        <w:rPr>
          <w:rFonts w:ascii="Arial" w:hAnsi="Arial" w:cs="Arial"/>
          <w:bCs/>
          <w:szCs w:val="20"/>
        </w:rPr>
        <w:t>5</w:t>
      </w:r>
      <w:r w:rsidRPr="0028753C">
        <w:rPr>
          <w:rFonts w:ascii="Arial" w:hAnsi="Arial" w:cs="Arial"/>
          <w:bCs/>
          <w:szCs w:val="20"/>
        </w:rPr>
        <w:t>.</w:t>
      </w:r>
    </w:p>
    <w:p w14:paraId="0DE5F237" w14:textId="4C881CAB" w:rsidR="00276724" w:rsidRPr="00EE2F1C" w:rsidRDefault="00276724" w:rsidP="00706CB1">
      <w:pPr>
        <w:spacing w:after="0"/>
        <w:rPr>
          <w:rFonts w:ascii="Arial" w:hAnsi="Arial" w:cs="Arial"/>
          <w:b/>
          <w:bCs/>
        </w:rPr>
      </w:pPr>
    </w:p>
    <w:p w14:paraId="60E40F75" w14:textId="77777777" w:rsidR="00706CB1" w:rsidRPr="00D37C76" w:rsidRDefault="00706CB1" w:rsidP="00706CB1">
      <w:pPr>
        <w:numPr>
          <w:ilvl w:val="0"/>
          <w:numId w:val="28"/>
        </w:numPr>
        <w:spacing w:after="0"/>
        <w:ind w:left="426" w:hanging="426"/>
        <w:rPr>
          <w:rFonts w:ascii="Arial" w:hAnsi="Arial" w:cs="Arial"/>
          <w:b/>
          <w:bCs/>
          <w:color w:val="0070C0"/>
        </w:rPr>
      </w:pPr>
      <w:r w:rsidRPr="00D37C76">
        <w:rPr>
          <w:rFonts w:ascii="Arial" w:hAnsi="Arial" w:cs="Arial"/>
          <w:b/>
          <w:bCs/>
          <w:color w:val="0070C0"/>
        </w:rPr>
        <w:t>Věcná náplň aktivity RAP</w:t>
      </w:r>
    </w:p>
    <w:p w14:paraId="7E305A09" w14:textId="77777777" w:rsidR="00D37C76" w:rsidRPr="00D37C76" w:rsidRDefault="00D37C76" w:rsidP="00706CB1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</w:p>
    <w:p w14:paraId="2831F7D0" w14:textId="0599F3F3" w:rsidR="00706CB1" w:rsidRPr="00D37C76" w:rsidRDefault="00706CB1" w:rsidP="00706CB1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  <w:r w:rsidRPr="00D37C76">
        <w:rPr>
          <w:rFonts w:ascii="Arial" w:hAnsi="Arial" w:cs="Arial"/>
          <w:b/>
          <w:bCs/>
          <w:caps/>
          <w:szCs w:val="20"/>
          <w:u w:val="single"/>
        </w:rPr>
        <w:t>Analýza potřeb a absorpční kapacita:</w:t>
      </w:r>
    </w:p>
    <w:p w14:paraId="4ED369E6" w14:textId="42279590" w:rsidR="00AB6B17" w:rsidRPr="00D37C76" w:rsidRDefault="000E5A94" w:rsidP="00312DED">
      <w:pPr>
        <w:rPr>
          <w:rFonts w:ascii="Arial" w:hAnsi="Arial" w:cs="Arial"/>
          <w:szCs w:val="20"/>
        </w:rPr>
      </w:pPr>
      <w:r w:rsidRPr="00D37C76">
        <w:rPr>
          <w:rFonts w:ascii="Arial" w:hAnsi="Arial" w:cs="Arial"/>
          <w:szCs w:val="20"/>
        </w:rPr>
        <w:t xml:space="preserve">Kraj Vysočina je vlastníkem </w:t>
      </w:r>
      <w:r w:rsidR="000E7055" w:rsidRPr="00D37C76">
        <w:rPr>
          <w:rFonts w:ascii="Arial" w:hAnsi="Arial" w:cs="Arial"/>
          <w:szCs w:val="20"/>
        </w:rPr>
        <w:t xml:space="preserve">všech </w:t>
      </w:r>
      <w:r w:rsidRPr="00D37C76">
        <w:rPr>
          <w:rFonts w:ascii="Arial" w:hAnsi="Arial" w:cs="Arial"/>
          <w:szCs w:val="20"/>
        </w:rPr>
        <w:t>silnic II</w:t>
      </w:r>
      <w:r w:rsidR="000E7055" w:rsidRPr="00D37C76">
        <w:rPr>
          <w:rFonts w:ascii="Arial" w:hAnsi="Arial" w:cs="Arial"/>
          <w:szCs w:val="20"/>
        </w:rPr>
        <w:t>.</w:t>
      </w:r>
      <w:r w:rsidRPr="00D37C76">
        <w:rPr>
          <w:rFonts w:ascii="Arial" w:hAnsi="Arial" w:cs="Arial"/>
          <w:szCs w:val="20"/>
        </w:rPr>
        <w:t xml:space="preserve"> třídy </w:t>
      </w:r>
      <w:r w:rsidR="000E7055" w:rsidRPr="00D37C76">
        <w:rPr>
          <w:rFonts w:ascii="Arial" w:hAnsi="Arial" w:cs="Arial"/>
          <w:szCs w:val="20"/>
        </w:rPr>
        <w:t xml:space="preserve">v regionu </w:t>
      </w:r>
      <w:r w:rsidRPr="00D37C76">
        <w:rPr>
          <w:rFonts w:ascii="Arial" w:hAnsi="Arial" w:cs="Arial"/>
          <w:szCs w:val="20"/>
        </w:rPr>
        <w:t xml:space="preserve">v délce </w:t>
      </w:r>
      <w:r w:rsidR="00D91C7B" w:rsidRPr="00D37C76">
        <w:rPr>
          <w:rFonts w:ascii="Arial" w:hAnsi="Arial" w:cs="Arial"/>
          <w:szCs w:val="20"/>
        </w:rPr>
        <w:t>1 626</w:t>
      </w:r>
      <w:r w:rsidRPr="00D37C76">
        <w:rPr>
          <w:rFonts w:ascii="Arial" w:hAnsi="Arial" w:cs="Arial"/>
          <w:szCs w:val="20"/>
        </w:rPr>
        <w:t xml:space="preserve"> km</w:t>
      </w:r>
      <w:r w:rsidR="007530C2">
        <w:rPr>
          <w:rFonts w:ascii="Arial" w:hAnsi="Arial" w:cs="Arial"/>
          <w:szCs w:val="20"/>
        </w:rPr>
        <w:t>, kdy</w:t>
      </w:r>
      <w:r w:rsidR="00312DED" w:rsidRPr="00D37C76">
        <w:rPr>
          <w:rFonts w:ascii="Arial" w:hAnsi="Arial" w:cs="Arial"/>
          <w:szCs w:val="20"/>
        </w:rPr>
        <w:t xml:space="preserve"> </w:t>
      </w:r>
      <w:r w:rsidR="00D91C7B" w:rsidRPr="00D37C76">
        <w:rPr>
          <w:rFonts w:ascii="Arial" w:hAnsi="Arial" w:cs="Arial"/>
          <w:szCs w:val="20"/>
        </w:rPr>
        <w:t>742</w:t>
      </w:r>
      <w:r w:rsidR="00312DED" w:rsidRPr="00D37C76">
        <w:rPr>
          <w:rFonts w:ascii="Arial" w:hAnsi="Arial" w:cs="Arial"/>
          <w:szCs w:val="20"/>
        </w:rPr>
        <w:t xml:space="preserve"> km z této sítě bylo při splnění daných podmínek vybráno jako prioritní síť pro </w:t>
      </w:r>
      <w:r w:rsidR="000E7055" w:rsidRPr="00D37C76">
        <w:rPr>
          <w:rFonts w:ascii="Arial" w:hAnsi="Arial" w:cs="Arial"/>
          <w:szCs w:val="20"/>
        </w:rPr>
        <w:t xml:space="preserve">potřeby </w:t>
      </w:r>
      <w:r w:rsidR="00312DED" w:rsidRPr="00D37C76">
        <w:rPr>
          <w:rFonts w:ascii="Arial" w:hAnsi="Arial" w:cs="Arial"/>
          <w:szCs w:val="20"/>
        </w:rPr>
        <w:t>IROP</w:t>
      </w:r>
      <w:r w:rsidR="000E7055" w:rsidRPr="00D37C76">
        <w:rPr>
          <w:rFonts w:ascii="Arial" w:hAnsi="Arial" w:cs="Arial"/>
          <w:szCs w:val="20"/>
        </w:rPr>
        <w:t xml:space="preserve"> 2021+</w:t>
      </w:r>
      <w:r w:rsidR="00312DED" w:rsidRPr="00D37C76">
        <w:rPr>
          <w:rFonts w:ascii="Arial" w:hAnsi="Arial" w:cs="Arial"/>
          <w:szCs w:val="20"/>
        </w:rPr>
        <w:t xml:space="preserve">. </w:t>
      </w:r>
    </w:p>
    <w:p w14:paraId="38263F98" w14:textId="699892C4" w:rsidR="00312DED" w:rsidRPr="00D37C76" w:rsidRDefault="000E7055" w:rsidP="00312DED">
      <w:pPr>
        <w:rPr>
          <w:rFonts w:ascii="Arial" w:hAnsi="Arial" w:cs="Arial"/>
          <w:szCs w:val="20"/>
        </w:rPr>
      </w:pPr>
      <w:r w:rsidRPr="00D37C76">
        <w:rPr>
          <w:rFonts w:ascii="Arial" w:hAnsi="Arial" w:cs="Arial"/>
          <w:szCs w:val="20"/>
        </w:rPr>
        <w:t>Potřeby na</w:t>
      </w:r>
      <w:r w:rsidR="00731ABF" w:rsidRPr="00D37C76">
        <w:rPr>
          <w:rFonts w:ascii="Arial" w:hAnsi="Arial" w:cs="Arial"/>
          <w:szCs w:val="20"/>
        </w:rPr>
        <w:t xml:space="preserve"> vybraných</w:t>
      </w:r>
      <w:r w:rsidRPr="00D37C76">
        <w:rPr>
          <w:rFonts w:ascii="Arial" w:hAnsi="Arial" w:cs="Arial"/>
          <w:szCs w:val="20"/>
        </w:rPr>
        <w:t xml:space="preserve"> silnicích byly zmapovány ve spolupráci s ODSH, kd</w:t>
      </w:r>
      <w:r w:rsidR="00395787">
        <w:rPr>
          <w:rFonts w:ascii="Arial" w:hAnsi="Arial" w:cs="Arial"/>
          <w:szCs w:val="20"/>
        </w:rPr>
        <w:t>e</w:t>
      </w:r>
      <w:r w:rsidRPr="00D37C76">
        <w:rPr>
          <w:rFonts w:ascii="Arial" w:hAnsi="Arial" w:cs="Arial"/>
          <w:szCs w:val="20"/>
        </w:rPr>
        <w:t xml:space="preserve"> je aktuálně připravováno </w:t>
      </w:r>
      <w:r w:rsidR="00B13B14">
        <w:rPr>
          <w:rFonts w:ascii="Arial" w:hAnsi="Arial" w:cs="Arial"/>
          <w:szCs w:val="20"/>
        </w:rPr>
        <w:t>několik desítek</w:t>
      </w:r>
      <w:r w:rsidRPr="00D37C76">
        <w:rPr>
          <w:rFonts w:ascii="Arial" w:hAnsi="Arial" w:cs="Arial"/>
          <w:szCs w:val="20"/>
        </w:rPr>
        <w:t xml:space="preserve"> projektů v</w:t>
      </w:r>
      <w:r w:rsidR="00D91C7B" w:rsidRPr="00D37C76">
        <w:rPr>
          <w:rFonts w:ascii="Arial" w:hAnsi="Arial" w:cs="Arial"/>
          <w:szCs w:val="20"/>
        </w:rPr>
        <w:t> </w:t>
      </w:r>
      <w:r w:rsidRPr="00D37C76">
        <w:rPr>
          <w:rFonts w:ascii="Arial" w:hAnsi="Arial" w:cs="Arial"/>
          <w:szCs w:val="20"/>
        </w:rPr>
        <w:t>objemu</w:t>
      </w:r>
      <w:r w:rsidR="00D91C7B" w:rsidRPr="00D37C76">
        <w:rPr>
          <w:rFonts w:ascii="Arial" w:hAnsi="Arial" w:cs="Arial"/>
          <w:szCs w:val="20"/>
        </w:rPr>
        <w:t xml:space="preserve"> celkových výdajů </w:t>
      </w:r>
      <w:r w:rsidR="00B13B14">
        <w:rPr>
          <w:rFonts w:ascii="Arial" w:hAnsi="Arial" w:cs="Arial"/>
          <w:szCs w:val="20"/>
        </w:rPr>
        <w:t>několika</w:t>
      </w:r>
      <w:r w:rsidRPr="00D37C76">
        <w:rPr>
          <w:rFonts w:ascii="Arial" w:hAnsi="Arial" w:cs="Arial"/>
          <w:szCs w:val="20"/>
        </w:rPr>
        <w:t xml:space="preserve"> ml</w:t>
      </w:r>
      <w:r w:rsidR="00D91C7B" w:rsidRPr="00D37C76">
        <w:rPr>
          <w:rFonts w:ascii="Arial" w:hAnsi="Arial" w:cs="Arial"/>
          <w:szCs w:val="20"/>
        </w:rPr>
        <w:t>d</w:t>
      </w:r>
      <w:r w:rsidRPr="00D37C76">
        <w:rPr>
          <w:rFonts w:ascii="Arial" w:hAnsi="Arial" w:cs="Arial"/>
          <w:szCs w:val="20"/>
        </w:rPr>
        <w:t>. Kč v různých fázích připravenosti.</w:t>
      </w:r>
      <w:r w:rsidR="00AB6B17" w:rsidRPr="00D37C76">
        <w:rPr>
          <w:rFonts w:ascii="Arial" w:hAnsi="Arial" w:cs="Arial"/>
          <w:szCs w:val="20"/>
        </w:rPr>
        <w:t xml:space="preserve"> </w:t>
      </w:r>
      <w:r w:rsidR="00F264DC" w:rsidRPr="00D37C76">
        <w:rPr>
          <w:rFonts w:ascii="Arial" w:hAnsi="Arial" w:cs="Arial"/>
          <w:szCs w:val="20"/>
        </w:rPr>
        <w:t>Potřeby vycházejí ze znalosti terénu a jako podklad byl</w:t>
      </w:r>
      <w:r w:rsidR="00731ABF" w:rsidRPr="00D37C76">
        <w:rPr>
          <w:rFonts w:ascii="Arial" w:hAnsi="Arial" w:cs="Arial"/>
          <w:szCs w:val="20"/>
        </w:rPr>
        <w:t>a</w:t>
      </w:r>
      <w:r w:rsidR="00F264DC" w:rsidRPr="00D37C76">
        <w:rPr>
          <w:rFonts w:ascii="Arial" w:hAnsi="Arial" w:cs="Arial"/>
          <w:szCs w:val="20"/>
        </w:rPr>
        <w:t xml:space="preserve"> využita vnitřní evidence ODSH a </w:t>
      </w:r>
      <w:r w:rsidR="00395787">
        <w:rPr>
          <w:rFonts w:ascii="Arial" w:hAnsi="Arial" w:cs="Arial"/>
          <w:szCs w:val="20"/>
        </w:rPr>
        <w:t>Z</w:t>
      </w:r>
      <w:r w:rsidR="00F264DC" w:rsidRPr="00D37C76">
        <w:rPr>
          <w:rFonts w:ascii="Arial" w:hAnsi="Arial" w:cs="Arial"/>
          <w:szCs w:val="20"/>
        </w:rPr>
        <w:t>ásobník</w:t>
      </w:r>
      <w:r w:rsidR="00395787">
        <w:rPr>
          <w:rFonts w:ascii="Arial" w:hAnsi="Arial" w:cs="Arial"/>
          <w:szCs w:val="20"/>
        </w:rPr>
        <w:t xml:space="preserve"> akcí a projektů</w:t>
      </w:r>
      <w:r w:rsidR="007473BF">
        <w:rPr>
          <w:rFonts w:ascii="Arial" w:hAnsi="Arial" w:cs="Arial"/>
          <w:szCs w:val="20"/>
        </w:rPr>
        <w:t xml:space="preserve"> Kraje Vysočina</w:t>
      </w:r>
      <w:r w:rsidR="00F264DC" w:rsidRPr="00D37C76">
        <w:rPr>
          <w:rFonts w:ascii="Arial" w:hAnsi="Arial" w:cs="Arial"/>
          <w:szCs w:val="20"/>
        </w:rPr>
        <w:t xml:space="preserve">. </w:t>
      </w:r>
    </w:p>
    <w:p w14:paraId="58744FED" w14:textId="749FE27A" w:rsidR="00312DED" w:rsidRPr="00D37C76" w:rsidRDefault="00B13B14" w:rsidP="00312DED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105A0" w:rsidRPr="00D37C76">
        <w:rPr>
          <w:rFonts w:ascii="Arial" w:hAnsi="Arial" w:cs="Arial"/>
        </w:rPr>
        <w:t xml:space="preserve">rojekty </w:t>
      </w:r>
      <w:r w:rsidR="00312DED" w:rsidRPr="00D37C76">
        <w:rPr>
          <w:rFonts w:ascii="Arial" w:hAnsi="Arial" w:cs="Arial"/>
        </w:rPr>
        <w:t xml:space="preserve">hrají zásadní úlohu v dopravní obsluze venkovských a periferních regionů a zajištění spojení do regionálních a lokálních center při dojížďce za prací a službami. Mají vliv na spojení s okolními regiony a jsou důležitým aspektem atraktivity regionu pro investory. Mnohdy tyto silnice </w:t>
      </w:r>
      <w:proofErr w:type="gramStart"/>
      <w:r w:rsidR="00312DED" w:rsidRPr="00D37C76">
        <w:rPr>
          <w:rFonts w:ascii="Arial" w:hAnsi="Arial" w:cs="Arial"/>
        </w:rPr>
        <w:t>slouží</w:t>
      </w:r>
      <w:proofErr w:type="gramEnd"/>
      <w:r w:rsidR="00312DED" w:rsidRPr="00D37C76">
        <w:rPr>
          <w:rFonts w:ascii="Arial" w:hAnsi="Arial" w:cs="Arial"/>
        </w:rPr>
        <w:t xml:space="preserve"> jako tranzitní a je na nich evidována velká hustota dopravy. </w:t>
      </w:r>
      <w:r w:rsidR="000E7055" w:rsidRPr="00D37C76">
        <w:rPr>
          <w:rFonts w:ascii="Arial" w:hAnsi="Arial" w:cs="Arial"/>
        </w:rPr>
        <w:t>Výstavba konkrétních</w:t>
      </w:r>
      <w:r w:rsidR="00312DED" w:rsidRPr="00D37C76">
        <w:rPr>
          <w:rFonts w:ascii="Arial" w:hAnsi="Arial" w:cs="Arial"/>
        </w:rPr>
        <w:t xml:space="preserve"> obchvatů bude mít za násl</w:t>
      </w:r>
      <w:r w:rsidR="000E7055" w:rsidRPr="00D37C76">
        <w:rPr>
          <w:rFonts w:ascii="Arial" w:hAnsi="Arial" w:cs="Arial"/>
        </w:rPr>
        <w:t>e</w:t>
      </w:r>
      <w:r w:rsidR="00312DED" w:rsidRPr="00D37C76">
        <w:rPr>
          <w:rFonts w:ascii="Arial" w:hAnsi="Arial" w:cs="Arial"/>
        </w:rPr>
        <w:t>dek snížení zatížení životního prostředí plynulostí dopravy</w:t>
      </w:r>
      <w:r w:rsidR="000E7055" w:rsidRPr="00D37C76">
        <w:rPr>
          <w:rFonts w:ascii="Arial" w:hAnsi="Arial" w:cs="Arial"/>
        </w:rPr>
        <w:t xml:space="preserve"> a</w:t>
      </w:r>
      <w:r w:rsidR="00312DED" w:rsidRPr="00D37C76">
        <w:rPr>
          <w:rFonts w:ascii="Arial" w:hAnsi="Arial" w:cs="Arial"/>
        </w:rPr>
        <w:t xml:space="preserve"> zvýšení bezpečnosti</w:t>
      </w:r>
      <w:r w:rsidR="000E7055" w:rsidRPr="00D37C76">
        <w:rPr>
          <w:rFonts w:ascii="Arial" w:hAnsi="Arial" w:cs="Arial"/>
        </w:rPr>
        <w:t>.</w:t>
      </w:r>
    </w:p>
    <w:p w14:paraId="26EAC443" w14:textId="5B4B866C" w:rsidR="00731ABF" w:rsidRPr="00D37C76" w:rsidRDefault="000F2EC7" w:rsidP="00706CB1">
      <w:pPr>
        <w:pStyle w:val="Odstavecseseznamem"/>
        <w:spacing w:after="0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Výběr projektů uvedených</w:t>
      </w:r>
      <w:r w:rsidR="00FA4EFD">
        <w:rPr>
          <w:rFonts w:ascii="Arial" w:hAnsi="Arial" w:cs="Arial"/>
          <w:szCs w:val="20"/>
        </w:rPr>
        <w:t xml:space="preserve"> v seznamu byl stanoven</w:t>
      </w:r>
      <w:r w:rsidR="00731ABF" w:rsidRPr="00D37C76">
        <w:rPr>
          <w:rFonts w:ascii="Arial" w:hAnsi="Arial" w:cs="Arial"/>
          <w:szCs w:val="20"/>
        </w:rPr>
        <w:t xml:space="preserve"> dle </w:t>
      </w:r>
      <w:r w:rsidR="004A0CDE" w:rsidRPr="00D37C76">
        <w:rPr>
          <w:rFonts w:ascii="Arial" w:hAnsi="Arial" w:cs="Arial"/>
          <w:szCs w:val="20"/>
        </w:rPr>
        <w:t>vícekrite</w:t>
      </w:r>
      <w:r w:rsidR="00AC29BD" w:rsidRPr="00D37C76">
        <w:rPr>
          <w:rFonts w:ascii="Arial" w:hAnsi="Arial" w:cs="Arial"/>
          <w:szCs w:val="20"/>
        </w:rPr>
        <w:t>riální analýzy</w:t>
      </w:r>
      <w:r w:rsidR="00731ABF" w:rsidRPr="00D37C76">
        <w:rPr>
          <w:rFonts w:ascii="Arial" w:hAnsi="Arial" w:cs="Arial"/>
          <w:szCs w:val="20"/>
        </w:rPr>
        <w:t>,</w:t>
      </w:r>
      <w:r w:rsidR="00AC29BD" w:rsidRPr="00D37C76">
        <w:rPr>
          <w:rFonts w:ascii="Arial" w:hAnsi="Arial" w:cs="Arial"/>
          <w:szCs w:val="20"/>
        </w:rPr>
        <w:t xml:space="preserve"> kdy</w:t>
      </w:r>
      <w:r w:rsidR="00731ABF" w:rsidRPr="00D37C76">
        <w:rPr>
          <w:rFonts w:ascii="Arial" w:hAnsi="Arial" w:cs="Arial"/>
          <w:szCs w:val="20"/>
        </w:rPr>
        <w:t xml:space="preserve"> mezi </w:t>
      </w:r>
      <w:r w:rsidR="00AC29BD" w:rsidRPr="00D37C76">
        <w:rPr>
          <w:rFonts w:ascii="Arial" w:hAnsi="Arial" w:cs="Arial"/>
          <w:szCs w:val="20"/>
        </w:rPr>
        <w:t>kritéria</w:t>
      </w:r>
      <w:r w:rsidR="00731ABF" w:rsidRPr="00D37C76">
        <w:rPr>
          <w:rFonts w:ascii="Arial" w:hAnsi="Arial" w:cs="Arial"/>
          <w:szCs w:val="20"/>
        </w:rPr>
        <w:t xml:space="preserve"> </w:t>
      </w:r>
      <w:proofErr w:type="gramStart"/>
      <w:r w:rsidR="00731ABF" w:rsidRPr="00D37C76">
        <w:rPr>
          <w:rFonts w:ascii="Arial" w:hAnsi="Arial" w:cs="Arial"/>
          <w:szCs w:val="20"/>
        </w:rPr>
        <w:t>patří</w:t>
      </w:r>
      <w:proofErr w:type="gramEnd"/>
      <w:r w:rsidR="00731ABF" w:rsidRPr="00D37C76">
        <w:rPr>
          <w:rFonts w:ascii="Arial" w:hAnsi="Arial" w:cs="Arial"/>
          <w:szCs w:val="20"/>
        </w:rPr>
        <w:t xml:space="preserve"> – stupeň připravenosti záměru, časové hledisko realizace, návaznost na již zrealizované úseky prioritní sítě, intenzita provozu a aktuální technický stav dané komunikace.</w:t>
      </w:r>
    </w:p>
    <w:p w14:paraId="4175F39E" w14:textId="77777777" w:rsidR="00706CB1" w:rsidRPr="00D37C76" w:rsidRDefault="00706CB1" w:rsidP="00706CB1">
      <w:pPr>
        <w:pStyle w:val="Odstavecseseznamem"/>
        <w:spacing w:after="0"/>
        <w:ind w:left="0"/>
        <w:rPr>
          <w:rFonts w:ascii="Arial" w:hAnsi="Arial" w:cs="Arial"/>
          <w:szCs w:val="20"/>
        </w:rPr>
      </w:pPr>
    </w:p>
    <w:p w14:paraId="7DDCE147" w14:textId="77777777" w:rsidR="00706CB1" w:rsidRPr="00D37C76" w:rsidRDefault="00706CB1" w:rsidP="00706CB1">
      <w:pPr>
        <w:spacing w:after="0"/>
        <w:rPr>
          <w:rFonts w:ascii="Arial" w:hAnsi="Arial" w:cs="Arial"/>
          <w:i/>
          <w:iCs/>
          <w:szCs w:val="20"/>
        </w:rPr>
      </w:pPr>
      <w:r w:rsidRPr="00D37C76">
        <w:rPr>
          <w:rFonts w:ascii="Arial" w:hAnsi="Arial" w:cs="Arial"/>
          <w:i/>
          <w:iCs/>
          <w:szCs w:val="20"/>
        </w:rPr>
        <w:t>Zdroj:</w:t>
      </w:r>
    </w:p>
    <w:p w14:paraId="3EDC24D8" w14:textId="6A38C551" w:rsidR="00BA31BE" w:rsidRPr="00D37C76" w:rsidRDefault="00BA31BE" w:rsidP="00706CB1">
      <w:pPr>
        <w:numPr>
          <w:ilvl w:val="0"/>
          <w:numId w:val="23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 w:rsidRPr="00D37C76">
        <w:rPr>
          <w:rFonts w:ascii="Arial" w:hAnsi="Arial" w:cs="Arial"/>
          <w:szCs w:val="20"/>
        </w:rPr>
        <w:t xml:space="preserve">Koncepce rozvoje silniční </w:t>
      </w:r>
      <w:r w:rsidR="00C56FB8" w:rsidRPr="00D37C76">
        <w:rPr>
          <w:rFonts w:ascii="Arial" w:hAnsi="Arial" w:cs="Arial"/>
          <w:szCs w:val="20"/>
        </w:rPr>
        <w:t>sítě na území Kraje Vysočina</w:t>
      </w:r>
    </w:p>
    <w:p w14:paraId="3AA44466" w14:textId="0E0FD5B3" w:rsidR="00AC29BD" w:rsidRPr="00D37C76" w:rsidRDefault="00AC29BD" w:rsidP="00706CB1">
      <w:pPr>
        <w:numPr>
          <w:ilvl w:val="0"/>
          <w:numId w:val="23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 w:rsidRPr="00D37C76">
        <w:rPr>
          <w:rFonts w:ascii="Arial" w:hAnsi="Arial" w:cs="Arial"/>
          <w:szCs w:val="20"/>
        </w:rPr>
        <w:t xml:space="preserve">Strategie rozvoje </w:t>
      </w:r>
      <w:r w:rsidR="00B56822">
        <w:rPr>
          <w:rFonts w:ascii="Arial" w:hAnsi="Arial" w:cs="Arial"/>
          <w:szCs w:val="20"/>
        </w:rPr>
        <w:t>K</w:t>
      </w:r>
      <w:r w:rsidRPr="00D37C76">
        <w:rPr>
          <w:rFonts w:ascii="Arial" w:hAnsi="Arial" w:cs="Arial"/>
          <w:szCs w:val="20"/>
        </w:rPr>
        <w:t>raje Vysočina 2021-2027</w:t>
      </w:r>
    </w:p>
    <w:p w14:paraId="0AAADFB9" w14:textId="4BCD9CAE" w:rsidR="00BA31BE" w:rsidRPr="00D37C76" w:rsidRDefault="00C25279" w:rsidP="00706CB1">
      <w:pPr>
        <w:numPr>
          <w:ilvl w:val="0"/>
          <w:numId w:val="23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="00BA31BE" w:rsidRPr="00D37C76">
        <w:rPr>
          <w:rFonts w:ascii="Arial" w:hAnsi="Arial" w:cs="Arial"/>
          <w:szCs w:val="20"/>
        </w:rPr>
        <w:t xml:space="preserve">eznam připravovaných projektů </w:t>
      </w:r>
      <w:r w:rsidR="00AC29BD" w:rsidRPr="00D37C76">
        <w:rPr>
          <w:rFonts w:ascii="Arial" w:hAnsi="Arial" w:cs="Arial"/>
          <w:szCs w:val="20"/>
        </w:rPr>
        <w:t>dle evidence</w:t>
      </w:r>
      <w:r w:rsidR="00BA31BE" w:rsidRPr="00D37C76">
        <w:rPr>
          <w:rFonts w:ascii="Arial" w:hAnsi="Arial" w:cs="Arial"/>
          <w:szCs w:val="20"/>
        </w:rPr>
        <w:t xml:space="preserve"> ODSH</w:t>
      </w:r>
    </w:p>
    <w:p w14:paraId="1FC1EA32" w14:textId="1F349296" w:rsidR="00AC29BD" w:rsidRPr="00D37C76" w:rsidRDefault="00395787" w:rsidP="00706CB1">
      <w:pPr>
        <w:numPr>
          <w:ilvl w:val="0"/>
          <w:numId w:val="23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="00AC29BD" w:rsidRPr="00D37C76">
        <w:rPr>
          <w:rFonts w:ascii="Arial" w:hAnsi="Arial" w:cs="Arial"/>
          <w:szCs w:val="20"/>
        </w:rPr>
        <w:t xml:space="preserve">ásobník </w:t>
      </w:r>
      <w:r>
        <w:rPr>
          <w:rFonts w:ascii="Arial" w:hAnsi="Arial" w:cs="Arial"/>
          <w:szCs w:val="20"/>
        </w:rPr>
        <w:t xml:space="preserve">akcí a projektů </w:t>
      </w:r>
      <w:r w:rsidR="00AC29BD" w:rsidRPr="00D37C76">
        <w:rPr>
          <w:rFonts w:ascii="Arial" w:hAnsi="Arial" w:cs="Arial"/>
          <w:szCs w:val="20"/>
        </w:rPr>
        <w:t>Kr</w:t>
      </w:r>
      <w:r w:rsidR="00C0462C" w:rsidRPr="00D37C76">
        <w:rPr>
          <w:rFonts w:ascii="Arial" w:hAnsi="Arial" w:cs="Arial"/>
          <w:szCs w:val="20"/>
        </w:rPr>
        <w:t>ajského úřadu Kraje Vysočina</w:t>
      </w:r>
    </w:p>
    <w:p w14:paraId="5CECE3A5" w14:textId="77777777" w:rsidR="00F6437B" w:rsidRDefault="00F6437B" w:rsidP="00706CB1">
      <w:pPr>
        <w:spacing w:after="0"/>
        <w:rPr>
          <w:rFonts w:ascii="Arial" w:hAnsi="Arial" w:cs="Arial"/>
          <w:b/>
          <w:bCs/>
          <w:caps/>
          <w:u w:val="single"/>
        </w:rPr>
      </w:pPr>
    </w:p>
    <w:p w14:paraId="22C852E8" w14:textId="29091810" w:rsidR="00706CB1" w:rsidRPr="00D37C76" w:rsidRDefault="00706CB1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D37C76">
        <w:rPr>
          <w:rFonts w:ascii="Arial" w:hAnsi="Arial" w:cs="Arial"/>
          <w:b/>
          <w:bCs/>
          <w:caps/>
          <w:u w:val="single"/>
        </w:rPr>
        <w:t>Cílový stav:</w:t>
      </w:r>
    </w:p>
    <w:p w14:paraId="3D61702F" w14:textId="6D0F53FF" w:rsidR="00BA31BE" w:rsidRPr="0028753C" w:rsidRDefault="00BA31BE" w:rsidP="00706CB1">
      <w:pPr>
        <w:spacing w:after="0"/>
        <w:rPr>
          <w:rFonts w:ascii="Arial" w:hAnsi="Arial" w:cs="Arial"/>
        </w:rPr>
      </w:pPr>
      <w:r w:rsidRPr="00727891">
        <w:rPr>
          <w:rFonts w:ascii="Arial" w:hAnsi="Arial" w:cs="Arial"/>
        </w:rPr>
        <w:lastRenderedPageBreak/>
        <w:t xml:space="preserve">Do </w:t>
      </w:r>
      <w:r w:rsidR="000318EC">
        <w:rPr>
          <w:rFonts w:ascii="Arial" w:hAnsi="Arial" w:cs="Arial"/>
        </w:rPr>
        <w:t xml:space="preserve">původního </w:t>
      </w:r>
      <w:r w:rsidRPr="00727891">
        <w:rPr>
          <w:rFonts w:ascii="Arial" w:hAnsi="Arial" w:cs="Arial"/>
        </w:rPr>
        <w:t>seznamu</w:t>
      </w:r>
      <w:r w:rsidR="000318EC">
        <w:rPr>
          <w:rFonts w:ascii="Arial" w:hAnsi="Arial" w:cs="Arial"/>
        </w:rPr>
        <w:t xml:space="preserve"> (schválený RSK v červnu 2023)</w:t>
      </w:r>
      <w:r w:rsidR="00C25279" w:rsidRPr="00727891">
        <w:rPr>
          <w:rFonts w:ascii="Arial" w:hAnsi="Arial" w:cs="Arial"/>
        </w:rPr>
        <w:t xml:space="preserve"> </w:t>
      </w:r>
      <w:r w:rsidRPr="00727891">
        <w:rPr>
          <w:rFonts w:ascii="Arial" w:hAnsi="Arial" w:cs="Arial"/>
        </w:rPr>
        <w:t xml:space="preserve">bylo zařazeno </w:t>
      </w:r>
      <w:r w:rsidR="001B0810">
        <w:rPr>
          <w:rFonts w:ascii="Arial" w:hAnsi="Arial" w:cs="Arial"/>
        </w:rPr>
        <w:t>12</w:t>
      </w:r>
      <w:r w:rsidR="001B0810" w:rsidRPr="00727891">
        <w:rPr>
          <w:rFonts w:ascii="Arial" w:hAnsi="Arial" w:cs="Arial"/>
        </w:rPr>
        <w:t xml:space="preserve"> </w:t>
      </w:r>
      <w:r w:rsidRPr="00727891">
        <w:rPr>
          <w:rFonts w:ascii="Arial" w:hAnsi="Arial" w:cs="Arial"/>
        </w:rPr>
        <w:t xml:space="preserve">projektů </w:t>
      </w:r>
      <w:r w:rsidR="00EE2F1C" w:rsidRPr="00727891">
        <w:rPr>
          <w:rFonts w:ascii="Arial" w:hAnsi="Arial" w:cs="Arial"/>
        </w:rPr>
        <w:t>s celkovými náklady</w:t>
      </w:r>
      <w:r w:rsidR="00D105A0" w:rsidRPr="00727891">
        <w:rPr>
          <w:rFonts w:ascii="Arial" w:hAnsi="Arial" w:cs="Arial"/>
        </w:rPr>
        <w:t xml:space="preserve"> </w:t>
      </w:r>
      <w:r w:rsidR="001B0810">
        <w:rPr>
          <w:rFonts w:ascii="Arial" w:hAnsi="Arial" w:cs="Arial"/>
        </w:rPr>
        <w:t>1 298</w:t>
      </w:r>
      <w:r w:rsidR="001B0810" w:rsidRPr="00727891">
        <w:rPr>
          <w:rFonts w:ascii="Arial" w:hAnsi="Arial" w:cs="Arial"/>
        </w:rPr>
        <w:t xml:space="preserve"> </w:t>
      </w:r>
      <w:r w:rsidR="00D105A0" w:rsidRPr="00727891">
        <w:rPr>
          <w:rFonts w:ascii="Arial" w:hAnsi="Arial" w:cs="Arial"/>
        </w:rPr>
        <w:t>mil.</w:t>
      </w:r>
      <w:r w:rsidR="00C25279" w:rsidRPr="00727891">
        <w:rPr>
          <w:rFonts w:ascii="Arial" w:hAnsi="Arial" w:cs="Arial"/>
        </w:rPr>
        <w:t xml:space="preserve"> </w:t>
      </w:r>
      <w:r w:rsidR="00D105A0" w:rsidRPr="00727891">
        <w:rPr>
          <w:rFonts w:ascii="Arial" w:hAnsi="Arial" w:cs="Arial"/>
        </w:rPr>
        <w:t>Kč</w:t>
      </w:r>
      <w:r w:rsidR="00EE2F1C" w:rsidRPr="00727891">
        <w:rPr>
          <w:rFonts w:ascii="Arial" w:hAnsi="Arial" w:cs="Arial"/>
        </w:rPr>
        <w:t xml:space="preserve"> a požadavkem z</w:t>
      </w:r>
      <w:r w:rsidR="00FC313E" w:rsidRPr="00727891">
        <w:rPr>
          <w:rFonts w:ascii="Arial" w:hAnsi="Arial" w:cs="Arial"/>
        </w:rPr>
        <w:t> </w:t>
      </w:r>
      <w:r w:rsidR="00EE2F1C" w:rsidRPr="00727891">
        <w:rPr>
          <w:rFonts w:ascii="Arial" w:hAnsi="Arial" w:cs="Arial"/>
        </w:rPr>
        <w:t>EFRR</w:t>
      </w:r>
      <w:r w:rsidR="00FC313E" w:rsidRPr="00727891">
        <w:rPr>
          <w:rFonts w:ascii="Arial" w:hAnsi="Arial" w:cs="Arial"/>
        </w:rPr>
        <w:t xml:space="preserve"> v výši </w:t>
      </w:r>
      <w:r w:rsidR="001B0810">
        <w:rPr>
          <w:rFonts w:ascii="Arial" w:hAnsi="Arial" w:cs="Arial"/>
        </w:rPr>
        <w:t>832,5</w:t>
      </w:r>
      <w:r w:rsidR="001B0810" w:rsidRPr="00727891">
        <w:rPr>
          <w:rFonts w:ascii="Arial" w:hAnsi="Arial" w:cs="Arial"/>
        </w:rPr>
        <w:t xml:space="preserve"> </w:t>
      </w:r>
      <w:r w:rsidR="00FC313E" w:rsidRPr="00727891">
        <w:rPr>
          <w:rFonts w:ascii="Arial" w:hAnsi="Arial" w:cs="Arial"/>
        </w:rPr>
        <w:t>mil. Kč</w:t>
      </w:r>
      <w:r w:rsidR="00D105A0" w:rsidRPr="00727891">
        <w:rPr>
          <w:rFonts w:ascii="Arial" w:hAnsi="Arial" w:cs="Arial"/>
        </w:rPr>
        <w:t xml:space="preserve"> (</w:t>
      </w:r>
      <w:r w:rsidR="00E404DC">
        <w:rPr>
          <w:rFonts w:ascii="Arial" w:hAnsi="Arial" w:cs="Arial"/>
        </w:rPr>
        <w:t xml:space="preserve">v limitu </w:t>
      </w:r>
      <w:r w:rsidRPr="00727891">
        <w:rPr>
          <w:rFonts w:ascii="Arial" w:hAnsi="Arial" w:cs="Arial"/>
        </w:rPr>
        <w:t xml:space="preserve">130 % přidělené částky </w:t>
      </w:r>
      <w:r w:rsidRPr="0028753C">
        <w:rPr>
          <w:rFonts w:ascii="Arial" w:hAnsi="Arial" w:cs="Arial"/>
        </w:rPr>
        <w:t>E</w:t>
      </w:r>
      <w:r w:rsidR="0057486F" w:rsidRPr="0028753C">
        <w:rPr>
          <w:rFonts w:ascii="Arial" w:hAnsi="Arial" w:cs="Arial"/>
        </w:rPr>
        <w:t>FRR</w:t>
      </w:r>
      <w:r w:rsidR="00D105A0" w:rsidRPr="0028753C">
        <w:rPr>
          <w:rFonts w:ascii="Arial" w:hAnsi="Arial" w:cs="Arial"/>
        </w:rPr>
        <w:t xml:space="preserve"> pro kraj)</w:t>
      </w:r>
      <w:r w:rsidR="00FC313E" w:rsidRPr="0028753C">
        <w:rPr>
          <w:rFonts w:ascii="Arial" w:hAnsi="Arial" w:cs="Arial"/>
        </w:rPr>
        <w:t>,</w:t>
      </w:r>
      <w:r w:rsidRPr="0028753C">
        <w:rPr>
          <w:rFonts w:ascii="Arial" w:hAnsi="Arial" w:cs="Arial"/>
        </w:rPr>
        <w:t xml:space="preserve"> v </w:t>
      </w:r>
      <w:proofErr w:type="gramStart"/>
      <w:r w:rsidRPr="0028753C">
        <w:rPr>
          <w:rFonts w:ascii="Arial" w:hAnsi="Arial" w:cs="Arial"/>
        </w:rPr>
        <w:t>rámci</w:t>
      </w:r>
      <w:proofErr w:type="gramEnd"/>
      <w:r w:rsidRPr="0028753C">
        <w:rPr>
          <w:rFonts w:ascii="Arial" w:hAnsi="Arial" w:cs="Arial"/>
        </w:rPr>
        <w:t xml:space="preserve"> kterých by mohlo být vybudováno cca </w:t>
      </w:r>
      <w:r w:rsidR="00177BE6" w:rsidRPr="0028753C">
        <w:rPr>
          <w:rFonts w:ascii="Arial" w:hAnsi="Arial" w:cs="Arial"/>
        </w:rPr>
        <w:t>1,1</w:t>
      </w:r>
      <w:r w:rsidRPr="0028753C">
        <w:rPr>
          <w:rFonts w:ascii="Arial" w:hAnsi="Arial" w:cs="Arial"/>
        </w:rPr>
        <w:t xml:space="preserve"> km</w:t>
      </w:r>
      <w:r w:rsidR="00D105A0" w:rsidRPr="0028753C">
        <w:rPr>
          <w:rFonts w:ascii="Arial" w:hAnsi="Arial" w:cs="Arial"/>
        </w:rPr>
        <w:t xml:space="preserve"> nových silnic, zrekonstruováno/zmodernizováno </w:t>
      </w:r>
      <w:r w:rsidR="00177BE6" w:rsidRPr="0028753C">
        <w:rPr>
          <w:rFonts w:ascii="Arial" w:hAnsi="Arial" w:cs="Arial"/>
        </w:rPr>
        <w:t>52,6</w:t>
      </w:r>
      <w:r w:rsidR="001B0810" w:rsidRPr="0028753C">
        <w:rPr>
          <w:rFonts w:ascii="Arial" w:hAnsi="Arial" w:cs="Arial"/>
        </w:rPr>
        <w:t xml:space="preserve"> </w:t>
      </w:r>
      <w:r w:rsidR="00D105A0" w:rsidRPr="0028753C">
        <w:rPr>
          <w:rFonts w:ascii="Arial" w:hAnsi="Arial" w:cs="Arial"/>
        </w:rPr>
        <w:t>km silnic</w:t>
      </w:r>
      <w:r w:rsidR="00E01FB9" w:rsidRPr="0028753C">
        <w:rPr>
          <w:rFonts w:ascii="Arial" w:hAnsi="Arial" w:cs="Arial"/>
        </w:rPr>
        <w:t xml:space="preserve">. </w:t>
      </w:r>
    </w:p>
    <w:p w14:paraId="63724129" w14:textId="1D01FFF1" w:rsidR="00472725" w:rsidRPr="0028753C" w:rsidRDefault="00472725" w:rsidP="00706CB1">
      <w:pPr>
        <w:spacing w:after="0"/>
        <w:rPr>
          <w:rFonts w:ascii="Arial" w:hAnsi="Arial" w:cs="Arial"/>
        </w:rPr>
      </w:pPr>
      <w:r w:rsidRPr="0028753C">
        <w:rPr>
          <w:rFonts w:ascii="Arial" w:hAnsi="Arial" w:cs="Arial"/>
        </w:rPr>
        <w:t xml:space="preserve">Po aktualizaci </w:t>
      </w:r>
      <w:r w:rsidR="000318EC" w:rsidRPr="0028753C">
        <w:rPr>
          <w:rFonts w:ascii="Arial" w:hAnsi="Arial" w:cs="Arial"/>
        </w:rPr>
        <w:t xml:space="preserve">seznamu </w:t>
      </w:r>
      <w:r w:rsidRPr="0028753C">
        <w:rPr>
          <w:rFonts w:ascii="Arial" w:hAnsi="Arial" w:cs="Arial"/>
        </w:rPr>
        <w:t>schválené</w:t>
      </w:r>
      <w:r w:rsidR="000318EC" w:rsidRPr="0028753C">
        <w:rPr>
          <w:rFonts w:ascii="Arial" w:hAnsi="Arial" w:cs="Arial"/>
        </w:rPr>
        <w:t>ho</w:t>
      </w:r>
      <w:r w:rsidRPr="0028753C">
        <w:rPr>
          <w:rFonts w:ascii="Arial" w:hAnsi="Arial" w:cs="Arial"/>
        </w:rPr>
        <w:t xml:space="preserve"> RSK dne </w:t>
      </w:r>
      <w:r w:rsidR="004E2CB5" w:rsidRPr="0028753C">
        <w:rPr>
          <w:rFonts w:ascii="Arial" w:hAnsi="Arial" w:cs="Arial"/>
        </w:rPr>
        <w:t>24</w:t>
      </w:r>
      <w:r w:rsidRPr="0028753C">
        <w:rPr>
          <w:rFonts w:ascii="Arial" w:hAnsi="Arial" w:cs="Arial"/>
        </w:rPr>
        <w:t xml:space="preserve">. </w:t>
      </w:r>
      <w:r w:rsidR="004E2CB5" w:rsidRPr="0028753C">
        <w:rPr>
          <w:rFonts w:ascii="Arial" w:hAnsi="Arial" w:cs="Arial"/>
        </w:rPr>
        <w:t>3</w:t>
      </w:r>
      <w:r w:rsidRPr="0028753C">
        <w:rPr>
          <w:rFonts w:ascii="Arial" w:hAnsi="Arial" w:cs="Arial"/>
        </w:rPr>
        <w:t>. 202</w:t>
      </w:r>
      <w:r w:rsidR="004E2CB5" w:rsidRPr="0028753C">
        <w:rPr>
          <w:rFonts w:ascii="Arial" w:hAnsi="Arial" w:cs="Arial"/>
        </w:rPr>
        <w:t>5</w:t>
      </w:r>
      <w:r w:rsidRPr="0028753C">
        <w:rPr>
          <w:rFonts w:ascii="Arial" w:hAnsi="Arial" w:cs="Arial"/>
        </w:rPr>
        <w:t xml:space="preserve"> je na seznamu 1</w:t>
      </w:r>
      <w:r w:rsidR="004E2CB5" w:rsidRPr="0028753C">
        <w:rPr>
          <w:rFonts w:ascii="Arial" w:hAnsi="Arial" w:cs="Arial"/>
        </w:rPr>
        <w:t>1</w:t>
      </w:r>
      <w:r w:rsidRPr="0028753C">
        <w:rPr>
          <w:rFonts w:ascii="Arial" w:hAnsi="Arial" w:cs="Arial"/>
        </w:rPr>
        <w:t xml:space="preserve"> projektů s požadavkem z EFRR ve výši </w:t>
      </w:r>
      <w:r w:rsidR="004E2CB5" w:rsidRPr="0028753C">
        <w:rPr>
          <w:rFonts w:ascii="Arial" w:hAnsi="Arial" w:cs="Arial"/>
        </w:rPr>
        <w:t>802</w:t>
      </w:r>
      <w:r w:rsidRPr="0028753C">
        <w:rPr>
          <w:rFonts w:ascii="Arial" w:hAnsi="Arial" w:cs="Arial"/>
        </w:rPr>
        <w:t>,</w:t>
      </w:r>
      <w:r w:rsidR="004E2CB5" w:rsidRPr="0028753C">
        <w:rPr>
          <w:rFonts w:ascii="Arial" w:hAnsi="Arial" w:cs="Arial"/>
        </w:rPr>
        <w:t>9</w:t>
      </w:r>
      <w:r w:rsidRPr="0028753C">
        <w:rPr>
          <w:rFonts w:ascii="Arial" w:hAnsi="Arial" w:cs="Arial"/>
        </w:rPr>
        <w:t xml:space="preserve"> mil. Kč.</w:t>
      </w:r>
    </w:p>
    <w:p w14:paraId="64B9FC1F" w14:textId="746BB7AC" w:rsidR="00E01FB9" w:rsidRPr="00D37C76" w:rsidRDefault="00960AE8" w:rsidP="00706CB1">
      <w:pPr>
        <w:spacing w:after="0"/>
        <w:rPr>
          <w:rFonts w:ascii="Arial" w:hAnsi="Arial" w:cs="Arial"/>
        </w:rPr>
      </w:pPr>
      <w:r w:rsidRPr="0028753C">
        <w:rPr>
          <w:rFonts w:ascii="Arial" w:hAnsi="Arial" w:cs="Arial"/>
        </w:rPr>
        <w:t>Realizované projekty napomohou k</w:t>
      </w:r>
      <w:r w:rsidR="004C6F60" w:rsidRPr="0028753C">
        <w:rPr>
          <w:rFonts w:ascii="Arial" w:hAnsi="Arial" w:cs="Arial"/>
        </w:rPr>
        <w:t>e snížení</w:t>
      </w:r>
      <w:r w:rsidR="004C6F60">
        <w:rPr>
          <w:rFonts w:ascii="Arial" w:hAnsi="Arial" w:cs="Arial"/>
        </w:rPr>
        <w:t xml:space="preserve"> negativních dopadů dopravy na ŽP a také k</w:t>
      </w:r>
      <w:r>
        <w:rPr>
          <w:rFonts w:ascii="Arial" w:hAnsi="Arial" w:cs="Arial"/>
        </w:rPr>
        <w:t> rychlejší, pohodlnější a bezpečnější dopravě po našem kraji, což</w:t>
      </w:r>
      <w:r w:rsidR="000A071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důležitou podmínkou pro úspěšný rozvoj podnikatelských subjektů a také pro celkovou kvalitu života obyvatel a spokojenost návštěvníků.</w:t>
      </w:r>
    </w:p>
    <w:p w14:paraId="4971FA1F" w14:textId="77777777" w:rsidR="00706CB1" w:rsidRPr="00D37C76" w:rsidRDefault="00706CB1" w:rsidP="00706CB1">
      <w:pPr>
        <w:spacing w:after="0"/>
        <w:rPr>
          <w:rFonts w:ascii="Arial" w:hAnsi="Arial" w:cs="Arial"/>
        </w:rPr>
      </w:pPr>
    </w:p>
    <w:p w14:paraId="349559B8" w14:textId="77777777" w:rsidR="00706CB1" w:rsidRPr="00D37C76" w:rsidRDefault="00706CB1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D37C76">
        <w:rPr>
          <w:rFonts w:ascii="Arial" w:hAnsi="Arial" w:cs="Arial"/>
          <w:b/>
          <w:bCs/>
          <w:caps/>
          <w:u w:val="single"/>
        </w:rPr>
        <w:t>Finanční alokace:</w:t>
      </w:r>
    </w:p>
    <w:p w14:paraId="0AC3F9CE" w14:textId="05D12720" w:rsidR="00AC29BD" w:rsidRPr="00D37C76" w:rsidRDefault="00FC313E" w:rsidP="00D6426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D37C76">
        <w:rPr>
          <w:rFonts w:ascii="Arial" w:hAnsi="Arial" w:cs="Arial"/>
        </w:rPr>
        <w:t>le dohody AKČR a MMR</w:t>
      </w:r>
      <w:r w:rsidR="00FA4EFD">
        <w:rPr>
          <w:rFonts w:ascii="Arial" w:hAnsi="Arial" w:cs="Arial"/>
        </w:rPr>
        <w:t xml:space="preserve"> a po schválení v NSK</w:t>
      </w:r>
      <w:r w:rsidRPr="00D37C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byl</w:t>
      </w:r>
      <w:r w:rsidR="00C34F37">
        <w:rPr>
          <w:rFonts w:ascii="Arial" w:hAnsi="Arial" w:cs="Arial"/>
        </w:rPr>
        <w:t xml:space="preserve"> stanoven podíl</w:t>
      </w:r>
      <w:r>
        <w:rPr>
          <w:rFonts w:ascii="Arial" w:hAnsi="Arial" w:cs="Arial"/>
        </w:rPr>
        <w:t xml:space="preserve"> pro</w:t>
      </w:r>
      <w:r w:rsidR="00AC29BD" w:rsidRPr="00D37C76">
        <w:rPr>
          <w:rFonts w:ascii="Arial" w:hAnsi="Arial" w:cs="Arial"/>
        </w:rPr>
        <w:t xml:space="preserve"> Kraj Vysočina </w:t>
      </w:r>
      <w:r w:rsidR="00D64268" w:rsidRPr="00D37C76">
        <w:rPr>
          <w:rFonts w:ascii="Arial" w:hAnsi="Arial" w:cs="Arial"/>
        </w:rPr>
        <w:t xml:space="preserve">ve výši </w:t>
      </w:r>
      <w:r w:rsidR="00C34F37">
        <w:rPr>
          <w:rFonts w:ascii="Arial" w:hAnsi="Arial" w:cs="Arial"/>
        </w:rPr>
        <w:t>9,8</w:t>
      </w:r>
      <w:r w:rsidR="00D64268" w:rsidRPr="00D37C76">
        <w:rPr>
          <w:rFonts w:ascii="Arial" w:hAnsi="Arial" w:cs="Arial"/>
        </w:rPr>
        <w:t xml:space="preserve"> %</w:t>
      </w:r>
      <w:r>
        <w:rPr>
          <w:rFonts w:ascii="Arial" w:hAnsi="Arial" w:cs="Arial"/>
        </w:rPr>
        <w:t xml:space="preserve">, </w:t>
      </w:r>
      <w:r w:rsidR="00C34F37">
        <w:rPr>
          <w:rFonts w:ascii="Arial" w:hAnsi="Arial" w:cs="Arial"/>
        </w:rPr>
        <w:t xml:space="preserve">který vychází ze schváleného </w:t>
      </w:r>
      <w:proofErr w:type="gramStart"/>
      <w:r w:rsidR="00C34F37">
        <w:rPr>
          <w:rFonts w:ascii="Arial" w:hAnsi="Arial" w:cs="Arial"/>
        </w:rPr>
        <w:t>klíče</w:t>
      </w:r>
      <w:proofErr w:type="gramEnd"/>
      <w:r w:rsidR="00AD60AF">
        <w:rPr>
          <w:rFonts w:ascii="Arial" w:hAnsi="Arial" w:cs="Arial"/>
        </w:rPr>
        <w:t xml:space="preserve"> </w:t>
      </w:r>
      <w:r w:rsidR="00C30DBB">
        <w:rPr>
          <w:rFonts w:ascii="Arial" w:hAnsi="Arial" w:cs="Arial"/>
        </w:rPr>
        <w:t xml:space="preserve">tj. </w:t>
      </w:r>
      <w:r w:rsidR="00131120">
        <w:rPr>
          <w:rFonts w:ascii="Arial" w:hAnsi="Arial" w:cs="Arial"/>
        </w:rPr>
        <w:t xml:space="preserve">průměr </w:t>
      </w:r>
      <w:r w:rsidR="0056431D">
        <w:rPr>
          <w:rFonts w:ascii="Arial" w:hAnsi="Arial" w:cs="Arial"/>
        </w:rPr>
        <w:t>součtu délky silnic II. třídy v rámci prioritní sítě IROP II a celkov</w:t>
      </w:r>
      <w:r w:rsidR="00BD7B64">
        <w:rPr>
          <w:rFonts w:ascii="Arial" w:hAnsi="Arial" w:cs="Arial"/>
        </w:rPr>
        <w:t xml:space="preserve">é </w:t>
      </w:r>
      <w:r w:rsidR="0056431D">
        <w:rPr>
          <w:rFonts w:ascii="Arial" w:hAnsi="Arial" w:cs="Arial"/>
        </w:rPr>
        <w:t>délk</w:t>
      </w:r>
      <w:r w:rsidR="00BD7B64">
        <w:rPr>
          <w:rFonts w:ascii="Arial" w:hAnsi="Arial" w:cs="Arial"/>
        </w:rPr>
        <w:t>y</w:t>
      </w:r>
      <w:r w:rsidR="0056431D">
        <w:rPr>
          <w:rFonts w:ascii="Arial" w:hAnsi="Arial" w:cs="Arial"/>
        </w:rPr>
        <w:t xml:space="preserve"> silnic II. třídy</w:t>
      </w:r>
      <w:r w:rsidR="00D64268" w:rsidRPr="00D37C76">
        <w:rPr>
          <w:rFonts w:ascii="Arial" w:hAnsi="Arial" w:cs="Arial"/>
        </w:rPr>
        <w:t xml:space="preserve"> </w:t>
      </w:r>
      <w:r w:rsidR="00C25279">
        <w:rPr>
          <w:rFonts w:ascii="Arial" w:hAnsi="Arial" w:cs="Arial"/>
        </w:rPr>
        <w:t xml:space="preserve">v kraji k délce </w:t>
      </w:r>
      <w:r w:rsidR="0056431D">
        <w:rPr>
          <w:rFonts w:ascii="Arial" w:hAnsi="Arial" w:cs="Arial"/>
        </w:rPr>
        <w:t>těchto</w:t>
      </w:r>
      <w:r w:rsidR="00C25279">
        <w:rPr>
          <w:rFonts w:ascii="Arial" w:hAnsi="Arial" w:cs="Arial"/>
        </w:rPr>
        <w:t xml:space="preserve"> komunikací</w:t>
      </w:r>
      <w:r w:rsidR="00D64268" w:rsidRPr="00D37C76">
        <w:rPr>
          <w:rFonts w:ascii="Arial" w:hAnsi="Arial" w:cs="Arial"/>
        </w:rPr>
        <w:t xml:space="preserve"> v</w:t>
      </w:r>
      <w:r w:rsidR="000A4CDD">
        <w:rPr>
          <w:rFonts w:ascii="Arial" w:hAnsi="Arial" w:cs="Arial"/>
        </w:rPr>
        <w:t> </w:t>
      </w:r>
      <w:r w:rsidR="00D64268" w:rsidRPr="00D37C76">
        <w:rPr>
          <w:rFonts w:ascii="Arial" w:hAnsi="Arial" w:cs="Arial"/>
        </w:rPr>
        <w:t>ČR</w:t>
      </w:r>
      <w:r w:rsidR="000A4CDD">
        <w:rPr>
          <w:rFonts w:ascii="Arial" w:hAnsi="Arial" w:cs="Arial"/>
        </w:rPr>
        <w:t>. Po aplikaci klíče na finanční plán IROP II</w:t>
      </w:r>
      <w:r w:rsidR="00622197">
        <w:rPr>
          <w:rFonts w:ascii="Arial" w:hAnsi="Arial" w:cs="Arial"/>
        </w:rPr>
        <w:t xml:space="preserve"> se</w:t>
      </w:r>
      <w:r w:rsidR="000A4CDD">
        <w:rPr>
          <w:rFonts w:ascii="Arial" w:hAnsi="Arial" w:cs="Arial"/>
        </w:rPr>
        <w:t xml:space="preserve"> jedná</w:t>
      </w:r>
      <w:r w:rsidR="00622197">
        <w:rPr>
          <w:rFonts w:ascii="Arial" w:hAnsi="Arial" w:cs="Arial"/>
        </w:rPr>
        <w:t xml:space="preserve"> o </w:t>
      </w:r>
      <w:r w:rsidR="001E36CF" w:rsidRPr="00E152CC">
        <w:rPr>
          <w:rFonts w:ascii="Arial" w:hAnsi="Arial" w:cs="Arial"/>
          <w:iCs/>
        </w:rPr>
        <w:t>část</w:t>
      </w:r>
      <w:r w:rsidR="00622197" w:rsidRPr="00E152CC">
        <w:rPr>
          <w:rFonts w:ascii="Arial" w:hAnsi="Arial" w:cs="Arial"/>
          <w:iCs/>
        </w:rPr>
        <w:t>ku</w:t>
      </w:r>
      <w:r w:rsidR="001E36CF" w:rsidRPr="00E152CC">
        <w:rPr>
          <w:rFonts w:ascii="Arial" w:hAnsi="Arial" w:cs="Arial"/>
          <w:iCs/>
        </w:rPr>
        <w:t xml:space="preserve"> </w:t>
      </w:r>
      <w:r w:rsidR="00F776FE" w:rsidRPr="00F776FE">
        <w:rPr>
          <w:rFonts w:ascii="Arial" w:hAnsi="Arial" w:cs="Arial"/>
          <w:iCs/>
        </w:rPr>
        <w:t>640 457 539,4</w:t>
      </w:r>
      <w:r w:rsidR="001E36CF">
        <w:rPr>
          <w:rFonts w:ascii="Arial" w:hAnsi="Arial" w:cs="Arial"/>
          <w:iCs/>
        </w:rPr>
        <w:t xml:space="preserve"> Kč </w:t>
      </w:r>
      <w:r w:rsidR="00622197">
        <w:rPr>
          <w:rFonts w:ascii="Arial" w:hAnsi="Arial" w:cs="Arial"/>
          <w:iCs/>
        </w:rPr>
        <w:t>z</w:t>
      </w:r>
      <w:r w:rsidR="001E36CF">
        <w:rPr>
          <w:rFonts w:ascii="Arial" w:hAnsi="Arial" w:cs="Arial"/>
          <w:iCs/>
        </w:rPr>
        <w:t> podílu E</w:t>
      </w:r>
      <w:r w:rsidR="00395787">
        <w:rPr>
          <w:rFonts w:ascii="Arial" w:hAnsi="Arial" w:cs="Arial"/>
          <w:iCs/>
        </w:rPr>
        <w:t>F</w:t>
      </w:r>
      <w:r w:rsidR="0057486F">
        <w:rPr>
          <w:rFonts w:ascii="Arial" w:hAnsi="Arial" w:cs="Arial"/>
          <w:iCs/>
        </w:rPr>
        <w:t>RR</w:t>
      </w:r>
      <w:r w:rsidR="001E36CF">
        <w:rPr>
          <w:rFonts w:ascii="Arial" w:hAnsi="Arial" w:cs="Arial"/>
          <w:iCs/>
        </w:rPr>
        <w:t>.</w:t>
      </w:r>
    </w:p>
    <w:p w14:paraId="645CFFE6" w14:textId="23E789DB" w:rsidR="00BA31BE" w:rsidRPr="00D37C76" w:rsidRDefault="00BA31BE" w:rsidP="00706CB1">
      <w:pPr>
        <w:spacing w:after="0"/>
        <w:ind w:left="284" w:hanging="284"/>
        <w:rPr>
          <w:rFonts w:ascii="Arial" w:hAnsi="Arial" w:cs="Arial"/>
        </w:rPr>
      </w:pPr>
    </w:p>
    <w:p w14:paraId="35E8BB2E" w14:textId="52763B93" w:rsidR="00D64268" w:rsidRPr="00D37C76" w:rsidRDefault="00D64268" w:rsidP="00D64268">
      <w:pPr>
        <w:spacing w:after="0"/>
        <w:ind w:left="284" w:hanging="284"/>
        <w:rPr>
          <w:rFonts w:ascii="Arial" w:hAnsi="Arial" w:cs="Arial"/>
        </w:rPr>
      </w:pPr>
      <w:r w:rsidRPr="00D37C76">
        <w:rPr>
          <w:rFonts w:ascii="Arial" w:hAnsi="Arial" w:cs="Arial"/>
          <w:iCs/>
        </w:rPr>
        <w:t>Zdroj: Dohodnutý klíč mezi AK ČR a MMR</w:t>
      </w:r>
    </w:p>
    <w:p w14:paraId="18B0A792" w14:textId="77777777" w:rsidR="00D64268" w:rsidRPr="00D37C76" w:rsidRDefault="00D64268" w:rsidP="00706CB1">
      <w:pPr>
        <w:spacing w:after="0"/>
        <w:ind w:left="284" w:hanging="284"/>
        <w:rPr>
          <w:rFonts w:ascii="Arial" w:hAnsi="Arial" w:cs="Arial"/>
        </w:rPr>
      </w:pPr>
    </w:p>
    <w:p w14:paraId="3C5DBA5C" w14:textId="5B864BD7" w:rsidR="00706CB1" w:rsidRDefault="00706CB1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D37C76">
        <w:rPr>
          <w:rFonts w:ascii="Arial" w:hAnsi="Arial" w:cs="Arial"/>
          <w:b/>
          <w:bCs/>
          <w:caps/>
          <w:u w:val="single"/>
        </w:rPr>
        <w:t>Závazek RAP:</w:t>
      </w:r>
    </w:p>
    <w:p w14:paraId="4A185DFB" w14:textId="2FE748B4" w:rsidR="00077B1E" w:rsidRPr="00D37C76" w:rsidRDefault="00077B1E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C06328">
        <w:rPr>
          <w:rFonts w:ascii="Arial" w:hAnsi="Arial" w:cs="Arial"/>
          <w:szCs w:val="20"/>
        </w:rPr>
        <w:t>ŘO IROP nestanoví povinné indikátory, ani cílovou hodnotu na kraj. Pro účely monitoringu jsou nicméně využity následující indikátory uvedené v programovém dokumentu IROP:</w:t>
      </w:r>
    </w:p>
    <w:p w14:paraId="4521658C" w14:textId="0A95FBEC" w:rsidR="00706CB1" w:rsidRPr="00D37C76" w:rsidRDefault="00706CB1" w:rsidP="00192082">
      <w:pPr>
        <w:numPr>
          <w:ilvl w:val="0"/>
          <w:numId w:val="29"/>
        </w:numPr>
        <w:tabs>
          <w:tab w:val="num" w:pos="567"/>
        </w:tabs>
        <w:spacing w:after="0"/>
        <w:rPr>
          <w:rFonts w:ascii="Arial" w:hAnsi="Arial" w:cs="Arial"/>
        </w:rPr>
      </w:pPr>
      <w:r w:rsidRPr="00D37C76">
        <w:rPr>
          <w:rFonts w:ascii="Arial" w:hAnsi="Arial" w:cs="Arial"/>
        </w:rPr>
        <w:t>Indikátor výstupu: </w:t>
      </w:r>
      <w:r w:rsidR="00192082" w:rsidRPr="00192082">
        <w:rPr>
          <w:rFonts w:ascii="Arial" w:hAnsi="Arial" w:cs="Arial"/>
        </w:rPr>
        <w:t xml:space="preserve">Délka nových nebo modernizovaných </w:t>
      </w:r>
      <w:proofErr w:type="gramStart"/>
      <w:r w:rsidR="00192082" w:rsidRPr="00192082">
        <w:rPr>
          <w:rFonts w:ascii="Arial" w:hAnsi="Arial" w:cs="Arial"/>
        </w:rPr>
        <w:t>silnic - mimo</w:t>
      </w:r>
      <w:proofErr w:type="gramEnd"/>
      <w:r w:rsidR="00192082" w:rsidRPr="00192082">
        <w:rPr>
          <w:rFonts w:ascii="Arial" w:hAnsi="Arial" w:cs="Arial"/>
        </w:rPr>
        <w:t xml:space="preserve"> TEN-T</w:t>
      </w:r>
      <w:r w:rsidR="00E418ED">
        <w:rPr>
          <w:rFonts w:ascii="Arial" w:hAnsi="Arial" w:cs="Arial"/>
        </w:rPr>
        <w:t xml:space="preserve"> – </w:t>
      </w:r>
      <w:r w:rsidR="0028753C">
        <w:rPr>
          <w:rFonts w:ascii="Arial" w:hAnsi="Arial" w:cs="Arial"/>
        </w:rPr>
        <w:t>4,0</w:t>
      </w:r>
      <w:r w:rsidR="00E418ED">
        <w:rPr>
          <w:rFonts w:ascii="Arial" w:hAnsi="Arial" w:cs="Arial"/>
        </w:rPr>
        <w:t xml:space="preserve"> km</w:t>
      </w:r>
    </w:p>
    <w:p w14:paraId="2D4188B2" w14:textId="4292DF6E" w:rsidR="00706CB1" w:rsidRPr="00D37C76" w:rsidRDefault="00706CB1" w:rsidP="00706CB1">
      <w:pPr>
        <w:numPr>
          <w:ilvl w:val="0"/>
          <w:numId w:val="29"/>
        </w:numPr>
        <w:spacing w:after="0"/>
        <w:ind w:left="567" w:hanging="567"/>
        <w:rPr>
          <w:rFonts w:ascii="Arial" w:hAnsi="Arial" w:cs="Arial"/>
        </w:rPr>
      </w:pPr>
      <w:r w:rsidRPr="00D37C76">
        <w:rPr>
          <w:rFonts w:ascii="Arial" w:hAnsi="Arial" w:cs="Arial"/>
        </w:rPr>
        <w:t>Indikátor výstupu: Délka rekonstruovaných nebo modernizovaných silnic – mimo TEN-T</w:t>
      </w:r>
      <w:r w:rsidR="00E418ED">
        <w:rPr>
          <w:rFonts w:ascii="Arial" w:hAnsi="Arial" w:cs="Arial"/>
        </w:rPr>
        <w:t xml:space="preserve"> – </w:t>
      </w:r>
      <w:r w:rsidR="00AD0C67">
        <w:rPr>
          <w:rFonts w:ascii="Arial" w:hAnsi="Arial" w:cs="Arial"/>
        </w:rPr>
        <w:t>44,0</w:t>
      </w:r>
      <w:r w:rsidR="00275FDB">
        <w:rPr>
          <w:rFonts w:ascii="Arial" w:hAnsi="Arial" w:cs="Arial"/>
        </w:rPr>
        <w:t xml:space="preserve"> </w:t>
      </w:r>
      <w:r w:rsidR="00E418ED">
        <w:rPr>
          <w:rFonts w:ascii="Arial" w:hAnsi="Arial" w:cs="Arial"/>
        </w:rPr>
        <w:t>km</w:t>
      </w:r>
    </w:p>
    <w:p w14:paraId="77DBD309" w14:textId="77777777" w:rsidR="001E36CF" w:rsidRDefault="001E36CF" w:rsidP="00706CB1">
      <w:pPr>
        <w:pStyle w:val="Odstavecseseznamem"/>
        <w:tabs>
          <w:tab w:val="left" w:pos="851"/>
        </w:tabs>
        <w:spacing w:after="0"/>
        <w:ind w:left="0"/>
        <w:contextualSpacing/>
        <w:rPr>
          <w:rFonts w:ascii="Arial" w:hAnsi="Arial" w:cs="Arial"/>
        </w:rPr>
      </w:pPr>
    </w:p>
    <w:p w14:paraId="35E827BB" w14:textId="18176154" w:rsidR="00B13B14" w:rsidRPr="00705B2E" w:rsidRDefault="00B13B14" w:rsidP="00B13B14">
      <w:pPr>
        <w:pStyle w:val="Odstavecseseznamem"/>
        <w:tabs>
          <w:tab w:val="left" w:pos="851"/>
        </w:tabs>
        <w:spacing w:after="0"/>
        <w:ind w:left="0"/>
        <w:contextualSpacing/>
        <w:rPr>
          <w:rFonts w:ascii="Arial" w:hAnsi="Arial" w:cs="Arial"/>
          <w:i/>
          <w:iCs/>
          <w:color w:val="2F5496" w:themeColor="accent1" w:themeShade="BF"/>
          <w:szCs w:val="20"/>
        </w:rPr>
      </w:pPr>
      <w:r w:rsidRPr="00705B2E">
        <w:rPr>
          <w:rFonts w:ascii="Arial" w:hAnsi="Arial" w:cs="Arial"/>
          <w:szCs w:val="20"/>
        </w:rPr>
        <w:t xml:space="preserve">Harmonogram čerpání IROP </w:t>
      </w:r>
    </w:p>
    <w:p w14:paraId="2648FC77" w14:textId="77777777" w:rsidR="00B13B14" w:rsidRDefault="00B13B14" w:rsidP="00B13B14">
      <w:pPr>
        <w:spacing w:after="0"/>
        <w:rPr>
          <w:rFonts w:ascii="Arial" w:hAnsi="Arial" w:cs="Arial"/>
          <w:szCs w:val="20"/>
        </w:rPr>
      </w:pPr>
    </w:p>
    <w:p w14:paraId="590A184D" w14:textId="77777777" w:rsidR="00B13B14" w:rsidRDefault="00B13B14" w:rsidP="00B13B14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Při realizaci aktivity RAP musí být splněna povinnost minimálního čerpání v letech, které se odvíjí od plánu financování operačního programu. Celková alokace EFRR je dělená na jednotlivé roky, částka určená na daný rok musí být k určitému datu v předložených projektech (v žádostech o podporu) a k určitému datu vyčerpána (v žádostech o platbu). Je možné vyčerpat i více prostředků, než je určeno na daný rok, nesmí však být překročena celková alokace EFRR určená na tuto aktivitu. Tabulka ukazuje alokace pro jednotlivé roky a nejzazší termíny jejích vyčerpání.</w:t>
      </w:r>
    </w:p>
    <w:p w14:paraId="73532F37" w14:textId="77777777" w:rsidR="00B13B14" w:rsidRDefault="00B13B14" w:rsidP="00B13B14">
      <w:pPr>
        <w:spacing w:after="0"/>
        <w:rPr>
          <w:rFonts w:ascii="Arial" w:hAnsi="Arial" w:cs="Arial"/>
          <w:szCs w:val="20"/>
        </w:rPr>
      </w:pPr>
    </w:p>
    <w:p w14:paraId="59474ABD" w14:textId="36213741" w:rsidR="00B13B14" w:rsidRPr="00333F56" w:rsidRDefault="00B13B14" w:rsidP="00B13B14">
      <w:pPr>
        <w:spacing w:after="0"/>
        <w:rPr>
          <w:rFonts w:ascii="Arial" w:hAnsi="Arial" w:cs="Arial"/>
          <w:b/>
          <w:sz w:val="18"/>
          <w:szCs w:val="20"/>
        </w:rPr>
      </w:pPr>
      <w:r w:rsidRPr="00333F56">
        <w:rPr>
          <w:rFonts w:ascii="Arial" w:hAnsi="Arial" w:cs="Arial"/>
          <w:b/>
          <w:sz w:val="18"/>
          <w:szCs w:val="20"/>
        </w:rPr>
        <w:t xml:space="preserve">Tab.: Alokace na aktivitu </w:t>
      </w:r>
      <w:r>
        <w:rPr>
          <w:rFonts w:ascii="Arial" w:hAnsi="Arial" w:cs="Arial"/>
          <w:b/>
          <w:sz w:val="18"/>
          <w:szCs w:val="20"/>
        </w:rPr>
        <w:t>Silnice II. třídy</w:t>
      </w:r>
      <w:r w:rsidRPr="00333F56">
        <w:rPr>
          <w:rFonts w:ascii="Arial" w:hAnsi="Arial" w:cs="Arial"/>
          <w:b/>
          <w:sz w:val="18"/>
          <w:szCs w:val="20"/>
        </w:rPr>
        <w:t xml:space="preserve"> v letech a termíny čerpání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540"/>
        <w:gridCol w:w="1539"/>
        <w:gridCol w:w="1539"/>
        <w:gridCol w:w="1452"/>
        <w:gridCol w:w="1452"/>
      </w:tblGrid>
      <w:tr w:rsidR="00B13B14" w:rsidRPr="007B319D" w14:paraId="11280008" w14:textId="77777777" w:rsidTr="00764AD6">
        <w:trPr>
          <w:trHeight w:val="7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B14F2" w14:textId="77777777" w:rsidR="00B13B14" w:rsidRPr="007B319D" w:rsidRDefault="00B13B14" w:rsidP="00764AD6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Rok alokace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F4B0E" w14:textId="77777777" w:rsidR="00B13B14" w:rsidRPr="007B319D" w:rsidRDefault="00B13B14" w:rsidP="00764AD6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Podíl na daný rok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%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F01F9" w14:textId="77777777" w:rsidR="00B13B14" w:rsidRPr="007B319D" w:rsidRDefault="00B13B14" w:rsidP="00764AD6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Alokace na daný rok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B758A" w14:textId="77777777" w:rsidR="00B13B14" w:rsidRPr="007B319D" w:rsidRDefault="00B13B14" w:rsidP="00764AD6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Alokace kumulativně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8FEEF" w14:textId="77777777" w:rsidR="00B13B14" w:rsidRPr="007B319D" w:rsidRDefault="00B13B14" w:rsidP="00764AD6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Žádost o podporu do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8DB75" w14:textId="77777777" w:rsidR="00B13B14" w:rsidRPr="007B319D" w:rsidRDefault="00B13B14" w:rsidP="00764AD6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Žádost o platbu do</w:t>
            </w:r>
          </w:p>
        </w:tc>
      </w:tr>
      <w:tr w:rsidR="00E62482" w:rsidRPr="007B319D" w14:paraId="102282FD" w14:textId="77777777" w:rsidTr="00764AD6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F54B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158B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1A0F" w14:textId="68ED9786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109 390 147,7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A3DE" w14:textId="4DC8011C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109 390 147,7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5423" w14:textId="6C68E5BC" w:rsidR="00E62482" w:rsidRPr="007B319D" w:rsidRDefault="004D7697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27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9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B06A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2025</w:t>
            </w:r>
          </w:p>
        </w:tc>
      </w:tr>
      <w:tr w:rsidR="00E62482" w:rsidRPr="007B319D" w14:paraId="73AAEA27" w14:textId="77777777" w:rsidTr="00764AD6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EB65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401C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3169" w14:textId="7073794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111 183 428,8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6EAD" w14:textId="4648086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220 573 576,6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9B0B" w14:textId="2A9228FA" w:rsidR="00E62482" w:rsidRPr="007B319D" w:rsidRDefault="004D7697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27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9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D7AC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2026</w:t>
            </w:r>
          </w:p>
        </w:tc>
      </w:tr>
      <w:tr w:rsidR="00E62482" w:rsidRPr="007B319D" w14:paraId="0B8C6F6F" w14:textId="77777777" w:rsidTr="00764AD6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BFFE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6DC8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6AE5" w14:textId="7AAF6DE6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112 976 709,9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B9D8" w14:textId="2D738066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333 550 286,5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6776" w14:textId="01F3B4B0" w:rsidR="00E62482" w:rsidRPr="007B319D" w:rsidRDefault="004D7697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27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9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0B76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2027</w:t>
            </w:r>
          </w:p>
        </w:tc>
      </w:tr>
      <w:tr w:rsidR="00E62482" w:rsidRPr="007B319D" w14:paraId="02070EEA" w14:textId="77777777" w:rsidTr="00764AD6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A654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B669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C871" w14:textId="16891E08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114 769 991,1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58E9" w14:textId="4DD8803F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448 320 277,6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D5E2" w14:textId="7EECDBDE" w:rsidR="00E62482" w:rsidRPr="007B319D" w:rsidRDefault="004D7697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27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9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2706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2028</w:t>
            </w:r>
          </w:p>
        </w:tc>
      </w:tr>
      <w:tr w:rsidR="00E62482" w:rsidRPr="007B319D" w14:paraId="51E85493" w14:textId="77777777" w:rsidTr="00764AD6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D2B0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A62C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B69C" w14:textId="395D94DA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95 107 944,6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433B" w14:textId="479A20E2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543 428 222,1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0FFE" w14:textId="30A12ACD" w:rsidR="00E62482" w:rsidRPr="007B319D" w:rsidRDefault="004D7697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27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9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49C7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2029</w:t>
            </w:r>
          </w:p>
        </w:tc>
      </w:tr>
      <w:tr w:rsidR="00E62482" w:rsidRPr="007B319D" w14:paraId="6C1C33D2" w14:textId="77777777" w:rsidTr="00764AD6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59DA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E0DB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F12D" w14:textId="4C4FA63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97 029 317,2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06FE" w14:textId="2362D1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640 457 539,4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083B" w14:textId="6A7279F2" w:rsidR="00E62482" w:rsidRPr="007B319D" w:rsidRDefault="004D7697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27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9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7D9F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2030</w:t>
            </w:r>
          </w:p>
        </w:tc>
      </w:tr>
    </w:tbl>
    <w:p w14:paraId="3889390B" w14:textId="241432A8" w:rsidR="00706CB1" w:rsidRPr="00D37C76" w:rsidRDefault="00706CB1" w:rsidP="00B818E4">
      <w:pPr>
        <w:pStyle w:val="Odstavecseseznamem"/>
        <w:tabs>
          <w:tab w:val="left" w:pos="851"/>
        </w:tabs>
        <w:ind w:left="0"/>
        <w:contextualSpacing/>
        <w:rPr>
          <w:rFonts w:ascii="Arial" w:hAnsi="Arial" w:cs="Arial"/>
          <w:i/>
          <w:iCs/>
          <w:color w:val="2F5496" w:themeColor="accent1" w:themeShade="BF"/>
        </w:rPr>
      </w:pPr>
    </w:p>
    <w:p w14:paraId="509F2198" w14:textId="441F9BD5" w:rsidR="00706CB1" w:rsidRPr="00D37C76" w:rsidRDefault="00706CB1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D37C76">
        <w:rPr>
          <w:rFonts w:ascii="Arial" w:hAnsi="Arial" w:cs="Arial"/>
          <w:b/>
          <w:bCs/>
          <w:caps/>
          <w:u w:val="single"/>
        </w:rPr>
        <w:t>Bariéry/rizika:</w:t>
      </w:r>
    </w:p>
    <w:p w14:paraId="7A14ECAD" w14:textId="77777777" w:rsidR="00D105A0" w:rsidRPr="00D37C76" w:rsidRDefault="00D105A0" w:rsidP="00706CB1">
      <w:pPr>
        <w:pStyle w:val="Odstavecseseznamem"/>
        <w:spacing w:after="0"/>
        <w:ind w:left="0"/>
        <w:contextualSpacing/>
        <w:rPr>
          <w:rFonts w:ascii="Arial" w:hAnsi="Arial" w:cs="Arial"/>
          <w:bCs/>
          <w:iCs/>
        </w:rPr>
      </w:pPr>
    </w:p>
    <w:p w14:paraId="23CDC9EA" w14:textId="581EF622" w:rsidR="00706CB1" w:rsidRDefault="00132590" w:rsidP="00E418ED">
      <w:pPr>
        <w:pStyle w:val="Odstavecseseznamem"/>
        <w:spacing w:after="0"/>
        <w:ind w:left="0"/>
        <w:contextualSpacing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Největší rizika </w:t>
      </w:r>
      <w:r w:rsidR="00E418ED">
        <w:rPr>
          <w:rFonts w:ascii="Arial" w:hAnsi="Arial" w:cs="Arial"/>
          <w:bCs/>
          <w:iCs/>
        </w:rPr>
        <w:t xml:space="preserve">v realizaci projektů na silniční infrastruktuře jsou spojena s jejich přípravou, tedy s </w:t>
      </w:r>
      <w:r w:rsidR="00D105A0" w:rsidRPr="00D37C76">
        <w:rPr>
          <w:rFonts w:ascii="Arial" w:hAnsi="Arial" w:cs="Arial"/>
          <w:bCs/>
          <w:iCs/>
        </w:rPr>
        <w:t>výkup</w:t>
      </w:r>
      <w:r w:rsidR="00E418ED">
        <w:rPr>
          <w:rFonts w:ascii="Arial" w:hAnsi="Arial" w:cs="Arial"/>
          <w:bCs/>
          <w:iCs/>
        </w:rPr>
        <w:t>em</w:t>
      </w:r>
      <w:r w:rsidR="00D105A0" w:rsidRPr="00D37C76">
        <w:rPr>
          <w:rFonts w:ascii="Arial" w:hAnsi="Arial" w:cs="Arial"/>
          <w:bCs/>
          <w:iCs/>
        </w:rPr>
        <w:t xml:space="preserve"> pozemků</w:t>
      </w:r>
      <w:r w:rsidR="00E418ED">
        <w:rPr>
          <w:rFonts w:ascii="Arial" w:hAnsi="Arial" w:cs="Arial"/>
          <w:bCs/>
          <w:iCs/>
        </w:rPr>
        <w:t>,</w:t>
      </w:r>
      <w:r w:rsidR="00D105A0" w:rsidRPr="00D37C76">
        <w:rPr>
          <w:rFonts w:ascii="Arial" w:hAnsi="Arial" w:cs="Arial"/>
          <w:bCs/>
          <w:iCs/>
        </w:rPr>
        <w:t xml:space="preserve"> vyřízení</w:t>
      </w:r>
      <w:r w:rsidR="00E418ED">
        <w:rPr>
          <w:rFonts w:ascii="Arial" w:hAnsi="Arial" w:cs="Arial"/>
          <w:bCs/>
          <w:iCs/>
        </w:rPr>
        <w:t>m</w:t>
      </w:r>
      <w:r w:rsidR="00D105A0" w:rsidRPr="00D37C76">
        <w:rPr>
          <w:rFonts w:ascii="Arial" w:hAnsi="Arial" w:cs="Arial"/>
          <w:bCs/>
          <w:iCs/>
        </w:rPr>
        <w:t xml:space="preserve"> stavebních a dalších povolení, výběrov</w:t>
      </w:r>
      <w:r w:rsidR="00E418ED">
        <w:rPr>
          <w:rFonts w:ascii="Arial" w:hAnsi="Arial" w:cs="Arial"/>
          <w:bCs/>
          <w:iCs/>
        </w:rPr>
        <w:t>ým</w:t>
      </w:r>
      <w:r w:rsidR="00D105A0" w:rsidRPr="00D37C76">
        <w:rPr>
          <w:rFonts w:ascii="Arial" w:hAnsi="Arial" w:cs="Arial"/>
          <w:bCs/>
          <w:iCs/>
        </w:rPr>
        <w:t xml:space="preserve"> řízení</w:t>
      </w:r>
      <w:r w:rsidR="00E418ED">
        <w:rPr>
          <w:rFonts w:ascii="Arial" w:hAnsi="Arial" w:cs="Arial"/>
          <w:bCs/>
          <w:iCs/>
        </w:rPr>
        <w:t>m</w:t>
      </w:r>
      <w:r w:rsidR="00D105A0" w:rsidRPr="00D37C76">
        <w:rPr>
          <w:rFonts w:ascii="Arial" w:hAnsi="Arial" w:cs="Arial"/>
          <w:bCs/>
          <w:iCs/>
        </w:rPr>
        <w:t xml:space="preserve"> (riziko odvolání apod.)</w:t>
      </w:r>
      <w:r w:rsidR="002C5C57">
        <w:rPr>
          <w:rFonts w:ascii="Arial" w:hAnsi="Arial" w:cs="Arial"/>
          <w:bCs/>
          <w:iCs/>
        </w:rPr>
        <w:t>.</w:t>
      </w:r>
    </w:p>
    <w:p w14:paraId="36D55849" w14:textId="5792EA74" w:rsidR="002C5C57" w:rsidRPr="00D37C76" w:rsidRDefault="002C5C57" w:rsidP="00E418ED">
      <w:pPr>
        <w:pStyle w:val="Odstavecseseznamem"/>
        <w:spacing w:after="0"/>
        <w:ind w:left="0"/>
        <w:contextualSpacing/>
        <w:rPr>
          <w:rFonts w:ascii="Arial" w:hAnsi="Arial" w:cs="Arial"/>
          <w:bCs/>
          <w:iCs/>
        </w:rPr>
      </w:pPr>
      <w:r>
        <w:rPr>
          <w:rFonts w:ascii="Arial" w:eastAsia="Calibri" w:hAnsi="Arial" w:cs="Arial"/>
          <w:szCs w:val="20"/>
        </w:rPr>
        <w:t>Další rizika jsou spojena s růstem cen stavebních prací a nedostupnosti některých materiálů, která se do značné míry projevila v posledním období. V období mezi dokončením přípravy a vlastní realizací mohou náklady nepřiměřeně vzrůst, a pokud se tento nárůst výrazněji projeví ve spolufinancování nositele projektu, může dojít k ohrožení samotné realizace.</w:t>
      </w:r>
    </w:p>
    <w:p w14:paraId="0078C5FD" w14:textId="77777777" w:rsidR="00D0528D" w:rsidRPr="00D37C76" w:rsidRDefault="00D0528D" w:rsidP="00706CB1">
      <w:pPr>
        <w:pStyle w:val="Odstavecseseznamem"/>
        <w:spacing w:after="0"/>
        <w:ind w:left="0"/>
        <w:contextualSpacing/>
        <w:rPr>
          <w:rFonts w:ascii="Arial" w:hAnsi="Arial" w:cs="Arial"/>
          <w:b/>
          <w:bCs/>
          <w:i/>
          <w:iCs/>
        </w:rPr>
      </w:pPr>
    </w:p>
    <w:p w14:paraId="28C7D819" w14:textId="77777777" w:rsidR="00706CB1" w:rsidRPr="00D37C76" w:rsidRDefault="00706CB1" w:rsidP="00706CB1">
      <w:pPr>
        <w:numPr>
          <w:ilvl w:val="0"/>
          <w:numId w:val="28"/>
        </w:numPr>
        <w:spacing w:after="0"/>
        <w:ind w:left="426" w:hanging="426"/>
        <w:rPr>
          <w:rFonts w:ascii="Arial" w:hAnsi="Arial" w:cs="Arial"/>
          <w:b/>
          <w:bCs/>
          <w:color w:val="0070C0"/>
        </w:rPr>
      </w:pPr>
      <w:r w:rsidRPr="00D37C76">
        <w:rPr>
          <w:rFonts w:ascii="Arial" w:hAnsi="Arial" w:cs="Arial"/>
          <w:b/>
          <w:bCs/>
          <w:color w:val="0070C0"/>
        </w:rPr>
        <w:t xml:space="preserve">Příloha: </w:t>
      </w:r>
    </w:p>
    <w:p w14:paraId="15B9F281" w14:textId="1BA89B04" w:rsidR="00706CB1" w:rsidRPr="00D37C76" w:rsidRDefault="00706CB1" w:rsidP="00706CB1">
      <w:pPr>
        <w:spacing w:after="0"/>
        <w:rPr>
          <w:rFonts w:ascii="Arial" w:hAnsi="Arial" w:cs="Arial"/>
          <w:b/>
          <w:u w:val="single"/>
        </w:rPr>
      </w:pPr>
      <w:r w:rsidRPr="00D37C76">
        <w:rPr>
          <w:rFonts w:ascii="Arial" w:hAnsi="Arial" w:cs="Arial"/>
          <w:color w:val="000000" w:themeColor="text1"/>
        </w:rPr>
        <w:t>Seznam projektů</w:t>
      </w:r>
      <w:r w:rsidR="00AE2EAC">
        <w:rPr>
          <w:rFonts w:ascii="Arial" w:hAnsi="Arial" w:cs="Arial"/>
          <w:color w:val="000000" w:themeColor="text1"/>
        </w:rPr>
        <w:t>:</w:t>
      </w:r>
      <w:r w:rsidRPr="00D37C76">
        <w:rPr>
          <w:rFonts w:ascii="Arial" w:hAnsi="Arial" w:cs="Arial"/>
          <w:color w:val="000000" w:themeColor="text1"/>
        </w:rPr>
        <w:t xml:space="preserve"> </w:t>
      </w:r>
      <w:r w:rsidR="00AE2EAC">
        <w:rPr>
          <w:rFonts w:ascii="Arial" w:hAnsi="Arial" w:cs="Arial"/>
          <w:color w:val="000000" w:themeColor="text1"/>
        </w:rPr>
        <w:t>S</w:t>
      </w:r>
      <w:r w:rsidRPr="00D37C76">
        <w:rPr>
          <w:rFonts w:ascii="Arial" w:hAnsi="Arial" w:cs="Arial"/>
          <w:color w:val="000000" w:themeColor="text1"/>
        </w:rPr>
        <w:t>ilnic</w:t>
      </w:r>
      <w:r w:rsidR="00AE2EAC">
        <w:rPr>
          <w:rFonts w:ascii="Arial" w:hAnsi="Arial" w:cs="Arial"/>
          <w:color w:val="000000" w:themeColor="text1"/>
        </w:rPr>
        <w:t>e</w:t>
      </w:r>
      <w:r w:rsidR="00F6437B">
        <w:rPr>
          <w:rFonts w:ascii="Arial" w:hAnsi="Arial" w:cs="Arial"/>
          <w:color w:val="000000" w:themeColor="text1"/>
        </w:rPr>
        <w:t xml:space="preserve"> II. třídy</w:t>
      </w:r>
      <w:r w:rsidRPr="00D37C76">
        <w:rPr>
          <w:rFonts w:ascii="Arial" w:hAnsi="Arial" w:cs="Arial"/>
          <w:color w:val="000000" w:themeColor="text1"/>
        </w:rPr>
        <w:t xml:space="preserve"> </w:t>
      </w:r>
      <w:r w:rsidR="00BD562D">
        <w:rPr>
          <w:rFonts w:ascii="Arial" w:hAnsi="Arial" w:cs="Arial"/>
          <w:color w:val="000000" w:themeColor="text1"/>
        </w:rPr>
        <w:t>v Kraji Vysočina</w:t>
      </w:r>
    </w:p>
    <w:p w14:paraId="1998F3EA" w14:textId="77777777" w:rsidR="00706CB1" w:rsidRPr="00D37C76" w:rsidRDefault="00706CB1" w:rsidP="00706CB1">
      <w:pPr>
        <w:pStyle w:val="Odstavecseseznamem"/>
        <w:spacing w:after="0"/>
        <w:rPr>
          <w:rFonts w:ascii="Arial" w:hAnsi="Arial" w:cs="Arial"/>
          <w:b/>
          <w:u w:val="single"/>
        </w:rPr>
      </w:pPr>
    </w:p>
    <w:sectPr w:rsidR="00706CB1" w:rsidRPr="00D37C76" w:rsidSect="00EB2C52">
      <w:footerReference w:type="defaul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57D6F" w14:textId="77777777" w:rsidR="00DC557E" w:rsidRDefault="00DC557E" w:rsidP="00BF1B6F">
      <w:pPr>
        <w:spacing w:after="0"/>
      </w:pPr>
      <w:r>
        <w:separator/>
      </w:r>
    </w:p>
  </w:endnote>
  <w:endnote w:type="continuationSeparator" w:id="0">
    <w:p w14:paraId="108FF1A0" w14:textId="77777777" w:rsidR="00DC557E" w:rsidRDefault="00DC557E" w:rsidP="00BF1B6F">
      <w:pPr>
        <w:spacing w:after="0"/>
      </w:pPr>
      <w:r>
        <w:continuationSeparator/>
      </w:r>
    </w:p>
  </w:endnote>
  <w:endnote w:type="continuationNotice" w:id="1">
    <w:p w14:paraId="01BF0D76" w14:textId="77777777" w:rsidR="00DC557E" w:rsidRDefault="00DC557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149418"/>
      <w:docPartObj>
        <w:docPartGallery w:val="Page Numbers (Bottom of Page)"/>
        <w:docPartUnique/>
      </w:docPartObj>
    </w:sdtPr>
    <w:sdtContent>
      <w:p w14:paraId="548D11B3" w14:textId="32537BC1" w:rsidR="000D026B" w:rsidRDefault="000D02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53C">
          <w:rPr>
            <w:noProof/>
          </w:rPr>
          <w:t>1</w:t>
        </w:r>
        <w:r>
          <w:fldChar w:fldCharType="end"/>
        </w:r>
      </w:p>
    </w:sdtContent>
  </w:sdt>
  <w:p w14:paraId="42ECD5E5" w14:textId="77777777" w:rsidR="000D026B" w:rsidRDefault="000D02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94292" w14:textId="77777777" w:rsidR="00DC557E" w:rsidRDefault="00DC557E" w:rsidP="00BF1B6F">
      <w:pPr>
        <w:spacing w:after="0"/>
      </w:pPr>
      <w:r>
        <w:separator/>
      </w:r>
    </w:p>
  </w:footnote>
  <w:footnote w:type="continuationSeparator" w:id="0">
    <w:p w14:paraId="0C19570E" w14:textId="77777777" w:rsidR="00DC557E" w:rsidRDefault="00DC557E" w:rsidP="00BF1B6F">
      <w:pPr>
        <w:spacing w:after="0"/>
      </w:pPr>
      <w:r>
        <w:continuationSeparator/>
      </w:r>
    </w:p>
  </w:footnote>
  <w:footnote w:type="continuationNotice" w:id="1">
    <w:p w14:paraId="433DAAB4" w14:textId="77777777" w:rsidR="00DC557E" w:rsidRDefault="00DC557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472"/>
    <w:multiLevelType w:val="hybridMultilevel"/>
    <w:tmpl w:val="22929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00FB"/>
    <w:multiLevelType w:val="hybridMultilevel"/>
    <w:tmpl w:val="F6B2D310"/>
    <w:lvl w:ilvl="0" w:tplc="862E1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061CF"/>
    <w:multiLevelType w:val="hybridMultilevel"/>
    <w:tmpl w:val="295E5846"/>
    <w:lvl w:ilvl="0" w:tplc="0C3A5D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5EAD34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9788C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E507DC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F323F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6B222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9762E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10C3A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43022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35F61FF"/>
    <w:multiLevelType w:val="hybridMultilevel"/>
    <w:tmpl w:val="81401C78"/>
    <w:lvl w:ilvl="0" w:tplc="17428B58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3764"/>
    <w:multiLevelType w:val="hybridMultilevel"/>
    <w:tmpl w:val="5A7CCE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872B8"/>
    <w:multiLevelType w:val="hybridMultilevel"/>
    <w:tmpl w:val="816EF200"/>
    <w:lvl w:ilvl="0" w:tplc="8DEC2980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750789"/>
    <w:multiLevelType w:val="hybridMultilevel"/>
    <w:tmpl w:val="8B2221BC"/>
    <w:lvl w:ilvl="0" w:tplc="7D6CF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D23E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CC64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16B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01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8F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087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B019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FEE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C69A5"/>
    <w:multiLevelType w:val="hybridMultilevel"/>
    <w:tmpl w:val="3A66DC0E"/>
    <w:lvl w:ilvl="0" w:tplc="B0B82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160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705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2A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06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8C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45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28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88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43CFE"/>
    <w:multiLevelType w:val="hybridMultilevel"/>
    <w:tmpl w:val="4788B16C"/>
    <w:lvl w:ilvl="0" w:tplc="20B8A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A70F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803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22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E8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5EE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C4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DEE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9A4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6B111D2"/>
    <w:multiLevelType w:val="hybridMultilevel"/>
    <w:tmpl w:val="F65E386E"/>
    <w:lvl w:ilvl="0" w:tplc="1DFA5E4E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BA4F09"/>
    <w:multiLevelType w:val="hybridMultilevel"/>
    <w:tmpl w:val="8F88BC6C"/>
    <w:lvl w:ilvl="0" w:tplc="243ED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D6729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2572E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2DC2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5ECE8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15687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6863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70BA1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908CB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1" w15:restartNumberingAfterBreak="0">
    <w:nsid w:val="2E8729D8"/>
    <w:multiLevelType w:val="hybridMultilevel"/>
    <w:tmpl w:val="144023B8"/>
    <w:lvl w:ilvl="0" w:tplc="023AC2B4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2F629D"/>
    <w:multiLevelType w:val="hybridMultilevel"/>
    <w:tmpl w:val="D52CA164"/>
    <w:lvl w:ilvl="0" w:tplc="ACE455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7432B"/>
    <w:multiLevelType w:val="hybridMultilevel"/>
    <w:tmpl w:val="3B0E0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93AEE"/>
    <w:multiLevelType w:val="hybridMultilevel"/>
    <w:tmpl w:val="01FA2DEC"/>
    <w:lvl w:ilvl="0" w:tplc="0498B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F1829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FE385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AD44A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5068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1452F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41BC1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71D46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ECE0E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5" w15:restartNumberingAfterBreak="0">
    <w:nsid w:val="36731F2A"/>
    <w:multiLevelType w:val="hybridMultilevel"/>
    <w:tmpl w:val="6292F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672D6"/>
    <w:multiLevelType w:val="hybridMultilevel"/>
    <w:tmpl w:val="BC68630E"/>
    <w:lvl w:ilvl="0" w:tplc="93081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4C75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7AC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2E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26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2742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27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427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7E29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E661E"/>
    <w:multiLevelType w:val="hybridMultilevel"/>
    <w:tmpl w:val="B2F864E8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1E216D"/>
    <w:multiLevelType w:val="hybridMultilevel"/>
    <w:tmpl w:val="11623D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C31CF"/>
    <w:multiLevelType w:val="hybridMultilevel"/>
    <w:tmpl w:val="CF020E5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76113"/>
    <w:multiLevelType w:val="hybridMultilevel"/>
    <w:tmpl w:val="D0443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D783D"/>
    <w:multiLevelType w:val="hybridMultilevel"/>
    <w:tmpl w:val="AF1AFAF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4D2422B0"/>
    <w:multiLevelType w:val="hybridMultilevel"/>
    <w:tmpl w:val="171AA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71C35"/>
    <w:multiLevelType w:val="hybridMultilevel"/>
    <w:tmpl w:val="25F456CA"/>
    <w:lvl w:ilvl="0" w:tplc="A828906C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0E06DEE"/>
    <w:multiLevelType w:val="hybridMultilevel"/>
    <w:tmpl w:val="29063C54"/>
    <w:lvl w:ilvl="0" w:tplc="B56CA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443B06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3C6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8C3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900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3EE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0C7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32E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BC0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3C72FE3"/>
    <w:multiLevelType w:val="hybridMultilevel"/>
    <w:tmpl w:val="C47A19D0"/>
    <w:lvl w:ilvl="0" w:tplc="B434B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68770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241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B69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809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87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263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2C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F09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3D7172E"/>
    <w:multiLevelType w:val="hybridMultilevel"/>
    <w:tmpl w:val="205CD404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56577F54"/>
    <w:multiLevelType w:val="hybridMultilevel"/>
    <w:tmpl w:val="373EC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424230">
      <w:numFmt w:val="bullet"/>
      <w:lvlText w:val="•"/>
      <w:lvlJc w:val="left"/>
      <w:pPr>
        <w:ind w:left="2505" w:hanging="705"/>
      </w:pPr>
      <w:rPr>
        <w:rFonts w:ascii="Arial" w:eastAsia="Batang" w:hAnsi="Arial" w:cs="Aria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9279C"/>
    <w:multiLevelType w:val="hybridMultilevel"/>
    <w:tmpl w:val="73A03B9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CF26A8"/>
    <w:multiLevelType w:val="hybridMultilevel"/>
    <w:tmpl w:val="4DA29082"/>
    <w:lvl w:ilvl="0" w:tplc="42A66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4421F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46C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720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888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84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CC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DC9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C0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B905A84"/>
    <w:multiLevelType w:val="hybridMultilevel"/>
    <w:tmpl w:val="7C64A8C6"/>
    <w:lvl w:ilvl="0" w:tplc="64C44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5EC2D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244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EE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B67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584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0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B22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EC4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136274A"/>
    <w:multiLevelType w:val="hybridMultilevel"/>
    <w:tmpl w:val="F0E2B1BE"/>
    <w:lvl w:ilvl="0" w:tplc="3AA05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C6BEF4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296C0D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78A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09566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CA44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2026D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5C92A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B04F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2" w15:restartNumberingAfterBreak="0">
    <w:nsid w:val="62C27706"/>
    <w:multiLevelType w:val="hybridMultilevel"/>
    <w:tmpl w:val="DE4C883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56A5118"/>
    <w:multiLevelType w:val="hybridMultilevel"/>
    <w:tmpl w:val="3696A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42233"/>
    <w:multiLevelType w:val="hybridMultilevel"/>
    <w:tmpl w:val="E244E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E1229"/>
    <w:multiLevelType w:val="hybridMultilevel"/>
    <w:tmpl w:val="C6E03152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4911C6"/>
    <w:multiLevelType w:val="hybridMultilevel"/>
    <w:tmpl w:val="2E4EC7EE"/>
    <w:lvl w:ilvl="0" w:tplc="8D30E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E007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A430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942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E2AE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88D5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FCC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A6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9221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AA06D5"/>
    <w:multiLevelType w:val="hybridMultilevel"/>
    <w:tmpl w:val="E5FA65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3A96E18"/>
    <w:multiLevelType w:val="hybridMultilevel"/>
    <w:tmpl w:val="F87E9AD8"/>
    <w:lvl w:ilvl="0" w:tplc="3C2E12F6">
      <w:start w:val="1"/>
      <w:numFmt w:val="lowerLetter"/>
      <w:lvlText w:val="%1)"/>
      <w:lvlJc w:val="left"/>
      <w:pPr>
        <w:ind w:left="720" w:hanging="360"/>
      </w:pPr>
    </w:lvl>
    <w:lvl w:ilvl="1" w:tplc="E3863A24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51DA8"/>
    <w:multiLevelType w:val="hybridMultilevel"/>
    <w:tmpl w:val="B7469C88"/>
    <w:lvl w:ilvl="0" w:tplc="7CF67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4F34E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C6FC6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DE143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C7EAD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1544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3C9C9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7158B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2ED63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40" w15:restartNumberingAfterBreak="0">
    <w:nsid w:val="78691DD3"/>
    <w:multiLevelType w:val="multilevel"/>
    <w:tmpl w:val="D1147A2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9D657C4"/>
    <w:multiLevelType w:val="hybridMultilevel"/>
    <w:tmpl w:val="7C6A8026"/>
    <w:lvl w:ilvl="0" w:tplc="C56441D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,Sans-Serif" w:hAnsi="Arial,Sans-Serif" w:hint="default"/>
      </w:rPr>
    </w:lvl>
    <w:lvl w:ilvl="1" w:tplc="F8BAC2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,Sans-Serif" w:hAnsi="Arial,Sans-Serif" w:hint="default"/>
      </w:rPr>
    </w:lvl>
    <w:lvl w:ilvl="2" w:tplc="1D20AE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,Sans-Serif" w:hAnsi="Arial,Sans-Serif" w:hint="default"/>
      </w:rPr>
    </w:lvl>
    <w:lvl w:ilvl="3" w:tplc="5D96B13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,Sans-Serif" w:hAnsi="Arial,Sans-Serif" w:hint="default"/>
      </w:rPr>
    </w:lvl>
    <w:lvl w:ilvl="4" w:tplc="7FB6FDE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,Sans-Serif" w:hAnsi="Arial,Sans-Serif" w:hint="default"/>
      </w:rPr>
    </w:lvl>
    <w:lvl w:ilvl="5" w:tplc="4FAA87A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,Sans-Serif" w:hAnsi="Arial,Sans-Serif" w:hint="default"/>
      </w:rPr>
    </w:lvl>
    <w:lvl w:ilvl="6" w:tplc="6D420E0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,Sans-Serif" w:hAnsi="Arial,Sans-Serif" w:hint="default"/>
      </w:rPr>
    </w:lvl>
    <w:lvl w:ilvl="7" w:tplc="0C103D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,Sans-Serif" w:hAnsi="Arial,Sans-Serif" w:hint="default"/>
      </w:rPr>
    </w:lvl>
    <w:lvl w:ilvl="8" w:tplc="912CC5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,Sans-Serif" w:hAnsi="Arial,Sans-Serif" w:hint="default"/>
      </w:rPr>
    </w:lvl>
  </w:abstractNum>
  <w:num w:numId="1" w16cid:durableId="237131403">
    <w:abstractNumId w:val="7"/>
  </w:num>
  <w:num w:numId="2" w16cid:durableId="171576106">
    <w:abstractNumId w:val="40"/>
  </w:num>
  <w:num w:numId="3" w16cid:durableId="2110657684">
    <w:abstractNumId w:val="37"/>
  </w:num>
  <w:num w:numId="4" w16cid:durableId="873276199">
    <w:abstractNumId w:val="9"/>
  </w:num>
  <w:num w:numId="5" w16cid:durableId="193734136">
    <w:abstractNumId w:val="35"/>
  </w:num>
  <w:num w:numId="6" w16cid:durableId="709066045">
    <w:abstractNumId w:val="28"/>
  </w:num>
  <w:num w:numId="7" w16cid:durableId="1363705234">
    <w:abstractNumId w:val="21"/>
  </w:num>
  <w:num w:numId="8" w16cid:durableId="1596863883">
    <w:abstractNumId w:val="17"/>
  </w:num>
  <w:num w:numId="9" w16cid:durableId="1760638430">
    <w:abstractNumId w:val="34"/>
  </w:num>
  <w:num w:numId="10" w16cid:durableId="1474904574">
    <w:abstractNumId w:val="4"/>
  </w:num>
  <w:num w:numId="11" w16cid:durableId="932321726">
    <w:abstractNumId w:val="36"/>
  </w:num>
  <w:num w:numId="12" w16cid:durableId="1447777635">
    <w:abstractNumId w:val="6"/>
  </w:num>
  <w:num w:numId="13" w16cid:durableId="538519757">
    <w:abstractNumId w:val="31"/>
  </w:num>
  <w:num w:numId="14" w16cid:durableId="854929556">
    <w:abstractNumId w:val="24"/>
  </w:num>
  <w:num w:numId="15" w16cid:durableId="1814134428">
    <w:abstractNumId w:val="8"/>
  </w:num>
  <w:num w:numId="16" w16cid:durableId="661857612">
    <w:abstractNumId w:val="30"/>
  </w:num>
  <w:num w:numId="17" w16cid:durableId="402338667">
    <w:abstractNumId w:val="25"/>
  </w:num>
  <w:num w:numId="18" w16cid:durableId="1410344482">
    <w:abstractNumId w:val="29"/>
  </w:num>
  <w:num w:numId="19" w16cid:durableId="523639093">
    <w:abstractNumId w:val="40"/>
  </w:num>
  <w:num w:numId="20" w16cid:durableId="2013755259">
    <w:abstractNumId w:val="40"/>
  </w:num>
  <w:num w:numId="21" w16cid:durableId="1110976364">
    <w:abstractNumId w:val="40"/>
  </w:num>
  <w:num w:numId="22" w16cid:durableId="1796025115">
    <w:abstractNumId w:val="12"/>
  </w:num>
  <w:num w:numId="23" w16cid:durableId="531967379">
    <w:abstractNumId w:val="32"/>
  </w:num>
  <w:num w:numId="24" w16cid:durableId="543907316">
    <w:abstractNumId w:val="39"/>
  </w:num>
  <w:num w:numId="25" w16cid:durableId="315763045">
    <w:abstractNumId w:val="14"/>
  </w:num>
  <w:num w:numId="26" w16cid:durableId="991132242">
    <w:abstractNumId w:val="2"/>
  </w:num>
  <w:num w:numId="27" w16cid:durableId="1732844319">
    <w:abstractNumId w:val="10"/>
  </w:num>
  <w:num w:numId="28" w16cid:durableId="1547714123">
    <w:abstractNumId w:val="11"/>
  </w:num>
  <w:num w:numId="29" w16cid:durableId="30157243">
    <w:abstractNumId w:val="41"/>
  </w:num>
  <w:num w:numId="30" w16cid:durableId="1344283768">
    <w:abstractNumId w:val="23"/>
  </w:num>
  <w:num w:numId="31" w16cid:durableId="875435478">
    <w:abstractNumId w:val="13"/>
  </w:num>
  <w:num w:numId="32" w16cid:durableId="1152600350">
    <w:abstractNumId w:val="26"/>
  </w:num>
  <w:num w:numId="33" w16cid:durableId="1033193605">
    <w:abstractNumId w:val="15"/>
  </w:num>
  <w:num w:numId="34" w16cid:durableId="2072649347">
    <w:abstractNumId w:val="33"/>
  </w:num>
  <w:num w:numId="35" w16cid:durableId="1101681523">
    <w:abstractNumId w:val="1"/>
  </w:num>
  <w:num w:numId="36" w16cid:durableId="1453480053">
    <w:abstractNumId w:val="20"/>
  </w:num>
  <w:num w:numId="37" w16cid:durableId="167987092">
    <w:abstractNumId w:val="5"/>
  </w:num>
  <w:num w:numId="38" w16cid:durableId="1190219332">
    <w:abstractNumId w:val="0"/>
  </w:num>
  <w:num w:numId="39" w16cid:durableId="154807380">
    <w:abstractNumId w:val="0"/>
  </w:num>
  <w:num w:numId="40" w16cid:durableId="1897932157">
    <w:abstractNumId w:val="27"/>
  </w:num>
  <w:num w:numId="41" w16cid:durableId="10376559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552284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98777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28530507">
    <w:abstractNumId w:val="19"/>
  </w:num>
  <w:num w:numId="45" w16cid:durableId="195429283">
    <w:abstractNumId w:val="16"/>
  </w:num>
  <w:num w:numId="46" w16cid:durableId="9244542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49"/>
    <w:rsid w:val="000153E2"/>
    <w:rsid w:val="00025503"/>
    <w:rsid w:val="000318EC"/>
    <w:rsid w:val="000406CE"/>
    <w:rsid w:val="00045E5E"/>
    <w:rsid w:val="000489DD"/>
    <w:rsid w:val="00052E6C"/>
    <w:rsid w:val="0005619C"/>
    <w:rsid w:val="0005655A"/>
    <w:rsid w:val="00067072"/>
    <w:rsid w:val="00077B1E"/>
    <w:rsid w:val="00092B12"/>
    <w:rsid w:val="00095F33"/>
    <w:rsid w:val="000A0714"/>
    <w:rsid w:val="000A4CDD"/>
    <w:rsid w:val="000C10AE"/>
    <w:rsid w:val="000D026B"/>
    <w:rsid w:val="000D2B85"/>
    <w:rsid w:val="000D3D9C"/>
    <w:rsid w:val="000D480C"/>
    <w:rsid w:val="000E05DA"/>
    <w:rsid w:val="000E11A3"/>
    <w:rsid w:val="000E5A94"/>
    <w:rsid w:val="000E7055"/>
    <w:rsid w:val="000E7849"/>
    <w:rsid w:val="000F2EC7"/>
    <w:rsid w:val="0012111B"/>
    <w:rsid w:val="00131120"/>
    <w:rsid w:val="00132590"/>
    <w:rsid w:val="00136172"/>
    <w:rsid w:val="00163491"/>
    <w:rsid w:val="00172DEB"/>
    <w:rsid w:val="00177BE6"/>
    <w:rsid w:val="001915F0"/>
    <w:rsid w:val="00192082"/>
    <w:rsid w:val="00197986"/>
    <w:rsid w:val="001A3E41"/>
    <w:rsid w:val="001B0810"/>
    <w:rsid w:val="001D2634"/>
    <w:rsid w:val="001D3881"/>
    <w:rsid w:val="001E36CF"/>
    <w:rsid w:val="0021374B"/>
    <w:rsid w:val="00221B8F"/>
    <w:rsid w:val="00225295"/>
    <w:rsid w:val="0024610A"/>
    <w:rsid w:val="00275FDB"/>
    <w:rsid w:val="00276724"/>
    <w:rsid w:val="002842D1"/>
    <w:rsid w:val="002871D1"/>
    <w:rsid w:val="0028753C"/>
    <w:rsid w:val="00290838"/>
    <w:rsid w:val="002A22B9"/>
    <w:rsid w:val="002B1504"/>
    <w:rsid w:val="002B549C"/>
    <w:rsid w:val="002C47DA"/>
    <w:rsid w:val="002C5C57"/>
    <w:rsid w:val="002E51C0"/>
    <w:rsid w:val="002F0073"/>
    <w:rsid w:val="00312DED"/>
    <w:rsid w:val="0031391C"/>
    <w:rsid w:val="0031631B"/>
    <w:rsid w:val="00332508"/>
    <w:rsid w:val="00361593"/>
    <w:rsid w:val="00380119"/>
    <w:rsid w:val="00395787"/>
    <w:rsid w:val="003A0DB3"/>
    <w:rsid w:val="003A4686"/>
    <w:rsid w:val="003B015D"/>
    <w:rsid w:val="003B5661"/>
    <w:rsid w:val="003E2353"/>
    <w:rsid w:val="003E6849"/>
    <w:rsid w:val="003F3161"/>
    <w:rsid w:val="00401E1C"/>
    <w:rsid w:val="004310CB"/>
    <w:rsid w:val="004350DD"/>
    <w:rsid w:val="004378B3"/>
    <w:rsid w:val="00472725"/>
    <w:rsid w:val="00481215"/>
    <w:rsid w:val="004916DB"/>
    <w:rsid w:val="004A0CDE"/>
    <w:rsid w:val="004B1350"/>
    <w:rsid w:val="004C3E33"/>
    <w:rsid w:val="004C6F60"/>
    <w:rsid w:val="004D34C9"/>
    <w:rsid w:val="004D7697"/>
    <w:rsid w:val="004E2CB5"/>
    <w:rsid w:val="004F5999"/>
    <w:rsid w:val="004F7D3F"/>
    <w:rsid w:val="00533F66"/>
    <w:rsid w:val="00546E41"/>
    <w:rsid w:val="00557AC4"/>
    <w:rsid w:val="0056431D"/>
    <w:rsid w:val="00573E9E"/>
    <w:rsid w:val="0057486F"/>
    <w:rsid w:val="005A51FA"/>
    <w:rsid w:val="005A6F4B"/>
    <w:rsid w:val="005A7D4A"/>
    <w:rsid w:val="005C2221"/>
    <w:rsid w:val="006016CC"/>
    <w:rsid w:val="00603E76"/>
    <w:rsid w:val="00622197"/>
    <w:rsid w:val="00626C3E"/>
    <w:rsid w:val="00627F3A"/>
    <w:rsid w:val="00641B25"/>
    <w:rsid w:val="006A7EC0"/>
    <w:rsid w:val="006C0A33"/>
    <w:rsid w:val="006E1B04"/>
    <w:rsid w:val="006E315C"/>
    <w:rsid w:val="006E3994"/>
    <w:rsid w:val="00706CB1"/>
    <w:rsid w:val="007168BF"/>
    <w:rsid w:val="00727891"/>
    <w:rsid w:val="00731ABF"/>
    <w:rsid w:val="00731DD8"/>
    <w:rsid w:val="007324C2"/>
    <w:rsid w:val="00740993"/>
    <w:rsid w:val="007473BF"/>
    <w:rsid w:val="007530C2"/>
    <w:rsid w:val="00764AD6"/>
    <w:rsid w:val="007703C3"/>
    <w:rsid w:val="00796237"/>
    <w:rsid w:val="007A206A"/>
    <w:rsid w:val="007E0E49"/>
    <w:rsid w:val="007E192D"/>
    <w:rsid w:val="007E6D57"/>
    <w:rsid w:val="00806879"/>
    <w:rsid w:val="00813398"/>
    <w:rsid w:val="0082354D"/>
    <w:rsid w:val="00873EB7"/>
    <w:rsid w:val="00876FA6"/>
    <w:rsid w:val="008A2D17"/>
    <w:rsid w:val="008D4F5B"/>
    <w:rsid w:val="008E7A13"/>
    <w:rsid w:val="00904C40"/>
    <w:rsid w:val="00904DAA"/>
    <w:rsid w:val="00905B92"/>
    <w:rsid w:val="00906F5F"/>
    <w:rsid w:val="00934901"/>
    <w:rsid w:val="0094471C"/>
    <w:rsid w:val="00960AE8"/>
    <w:rsid w:val="00985BC3"/>
    <w:rsid w:val="00995287"/>
    <w:rsid w:val="009B3DD0"/>
    <w:rsid w:val="009E0164"/>
    <w:rsid w:val="009E6009"/>
    <w:rsid w:val="009F4913"/>
    <w:rsid w:val="00A10B2A"/>
    <w:rsid w:val="00A1560D"/>
    <w:rsid w:val="00A22820"/>
    <w:rsid w:val="00A26371"/>
    <w:rsid w:val="00A30CC7"/>
    <w:rsid w:val="00A41B98"/>
    <w:rsid w:val="00A5489A"/>
    <w:rsid w:val="00A72525"/>
    <w:rsid w:val="00A81616"/>
    <w:rsid w:val="00A90E35"/>
    <w:rsid w:val="00AA1AF2"/>
    <w:rsid w:val="00AB2502"/>
    <w:rsid w:val="00AB6B17"/>
    <w:rsid w:val="00AC29BD"/>
    <w:rsid w:val="00AD0C67"/>
    <w:rsid w:val="00AD60AF"/>
    <w:rsid w:val="00AD6156"/>
    <w:rsid w:val="00AE2EAC"/>
    <w:rsid w:val="00AF0B4A"/>
    <w:rsid w:val="00B13B14"/>
    <w:rsid w:val="00B37021"/>
    <w:rsid w:val="00B46B41"/>
    <w:rsid w:val="00B56822"/>
    <w:rsid w:val="00B57054"/>
    <w:rsid w:val="00B7109B"/>
    <w:rsid w:val="00B818E4"/>
    <w:rsid w:val="00B92EEA"/>
    <w:rsid w:val="00BA31BE"/>
    <w:rsid w:val="00BA674A"/>
    <w:rsid w:val="00BB40B1"/>
    <w:rsid w:val="00BD3007"/>
    <w:rsid w:val="00BD562D"/>
    <w:rsid w:val="00BD7B64"/>
    <w:rsid w:val="00BE0FF5"/>
    <w:rsid w:val="00BF1B6F"/>
    <w:rsid w:val="00BF4BB8"/>
    <w:rsid w:val="00C0462C"/>
    <w:rsid w:val="00C121C0"/>
    <w:rsid w:val="00C165BB"/>
    <w:rsid w:val="00C25279"/>
    <w:rsid w:val="00C30DBB"/>
    <w:rsid w:val="00C34F37"/>
    <w:rsid w:val="00C56FB8"/>
    <w:rsid w:val="00C674EA"/>
    <w:rsid w:val="00C70A71"/>
    <w:rsid w:val="00C85FD9"/>
    <w:rsid w:val="00C90745"/>
    <w:rsid w:val="00CB1F8C"/>
    <w:rsid w:val="00CD1DCD"/>
    <w:rsid w:val="00CD6152"/>
    <w:rsid w:val="00CE3165"/>
    <w:rsid w:val="00CE56F8"/>
    <w:rsid w:val="00CE68BB"/>
    <w:rsid w:val="00D0528D"/>
    <w:rsid w:val="00D105A0"/>
    <w:rsid w:val="00D364B0"/>
    <w:rsid w:val="00D37C76"/>
    <w:rsid w:val="00D37F9A"/>
    <w:rsid w:val="00D64268"/>
    <w:rsid w:val="00D70E1E"/>
    <w:rsid w:val="00D74B2F"/>
    <w:rsid w:val="00D91C7B"/>
    <w:rsid w:val="00D9400D"/>
    <w:rsid w:val="00D9423F"/>
    <w:rsid w:val="00DB0CB0"/>
    <w:rsid w:val="00DC00FE"/>
    <w:rsid w:val="00DC2ABF"/>
    <w:rsid w:val="00DC557E"/>
    <w:rsid w:val="00DF4217"/>
    <w:rsid w:val="00DF6194"/>
    <w:rsid w:val="00DF7E5B"/>
    <w:rsid w:val="00E01FB9"/>
    <w:rsid w:val="00E078CC"/>
    <w:rsid w:val="00E152CC"/>
    <w:rsid w:val="00E21F52"/>
    <w:rsid w:val="00E2674F"/>
    <w:rsid w:val="00E34F6C"/>
    <w:rsid w:val="00E404DC"/>
    <w:rsid w:val="00E418ED"/>
    <w:rsid w:val="00E41C72"/>
    <w:rsid w:val="00E62482"/>
    <w:rsid w:val="00E83B74"/>
    <w:rsid w:val="00E91A13"/>
    <w:rsid w:val="00E94A58"/>
    <w:rsid w:val="00EA3144"/>
    <w:rsid w:val="00EB2C52"/>
    <w:rsid w:val="00EC6811"/>
    <w:rsid w:val="00EE2F1C"/>
    <w:rsid w:val="00EF4B59"/>
    <w:rsid w:val="00EF6875"/>
    <w:rsid w:val="00F117FC"/>
    <w:rsid w:val="00F11F38"/>
    <w:rsid w:val="00F16C6A"/>
    <w:rsid w:val="00F219B7"/>
    <w:rsid w:val="00F23DA9"/>
    <w:rsid w:val="00F264DC"/>
    <w:rsid w:val="00F51411"/>
    <w:rsid w:val="00F53BC2"/>
    <w:rsid w:val="00F6409C"/>
    <w:rsid w:val="00F6437B"/>
    <w:rsid w:val="00F72E8C"/>
    <w:rsid w:val="00F776FE"/>
    <w:rsid w:val="00F8358D"/>
    <w:rsid w:val="00FA2B91"/>
    <w:rsid w:val="00FA4EFD"/>
    <w:rsid w:val="00FB1EF0"/>
    <w:rsid w:val="00FB77FC"/>
    <w:rsid w:val="00FC2A8B"/>
    <w:rsid w:val="00FC313E"/>
    <w:rsid w:val="00FC6C1D"/>
    <w:rsid w:val="00FC6E17"/>
    <w:rsid w:val="00FD4BA4"/>
    <w:rsid w:val="00FD60F9"/>
    <w:rsid w:val="00FE1907"/>
    <w:rsid w:val="00FE31D5"/>
    <w:rsid w:val="00FE36B2"/>
    <w:rsid w:val="00FE5350"/>
    <w:rsid w:val="00FF7B90"/>
    <w:rsid w:val="0E16A185"/>
    <w:rsid w:val="239DDF22"/>
    <w:rsid w:val="2432B561"/>
    <w:rsid w:val="29CB6C0F"/>
    <w:rsid w:val="2A1BC3D0"/>
    <w:rsid w:val="2F6C2B6E"/>
    <w:rsid w:val="314A232C"/>
    <w:rsid w:val="47343B27"/>
    <w:rsid w:val="4C662957"/>
    <w:rsid w:val="5A47F8F6"/>
    <w:rsid w:val="6118AE87"/>
    <w:rsid w:val="620FC9BC"/>
    <w:rsid w:val="65F40D30"/>
    <w:rsid w:val="700669C1"/>
    <w:rsid w:val="75A1DB02"/>
    <w:rsid w:val="78B1A6F1"/>
    <w:rsid w:val="7CB0924B"/>
    <w:rsid w:val="7EBD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DE863"/>
  <w15:docId w15:val="{04B49E26-BA38-492E-8C4D-F9FF39EE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994"/>
    <w:pPr>
      <w:spacing w:after="120" w:line="240" w:lineRule="auto"/>
      <w:jc w:val="both"/>
    </w:pPr>
    <w:rPr>
      <w:rFonts w:ascii="Calibri" w:eastAsia="Times New Roman" w:hAnsi="Calibri" w:cs="Calibri"/>
      <w:sz w:val="20"/>
    </w:rPr>
  </w:style>
  <w:style w:type="paragraph" w:styleId="Nadpis1">
    <w:name w:val="heading 1"/>
    <w:basedOn w:val="Normln"/>
    <w:link w:val="Nadpis1Char"/>
    <w:qFormat/>
    <w:rsid w:val="003E6849"/>
    <w:pPr>
      <w:keepNext/>
      <w:keepLines/>
      <w:numPr>
        <w:numId w:val="2"/>
      </w:numPr>
      <w:spacing w:before="480" w:after="240"/>
      <w:outlineLvl w:val="0"/>
    </w:pPr>
    <w:rPr>
      <w:rFonts w:ascii="Cambria" w:hAnsi="Cambria" w:cs="Times New Roman"/>
      <w:b/>
      <w:bCs/>
      <w:color w:val="0070C0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E6849"/>
    <w:pPr>
      <w:keepNext/>
      <w:keepLines/>
      <w:numPr>
        <w:ilvl w:val="1"/>
        <w:numId w:val="2"/>
      </w:numPr>
      <w:spacing w:before="240" w:after="240"/>
      <w:outlineLvl w:val="1"/>
    </w:pPr>
    <w:rPr>
      <w:rFonts w:ascii="Cambria" w:hAnsi="Cambria" w:cs="Times New Roman"/>
      <w:b/>
      <w:bCs/>
      <w:color w:val="0070C0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3E6849"/>
    <w:pPr>
      <w:keepNext/>
      <w:keepLines/>
      <w:numPr>
        <w:ilvl w:val="2"/>
        <w:numId w:val="2"/>
      </w:numPr>
      <w:spacing w:before="200"/>
      <w:outlineLvl w:val="2"/>
    </w:pPr>
    <w:rPr>
      <w:rFonts w:ascii="Cambria" w:hAnsi="Cambria" w:cs="Times New Roman"/>
      <w:b/>
      <w:bCs/>
      <w:color w:val="0070C0"/>
    </w:rPr>
  </w:style>
  <w:style w:type="paragraph" w:styleId="Nadpis4">
    <w:name w:val="heading 4"/>
    <w:basedOn w:val="Normln"/>
    <w:next w:val="Normln"/>
    <w:link w:val="Nadpis4Char"/>
    <w:uiPriority w:val="9"/>
    <w:qFormat/>
    <w:rsid w:val="003E6849"/>
    <w:pPr>
      <w:keepNext/>
      <w:keepLines/>
      <w:numPr>
        <w:ilvl w:val="3"/>
        <w:numId w:val="2"/>
      </w:numPr>
      <w:spacing w:before="200" w:after="60"/>
      <w:outlineLvl w:val="3"/>
    </w:pPr>
    <w:rPr>
      <w:rFonts w:ascii="Cambria" w:hAnsi="Cambria" w:cs="Times New Roman"/>
      <w:b/>
      <w:bCs/>
      <w:i/>
      <w:iCs/>
      <w:color w:val="0070C0"/>
    </w:rPr>
  </w:style>
  <w:style w:type="paragraph" w:styleId="Nadpis5">
    <w:name w:val="heading 5"/>
    <w:aliases w:val="Související druhy činností"/>
    <w:basedOn w:val="Normln"/>
    <w:next w:val="Normln"/>
    <w:link w:val="Nadpis5Char"/>
    <w:uiPriority w:val="9"/>
    <w:qFormat/>
    <w:rsid w:val="003E6849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hAnsi="Cambria" w:cs="Times New Roman"/>
      <w:color w:val="6E6E6E"/>
    </w:rPr>
  </w:style>
  <w:style w:type="paragraph" w:styleId="Nadpis6">
    <w:name w:val="heading 6"/>
    <w:basedOn w:val="Normln"/>
    <w:next w:val="Normln"/>
    <w:link w:val="Nadpis6Char"/>
    <w:uiPriority w:val="9"/>
    <w:qFormat/>
    <w:rsid w:val="003E6849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hAnsi="Cambria" w:cs="Times New Roman"/>
      <w:i/>
      <w:iCs/>
      <w:color w:val="6E6E6E"/>
    </w:rPr>
  </w:style>
  <w:style w:type="paragraph" w:styleId="Nadpis7">
    <w:name w:val="heading 7"/>
    <w:basedOn w:val="Normln"/>
    <w:next w:val="Normln"/>
    <w:link w:val="Nadpis7Char"/>
    <w:uiPriority w:val="9"/>
    <w:qFormat/>
    <w:rsid w:val="003E6849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3E6849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hAnsi="Cambria" w:cs="Times New Roman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3E6849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E6849"/>
    <w:rPr>
      <w:rFonts w:ascii="Cambria" w:eastAsia="Times New Roman" w:hAnsi="Cambria" w:cs="Times New Roman"/>
      <w:b/>
      <w:bCs/>
      <w:color w:val="0070C0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E6849"/>
    <w:rPr>
      <w:rFonts w:ascii="Cambria" w:eastAsia="Times New Roman" w:hAnsi="Cambria" w:cs="Times New Roman"/>
      <w:b/>
      <w:bCs/>
      <w:color w:val="0070C0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3E6849"/>
    <w:rPr>
      <w:rFonts w:ascii="Cambria" w:eastAsia="Times New Roman" w:hAnsi="Cambria" w:cs="Times New Roman"/>
      <w:b/>
      <w:bCs/>
      <w:color w:val="0070C0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3E6849"/>
    <w:rPr>
      <w:rFonts w:ascii="Cambria" w:eastAsia="Times New Roman" w:hAnsi="Cambria" w:cs="Times New Roman"/>
      <w:b/>
      <w:bCs/>
      <w:i/>
      <w:iCs/>
      <w:color w:val="0070C0"/>
      <w:sz w:val="20"/>
    </w:rPr>
  </w:style>
  <w:style w:type="character" w:customStyle="1" w:styleId="Nadpis5Char">
    <w:name w:val="Nadpis 5 Char"/>
    <w:aliases w:val="Související druhy činností Char"/>
    <w:basedOn w:val="Standardnpsmoodstavce"/>
    <w:link w:val="Nadpis5"/>
    <w:uiPriority w:val="9"/>
    <w:rsid w:val="003E6849"/>
    <w:rPr>
      <w:rFonts w:ascii="Cambria" w:eastAsia="Times New Roman" w:hAnsi="Cambria" w:cs="Times New Roman"/>
      <w:color w:val="6E6E6E"/>
      <w:sz w:val="20"/>
    </w:rPr>
  </w:style>
  <w:style w:type="character" w:customStyle="1" w:styleId="Nadpis6Char">
    <w:name w:val="Nadpis 6 Char"/>
    <w:basedOn w:val="Standardnpsmoodstavce"/>
    <w:link w:val="Nadpis6"/>
    <w:uiPriority w:val="9"/>
    <w:rsid w:val="003E6849"/>
    <w:rPr>
      <w:rFonts w:ascii="Cambria" w:eastAsia="Times New Roman" w:hAnsi="Cambria" w:cs="Times New Roman"/>
      <w:i/>
      <w:iCs/>
      <w:color w:val="6E6E6E"/>
      <w:sz w:val="20"/>
    </w:rPr>
  </w:style>
  <w:style w:type="character" w:customStyle="1" w:styleId="Nadpis7Char">
    <w:name w:val="Nadpis 7 Char"/>
    <w:basedOn w:val="Standardnpsmoodstavce"/>
    <w:link w:val="Nadpis7"/>
    <w:uiPriority w:val="9"/>
    <w:rsid w:val="003E6849"/>
    <w:rPr>
      <w:rFonts w:ascii="Cambria" w:eastAsia="Times New Roman" w:hAnsi="Cambria" w:cs="Times New Roman"/>
      <w:i/>
      <w:iCs/>
      <w:color w:val="404040"/>
      <w:sz w:val="20"/>
    </w:rPr>
  </w:style>
  <w:style w:type="character" w:customStyle="1" w:styleId="Nadpis8Char">
    <w:name w:val="Nadpis 8 Char"/>
    <w:basedOn w:val="Standardnpsmoodstavce"/>
    <w:link w:val="Nadpis8"/>
    <w:uiPriority w:val="9"/>
    <w:rsid w:val="003E684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3E684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3E6849"/>
    <w:pPr>
      <w:spacing w:after="0" w:line="312" w:lineRule="auto"/>
    </w:pPr>
    <w:rPr>
      <w:rFonts w:ascii="Times New Roman" w:hAnsi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68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_muj,Nad,Odstavec cíl se seznamem,Odstavec se seznamem5,_Odstavec se seznamem,Seznam - odrážky,Conclusion de partie,Fiche List Paragraph,List Paragraph (Czech Tourism),Název grafu,nad 1,List Paragraph compact,Normal bullet 2"/>
    <w:basedOn w:val="Normln"/>
    <w:link w:val="OdstavecseseznamemChar"/>
    <w:uiPriority w:val="34"/>
    <w:qFormat/>
    <w:rsid w:val="003E6849"/>
    <w:pPr>
      <w:ind w:left="708"/>
    </w:pPr>
    <w:rPr>
      <w:rFonts w:cs="Times New Roman"/>
    </w:rPr>
  </w:style>
  <w:style w:type="character" w:customStyle="1" w:styleId="OdstavecseseznamemChar">
    <w:name w:val="Odstavec se seznamem Char"/>
    <w:aliases w:val="Odstavec_muj Char,Nad Char,Odstavec cíl se seznamem Char,Odstavec se seznamem5 Char,_Odstavec se seznamem Char,Seznam - odrážky Char,Conclusion de partie Char,Fiche List Paragraph Char,List Paragraph (Czech Tourism) Char"/>
    <w:link w:val="Odstavecseseznamem"/>
    <w:uiPriority w:val="34"/>
    <w:qFormat/>
    <w:rsid w:val="003E6849"/>
    <w:rPr>
      <w:rFonts w:ascii="Calibri" w:eastAsia="Times New Roman" w:hAnsi="Calibri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8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849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F1B6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F1B6F"/>
    <w:rPr>
      <w:rFonts w:ascii="Calibri" w:eastAsia="Times New Roman" w:hAnsi="Calibri" w:cs="Calibri"/>
      <w:sz w:val="20"/>
    </w:rPr>
  </w:style>
  <w:style w:type="paragraph" w:styleId="Zpat">
    <w:name w:val="footer"/>
    <w:basedOn w:val="Normln"/>
    <w:link w:val="ZpatChar"/>
    <w:uiPriority w:val="99"/>
    <w:unhideWhenUsed/>
    <w:rsid w:val="00BF1B6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F1B6F"/>
    <w:rPr>
      <w:rFonts w:ascii="Calibri" w:eastAsia="Times New Roman" w:hAnsi="Calibri" w:cs="Calibri"/>
      <w:sz w:val="20"/>
    </w:rPr>
  </w:style>
  <w:style w:type="paragraph" w:customStyle="1" w:styleId="odkazynalnek">
    <w:name w:val="odkazy na článek"/>
    <w:basedOn w:val="Normln"/>
    <w:link w:val="odkazynalnekChar"/>
    <w:qFormat/>
    <w:rsid w:val="00095F33"/>
    <w:pPr>
      <w:keepNext/>
      <w:spacing w:before="120" w:after="240" w:line="312" w:lineRule="auto"/>
    </w:pPr>
    <w:rPr>
      <w:rFonts w:ascii="Arial" w:eastAsia="Batang" w:hAnsi="Arial" w:cstheme="minorBidi"/>
      <w:i/>
      <w:sz w:val="22"/>
      <w:lang w:eastAsia="cs-CZ"/>
    </w:rPr>
  </w:style>
  <w:style w:type="character" w:customStyle="1" w:styleId="odkazynalnekChar">
    <w:name w:val="odkazy na článek Char"/>
    <w:basedOn w:val="Standardnpsmoodstavce"/>
    <w:link w:val="odkazynalnek"/>
    <w:rsid w:val="00095F33"/>
    <w:rPr>
      <w:rFonts w:ascii="Arial" w:eastAsia="Batang" w:hAnsi="Arial"/>
      <w:i/>
      <w:lang w:eastAsia="cs-CZ"/>
    </w:rPr>
  </w:style>
  <w:style w:type="character" w:styleId="Zdraznn">
    <w:name w:val="Emphasis"/>
    <w:aliases w:val="Podnadpisy"/>
    <w:uiPriority w:val="20"/>
    <w:qFormat/>
    <w:rsid w:val="00095F33"/>
    <w:rPr>
      <w:b/>
    </w:rPr>
  </w:style>
  <w:style w:type="paragraph" w:styleId="Nadpisobsahu">
    <w:name w:val="TOC Heading"/>
    <w:basedOn w:val="Nadpis1"/>
    <w:next w:val="Normln"/>
    <w:uiPriority w:val="39"/>
    <w:unhideWhenUsed/>
    <w:qFormat/>
    <w:rsid w:val="001915F0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915F0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1915F0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1915F0"/>
    <w:rPr>
      <w:color w:val="0563C1" w:themeColor="hyperlink"/>
      <w:u w:val="single"/>
    </w:rPr>
  </w:style>
  <w:style w:type="character" w:customStyle="1" w:styleId="NormlnIROPChar">
    <w:name w:val="Normální IROP Char"/>
    <w:link w:val="NormlnIROP"/>
    <w:uiPriority w:val="99"/>
    <w:locked/>
    <w:rsid w:val="00092B12"/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NormlnIROP">
    <w:name w:val="Normální IROP"/>
    <w:basedOn w:val="Normln"/>
    <w:link w:val="NormlnIROPChar"/>
    <w:uiPriority w:val="99"/>
    <w:qFormat/>
    <w:rsid w:val="00092B12"/>
    <w:pPr>
      <w:spacing w:after="240" w:line="312" w:lineRule="auto"/>
    </w:pPr>
    <w:rPr>
      <w:rFonts w:ascii="Times New Roman" w:hAnsi="Times New Roman" w:cs="Times New Roman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105A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05A0"/>
    <w:pPr>
      <w:spacing w:after="120" w:line="240" w:lineRule="auto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05A0"/>
    <w:rPr>
      <w:rFonts w:ascii="Calibri" w:eastAsia="Times New Roman" w:hAnsi="Calibri" w:cs="Calibr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2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9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65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0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2241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22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775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0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900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58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8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0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23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8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2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45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28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1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0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2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9202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37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154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436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44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9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3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42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409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9952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728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539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945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616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045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880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04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13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0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6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18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3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7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3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59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40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5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3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79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71D4705A81C45888711C301951CA3" ma:contentTypeVersion="2" ma:contentTypeDescription="Create a new document." ma:contentTypeScope="" ma:versionID="06490bc86611ee5821c1dffae2375c9c">
  <xsd:schema xmlns:xsd="http://www.w3.org/2001/XMLSchema" xmlns:xs="http://www.w3.org/2001/XMLSchema" xmlns:p="http://schemas.microsoft.com/office/2006/metadata/properties" xmlns:ns2="1afa0bf5-9b29-4a82-a7dd-2ff5aef5659c" targetNamespace="http://schemas.microsoft.com/office/2006/metadata/properties" ma:root="true" ma:fieldsID="4ddbb9d83069626d8a793a7da0568dca" ns2:_="">
    <xsd:import namespace="1afa0bf5-9b29-4a82-a7dd-2ff5aef56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a0bf5-9b29-4a82-a7dd-2ff5aef56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4986A8-70DC-4745-A347-C55667247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a0bf5-9b29-4a82-a7dd-2ff5aef56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515CE-0856-46E3-BCB3-C8CA7D377A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7CB535-3661-436D-847F-62F67D659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A96E9E-6974-403D-9311-273559E462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935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Kučerová</dc:creator>
  <cp:keywords/>
  <dc:description/>
  <cp:lastModifiedBy>Barcalová Jitka</cp:lastModifiedBy>
  <cp:revision>2</cp:revision>
  <cp:lastPrinted>2020-09-16T12:17:00Z</cp:lastPrinted>
  <dcterms:created xsi:type="dcterms:W3CDTF">2025-03-26T07:14:00Z</dcterms:created>
  <dcterms:modified xsi:type="dcterms:W3CDTF">2025-03-26T07:14:00Z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0x01010003D71D4705A81C45888711C301951CA3</vt:lpwstr>
  </property>
  <property fmtid="{D5CDD505-2E9C-101B-9397-08002B2CF9AE}" pid="3" name="Order">
    <vt:r8>373600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