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tbl>
      <w:tblPr>
        <w:tblW w:w="14145" w:type="dxa"/>
        <w:tblCellMar>
          <w:left w:w="70" w:type="dxa"/>
          <w:right w:w="70" w:type="dxa"/>
        </w:tblCellMar>
        <w:tblLook w:val="04A0"/>
      </w:tblPr>
      <w:tblGrid>
        <w:gridCol w:w="6146"/>
        <w:gridCol w:w="7999"/>
      </w:tblGrid>
      <w:tr w14:paraId="74B57D05" w14:textId="77777777" w:rsidTr="00921977">
        <w:tblPrEx>
          <w:tblW w:w="14145" w:type="dxa"/>
          <w:tblCellMar>
            <w:left w:w="70" w:type="dxa"/>
            <w:right w:w="70" w:type="dxa"/>
          </w:tblCellMar>
          <w:tblLook w:val="04A0"/>
        </w:tblPrEx>
        <w:trPr>
          <w:trHeight w:val="300"/>
          <w:tblHeader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P="00FC69FB" w14:paraId="64902A2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C69FB" w:rsidRPr="00FC69FB" w:rsidP="00FC69FB" w14:paraId="09AE09A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Žadatel</w:t>
            </w:r>
            <w:r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vyp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</w:t>
            </w:r>
            <w:r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ňuje pouze zeleně podbarvené buňky</w:t>
            </w:r>
          </w:p>
        </w:tc>
      </w:tr>
      <w:tr w14:paraId="315E33CA" w14:textId="77777777" w:rsidTr="00921977">
        <w:tblPrEx>
          <w:tblW w:w="14145" w:type="dxa"/>
          <w:tblCellMar>
            <w:left w:w="70" w:type="dxa"/>
            <w:right w:w="70" w:type="dxa"/>
          </w:tblCellMar>
          <w:tblLook w:val="04A0"/>
        </w:tblPrEx>
        <w:trPr>
          <w:trHeight w:val="450"/>
          <w:tblHeader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FB" w:rsidRPr="00FC69FB" w:rsidP="005D2E79" w14:paraId="718A26D8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 </w:t>
            </w:r>
            <w:r w:rsidR="005D2E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akce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P="00FC69FB" w14:paraId="5C011A6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14:paraId="38677360" w14:textId="77777777" w:rsidTr="00921977">
        <w:tblPrEx>
          <w:tblW w:w="1414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P="00FC69FB" w14:paraId="05F58E79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14:paraId="186443C5" w14:textId="77777777" w:rsidTr="00921977">
        <w:tblPrEx>
          <w:tblW w:w="14145" w:type="dxa"/>
          <w:tblCellMar>
            <w:left w:w="70" w:type="dxa"/>
            <w:right w:w="70" w:type="dxa"/>
          </w:tblCellMar>
          <w:tblLook w:val="04A0"/>
        </w:tblPrEx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1A0" w:rsidP="00FC69FB" w14:paraId="73C2054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Popsat:</w:t>
            </w:r>
          </w:p>
          <w:p w:rsidR="005201A0" w:rsidP="00FC69FB" w14:paraId="7551B26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4226E9" w:rsidP="005D2E79" w14:paraId="590B4BD1" w14:textId="6691F29A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- co je </w:t>
            </w:r>
            <w:r w:rsidRPr="00FC69FB" w:rsid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předmětem dotace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</w:p>
          <w:p w:rsidR="00E934FA" w:rsidP="005D2E79" w14:paraId="14F8BA62" w14:textId="7777777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</w:t>
            </w:r>
            <w:r w:rsidR="00776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jaké</w:t>
            </w:r>
            <w:r w:rsidR="005D2E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stavební</w:t>
            </w:r>
            <w:r w:rsidR="00776D3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práce budou realizovány</w:t>
            </w:r>
            <w:r w:rsidR="005D2E7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</w:p>
          <w:p w:rsidR="004226E9" w:rsidP="004226E9" w14:paraId="069D7BB1" w14:textId="629EF690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 původní stav a plánovaný stav, technologické zhodnocení… atd.</w:t>
            </w:r>
          </w:p>
          <w:p w:rsidR="00E934FA" w:rsidP="004226E9" w14:paraId="620C008D" w14:textId="0B1E9107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 vypsat čísla parcel, na kterých se nachází majetek, který je předmětem dotace</w:t>
            </w:r>
          </w:p>
          <w:p w:rsidR="00EA0D1C" w:rsidRPr="00EA0D1C" w:rsidP="00776D3F" w14:paraId="017DFFF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P="00FC69FB" w14:paraId="59D03E14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P="00FC69FB" w14:paraId="24EA5F55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P="00FC69FB" w14:paraId="4E580B8E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P="00FC69FB" w14:paraId="22C031F6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P="00FC69FB" w14:paraId="42496902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P="00FC69FB" w14:paraId="154E45E0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P="00FC69FB" w14:paraId="76DB552C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A52EB" w:rsidP="00FC69FB" w14:paraId="575F7F08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A52EB" w:rsidP="00FC69FB" w14:paraId="05992E1A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A52EB" w:rsidP="00FC69FB" w14:paraId="608A46E7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A52EB" w:rsidP="00FC69FB" w14:paraId="33CEF33F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A52EB" w:rsidP="00FC69FB" w14:paraId="25567DDF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F81F92" w:rsidP="00FC69FB" w14:paraId="0227A085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P="00FC69FB" w14:paraId="4545ACE3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P="00FC69FB" w14:paraId="1D065E81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14:paraId="6B4676E9" w14:textId="77777777" w:rsidTr="00921977">
        <w:tblPrEx>
          <w:tblW w:w="1414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P="00F81F92" w14:paraId="5988AC4A" w14:textId="452C0E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Etapizace projektu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226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  <w:r w:rsidR="00F81F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. až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81F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. zásad </w:t>
            </w:r>
            <w:r w:rsidR="008A41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výzvy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14:paraId="6F707C83" w14:textId="77777777" w:rsidTr="00921977">
        <w:tblPrEx>
          <w:tblW w:w="14145" w:type="dxa"/>
          <w:tblCellMar>
            <w:left w:w="70" w:type="dxa"/>
            <w:right w:w="70" w:type="dxa"/>
          </w:tblCellMar>
          <w:tblLook w:val="04A0"/>
        </w:tblPrEx>
        <w:trPr>
          <w:trHeight w:val="100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P="00FC69FB" w14:paraId="094CB54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P="00FC69FB" w14:paraId="5ED3C06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je další etapou? </w:t>
            </w:r>
          </w:p>
          <w:p w:rsidR="00E934FA" w:rsidP="00FC69FB" w14:paraId="7C893E8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C69FB" w:rsidP="00FC69FB" w14:paraId="3830BEB3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Vyplnit: </w:t>
            </w:r>
            <w:r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NE nebo ANO a popsat předchozí etapu</w:t>
            </w:r>
            <w:r w:rsidRPr="005D2E79" w:rsidR="00EA0D1C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, datum</w:t>
            </w:r>
            <w:r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a způsob jejího ukončení</w:t>
            </w:r>
            <w:r w:rsidRPr="005D2E79" w:rsidR="00EA0D1C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(doklad)</w:t>
            </w:r>
          </w:p>
          <w:p w:rsidR="00E934FA" w:rsidRPr="00FC69FB" w:rsidP="00FC69FB" w14:paraId="4110A40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P="00FC69FB" w14:paraId="367199ED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A37D3E" w:rsidP="00FC69FB" w14:paraId="3F2AFCD4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P="00FC69FB" w14:paraId="6F3221C9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P="00FC69FB" w14:paraId="714714E0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P="00FC69FB" w14:paraId="4EF8D521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P="00FC69FB" w14:paraId="3B15214A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P="00FC69FB" w14:paraId="34AAE69B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37D3E" w:rsidRPr="00FC69FB" w:rsidP="00FC69FB" w14:paraId="1B5D902B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14:paraId="5B75E5C1" w14:textId="77777777" w:rsidTr="00921977">
        <w:tblPrEx>
          <w:tblW w:w="1414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P="00B55C34" w14:paraId="4965A4F3" w14:textId="134DC0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Dokumentace požadovaná dle zákona č. </w:t>
            </w:r>
            <w:r w:rsidR="00685B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83/20</w:t>
            </w:r>
            <w:r w:rsidR="00685B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21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Sb. </w:t>
            </w:r>
            <w:r w:rsidR="00685B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</w:t>
            </w:r>
            <w:r w:rsidR="00B55C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tavební zákon</w:t>
            </w:r>
          </w:p>
        </w:tc>
      </w:tr>
      <w:tr w14:paraId="45B60331" w14:textId="77777777" w:rsidTr="00921977">
        <w:tblPrEx>
          <w:tblW w:w="14145" w:type="dxa"/>
          <w:tblCellMar>
            <w:left w:w="70" w:type="dxa"/>
            <w:right w:w="70" w:type="dxa"/>
          </w:tblCellMar>
          <w:tblLook w:val="04A0"/>
        </w:tblPrEx>
        <w:trPr>
          <w:trHeight w:val="117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P="009557F5" w14:paraId="54FBF108" w14:textId="31C88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</w:t>
            </w:r>
            <w:r w:rsidR="00940C5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vyžaduje dokumentaci dle zákona č. </w:t>
            </w:r>
            <w:r w:rsidR="00685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83/20</w:t>
            </w:r>
            <w:r w:rsidR="00685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685BF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tavební zákon? </w:t>
            </w:r>
          </w:p>
          <w:p w:rsidR="00E934FA" w:rsidP="009557F5" w14:paraId="605AAA8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P="009557F5" w14:paraId="114CE91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napsat jaká dokumentace, dle stavebního zákona, je pro akci požadována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P="009557F5" w14:paraId="4E96EE59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P="009557F5" w14:paraId="0F42A1C1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P="009557F5" w14:paraId="0A441F4A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P="009557F5" w14:paraId="727119DE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P="009557F5" w14:paraId="77FA5E7E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P="009557F5" w14:paraId="5B0809EC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P="009557F5" w14:paraId="5E719034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14:paraId="48FA9799" w14:textId="77777777" w:rsidTr="00921977">
        <w:tblPrEx>
          <w:tblW w:w="14145" w:type="dxa"/>
          <w:tblCellMar>
            <w:left w:w="70" w:type="dxa"/>
            <w:right w:w="70" w:type="dxa"/>
          </w:tblCellMar>
          <w:tblLook w:val="04A0"/>
        </w:tblPrEx>
        <w:trPr>
          <w:trHeight w:val="39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P="005D2E79" w14:paraId="72A542A5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Rozpočet </w:t>
            </w:r>
            <w:r w:rsidR="005D2E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akce</w:t>
            </w:r>
          </w:p>
        </w:tc>
      </w:tr>
      <w:tr w14:paraId="2CF602A5" w14:textId="77777777" w:rsidTr="00921977">
        <w:tblPrEx>
          <w:tblW w:w="14145" w:type="dxa"/>
          <w:tblCellMar>
            <w:left w:w="70" w:type="dxa"/>
            <w:right w:w="70" w:type="dxa"/>
          </w:tblCellMar>
          <w:tblLook w:val="04A0"/>
        </w:tblPrEx>
        <w:trPr>
          <w:trHeight w:val="39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P="009557F5" w14:paraId="5096928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P="00F81F92" w14:paraId="3B807653" w14:textId="77777777">
            <w:pPr>
              <w:spacing w:after="6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D2E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celkové náklady </w:t>
            </w:r>
            <w:r w:rsidRPr="005D2E79" w:rsidR="005D2E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akce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9557F5" w:rsidRPr="00FC69FB" w:rsidP="005D2E79" w14:paraId="4A481ED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celkové náklady </w:t>
            </w:r>
            <w:r w:rsidR="005D2E7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akce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P="009557F5" w14:paraId="4BD45CB9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14:paraId="0C03B863" w14:textId="77777777" w:rsidTr="00921977">
        <w:tblPrEx>
          <w:tblW w:w="14145" w:type="dxa"/>
          <w:tblCellMar>
            <w:left w:w="70" w:type="dxa"/>
            <w:right w:w="70" w:type="dxa"/>
          </w:tblCellMar>
          <w:tblLook w:val="04A0"/>
        </w:tblPrEx>
        <w:trPr>
          <w:trHeight w:val="51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P="009557F5" w14:paraId="74D03AD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P="00F81F92" w14:paraId="736D840B" w14:textId="77777777">
            <w:pPr>
              <w:spacing w:after="6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D2E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požadovaná výše dotace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9557F5" w:rsidRPr="00FC69FB" w:rsidP="009557F5" w14:paraId="4B6FA0A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požadovanou výši dotace.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P="009557F5" w14:paraId="14729D28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14:paraId="4B407AC5" w14:textId="77777777" w:rsidTr="00921977">
        <w:tblPrEx>
          <w:tblW w:w="14145" w:type="dxa"/>
          <w:tblCellMar>
            <w:left w:w="70" w:type="dxa"/>
            <w:right w:w="70" w:type="dxa"/>
          </w:tblCellMar>
          <w:tblLook w:val="04A0"/>
        </w:tblPrEx>
        <w:trPr>
          <w:trHeight w:val="9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P="00D47025" w14:paraId="05C571E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P="00F81F92" w14:paraId="02B06146" w14:textId="77777777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D2E7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neuznatelné náklady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="00B34FF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B34FF5" w:rsidP="005D2E79" w14:paraId="43907B8B" w14:textId="77777777">
            <w:pPr>
              <w:spacing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neuznatelné náklady, jestliže jsou součástí projektu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  <w:p w:rsidR="00B34FF5" w:rsidRPr="005D2E79" w:rsidP="005D2E79" w14:paraId="18E0576C" w14:textId="77777777">
            <w:pPr>
              <w:spacing w:after="12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5D2E79" w:rsidR="00D47025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Pr="005D2E79" w:rsidR="009557F5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Pr="005D2E79" w:rsidR="00D47025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Pr="005D2E79" w:rsidR="009557F5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9557F5" w:rsidRPr="005D2E79" w:rsidP="005D2E79" w14:paraId="71867F22" w14:textId="77777777">
            <w:pPr>
              <w:spacing w:after="12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a </w:t>
            </w:r>
            <w:r w:rsidRPr="005D2E79" w:rsidR="00F81F92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popsat </w:t>
            </w:r>
            <w:r w:rsidRPr="005D2E7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v čem spočívají neuznatelné náklady.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P="009557F5" w14:paraId="4FC81E55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14:paraId="79AB902F" w14:textId="77777777" w:rsidTr="00921977">
        <w:tblPrEx>
          <w:tblW w:w="1414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P="005D2E79" w14:paraId="03B2B3E2" w14:textId="042E7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Hodnota dobrovolné práce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</w:t>
            </w:r>
            <w:r w:rsidR="005D2E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D2E7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. zásad </w:t>
            </w:r>
            <w:r w:rsidR="008A41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výzvy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14:paraId="010A3BFA" w14:textId="77777777" w:rsidTr="00921977">
        <w:tblPrEx>
          <w:tblW w:w="14145" w:type="dxa"/>
          <w:tblCellMar>
            <w:left w:w="70" w:type="dxa"/>
            <w:right w:w="70" w:type="dxa"/>
          </w:tblCellMar>
          <w:tblLook w:val="04A0"/>
        </w:tblPrEx>
        <w:trPr>
          <w:trHeight w:val="67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P="009557F5" w14:paraId="45C745E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P="009557F5" w14:paraId="08D2497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rámci 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bude uplatňována dobrovolná práce? </w:t>
            </w:r>
          </w:p>
          <w:p w:rsidR="00E934FA" w:rsidP="009557F5" w14:paraId="06597F8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P="009557F5" w14:paraId="327E05FB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Vyplnit: ANO (a vyplnit </w:t>
            </w:r>
            <w:r w:rsidR="00E6471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jaké a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 jaké výši) nebo NE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. </w:t>
            </w:r>
          </w:p>
          <w:p w:rsidR="00B55C34" w:rsidRPr="00FC69FB" w:rsidP="009557F5" w14:paraId="27B840E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P="009557F5" w14:paraId="629ECC23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14:paraId="08898008" w14:textId="77777777" w:rsidTr="00921977">
        <w:tblPrEx>
          <w:tblW w:w="1414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C7921" w:rsidRPr="00FC69FB" w:rsidP="004C7921" w14:paraId="74374CC8" w14:textId="756DB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Informace 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živelní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pohromě v roce 202</w:t>
            </w:r>
            <w:r w:rsidR="00685B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14:paraId="3F28840E" w14:textId="77777777" w:rsidTr="00921977">
        <w:tblPrEx>
          <w:tblW w:w="14145" w:type="dxa"/>
          <w:tblCellMar>
            <w:left w:w="70" w:type="dxa"/>
            <w:right w:w="70" w:type="dxa"/>
          </w:tblCellMar>
          <w:tblLook w:val="04A0"/>
        </w:tblPrEx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7921" w:rsidP="004C7921" w14:paraId="1E0171A0" w14:textId="77777777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</w:p>
          <w:p w:rsidR="004C7921" w:rsidP="004C7921" w14:paraId="3870BBE0" w14:textId="13B2B7AA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 xml:space="preserve">Druh 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>živeln</w:t>
            </w:r>
            <w:r w:rsidR="00921977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>í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 xml:space="preserve"> pohromy, období, délka trvání.</w:t>
            </w:r>
          </w:p>
          <w:p w:rsidR="004C7921" w:rsidRPr="00EA0D1C" w:rsidP="004C7921" w14:paraId="57E4556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4C7921" w:rsidRPr="00FC69FB" w:rsidP="004C7921" w14:paraId="6DADC9ED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14:paraId="243B1EDB" w14:textId="77777777" w:rsidTr="00921977">
        <w:tblPrEx>
          <w:tblW w:w="1414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C7921" w:rsidRPr="00FC69FB" w:rsidP="004C7921" w14:paraId="105EE9C7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14:paraId="34B82935" w14:textId="77777777" w:rsidTr="00921977">
        <w:tblPrEx>
          <w:tblW w:w="14145" w:type="dxa"/>
          <w:tblCellMar>
            <w:left w:w="70" w:type="dxa"/>
            <w:right w:w="70" w:type="dxa"/>
          </w:tblCellMar>
          <w:tblLook w:val="04A0"/>
        </w:tblPrEx>
        <w:trPr>
          <w:trHeight w:val="15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921" w:rsidRPr="00FC69FB" w:rsidP="004C7921" w14:paraId="0B1B8DC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Další infor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ce, které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považuje za nutné či vhodné, aby byly uvedeny.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C7921" w:rsidRPr="00FC69FB" w:rsidP="004C7921" w14:paraId="3B1BCDEF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C626EC" w14:paraId="1811B8DD" w14:textId="77777777"/>
    <w:sectPr w:rsidSect="00FC69FB">
      <w:headerReference w:type="default" r:id="rId4"/>
      <w:footerReference w:type="default" r:id="rId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79324465"/>
      <w:docPartObj>
        <w:docPartGallery w:val="Page Numbers (Bottom of Page)"/>
        <w:docPartUnique/>
      </w:docPartObj>
    </w:sdtPr>
    <w:sdtContent>
      <w:p w:rsidR="00FC69FB" w14:paraId="1AE9EDC9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921">
          <w:rPr>
            <w:noProof/>
          </w:rPr>
          <w:t>2</w:t>
        </w:r>
        <w:r>
          <w:fldChar w:fldCharType="end"/>
        </w:r>
      </w:p>
    </w:sdtContent>
  </w:sdt>
  <w:p w:rsidR="00FC69FB" w14:paraId="1B53F9A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6E9" w:rsidRPr="004226E9" w:rsidP="004226E9" w14:paraId="11DFDF2D" w14:textId="1B30DFA5">
    <w:pPr>
      <w:tabs>
        <w:tab w:val="left" w:pos="2625"/>
      </w:tabs>
      <w:spacing w:before="120"/>
      <w:jc w:val="right"/>
      <w:rPr>
        <w:rFonts w:ascii="Arial" w:hAnsi="Arial" w:cs="Arial"/>
        <w:color w:val="000000" w:themeColor="text1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1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691657" name="Picture 3" descr="mmr_barevn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B55C34">
      <w:tab/>
    </w:r>
    <w:r w:rsidR="00B55C34">
      <w:tab/>
    </w:r>
    <w:r w:rsidR="00B55C34">
      <w:tab/>
    </w:r>
    <w:r w:rsidRPr="004226E9">
      <w:rPr>
        <w:rFonts w:ascii="Arial" w:hAnsi="Arial" w:cs="Arial"/>
        <w:color w:val="000000" w:themeColor="text1"/>
        <w:sz w:val="20"/>
        <w:szCs w:val="20"/>
      </w:rPr>
      <w:t xml:space="preserve">Příloha č. 5 </w:t>
    </w:r>
    <w:r w:rsidR="00F20B87">
      <w:rPr>
        <w:rFonts w:ascii="Arial" w:hAnsi="Arial" w:cs="Arial"/>
        <w:color w:val="000000" w:themeColor="text1"/>
        <w:sz w:val="20"/>
        <w:szCs w:val="20"/>
      </w:rPr>
      <w:t xml:space="preserve">zásad </w:t>
    </w:r>
    <w:r w:rsidRPr="004226E9">
      <w:rPr>
        <w:rFonts w:ascii="Arial" w:hAnsi="Arial" w:cs="Arial"/>
        <w:color w:val="000000" w:themeColor="text1"/>
        <w:sz w:val="20"/>
        <w:szCs w:val="20"/>
      </w:rPr>
      <w:t>k výzvě č. j. MMR-</w:t>
    </w:r>
    <w:r w:rsidR="00685BF3">
      <w:rPr>
        <w:rFonts w:ascii="Arial" w:hAnsi="Arial" w:cs="Arial"/>
        <w:color w:val="000000" w:themeColor="text1"/>
        <w:sz w:val="20"/>
        <w:szCs w:val="20"/>
      </w:rPr>
      <w:t>12378</w:t>
    </w:r>
    <w:r w:rsidRPr="004226E9">
      <w:rPr>
        <w:rFonts w:ascii="Arial" w:hAnsi="Arial" w:cs="Arial"/>
        <w:color w:val="000000" w:themeColor="text1"/>
        <w:sz w:val="20"/>
        <w:szCs w:val="20"/>
      </w:rPr>
      <w:t>/202</w:t>
    </w:r>
    <w:r w:rsidR="00685BF3">
      <w:rPr>
        <w:rFonts w:ascii="Arial" w:hAnsi="Arial" w:cs="Arial"/>
        <w:color w:val="000000" w:themeColor="text1"/>
        <w:sz w:val="20"/>
        <w:szCs w:val="20"/>
      </w:rPr>
      <w:t>4</w:t>
    </w:r>
    <w:r w:rsidRPr="004226E9">
      <w:rPr>
        <w:rFonts w:ascii="Arial" w:hAnsi="Arial" w:cs="Arial"/>
        <w:color w:val="000000" w:themeColor="text1"/>
        <w:sz w:val="20"/>
        <w:szCs w:val="20"/>
      </w:rPr>
      <w:t>-57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306E1D"/>
    <w:multiLevelType w:val="hybridMultilevel"/>
    <w:tmpl w:val="570AB0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00B17"/>
    <w:multiLevelType w:val="hybridMultilevel"/>
    <w:tmpl w:val="632C1A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414D3"/>
    <w:multiLevelType w:val="hybridMultilevel"/>
    <w:tmpl w:val="1F4E4C8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BE54F6"/>
    <w:multiLevelType w:val="hybridMultilevel"/>
    <w:tmpl w:val="341A26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FB"/>
    <w:rsid w:val="00007719"/>
    <w:rsid w:val="000518F6"/>
    <w:rsid w:val="00077939"/>
    <w:rsid w:val="000A52EB"/>
    <w:rsid w:val="002C4948"/>
    <w:rsid w:val="002E0396"/>
    <w:rsid w:val="0033475A"/>
    <w:rsid w:val="00355278"/>
    <w:rsid w:val="00387EDC"/>
    <w:rsid w:val="004226E9"/>
    <w:rsid w:val="004439B6"/>
    <w:rsid w:val="0047053F"/>
    <w:rsid w:val="004C7921"/>
    <w:rsid w:val="005201A0"/>
    <w:rsid w:val="00596D61"/>
    <w:rsid w:val="005D2E79"/>
    <w:rsid w:val="006401B4"/>
    <w:rsid w:val="00685BF3"/>
    <w:rsid w:val="006A257F"/>
    <w:rsid w:val="006F3C43"/>
    <w:rsid w:val="00760346"/>
    <w:rsid w:val="00776D3F"/>
    <w:rsid w:val="007F3769"/>
    <w:rsid w:val="00857796"/>
    <w:rsid w:val="00857B4C"/>
    <w:rsid w:val="008A41AD"/>
    <w:rsid w:val="00921977"/>
    <w:rsid w:val="00940C52"/>
    <w:rsid w:val="009557F5"/>
    <w:rsid w:val="00A37D3E"/>
    <w:rsid w:val="00B23797"/>
    <w:rsid w:val="00B34FF5"/>
    <w:rsid w:val="00B55C34"/>
    <w:rsid w:val="00C626EC"/>
    <w:rsid w:val="00D47025"/>
    <w:rsid w:val="00E10A69"/>
    <w:rsid w:val="00E64712"/>
    <w:rsid w:val="00E934FA"/>
    <w:rsid w:val="00EA0D1C"/>
    <w:rsid w:val="00F12D9F"/>
    <w:rsid w:val="00F20B87"/>
    <w:rsid w:val="00F81F92"/>
    <w:rsid w:val="00FC69FB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FC69FB"/>
  </w:style>
  <w:style w:type="paragraph" w:styleId="Footer">
    <w:name w:val="footer"/>
    <w:basedOn w:val="Normal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FC69FB"/>
  </w:style>
  <w:style w:type="paragraph" w:styleId="FootnoteText">
    <w:name w:val="footnote text"/>
    <w:basedOn w:val="Normal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5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8577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34FA"/>
    <w:pPr>
      <w:ind w:left="720"/>
      <w:contextualSpacing/>
    </w:pPr>
  </w:style>
  <w:style w:type="paragraph" w:styleId="Revision">
    <w:name w:val="Revision"/>
    <w:hidden/>
    <w:uiPriority w:val="99"/>
    <w:semiHidden/>
    <w:rsid w:val="00685B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Tichá Miroslava</dc:creator>
  <cp:lastModifiedBy>Vašinová Zuzana</cp:lastModifiedBy>
  <cp:revision>24</cp:revision>
  <dcterms:created xsi:type="dcterms:W3CDTF">2020-10-12T06:19:00Z</dcterms:created>
  <dcterms:modified xsi:type="dcterms:W3CDTF">2024-03-04T15:32:00Z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MMR-12378/2024-57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MMR-86349/2023-57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12.2.2024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&lt;TABLE&gt;&lt;TR&gt;&lt;TD&gt;Č.j.:&lt;/TD&gt;&lt;TD&gt;MMR-12378/2024-57&lt;/TD&gt;&lt;/TR&gt;&lt;TR&gt;&lt;TD&gt;&lt;/TD&gt;&lt;TD&gt;&lt;/TD&gt;&lt;/TR&gt;&lt;/TABLE&gt;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správy programů</vt:lpwstr>
  </property>
  <property fmtid="{D5CDD505-2E9C-101B-9397-08002B2CF9AE}" pid="16" name="DisplayName_UserPoriz_Pisemnost">
    <vt:lpwstr>Ing. Zuzana Vašinová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E12645/24/MMR</vt:lpwstr>
  </property>
  <property fmtid="{D5CDD505-2E9C-101B-9397-08002B2CF9AE}" pid="19" name="Key_BarCode_Pisemnost">
    <vt:lpwstr>*B003459926*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0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E12645/24/MMR</vt:lpwstr>
  </property>
  <property fmtid="{D5CDD505-2E9C-101B-9397-08002B2CF9AE}" pid="33" name="RC">
    <vt:lpwstr/>
  </property>
  <property fmtid="{D5CDD505-2E9C-101B-9397-08002B2CF9AE}" pid="34" name="SkartacniZnakLhuta_PisemnostZnak">
    <vt:lpwstr>S/10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SZ-436/57/2024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Vyhlášení výzvy č. 1 k podávání žádostí o dotaci z podprogramu 117D926 Obnova obecního a krajského majetku po živelních pohromách v roce 2023, DT2 - řešení následků pohrom na území krajů a obcí</vt:lpwstr>
  </property>
  <property fmtid="{D5CDD505-2E9C-101B-9397-08002B2CF9AE}" pid="41" name="Zkratka_SpisovyUzel_PoziceZodpo_Pisemnost">
    <vt:lpwstr>57</vt:lpwstr>
  </property>
</Properties>
</file>