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k podprogramu </w:t>
      </w:r>
      <w:proofErr w:type="spellStart"/>
      <w:r w:rsidRPr="009A60EE">
        <w:rPr>
          <w:rFonts w:ascii="Arial" w:hAnsi="Arial" w:cs="Arial"/>
          <w:b/>
          <w:bCs/>
          <w:sz w:val="24"/>
          <w:szCs w:val="24"/>
        </w:rPr>
        <w:t>117D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="006A3F6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</w:t>
      </w:r>
      <w:proofErr w:type="spellEnd"/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 w:rsidR="006A3F67">
        <w:rPr>
          <w:rFonts w:ascii="Arial" w:hAnsi="Arial" w:cs="Arial"/>
          <w:b/>
          <w:bCs/>
          <w:sz w:val="24"/>
          <w:szCs w:val="24"/>
        </w:rPr>
        <w:t>Technická infrastruktura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201</w:t>
      </w:r>
      <w:r w:rsidR="001D6EC7">
        <w:rPr>
          <w:rFonts w:ascii="Arial" w:hAnsi="Arial" w:cs="Arial"/>
          <w:b/>
          <w:bCs/>
          <w:sz w:val="24"/>
          <w:szCs w:val="24"/>
        </w:rPr>
        <w:t>9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 xml:space="preserve">Žádosti o dotaci včetně příloh 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603DF2" w:rsidRDefault="00DC387D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Žádost o dotaci není možné podat prostřednictvím datové schránky.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</w:t>
      </w:r>
      <w:r w:rsidR="00DD41DB">
        <w:rPr>
          <w:rFonts w:ascii="Arial" w:hAnsi="Arial" w:cs="Arial"/>
          <w:b/>
          <w:szCs w:val="24"/>
        </w:rPr>
        <w:t xml:space="preserve"> (vyjma výkresů)</w:t>
      </w:r>
      <w:r w:rsidRPr="003C3B38">
        <w:rPr>
          <w:rFonts w:ascii="Arial" w:hAnsi="Arial" w:cs="Arial"/>
          <w:b/>
          <w:szCs w:val="24"/>
        </w:rPr>
        <w:t>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>Z</w:t>
      </w:r>
      <w:r w:rsidR="00DC387D">
        <w:rPr>
          <w:rFonts w:ascii="Arial" w:hAnsi="Arial" w:cs="Arial"/>
        </w:rPr>
        <w:t>e</w:t>
      </w:r>
      <w:r w:rsidRPr="00F90D29">
        <w:rPr>
          <w:rFonts w:ascii="Arial" w:hAnsi="Arial" w:cs="Arial"/>
        </w:rPr>
        <w:t xml:space="preserve">  zákona 218/2000 Sb. (§ </w:t>
      </w:r>
      <w:proofErr w:type="spellStart"/>
      <w:r w:rsidRPr="00F90D29">
        <w:rPr>
          <w:rFonts w:ascii="Arial" w:hAnsi="Arial" w:cs="Arial"/>
        </w:rPr>
        <w:t>18a</w:t>
      </w:r>
      <w:proofErr w:type="spellEnd"/>
      <w:r w:rsidRPr="00F90D29">
        <w:rPr>
          <w:rFonts w:ascii="Arial" w:hAnsi="Arial" w:cs="Arial"/>
        </w:rPr>
        <w:t xml:space="preserve"> odst. 2 zákona) vyplývá povinnost zveřejňování veškerých dokladů rozhodných pro přidělení dotace na </w:t>
      </w:r>
      <w:hyperlink r:id="rId8" w:history="1">
        <w:r w:rsidRPr="00F90D29">
          <w:rPr>
            <w:rStyle w:val="Hypertextovodkaz"/>
            <w:rFonts w:ascii="Arial" w:hAnsi="Arial" w:cs="Arial"/>
          </w:rPr>
          <w:t>https://</w:t>
        </w:r>
        <w:proofErr w:type="spellStart"/>
        <w:r w:rsidRPr="00F90D29">
          <w:rPr>
            <w:rStyle w:val="Hypertextovodkaz"/>
            <w:rFonts w:ascii="Arial" w:hAnsi="Arial" w:cs="Arial"/>
          </w:rPr>
          <w:t>www.dotinfo.cz</w:t>
        </w:r>
        <w:proofErr w:type="spellEnd"/>
        <w:r w:rsidRPr="00F90D29">
          <w:rPr>
            <w:rStyle w:val="Hypertextovodkaz"/>
            <w:rFonts w:ascii="Arial" w:hAnsi="Arial" w:cs="Arial"/>
          </w:rPr>
          <w:t>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  <w:r w:rsidRPr="007F1EA5">
        <w:rPr>
          <w:rFonts w:ascii="Arial" w:hAnsi="Arial" w:cs="Arial"/>
        </w:rPr>
        <w:t xml:space="preserve">Z tohoto důvodu </w:t>
      </w:r>
      <w:r>
        <w:rPr>
          <w:rFonts w:ascii="Arial" w:hAnsi="Arial" w:cs="Arial"/>
        </w:rPr>
        <w:t xml:space="preserve">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příslušných dokladů do elektronické žádosti o dotaci. Spolu s listinnou podobou zašle žadatel tyto doklady i na datovém médiu (CD). Doklady, které je nutné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 na CD), jsou v tomto Metodickém pokynu označeny zkratkou </w:t>
      </w:r>
      <w:r w:rsidRPr="00DC387D">
        <w:rPr>
          <w:rFonts w:ascii="Arial" w:hAnsi="Arial" w:cs="Arial"/>
          <w:i/>
        </w:rPr>
        <w:t>CD</w:t>
      </w:r>
      <w:r>
        <w:rPr>
          <w:rFonts w:ascii="Arial" w:hAnsi="Arial" w:cs="Arial"/>
          <w:i/>
        </w:rPr>
        <w:t xml:space="preserve">. </w:t>
      </w:r>
      <w:r w:rsidRPr="007F1EA5">
        <w:rPr>
          <w:rFonts w:ascii="Arial" w:hAnsi="Arial" w:cs="Arial"/>
        </w:rPr>
        <w:t xml:space="preserve">Pro lepší přehlednost je </w:t>
      </w:r>
      <w:r>
        <w:rPr>
          <w:rFonts w:ascii="Arial" w:hAnsi="Arial" w:cs="Arial"/>
        </w:rPr>
        <w:t>vhodné</w:t>
      </w:r>
      <w:r w:rsidRPr="007F1EA5">
        <w:rPr>
          <w:rFonts w:ascii="Arial" w:hAnsi="Arial" w:cs="Arial"/>
        </w:rPr>
        <w:t xml:space="preserve"> mít vždy jednu přílohu v jednom dokumentu (t</w:t>
      </w:r>
      <w:r>
        <w:rPr>
          <w:rFonts w:ascii="Arial" w:hAnsi="Arial" w:cs="Arial"/>
        </w:rPr>
        <w:t>zn.</w:t>
      </w:r>
      <w:r w:rsidRPr="007F1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příloha = 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= jeden </w:t>
      </w:r>
      <w:proofErr w:type="gramStart"/>
      <w:r>
        <w:rPr>
          <w:rFonts w:ascii="Arial" w:hAnsi="Arial" w:cs="Arial"/>
        </w:rPr>
        <w:t>soubor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 nebo obdobný; </w:t>
      </w:r>
      <w:r w:rsidRPr="007F1EA5">
        <w:rPr>
          <w:rFonts w:ascii="Arial" w:hAnsi="Arial" w:cs="Arial"/>
        </w:rPr>
        <w:t xml:space="preserve">bude-li příloha příliš obsáhlá, je možné ji </w:t>
      </w:r>
      <w:proofErr w:type="spellStart"/>
      <w:r w:rsidRPr="007F1EA5">
        <w:rPr>
          <w:rFonts w:ascii="Arial" w:hAnsi="Arial" w:cs="Arial"/>
        </w:rPr>
        <w:t>nascanovat</w:t>
      </w:r>
      <w:proofErr w:type="spellEnd"/>
      <w:r w:rsidRPr="007F1EA5">
        <w:rPr>
          <w:rFonts w:ascii="Arial" w:hAnsi="Arial" w:cs="Arial"/>
        </w:rPr>
        <w:t xml:space="preserve"> do více souborů</w:t>
      </w:r>
      <w:r>
        <w:rPr>
          <w:rFonts w:ascii="Arial" w:hAnsi="Arial" w:cs="Arial"/>
        </w:rPr>
        <w:t>).</w:t>
      </w:r>
      <w:r w:rsidRPr="007F1EA5">
        <w:rPr>
          <w:rFonts w:ascii="Arial" w:hAnsi="Arial" w:cs="Arial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DC3">
        <w:rPr>
          <w:rFonts w:ascii="Arial" w:hAnsi="Arial" w:cs="Arial"/>
          <w:b/>
          <w:sz w:val="24"/>
          <w:szCs w:val="24"/>
          <w:u w:val="single"/>
        </w:rPr>
        <w:t xml:space="preserve">Financování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>Dotace bude poskytnuta příjemci na jeho bankovní účet a na základě předložených originálů faktur. Společně s fakturou zašle příjemce dopis s identifikačními údaji akce a číslem bankovního účtu.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</w:t>
      </w:r>
      <w:r w:rsidR="006A3F67" w:rsidRPr="009168D5">
        <w:rPr>
          <w:rFonts w:ascii="Arial" w:eastAsia="Calibri" w:hAnsi="Arial" w:cs="Arial"/>
          <w:b/>
          <w:szCs w:val="22"/>
          <w:lang w:eastAsia="en-US"/>
        </w:rPr>
        <w:t xml:space="preserve">Dotace </w:t>
      </w:r>
      <w:r w:rsidRPr="009168D5">
        <w:rPr>
          <w:rFonts w:ascii="Arial" w:eastAsia="Calibri" w:hAnsi="Arial" w:cs="Arial"/>
          <w:b/>
          <w:szCs w:val="22"/>
          <w:lang w:eastAsia="en-US"/>
        </w:rPr>
        <w:t xml:space="preserve">bude  v souladu se zákonem č. 218/2000 Sb. poskytnuta pouze na účet u ČNB. </w:t>
      </w:r>
      <w:r w:rsidRPr="009168D5">
        <w:rPr>
          <w:rFonts w:ascii="Arial" w:eastAsia="Calibri" w:hAnsi="Arial" w:cs="Arial"/>
          <w:b/>
          <w:lang w:eastAsia="en-US"/>
        </w:rPr>
        <w:t>Příjemce, který je plátce DPH a neuplatňuje nárok na DPH, předkládá i vyplněný pokyn k úhradě DPH ve výši vyplývající z přenesené</w:t>
      </w:r>
      <w:r w:rsidRPr="003C3B38">
        <w:rPr>
          <w:rFonts w:ascii="Arial" w:eastAsia="Calibri" w:hAnsi="Arial" w:cs="Arial"/>
          <w:b/>
          <w:lang w:eastAsia="en-US"/>
        </w:rPr>
        <w:t xml:space="preserve"> daňové povinnosti (příloha Zprávy MF ČR 5/2011 k bodu 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DC387D">
        <w:rPr>
          <w:rFonts w:ascii="Arial" w:hAnsi="Arial" w:cs="Arial"/>
          <w:szCs w:val="24"/>
        </w:rPr>
        <w:t xml:space="preserve">Z důvodu administrace doporučujeme při zadávání výběrového řízení stanovit délku </w:t>
      </w:r>
      <w:r w:rsidRPr="00DC387D">
        <w:rPr>
          <w:rFonts w:ascii="Arial" w:hAnsi="Arial" w:cs="Arial"/>
          <w:b/>
          <w:szCs w:val="24"/>
        </w:rPr>
        <w:t xml:space="preserve">splatnosti faktur </w:t>
      </w:r>
      <w:r w:rsidR="00DC387D">
        <w:rPr>
          <w:rFonts w:ascii="Arial" w:hAnsi="Arial" w:cs="Arial"/>
          <w:b/>
          <w:szCs w:val="24"/>
        </w:rPr>
        <w:t>30</w:t>
      </w:r>
      <w:r w:rsidRPr="00DC387D">
        <w:rPr>
          <w:rFonts w:ascii="Arial" w:hAnsi="Arial" w:cs="Arial"/>
          <w:b/>
          <w:szCs w:val="24"/>
        </w:rPr>
        <w:t xml:space="preserve"> kalendářních dní</w:t>
      </w:r>
      <w:r w:rsidR="00DC387D">
        <w:rPr>
          <w:rStyle w:val="Znakapoznpodarou"/>
          <w:rFonts w:ascii="Arial" w:hAnsi="Arial" w:cs="Arial"/>
          <w:b/>
          <w:szCs w:val="24"/>
        </w:rPr>
        <w:footnoteReference w:id="2"/>
      </w:r>
      <w:r w:rsidRPr="00DC387D">
        <w:rPr>
          <w:rFonts w:ascii="Arial" w:hAnsi="Arial" w:cs="Arial"/>
          <w:b/>
          <w:szCs w:val="24"/>
        </w:rPr>
        <w:t>.</w:t>
      </w:r>
      <w:r w:rsidRPr="00DC387D">
        <w:rPr>
          <w:rFonts w:ascii="Arial" w:hAnsi="Arial" w:cs="Arial"/>
          <w:szCs w:val="24"/>
        </w:rPr>
        <w:t xml:space="preserve"> </w:t>
      </w:r>
      <w:r w:rsidRPr="003C3B38">
        <w:rPr>
          <w:rFonts w:ascii="Arial" w:hAnsi="Arial" w:cs="Arial"/>
          <w:szCs w:val="24"/>
        </w:rPr>
        <w:t>V případě, zjištěného nedostatku budou příjemci vyzváni k </w:t>
      </w:r>
      <w:r w:rsidR="00B37A67">
        <w:rPr>
          <w:rFonts w:ascii="Arial" w:hAnsi="Arial" w:cs="Arial"/>
          <w:szCs w:val="24"/>
        </w:rPr>
        <w:t xml:space="preserve">jeho </w:t>
      </w:r>
      <w:r w:rsidRPr="003C3B38">
        <w:rPr>
          <w:rFonts w:ascii="Arial" w:hAnsi="Arial" w:cs="Arial"/>
          <w:szCs w:val="24"/>
        </w:rPr>
        <w:t xml:space="preserve">odstranění.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CF3163" w:rsidRPr="00CF3163" w:rsidRDefault="00CF3163" w:rsidP="00E600BB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CF3163">
        <w:rPr>
          <w:rFonts w:ascii="Arial" w:hAnsi="Arial" w:cs="Arial"/>
          <w:b/>
          <w:u w:val="single"/>
        </w:rPr>
        <w:t>Upřesnění pojmu zainvestovaný pozemek:</w:t>
      </w:r>
    </w:p>
    <w:p w:rsidR="00CF3163" w:rsidRDefault="00CF3163" w:rsidP="00E600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Zainvestovaným pozemkem se v rámci podprogramu rozumí pozemek již zapsaný v katastru nemovitostí nebo pozemek zakreslený v projektové dokumentaci (pro výši dotace je rozhodující počet </w:t>
      </w:r>
      <w:proofErr w:type="spellStart"/>
      <w:r>
        <w:rPr>
          <w:rFonts w:ascii="Arial" w:hAnsi="Arial" w:cs="Arial"/>
        </w:rPr>
        <w:t>naprojektovaných</w:t>
      </w:r>
      <w:proofErr w:type="spellEnd"/>
      <w:r>
        <w:rPr>
          <w:rFonts w:ascii="Arial" w:hAnsi="Arial" w:cs="Arial"/>
        </w:rPr>
        <w:t xml:space="preserve"> přípojek zahrnutých do akce).</w:t>
      </w:r>
    </w:p>
    <w:p w:rsidR="00CF3163" w:rsidRDefault="00CF3163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E600BB" w:rsidRPr="009A60EE">
              <w:rPr>
                <w:rFonts w:ascii="Arial" w:hAnsi="Arial" w:cs="Arial"/>
                <w:color w:val="000000"/>
              </w:rPr>
              <w:t>ytištěný, vyplněný a podepsaný elektronický formulář žádosti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5641FF" w:rsidRDefault="005641FF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9" w:history="1">
              <w:r w:rsidRPr="009A60EE">
                <w:rPr>
                  <w:rStyle w:val="Hypertextovodkaz"/>
                  <w:rFonts w:ascii="Arial" w:hAnsi="Arial" w:cs="Arial"/>
                </w:rPr>
                <w:t>http://</w:t>
              </w:r>
              <w:proofErr w:type="spellStart"/>
              <w:r w:rsidRPr="009A60EE">
                <w:rPr>
                  <w:rStyle w:val="Hypertextovodkaz"/>
                  <w:rFonts w:ascii="Arial" w:hAnsi="Arial" w:cs="Arial"/>
                </w:rPr>
                <w:t>www3.mmr.cz</w:t>
              </w:r>
              <w:proofErr w:type="spellEnd"/>
              <w:r w:rsidRPr="009A60EE">
                <w:rPr>
                  <w:rStyle w:val="Hypertextovodkaz"/>
                  <w:rFonts w:ascii="Arial" w:hAnsi="Arial" w:cs="Arial"/>
                </w:rPr>
                <w:t>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 w:rsidP="006A3F67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naleznete na webových stránkách: </w:t>
            </w:r>
            <w:hyperlink r:id="rId10" w:history="1">
              <w:proofErr w:type="spellStart"/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</w:t>
              </w:r>
              <w:proofErr w:type="spellEnd"/>
              <w:r w:rsidRPr="009A60EE">
                <w:rPr>
                  <w:rStyle w:val="Hypertextovodkaz"/>
                  <w:rFonts w:ascii="Arial" w:hAnsi="Arial" w:cs="Arial"/>
                  <w:iCs/>
                </w:rPr>
                <w:t>/</w:t>
              </w:r>
            </w:hyperlink>
            <w:r w:rsidR="0009420C">
              <w:rPr>
                <w:rStyle w:val="Hypertextovodkaz"/>
                <w:rFonts w:ascii="Arial" w:hAnsi="Arial" w:cs="Arial"/>
                <w:iCs/>
              </w:rPr>
              <w:t xml:space="preserve"> </w:t>
            </w:r>
            <w:r w:rsidR="003F06D6">
              <w:rPr>
                <w:rFonts w:ascii="Arial" w:hAnsi="Arial" w:cs="Arial"/>
              </w:rPr>
              <w:t>(Bytová politika, Dotace a </w:t>
            </w:r>
            <w:r w:rsidRPr="009A60EE">
              <w:rPr>
                <w:rFonts w:ascii="Arial" w:hAnsi="Arial" w:cs="Arial"/>
              </w:rPr>
              <w:t>Programy/Podpory v oblasti bydlení 201</w:t>
            </w:r>
            <w:r w:rsidR="001D6EC7">
              <w:rPr>
                <w:rFonts w:ascii="Arial" w:hAnsi="Arial" w:cs="Arial"/>
              </w:rPr>
              <w:t>9</w:t>
            </w:r>
            <w:r w:rsidRPr="009A60EE">
              <w:rPr>
                <w:rFonts w:ascii="Arial" w:hAnsi="Arial" w:cs="Arial"/>
              </w:rPr>
              <w:t>/</w:t>
            </w:r>
            <w:r w:rsidR="006A3F67">
              <w:rPr>
                <w:rFonts w:ascii="Arial" w:hAnsi="Arial" w:cs="Arial"/>
              </w:rPr>
              <w:t>Technická infrastruktura/</w:t>
            </w:r>
            <w:r w:rsidRPr="009A60EE">
              <w:rPr>
                <w:rFonts w:ascii="Arial" w:hAnsi="Arial" w:cs="Arial"/>
                <w:iCs/>
              </w:rPr>
              <w:t>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600BB" w:rsidRPr="009A60EE">
              <w:rPr>
                <w:rFonts w:ascii="Arial" w:hAnsi="Arial" w:cs="Arial"/>
              </w:rPr>
              <w:t>oupis příloh</w:t>
            </w:r>
          </w:p>
          <w:p w:rsidR="00E600BB" w:rsidRPr="00A92532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DC387D">
              <w:rPr>
                <w:rFonts w:ascii="Arial" w:hAnsi="Arial" w:cs="Arial"/>
                <w:b/>
                <w:i/>
              </w:rPr>
              <w:t>(CD</w:t>
            </w:r>
            <w:r w:rsidRPr="00DD41D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</w:t>
            </w:r>
            <w:r w:rsidR="005641FF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>)</w:t>
            </w:r>
            <w:r w:rsidR="00BD180B">
              <w:rPr>
                <w:rFonts w:ascii="Arial" w:hAnsi="Arial" w:cs="Arial"/>
              </w:rPr>
              <w:t xml:space="preserve"> 1)</w:t>
            </w:r>
            <w:r w:rsidRPr="009A60EE">
              <w:rPr>
                <w:rFonts w:ascii="Arial" w:hAnsi="Arial" w:cs="Arial"/>
              </w:rPr>
              <w:t xml:space="preserve"> </w:t>
            </w:r>
          </w:p>
          <w:p w:rsidR="00BD180B" w:rsidRDefault="00BD180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technická zpráva nebo technická zpráva</w:t>
            </w:r>
          </w:p>
          <w:p w:rsidR="00BD180B" w:rsidRDefault="00BD180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situace stavby</w:t>
            </w:r>
          </w:p>
          <w:p w:rsidR="008A0D47" w:rsidRDefault="008A0D47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1133A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</w:rPr>
              <w:t>(</w:t>
            </w:r>
            <w:r w:rsidR="00B65EA0">
              <w:rPr>
                <w:rFonts w:ascii="Arial" w:hAnsi="Arial" w:cs="Arial"/>
                <w:b/>
                <w:i/>
              </w:rPr>
              <w:t xml:space="preserve">vše </w:t>
            </w:r>
            <w:r>
              <w:rPr>
                <w:rFonts w:ascii="Arial" w:hAnsi="Arial" w:cs="Arial"/>
                <w:b/>
                <w:i/>
              </w:rPr>
              <w:t>doložit v listinné podobě a na CD, nevkládat do elektronické žádosti o dotaci)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BD180B" w:rsidRDefault="00BD180B" w:rsidP="00BD180B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33A8">
              <w:rPr>
                <w:rFonts w:ascii="Arial" w:hAnsi="Arial" w:cs="Arial"/>
                <w:sz w:val="20"/>
                <w:szCs w:val="20"/>
              </w:rPr>
              <w:t>vybrané části projektové dokumentace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133A8">
              <w:rPr>
                <w:rFonts w:ascii="Arial" w:hAnsi="Arial" w:cs="Arial"/>
                <w:sz w:val="20"/>
                <w:szCs w:val="20"/>
                <w:u w:val="single"/>
              </w:rPr>
              <w:t>nikoli celá projektová dokumentace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965C6">
              <w:rPr>
                <w:rFonts w:ascii="Arial" w:hAnsi="Arial" w:cs="Arial"/>
                <w:sz w:val="20"/>
                <w:szCs w:val="20"/>
              </w:rPr>
              <w:t>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stavebním úřadem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BD180B" w:rsidRDefault="00BD180B" w:rsidP="00BD180B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0BB" w:rsidRPr="001133A8" w:rsidRDefault="00BD180B" w:rsidP="00BD18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133A8">
              <w:rPr>
                <w:rFonts w:ascii="Arial" w:hAnsi="Arial" w:cs="Arial"/>
              </w:rPr>
              <w:t>Pokud má žadatel zpracovanou projektovou dokumentaci pro provádění stavby</w:t>
            </w:r>
            <w:r w:rsidRPr="001133A8">
              <w:rPr>
                <w:rStyle w:val="Znakapoznpodarou"/>
                <w:rFonts w:ascii="Arial" w:hAnsi="Arial" w:cs="Arial"/>
              </w:rPr>
              <w:footnoteReference w:id="3"/>
            </w:r>
            <w:r w:rsidRPr="001133A8">
              <w:rPr>
                <w:rFonts w:ascii="Arial" w:hAnsi="Arial" w:cs="Arial"/>
              </w:rPr>
              <w:t xml:space="preserve"> a předloží její vybrané části (nikoli celou projektovou dokumentaci) místo vybraných částí projektové dokumentace pro stavební povolení, bude jeho žádost o dotaci bodově zvýhodněna dle Kritérií pro výběr žádostí.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2) </w:t>
            </w:r>
          </w:p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</w:t>
            </w:r>
            <w:r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 xml:space="preserve">rozpočet </w:t>
            </w:r>
          </w:p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33A8" w:rsidRDefault="005641FF" w:rsidP="005641F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(postačí prostá) </w:t>
            </w:r>
            <w:r w:rsidR="001133A8">
              <w:rPr>
                <w:rFonts w:ascii="Arial" w:hAnsi="Arial" w:cs="Arial"/>
              </w:rPr>
              <w:t>rozpočt</w:t>
            </w:r>
            <w:r>
              <w:rPr>
                <w:rFonts w:ascii="Arial" w:hAnsi="Arial" w:cs="Arial"/>
              </w:rPr>
              <w:t>u</w:t>
            </w:r>
            <w:r w:rsidR="001133A8">
              <w:rPr>
                <w:rFonts w:ascii="Arial" w:hAnsi="Arial" w:cs="Arial"/>
              </w:rPr>
              <w:t xml:space="preserve"> stavby </w:t>
            </w:r>
            <w:r w:rsidR="001133A8" w:rsidRPr="0023675B">
              <w:rPr>
                <w:rFonts w:ascii="Arial" w:hAnsi="Arial" w:cs="Arial"/>
              </w:rPr>
              <w:t>v položkovém členění</w:t>
            </w:r>
            <w:r w:rsidR="009F0986">
              <w:rPr>
                <w:rFonts w:ascii="Arial" w:hAnsi="Arial" w:cs="Arial"/>
              </w:rPr>
              <w:t xml:space="preserve"> na části technické infrastruktury, na </w:t>
            </w:r>
            <w:bookmarkStart w:id="0" w:name="_GoBack"/>
            <w:bookmarkEnd w:id="0"/>
            <w:r w:rsidR="009F0986">
              <w:rPr>
                <w:rFonts w:ascii="Arial" w:hAnsi="Arial" w:cs="Arial"/>
              </w:rPr>
              <w:t>které je požadována dotace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3)</w:t>
            </w:r>
          </w:p>
          <w:p w:rsidR="001133A8" w:rsidRPr="009A60EE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1133A8" w:rsidRPr="009A60EE" w:rsidRDefault="001133A8" w:rsidP="001133A8">
            <w:pPr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33A8" w:rsidRPr="009A60EE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4) </w:t>
            </w:r>
          </w:p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požadavky na zabezpečení provozu (užívání) stavby</w:t>
            </w:r>
          </w:p>
          <w:p w:rsidR="001133A8" w:rsidRPr="009A60EE" w:rsidRDefault="001133A8" w:rsidP="001133A8">
            <w:pPr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133A8" w:rsidRDefault="001133A8" w:rsidP="001133A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druh a výše předpokládaných nákladů spojených s provozem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zdroj(e) krytí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těchto nákladů, organizační zajištění provozu </w:t>
            </w:r>
          </w:p>
          <w:p w:rsidR="001133A8" w:rsidRPr="009A60EE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547FC9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547FC9" w:rsidRDefault="00547FC9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o spolupráci mezi obcemi, pokud obec, na jejímž území se provádí výstavba technické infrastruktury, sdruží finanční prostředky s jinou obcí</w:t>
            </w:r>
          </w:p>
          <w:p w:rsidR="008A0D47" w:rsidRPr="008A0D47" w:rsidRDefault="008A0D47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547FC9" w:rsidRDefault="00547FC9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33A8" w:rsidRPr="009A60EE" w:rsidRDefault="00F02297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postačí prostá kopie</w:t>
            </w:r>
            <w:r w:rsidR="005C6AD6">
              <w:rPr>
                <w:rFonts w:ascii="Arial" w:hAnsi="Arial" w:cs="Arial"/>
              </w:rPr>
              <w:t>, musí však být opatřena podpisy</w:t>
            </w:r>
          </w:p>
        </w:tc>
      </w:tr>
      <w:tr w:rsidR="001133A8" w:rsidRPr="00CE2CA0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c)</w:t>
            </w: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snímek katastrální mapy a výpis z katastru nemovitostí dokládající vlastnictví pozemků, na kterých bude provedena výstavba technické infrastruktury</w:t>
            </w:r>
          </w:p>
          <w:p w:rsidR="00547FC9" w:rsidRPr="00B65EA0" w:rsidRDefault="00B65EA0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B65EA0">
              <w:rPr>
                <w:rFonts w:ascii="Arial" w:hAnsi="Arial" w:cs="Arial"/>
                <w:b/>
                <w:i/>
              </w:rPr>
              <w:t>(CD)</w:t>
            </w: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47FC9" w:rsidRPr="009A60EE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mezi obcí a vlastníkem pozemku ve vztahu k budoucí technické infrastruktuře</w:t>
            </w:r>
          </w:p>
          <w:p w:rsidR="001133A8" w:rsidRPr="00CE2CA0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14C4A">
              <w:rPr>
                <w:rFonts w:ascii="Arial" w:hAnsi="Arial" w:cs="Arial"/>
                <w:b/>
                <w:i/>
              </w:rPr>
              <w:t>(</w:t>
            </w:r>
            <w:r w:rsidRPr="00DC387D">
              <w:rPr>
                <w:rFonts w:ascii="Arial" w:hAnsi="Arial" w:cs="Arial"/>
                <w:b/>
                <w:i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47FC9" w:rsidRPr="00547FC9" w:rsidRDefault="00F02297" w:rsidP="00547F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(postačí prostá) </w:t>
            </w:r>
            <w:r w:rsidR="00547FC9">
              <w:rPr>
                <w:rFonts w:ascii="Arial" w:hAnsi="Arial" w:cs="Arial"/>
              </w:rPr>
              <w:t>výpis</w:t>
            </w:r>
            <w:r>
              <w:rPr>
                <w:rFonts w:ascii="Arial" w:hAnsi="Arial" w:cs="Arial"/>
              </w:rPr>
              <w:t>u</w:t>
            </w:r>
            <w:r w:rsidR="00547FC9" w:rsidRPr="00AE5D70">
              <w:rPr>
                <w:rFonts w:ascii="Arial" w:hAnsi="Arial" w:cs="Arial"/>
              </w:rPr>
              <w:t xml:space="preserve"> z katastru nemovitosti</w:t>
            </w:r>
            <w:r w:rsidR="00547FC9">
              <w:rPr>
                <w:rFonts w:ascii="Arial" w:hAnsi="Arial" w:cs="Arial"/>
              </w:rPr>
              <w:t xml:space="preserve"> nebo výpis</w:t>
            </w:r>
            <w:r>
              <w:rPr>
                <w:rFonts w:ascii="Arial" w:hAnsi="Arial" w:cs="Arial"/>
              </w:rPr>
              <w:t>u</w:t>
            </w:r>
            <w:r w:rsidR="00547FC9">
              <w:rPr>
                <w:rFonts w:ascii="Arial" w:hAnsi="Arial" w:cs="Arial"/>
              </w:rPr>
              <w:t xml:space="preserve"> z </w:t>
            </w:r>
            <w:r w:rsidR="00547FC9" w:rsidRPr="00603DF2">
              <w:rPr>
                <w:rFonts w:ascii="Arial" w:hAnsi="Arial" w:cs="Arial"/>
              </w:rPr>
              <w:t xml:space="preserve">dálkového přístupu do </w:t>
            </w:r>
            <w:proofErr w:type="spellStart"/>
            <w:r w:rsidR="00547FC9" w:rsidRPr="00603DF2">
              <w:rPr>
                <w:rFonts w:ascii="Arial" w:hAnsi="Arial" w:cs="Arial"/>
              </w:rPr>
              <w:t>KN</w:t>
            </w:r>
            <w:proofErr w:type="spellEnd"/>
            <w:r w:rsidR="00547FC9" w:rsidRPr="00AE5D70">
              <w:rPr>
                <w:rFonts w:ascii="Arial" w:hAnsi="Arial" w:cs="Arial"/>
              </w:rPr>
              <w:t xml:space="preserve"> </w:t>
            </w:r>
            <w:r w:rsidR="00547FC9">
              <w:rPr>
                <w:rFonts w:ascii="Arial" w:hAnsi="Arial" w:cs="Arial"/>
              </w:rPr>
              <w:t xml:space="preserve">nebo listu vlastnictví </w:t>
            </w:r>
            <w:r w:rsidR="00547FC9" w:rsidRPr="0023675B">
              <w:rPr>
                <w:rFonts w:ascii="Arial" w:hAnsi="Arial" w:cs="Arial"/>
              </w:rPr>
              <w:t>k pozemkům určeným pro </w:t>
            </w:r>
            <w:r w:rsidR="00547FC9">
              <w:rPr>
                <w:rFonts w:ascii="Arial" w:hAnsi="Arial" w:cs="Arial"/>
              </w:rPr>
              <w:t>výstavbu technické infrastruktury a aktuální</w:t>
            </w:r>
            <w:r>
              <w:rPr>
                <w:rFonts w:ascii="Arial" w:hAnsi="Arial" w:cs="Arial"/>
              </w:rPr>
              <w:t>ho</w:t>
            </w:r>
            <w:r w:rsidR="00547FC9">
              <w:rPr>
                <w:rFonts w:ascii="Arial" w:hAnsi="Arial" w:cs="Arial"/>
              </w:rPr>
              <w:t xml:space="preserve"> s</w:t>
            </w:r>
            <w:r w:rsidR="00547FC9" w:rsidRPr="0023675B">
              <w:rPr>
                <w:rFonts w:ascii="Arial" w:hAnsi="Arial" w:cs="Arial"/>
              </w:rPr>
              <w:t>nímk</w:t>
            </w:r>
            <w:r>
              <w:rPr>
                <w:rFonts w:ascii="Arial" w:hAnsi="Arial" w:cs="Arial"/>
              </w:rPr>
              <w:t>u</w:t>
            </w:r>
            <w:r w:rsidR="00547FC9" w:rsidRPr="0023675B">
              <w:rPr>
                <w:rFonts w:ascii="Arial" w:hAnsi="Arial" w:cs="Arial"/>
              </w:rPr>
              <w:t xml:space="preserve"> katastrální mapy </w:t>
            </w:r>
            <w:r w:rsidR="00547FC9" w:rsidRPr="0023675B">
              <w:rPr>
                <w:rFonts w:ascii="Arial" w:hAnsi="Arial" w:cs="Arial"/>
                <w:u w:val="single"/>
              </w:rPr>
              <w:t xml:space="preserve">s vyznačením </w:t>
            </w:r>
            <w:r w:rsidR="00547FC9">
              <w:rPr>
                <w:rFonts w:ascii="Arial" w:hAnsi="Arial" w:cs="Arial"/>
                <w:u w:val="single"/>
              </w:rPr>
              <w:t>pozemků určených k </w:t>
            </w:r>
            <w:r w:rsidR="00547FC9" w:rsidRPr="0023675B">
              <w:rPr>
                <w:rFonts w:ascii="Arial" w:hAnsi="Arial" w:cs="Arial"/>
                <w:u w:val="single"/>
              </w:rPr>
              <w:t>výstavb</w:t>
            </w:r>
            <w:r w:rsidR="00547FC9">
              <w:rPr>
                <w:rFonts w:ascii="Arial" w:hAnsi="Arial" w:cs="Arial"/>
                <w:u w:val="single"/>
              </w:rPr>
              <w:t>ě</w:t>
            </w:r>
            <w:r w:rsidR="00547FC9" w:rsidRPr="0023675B">
              <w:rPr>
                <w:rFonts w:ascii="Arial" w:hAnsi="Arial" w:cs="Arial"/>
                <w:u w:val="single"/>
              </w:rPr>
              <w:t xml:space="preserve"> </w:t>
            </w:r>
            <w:r w:rsidR="00547FC9">
              <w:rPr>
                <w:rFonts w:ascii="Arial" w:hAnsi="Arial" w:cs="Arial"/>
                <w:u w:val="single"/>
              </w:rPr>
              <w:t xml:space="preserve">technické infrastruktury a rodinných či bytových domů </w:t>
            </w:r>
          </w:p>
          <w:p w:rsidR="00547FC9" w:rsidRPr="00AE5D70" w:rsidRDefault="00547FC9" w:rsidP="00547F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</w:t>
            </w:r>
            <w:r w:rsidRPr="00AE5D70">
              <w:rPr>
                <w:rFonts w:ascii="Arial" w:hAnsi="Arial" w:cs="Arial"/>
              </w:rPr>
              <w:t xml:space="preserve"> ne starší 6 měsíců k datu podání žádosti.</w:t>
            </w:r>
          </w:p>
          <w:p w:rsidR="00547FC9" w:rsidRPr="009168D5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9168D5">
              <w:rPr>
                <w:rFonts w:ascii="Arial" w:hAnsi="Arial" w:cs="Arial"/>
                <w:b/>
              </w:rPr>
              <w:t>Dokladem není dokument vyhotovený prostřednictvím volně přístupného nahlížení do katastru nemovitostí.</w:t>
            </w: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C6AD6" w:rsidRDefault="005C6AD6" w:rsidP="005C6A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postačí prostá kopie, musí však být opatřena podpisy</w:t>
            </w:r>
          </w:p>
          <w:p w:rsidR="00547FC9" w:rsidRPr="00CE2CA0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A67824" w:rsidRDefault="00A67824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  <w:p w:rsidR="00547FC9" w:rsidRDefault="00A67824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platný </w:t>
            </w:r>
            <w:r w:rsidR="00547FC9">
              <w:rPr>
                <w:rFonts w:ascii="Arial" w:hAnsi="Arial" w:cs="Arial"/>
              </w:rPr>
              <w:t>doklad o povolení stavby:</w:t>
            </w: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0DF5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avomocné stavební povolení nebo</w:t>
            </w:r>
          </w:p>
          <w:p w:rsidR="00547FC9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0DF5">
              <w:rPr>
                <w:rFonts w:ascii="Arial" w:hAnsi="Arial" w:cs="Arial"/>
              </w:rPr>
              <w:t>účinná veřejnoprávní smlouva o provedení stavby nebo</w:t>
            </w:r>
          </w:p>
          <w:p w:rsidR="00547FC9" w:rsidRPr="00140DF5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</w:rPr>
              <w:t>-</w:t>
            </w:r>
            <w:r w:rsidRPr="00140DF5">
              <w:rPr>
                <w:rFonts w:ascii="Arial" w:hAnsi="Arial" w:cs="Arial"/>
              </w:rPr>
              <w:t xml:space="preserve"> oprávnění na základě oznámení stavebního záměru autorizovaným inspektorem nebo souhlas stavebního úřadu s provedením ohlášeného stavebního záměru, pokud jsou stavebním zákonem vyžadovány</w:t>
            </w:r>
            <w:r w:rsidRPr="00140DF5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1133A8" w:rsidRPr="00771755" w:rsidRDefault="00547FC9" w:rsidP="00547F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C6AD6" w:rsidRDefault="005C6AD6" w:rsidP="005C6A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postačí prostá kopie, musí však být opatřena razítkem a podpisem výstavce nebo elektronickým podpisem nebo doložkou konverze</w:t>
            </w:r>
          </w:p>
          <w:p w:rsidR="00A67824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ze všech </w:t>
            </w:r>
            <w:r w:rsidR="00A67824">
              <w:rPr>
                <w:rFonts w:ascii="Arial" w:hAnsi="Arial" w:cs="Arial"/>
              </w:rPr>
              <w:t xml:space="preserve">stupňů </w:t>
            </w:r>
            <w:r>
              <w:rPr>
                <w:rFonts w:ascii="Arial" w:hAnsi="Arial" w:cs="Arial"/>
              </w:rPr>
              <w:t xml:space="preserve">řízení </w:t>
            </w:r>
            <w:r w:rsidR="00A67824">
              <w:rPr>
                <w:rFonts w:ascii="Arial" w:hAnsi="Arial" w:cs="Arial"/>
              </w:rPr>
              <w:t>(prvotní stavební povolen</w:t>
            </w:r>
            <w:r>
              <w:rPr>
                <w:rFonts w:ascii="Arial" w:hAnsi="Arial" w:cs="Arial"/>
              </w:rPr>
              <w:t>í, změna stavby před dokončením, změna stavebníka a podobně)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A67824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  <w:p w:rsidR="00A67824" w:rsidRDefault="00A67824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ke státnímu rozpočtu nebo státním fondům</w:t>
            </w:r>
          </w:p>
          <w:p w:rsidR="008A0D47" w:rsidRPr="008A0D47" w:rsidRDefault="008A0D47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8A0D47">
              <w:rPr>
                <w:rFonts w:ascii="Arial" w:hAnsi="Arial" w:cs="Arial"/>
                <w:b/>
                <w:i/>
                <w:color w:val="000000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33A8" w:rsidRDefault="009168D5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2</w:t>
            </w:r>
            <w:r w:rsidR="00F02297">
              <w:rPr>
                <w:rFonts w:ascii="Arial" w:hAnsi="Arial" w:cs="Arial"/>
              </w:rPr>
              <w:t xml:space="preserve"> (originál)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9168D5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1133A8" w:rsidRPr="009A60EE">
              <w:rPr>
                <w:rFonts w:ascii="Arial" w:hAnsi="Arial" w:cs="Arial"/>
              </w:rPr>
              <w:t xml:space="preserve">) </w:t>
            </w:r>
          </w:p>
          <w:p w:rsidR="001133A8" w:rsidRDefault="001133A8" w:rsidP="001133A8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color w:val="000000"/>
              </w:rPr>
              <w:t xml:space="preserve">zdůvodnění </w:t>
            </w:r>
            <w:r>
              <w:rPr>
                <w:rFonts w:ascii="Arial" w:hAnsi="Arial" w:cs="Arial"/>
                <w:color w:val="000000"/>
              </w:rPr>
              <w:t>potřebnost</w:t>
            </w:r>
            <w:r w:rsidR="009168D5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168D5">
              <w:rPr>
                <w:rFonts w:ascii="Arial" w:hAnsi="Arial" w:cs="Arial"/>
                <w:color w:val="000000"/>
              </w:rPr>
              <w:t>výstavby technické infrastruktury</w:t>
            </w:r>
          </w:p>
          <w:p w:rsidR="001133A8" w:rsidRPr="009A60EE" w:rsidRDefault="001133A8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Pr="009168D5" w:rsidRDefault="001133A8" w:rsidP="001133A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133A8" w:rsidRPr="00B965C6" w:rsidRDefault="009168D5" w:rsidP="001133A8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168D5">
              <w:rPr>
                <w:rFonts w:ascii="Arial" w:hAnsi="Arial" w:cs="Arial"/>
                <w:sz w:val="20"/>
                <w:szCs w:val="20"/>
              </w:rPr>
              <w:t>Příloha č. 3</w:t>
            </w:r>
            <w:r w:rsidR="00F02297">
              <w:rPr>
                <w:rFonts w:ascii="Arial" w:hAnsi="Arial" w:cs="Arial"/>
                <w:sz w:val="20"/>
                <w:szCs w:val="20"/>
              </w:rPr>
              <w:t xml:space="preserve"> (originál)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A67824" w:rsidRDefault="009168D5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 w:rsidR="00A67824">
              <w:rPr>
                <w:rFonts w:ascii="Arial" w:hAnsi="Arial" w:cs="Arial"/>
              </w:rPr>
              <w:t>)</w:t>
            </w:r>
          </w:p>
          <w:p w:rsidR="00A67824" w:rsidRDefault="00A67824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</w:t>
            </w:r>
            <w:r w:rsidR="008A0D47">
              <w:rPr>
                <w:rFonts w:ascii="Arial" w:hAnsi="Arial" w:cs="Arial"/>
              </w:rPr>
              <w:t>e následná bytová výstavba</w:t>
            </w:r>
            <w:r>
              <w:rPr>
                <w:rFonts w:ascii="Arial" w:hAnsi="Arial" w:cs="Arial"/>
              </w:rPr>
              <w:t>, neleží v záplavovém území, potvrzený příslušným vodoprávním úřadem</w:t>
            </w:r>
          </w:p>
          <w:p w:rsidR="00A67824" w:rsidRDefault="00C54676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C54676">
              <w:rPr>
                <w:rFonts w:ascii="Arial" w:hAnsi="Arial" w:cs="Arial"/>
                <w:b/>
                <w:i/>
              </w:rPr>
              <w:t>(CD)</w:t>
            </w:r>
          </w:p>
          <w:p w:rsidR="00C54676" w:rsidRPr="00C54676" w:rsidRDefault="00C54676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</w:p>
          <w:p w:rsidR="00A67824" w:rsidRPr="00351433" w:rsidRDefault="00A67824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</w:p>
          <w:p w:rsidR="001133A8" w:rsidRDefault="00A67824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1133A8" w:rsidP="001133A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A67824" w:rsidRDefault="00A67824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potvrzení příslušného </w:t>
            </w:r>
            <w:r w:rsidRPr="0023675B">
              <w:rPr>
                <w:rFonts w:ascii="Arial" w:hAnsi="Arial" w:cs="Arial"/>
              </w:rPr>
              <w:t>vodoprávního úřadu</w:t>
            </w:r>
            <w:r>
              <w:rPr>
                <w:rFonts w:ascii="Arial" w:hAnsi="Arial" w:cs="Arial"/>
              </w:rPr>
              <w:t>, že pozemky pod stavbou podporovaných bytů nejsou v záplavovém území</w:t>
            </w:r>
          </w:p>
          <w:p w:rsidR="00A67824" w:rsidRDefault="00F02297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postačí prostá kopie, musí však být opatřena razítkem a podpisem výstavce nebo elektronickým podpisem nebo doložkou konverze</w:t>
            </w:r>
          </w:p>
          <w:p w:rsidR="00C54676" w:rsidRDefault="00C54676" w:rsidP="00A678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33A8" w:rsidRPr="009168D5" w:rsidRDefault="00A67824" w:rsidP="005C6A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168D5">
              <w:rPr>
                <w:rFonts w:ascii="Arial" w:hAnsi="Arial" w:cs="Arial"/>
              </w:rPr>
              <w:t xml:space="preserve">kopie </w:t>
            </w:r>
            <w:r w:rsidR="00F02297">
              <w:rPr>
                <w:rFonts w:ascii="Arial" w:hAnsi="Arial" w:cs="Arial"/>
              </w:rPr>
              <w:t>(</w:t>
            </w:r>
            <w:r w:rsidR="005C6AD6">
              <w:rPr>
                <w:rFonts w:ascii="Arial" w:hAnsi="Arial" w:cs="Arial"/>
              </w:rPr>
              <w:t>postačí prostá kopie, musí však být opatřena razítkem a podpisem výstavce nebo elektronickým podpisem nebo doložkou konverze</w:t>
            </w:r>
            <w:r w:rsidR="00F02297">
              <w:rPr>
                <w:rFonts w:ascii="Arial" w:hAnsi="Arial" w:cs="Arial"/>
              </w:rPr>
              <w:t xml:space="preserve">) </w:t>
            </w:r>
            <w:r w:rsidRPr="009168D5">
              <w:rPr>
                <w:rFonts w:ascii="Arial" w:hAnsi="Arial" w:cs="Arial"/>
              </w:rPr>
              <w:t>příslibu pojišťovny o budoucím uzavření smlouvy o pojištění pro případ povodně a originál nebo ověřená kopie souhlasného stanoviska vodoprávního úřadu s případnými omezujícími podmínkami pro výstavbu</w:t>
            </w:r>
          </w:p>
        </w:tc>
      </w:tr>
      <w:tr w:rsidR="001133A8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1133A8" w:rsidRDefault="009168D5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  <w:p w:rsidR="009168D5" w:rsidRDefault="009168D5" w:rsidP="001133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zastavovací studie v případě, že obec nežádá o dotaci v režimu „de </w:t>
            </w:r>
            <w:proofErr w:type="spellStart"/>
            <w:r>
              <w:rPr>
                <w:rFonts w:ascii="Arial" w:hAnsi="Arial" w:cs="Arial"/>
              </w:rPr>
              <w:t>minimis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1133A8" w:rsidRDefault="005C6AD6" w:rsidP="001133A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C6AD6">
              <w:rPr>
                <w:rFonts w:ascii="Arial" w:hAnsi="Arial" w:cs="Arial"/>
                <w:sz w:val="20"/>
                <w:szCs w:val="20"/>
              </w:rPr>
              <w:t xml:space="preserve">astavovací studií </w:t>
            </w: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5C6AD6">
              <w:rPr>
                <w:rFonts w:ascii="Arial" w:hAnsi="Arial" w:cs="Arial"/>
                <w:sz w:val="20"/>
                <w:szCs w:val="20"/>
              </w:rPr>
              <w:t>rozumí předprojektová dokumentace určená k prokázání podmínek zastavění jednotlivého pozemku, souboru pozemků nebo bloku v širších územních vztazích a souvislostech, není-li vzhledem k velikosti řešeného území účelné pořizovat regulační plán, popřípadě pořizovat územní studii.</w:t>
            </w:r>
          </w:p>
          <w:p w:rsidR="005C6AD6" w:rsidRPr="009A60EE" w:rsidRDefault="005C6AD6" w:rsidP="005C6AD6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dokladu musí být patrné, že na dotovanou </w:t>
            </w:r>
            <w:r w:rsidRPr="005C6AD6">
              <w:rPr>
                <w:rFonts w:ascii="Arial" w:hAnsi="Arial" w:cs="Arial"/>
                <w:sz w:val="20"/>
                <w:szCs w:val="20"/>
              </w:rPr>
              <w:t xml:space="preserve">infrastrukturu </w:t>
            </w:r>
            <w:r>
              <w:rPr>
                <w:rFonts w:ascii="Arial" w:hAnsi="Arial" w:cs="Arial"/>
                <w:sz w:val="20"/>
                <w:szCs w:val="20"/>
              </w:rPr>
              <w:t xml:space="preserve">nebude </w:t>
            </w:r>
            <w:r w:rsidRPr="005C6AD6">
              <w:rPr>
                <w:rFonts w:ascii="Arial" w:hAnsi="Arial" w:cs="Arial"/>
                <w:sz w:val="20"/>
                <w:szCs w:val="20"/>
              </w:rPr>
              <w:t xml:space="preserve">následně připojena technická infrastruktura, která bude sloužit k jiným účelům než </w:t>
            </w:r>
            <w:r>
              <w:rPr>
                <w:rFonts w:ascii="Arial" w:hAnsi="Arial" w:cs="Arial"/>
                <w:sz w:val="20"/>
                <w:szCs w:val="20"/>
              </w:rPr>
              <w:t>obsluze objektů k bydlení fyzických osob (</w:t>
            </w:r>
            <w:r w:rsidR="00EE6BA5">
              <w:rPr>
                <w:rFonts w:ascii="Arial" w:hAnsi="Arial" w:cs="Arial"/>
                <w:sz w:val="20"/>
                <w:szCs w:val="20"/>
              </w:rPr>
              <w:t>okolní plochy, které by mohly být obsluhovány infrastrukturou napojenou na dotovanou infrastrukturu, musí být určeny výhradně pro trvalé bydlení fyzických osob – rodinný dům)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9168D5" w:rsidRPr="009A60EE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zdrojích na dofinancování výstavby technické infrastruktury</w:t>
            </w:r>
          </w:p>
          <w:p w:rsidR="00E600BB" w:rsidRPr="009A60EE" w:rsidRDefault="009168D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 xml:space="preserve"> </w:t>
            </w:r>
            <w:r w:rsidR="00E600BB"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9168D5" w:rsidRPr="005641FF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</w:t>
            </w:r>
            <w:r w:rsidR="005641FF">
              <w:rPr>
                <w:rFonts w:ascii="Arial" w:hAnsi="Arial" w:cs="Arial"/>
              </w:rPr>
              <w:t xml:space="preserve">(postačí prostá)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  <w:r w:rsidR="005641FF">
              <w:rPr>
                <w:rFonts w:ascii="Arial" w:hAnsi="Arial" w:cs="Arial"/>
              </w:rPr>
              <w:t xml:space="preserve"> </w:t>
            </w:r>
            <w:r w:rsidRPr="005641FF">
              <w:rPr>
                <w:rFonts w:ascii="Arial" w:hAnsi="Arial" w:cs="Arial"/>
              </w:rPr>
              <w:t>a/nebo</w:t>
            </w:r>
          </w:p>
          <w:p w:rsidR="009168D5" w:rsidRPr="005641FF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 případně smlouvy o úvěru</w:t>
            </w:r>
            <w:r w:rsidR="005641FF">
              <w:rPr>
                <w:rFonts w:ascii="Arial" w:hAnsi="Arial" w:cs="Arial"/>
              </w:rPr>
              <w:t xml:space="preserve"> </w:t>
            </w:r>
            <w:r w:rsidRPr="005641FF">
              <w:rPr>
                <w:rFonts w:ascii="Arial" w:hAnsi="Arial" w:cs="Arial"/>
              </w:rPr>
              <w:t>a/nebo</w:t>
            </w:r>
          </w:p>
          <w:p w:rsidR="00E600BB" w:rsidRPr="009A60EE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(např. usnesení zastupitelstva, schválený rozpočet obce) 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stavby technické infrastruktury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B65EA0" w:rsidRDefault="00B65EA0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65EA0" w:rsidRDefault="00B65EA0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600BB" w:rsidRPr="009A60EE" w:rsidRDefault="009168D5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5641FF">
              <w:rPr>
                <w:rFonts w:ascii="Arial" w:hAnsi="Arial" w:cs="Arial"/>
                <w:color w:val="000000"/>
              </w:rPr>
              <w:t xml:space="preserve"> (rozpočet postačí v prosté kopii)</w:t>
            </w: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Pr="009A60EE" w:rsidRDefault="005641FF" w:rsidP="005641F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ů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proofErr w:type="spellStart"/>
            <w:r w:rsidR="00E600BB" w:rsidRPr="009A60EE">
              <w:rPr>
                <w:rFonts w:ascii="Arial" w:hAnsi="Arial" w:cs="Arial"/>
              </w:rPr>
              <w:t>EDS</w:t>
            </w:r>
            <w:proofErr w:type="spellEnd"/>
            <w:r w:rsidR="00E600BB" w:rsidRPr="009A60EE">
              <w:rPr>
                <w:rFonts w:ascii="Arial" w:hAnsi="Arial" w:cs="Arial"/>
              </w:rPr>
              <w:t>/</w:t>
            </w:r>
            <w:proofErr w:type="spellStart"/>
            <w:r w:rsidR="00E600BB" w:rsidRPr="009A60EE">
              <w:rPr>
                <w:rFonts w:ascii="Arial" w:hAnsi="Arial" w:cs="Arial"/>
              </w:rPr>
              <w:t>ISPROFIN_</w:t>
            </w:r>
            <w:r w:rsidR="009168D5">
              <w:rPr>
                <w:rFonts w:ascii="Arial" w:hAnsi="Arial" w:cs="Arial"/>
              </w:rPr>
              <w:t>TI</w:t>
            </w:r>
            <w:proofErr w:type="spellEnd"/>
            <w:r w:rsidR="00E600BB" w:rsidRPr="009A60EE">
              <w:rPr>
                <w:rFonts w:ascii="Arial" w:hAnsi="Arial" w:cs="Arial"/>
              </w:rPr>
              <w:t xml:space="preserve"> (</w:t>
            </w:r>
            <w:r w:rsidR="00E600BB">
              <w:rPr>
                <w:rFonts w:ascii="Arial" w:hAnsi="Arial" w:cs="Arial"/>
              </w:rPr>
              <w:t xml:space="preserve">Investiční </w:t>
            </w:r>
            <w:r w:rsidR="00E600BB" w:rsidRPr="009A60EE">
              <w:rPr>
                <w:rFonts w:ascii="Arial" w:hAnsi="Arial" w:cs="Arial"/>
              </w:rPr>
              <w:t>bilance</w:t>
            </w:r>
            <w:r w:rsidR="00E600BB">
              <w:rPr>
                <w:rFonts w:ascii="Arial" w:hAnsi="Arial" w:cs="Arial"/>
              </w:rPr>
              <w:t xml:space="preserve"> a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>Id</w:t>
            </w:r>
            <w:r w:rsidR="00E600BB" w:rsidRPr="009A60EE">
              <w:rPr>
                <w:rFonts w:ascii="Arial" w:hAnsi="Arial" w:cs="Arial"/>
              </w:rPr>
              <w:t>entifikační údaje) uveden</w:t>
            </w:r>
            <w:r w:rsidR="00E600BB">
              <w:rPr>
                <w:rFonts w:ascii="Arial" w:hAnsi="Arial" w:cs="Arial"/>
              </w:rPr>
              <w:t>é</w:t>
            </w:r>
            <w:r w:rsidR="00E600BB" w:rsidRPr="009A60EE">
              <w:rPr>
                <w:rFonts w:ascii="Arial" w:hAnsi="Arial" w:cs="Arial"/>
              </w:rPr>
              <w:t xml:space="preserve"> na </w:t>
            </w:r>
            <w:hyperlink r:id="rId11" w:history="1">
              <w:proofErr w:type="spellStart"/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  <w:proofErr w:type="spellEnd"/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5C0ABF">
              <w:rPr>
                <w:rFonts w:ascii="Arial" w:hAnsi="Arial" w:cs="Arial"/>
                <w:i/>
              </w:rPr>
              <w:t>9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9168D5">
              <w:rPr>
                <w:rFonts w:ascii="Arial" w:hAnsi="Arial" w:cs="Arial"/>
                <w:i/>
              </w:rPr>
              <w:t>Technická infrastruktura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23618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D41DB">
              <w:rPr>
                <w:rFonts w:ascii="Arial" w:hAnsi="Arial" w:cs="Arial"/>
              </w:rPr>
              <w:t>informace o ne/</w:t>
            </w:r>
            <w:r w:rsidRPr="00236180">
              <w:rPr>
                <w:rFonts w:ascii="Arial" w:hAnsi="Arial" w:cs="Arial"/>
              </w:rPr>
              <w:t>plátci DPH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Pr="009A60EE" w:rsidRDefault="005641FF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 xml:space="preserve">INFORMACE O PLÁTCI DPH </w:t>
            </w:r>
            <w:r w:rsidR="00E600BB" w:rsidRPr="009A60EE">
              <w:rPr>
                <w:rFonts w:ascii="Arial" w:hAnsi="Arial" w:cs="Arial"/>
              </w:rPr>
              <w:t xml:space="preserve">uvedený na </w:t>
            </w:r>
            <w:hyperlink r:id="rId12" w:history="1">
              <w:proofErr w:type="spellStart"/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  <w:proofErr w:type="spellEnd"/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5C0ABF">
              <w:rPr>
                <w:rFonts w:ascii="Arial" w:hAnsi="Arial" w:cs="Arial"/>
                <w:i/>
              </w:rPr>
              <w:t>9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9168D5">
              <w:rPr>
                <w:rFonts w:ascii="Arial" w:hAnsi="Arial" w:cs="Arial"/>
                <w:i/>
              </w:rPr>
              <w:t>Technická infrastruktura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výběrového řízení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</w:t>
            </w:r>
            <w:r>
              <w:rPr>
                <w:rFonts w:ascii="Arial" w:hAnsi="Arial" w:cs="Arial"/>
              </w:rPr>
              <w:t xml:space="preserve"> Sb., o rozpočtových pravidlech</w:t>
            </w:r>
          </w:p>
          <w:p w:rsidR="00B65EA0" w:rsidRPr="00B65EA0" w:rsidRDefault="00B65EA0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B65EA0">
              <w:rPr>
                <w:rFonts w:ascii="Arial" w:hAnsi="Arial" w:cs="Arial"/>
                <w:b/>
                <w:i/>
              </w:rPr>
              <w:t>(CD)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24440" w:rsidRDefault="00524440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</w:rPr>
              <w:t>formulář pro kontrolu výběru dodavatele</w:t>
            </w:r>
          </w:p>
          <w:p w:rsidR="009168D5" w:rsidRPr="00B65EA0" w:rsidRDefault="00B65EA0" w:rsidP="009168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B65EA0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zadavatelů </w:t>
            </w:r>
            <w:r w:rsidRPr="00AD143C">
              <w:rPr>
                <w:rFonts w:ascii="Arial" w:hAnsi="Arial" w:cs="Arial"/>
              </w:rPr>
              <w:t>postupují</w:t>
            </w:r>
            <w:r>
              <w:rPr>
                <w:rFonts w:ascii="Arial" w:hAnsi="Arial" w:cs="Arial"/>
              </w:rPr>
              <w:t>cích</w:t>
            </w:r>
            <w:r w:rsidRPr="00AD143C">
              <w:rPr>
                <w:rFonts w:ascii="Arial" w:hAnsi="Arial" w:cs="Arial"/>
              </w:rPr>
              <w:t xml:space="preserve"> podle zákona č. 134/2016 Sb.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výběr dodavatele musí proběhnout v souladu s „</w:t>
            </w:r>
            <w:r w:rsidRPr="005C62FA">
              <w:rPr>
                <w:rFonts w:ascii="Arial" w:hAnsi="Arial" w:cs="Arial"/>
              </w:rPr>
              <w:t>Metodický</w:t>
            </w:r>
            <w:r>
              <w:rPr>
                <w:rFonts w:ascii="Arial" w:hAnsi="Arial" w:cs="Arial"/>
              </w:rPr>
              <w:t>m</w:t>
            </w:r>
            <w:r w:rsidRPr="005C62FA">
              <w:rPr>
                <w:rFonts w:ascii="Arial" w:hAnsi="Arial" w:cs="Arial"/>
              </w:rPr>
              <w:t xml:space="preserve"> pokyn</w:t>
            </w:r>
            <w:r>
              <w:rPr>
                <w:rFonts w:ascii="Arial" w:hAnsi="Arial" w:cs="Arial"/>
              </w:rPr>
              <w:t>em</w:t>
            </w:r>
            <w:r w:rsidRPr="005C62FA">
              <w:rPr>
                <w:rFonts w:ascii="Arial" w:hAnsi="Arial" w:cs="Arial"/>
              </w:rPr>
              <w:t xml:space="preserve"> pro výběr dodavatele pro příjemce dotace z programu Podpora bydlení 2016 – 2020</w:t>
            </w:r>
            <w:r>
              <w:rPr>
                <w:rFonts w:ascii="Arial" w:hAnsi="Arial" w:cs="Arial"/>
              </w:rPr>
              <w:t>“</w:t>
            </w:r>
          </w:p>
          <w:p w:rsidR="00E600BB" w:rsidRDefault="009168D5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 xml:space="preserve">kontrola dokladů probíhá na </w:t>
            </w:r>
            <w:proofErr w:type="spellStart"/>
            <w:r w:rsidRPr="00AD143C">
              <w:rPr>
                <w:rFonts w:ascii="Arial" w:hAnsi="Arial" w:cs="Arial"/>
              </w:rPr>
              <w:t>MMR</w:t>
            </w:r>
            <w:proofErr w:type="spellEnd"/>
            <w:r w:rsidRPr="00AD143C">
              <w:rPr>
                <w:rFonts w:ascii="Arial" w:hAnsi="Arial" w:cs="Arial"/>
              </w:rPr>
              <w:t xml:space="preserve"> za účasti žadatele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9168D5" w:rsidRDefault="005641FF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9168D5">
              <w:rPr>
                <w:rFonts w:ascii="Arial" w:hAnsi="Arial" w:cs="Arial"/>
              </w:rPr>
              <w:t>s</w:t>
            </w:r>
            <w:r w:rsidR="009168D5" w:rsidRPr="001B2559">
              <w:rPr>
                <w:rFonts w:ascii="Arial" w:hAnsi="Arial" w:cs="Arial"/>
              </w:rPr>
              <w:t>eznam</w:t>
            </w:r>
            <w:r>
              <w:rPr>
                <w:rFonts w:ascii="Arial" w:hAnsi="Arial" w:cs="Arial"/>
              </w:rPr>
              <w:t xml:space="preserve">u </w:t>
            </w:r>
            <w:r w:rsidR="009168D5" w:rsidRPr="001B2559">
              <w:rPr>
                <w:rFonts w:ascii="Arial" w:hAnsi="Arial" w:cs="Arial"/>
              </w:rPr>
              <w:t>předkládají žadatelé</w:t>
            </w:r>
            <w:r w:rsidR="009168D5">
              <w:rPr>
                <w:rFonts w:ascii="Arial" w:hAnsi="Arial" w:cs="Arial"/>
              </w:rPr>
              <w:t>, jejichž předběžný rozpočet na </w:t>
            </w:r>
            <w:r w:rsidR="009168D5" w:rsidRPr="001B2559">
              <w:rPr>
                <w:rFonts w:ascii="Arial" w:hAnsi="Arial" w:cs="Arial"/>
              </w:rPr>
              <w:t>stavení práce je menší než 6 000</w:t>
            </w:r>
            <w:r w:rsidR="009168D5">
              <w:rPr>
                <w:rFonts w:ascii="Arial" w:hAnsi="Arial" w:cs="Arial"/>
              </w:rPr>
              <w:t> </w:t>
            </w:r>
            <w:r w:rsidR="009168D5" w:rsidRPr="001B2559">
              <w:rPr>
                <w:rFonts w:ascii="Arial" w:hAnsi="Arial" w:cs="Arial"/>
              </w:rPr>
              <w:t>000</w:t>
            </w:r>
            <w:r w:rsidR="009168D5">
              <w:rPr>
                <w:rFonts w:ascii="Arial" w:hAnsi="Arial" w:cs="Arial"/>
              </w:rPr>
              <w:t xml:space="preserve"> Kč bez DPH (pokud je </w:t>
            </w:r>
            <w:r w:rsidR="009168D5"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 w:rsidR="009168D5">
              <w:rPr>
                <w:rFonts w:ascii="Arial" w:hAnsi="Arial" w:cs="Arial"/>
              </w:rPr>
              <w:t xml:space="preserve">z </w:t>
            </w:r>
            <w:r w:rsidR="009168D5" w:rsidRPr="001B2559">
              <w:rPr>
                <w:rFonts w:ascii="Arial" w:hAnsi="Arial" w:cs="Arial"/>
              </w:rPr>
              <w:t xml:space="preserve">více než </w:t>
            </w:r>
            <w:r w:rsidR="009168D5">
              <w:rPr>
                <w:rFonts w:ascii="Arial" w:hAnsi="Arial" w:cs="Arial"/>
              </w:rPr>
              <w:t> </w:t>
            </w:r>
            <w:r w:rsidR="009168D5" w:rsidRPr="001B2559">
              <w:rPr>
                <w:rFonts w:ascii="Arial" w:hAnsi="Arial" w:cs="Arial"/>
              </w:rPr>
              <w:t>50</w:t>
            </w:r>
            <w:r w:rsidR="009168D5">
              <w:rPr>
                <w:rFonts w:ascii="Arial" w:hAnsi="Arial" w:cs="Arial"/>
              </w:rPr>
              <w:t xml:space="preserve"> </w:t>
            </w:r>
            <w:r w:rsidR="009168D5" w:rsidRPr="001B2559">
              <w:rPr>
                <w:rFonts w:ascii="Arial" w:hAnsi="Arial" w:cs="Arial"/>
              </w:rPr>
              <w:t>% z vlastních zdrojů</w:t>
            </w:r>
          </w:p>
          <w:p w:rsidR="009168D5" w:rsidRDefault="009168D5" w:rsidP="009168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5641FF" w:rsidRDefault="005641FF" w:rsidP="005244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524440" w:rsidRDefault="005641FF" w:rsidP="005244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524440">
              <w:rPr>
                <w:rFonts w:ascii="Arial" w:hAnsi="Arial" w:cs="Arial"/>
              </w:rPr>
              <w:t>formulář</w:t>
            </w:r>
            <w:r>
              <w:rPr>
                <w:rFonts w:ascii="Arial" w:hAnsi="Arial" w:cs="Arial"/>
              </w:rPr>
              <w:t xml:space="preserve">e </w:t>
            </w:r>
            <w:r w:rsidR="00524440">
              <w:rPr>
                <w:rFonts w:ascii="Arial" w:hAnsi="Arial" w:cs="Arial"/>
              </w:rPr>
              <w:t>předkládají zadavatelé zakázek malého rozsahu a žadatelé, kteří při výběru dodavatele nepostupují podle zákona č. 134/2016 Sb.</w:t>
            </w:r>
          </w:p>
          <w:p w:rsidR="00E600BB" w:rsidRPr="001B2559" w:rsidRDefault="00524440" w:rsidP="00B65E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uvedený na </w:t>
            </w:r>
            <w:hyperlink r:id="rId13" w:history="1">
              <w:proofErr w:type="spellStart"/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  <w:proofErr w:type="spellEnd"/>
            </w:hyperlink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 </w:t>
            </w:r>
            <w:r w:rsidRPr="009A60EE">
              <w:rPr>
                <w:rFonts w:ascii="Arial" w:hAnsi="Arial" w:cs="Arial"/>
                <w:i/>
              </w:rPr>
              <w:t>Programy/Podpory v oblasti bydlení 201</w:t>
            </w:r>
            <w:r>
              <w:rPr>
                <w:rFonts w:ascii="Arial" w:hAnsi="Arial" w:cs="Arial"/>
                <w:i/>
              </w:rPr>
              <w:t>9</w:t>
            </w:r>
            <w:r w:rsidRPr="009A60EE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>Technická infrastruktura</w:t>
            </w:r>
            <w:r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Pr="00524440" w:rsidRDefault="00524440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524440">
              <w:rPr>
                <w:rFonts w:ascii="Arial" w:hAnsi="Arial" w:cs="Arial"/>
              </w:rPr>
              <w:t>f</w:t>
            </w:r>
            <w:r w:rsidR="00E600BB" w:rsidRPr="00524440">
              <w:rPr>
                <w:rFonts w:ascii="Arial" w:hAnsi="Arial" w:cs="Arial"/>
              </w:rPr>
              <w:t>)</w:t>
            </w:r>
          </w:p>
          <w:p w:rsidR="00E600BB" w:rsidRPr="0052444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524440">
              <w:rPr>
                <w:rFonts w:ascii="Arial" w:hAnsi="Arial" w:cs="Arial"/>
              </w:rPr>
              <w:t xml:space="preserve">prohlášení k „de </w:t>
            </w:r>
            <w:proofErr w:type="spellStart"/>
            <w:r w:rsidRPr="00524440">
              <w:rPr>
                <w:rFonts w:ascii="Arial" w:hAnsi="Arial" w:cs="Arial"/>
              </w:rPr>
              <w:t>minimis</w:t>
            </w:r>
            <w:proofErr w:type="spellEnd"/>
            <w:r w:rsidRPr="00524440">
              <w:rPr>
                <w:rFonts w:ascii="Arial" w:hAnsi="Arial" w:cs="Arial"/>
              </w:rPr>
              <w:t>“</w:t>
            </w:r>
            <w:r w:rsidR="002407DC">
              <w:rPr>
                <w:rFonts w:ascii="Arial" w:hAnsi="Arial" w:cs="Arial"/>
              </w:rPr>
              <w:t xml:space="preserve"> v případě, že je žádáno v režimu „de </w:t>
            </w:r>
            <w:proofErr w:type="spellStart"/>
            <w:r w:rsidR="002407DC">
              <w:rPr>
                <w:rFonts w:ascii="Arial" w:hAnsi="Arial" w:cs="Arial"/>
              </w:rPr>
              <w:t>minimis</w:t>
            </w:r>
            <w:proofErr w:type="spellEnd"/>
            <w:r w:rsidR="002407DC">
              <w:rPr>
                <w:rFonts w:ascii="Arial" w:hAnsi="Arial" w:cs="Arial"/>
              </w:rPr>
              <w:t>“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524440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742895" w:rsidRDefault="0074289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3C3B38" w:rsidRDefault="00E15572" w:rsidP="00F022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 w:rsidRPr="003C3B38">
              <w:rPr>
                <w:rFonts w:ascii="Arial" w:hAnsi="Arial" w:cs="Arial"/>
              </w:rPr>
              <w:t xml:space="preserve">říloha č. </w:t>
            </w:r>
            <w:r w:rsidR="00F02297">
              <w:rPr>
                <w:rFonts w:ascii="Arial" w:hAnsi="Arial" w:cs="Arial"/>
              </w:rPr>
              <w:t>4</w:t>
            </w:r>
            <w:r w:rsidR="005641FF">
              <w:rPr>
                <w:rFonts w:ascii="Arial" w:hAnsi="Arial" w:cs="Arial"/>
              </w:rPr>
              <w:t xml:space="preserve"> (originál)</w:t>
            </w:r>
          </w:p>
        </w:tc>
      </w:tr>
    </w:tbl>
    <w:p w:rsidR="00E600BB" w:rsidRDefault="00E600BB" w:rsidP="00E600BB">
      <w:pPr>
        <w:rPr>
          <w:rFonts w:ascii="Arial" w:hAnsi="Arial" w:cs="Arial"/>
          <w:b/>
          <w:bCs/>
        </w:rPr>
      </w:pPr>
    </w:p>
    <w:p w:rsidR="00B65EA0" w:rsidRDefault="00B65EA0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A32C2" w:rsidRPr="000A32C2" w:rsidRDefault="000A32C2" w:rsidP="00742895">
      <w:pPr>
        <w:jc w:val="both"/>
        <w:rPr>
          <w:rFonts w:ascii="Arial" w:hAnsi="Arial" w:cs="Arial"/>
          <w:b/>
          <w:bCs/>
          <w:u w:val="single"/>
        </w:rPr>
      </w:pPr>
      <w:r w:rsidRPr="000A32C2">
        <w:rPr>
          <w:rFonts w:ascii="Arial" w:hAnsi="Arial" w:cs="Arial"/>
          <w:b/>
          <w:bCs/>
          <w:u w:val="single"/>
        </w:rPr>
        <w:lastRenderedPageBreak/>
        <w:t xml:space="preserve">Termíny stanovené Rozhodnutím o poskytnutí dotace 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</w:t>
      </w:r>
      <w:proofErr w:type="gramStart"/>
      <w:r w:rsidRPr="009A60EE">
        <w:rPr>
          <w:rFonts w:ascii="Arial" w:hAnsi="Arial" w:cs="Arial"/>
        </w:rPr>
        <w:t>pokyn k ZVA</w:t>
      </w:r>
      <w:proofErr w:type="gramEnd"/>
      <w:r w:rsidRPr="009A60EE">
        <w:rPr>
          <w:rFonts w:ascii="Arial" w:hAnsi="Arial" w:cs="Arial"/>
        </w:rPr>
        <w:t xml:space="preserve"> pro rok 201</w:t>
      </w:r>
      <w:r w:rsidR="005C0ABF">
        <w:rPr>
          <w:rFonts w:ascii="Arial" w:hAnsi="Arial" w:cs="Arial"/>
        </w:rPr>
        <w:t>9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příloha 3, část A </w:t>
            </w:r>
            <w:proofErr w:type="spellStart"/>
            <w:r>
              <w:rPr>
                <w:rFonts w:ascii="Arial" w:hAnsi="Arial" w:cs="Arial"/>
              </w:rPr>
              <w:t>vyhl</w:t>
            </w:r>
            <w:proofErr w:type="spellEnd"/>
            <w:r>
              <w:rPr>
                <w:rFonts w:ascii="Arial" w:hAnsi="Arial" w:cs="Arial"/>
              </w:rPr>
              <w:t>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7ACE" w:rsidRPr="009A60EE" w:rsidRDefault="003E7ACE" w:rsidP="005C0AB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Doklad pro finanční vypořádání za rok 201</w:t>
            </w:r>
            <w:r w:rsidR="005C0A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doložit na </w:t>
            </w:r>
            <w:proofErr w:type="spellStart"/>
            <w:r>
              <w:rPr>
                <w:rFonts w:ascii="Arial" w:hAnsi="Arial" w:cs="Arial"/>
                <w:b/>
                <w:bCs/>
              </w:rPr>
              <w:t>MMR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15. 2. 20</w:t>
            </w:r>
            <w:r w:rsidR="005C0ABF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39" w:type="dxa"/>
          </w:tcPr>
          <w:p w:rsidR="00E600BB" w:rsidRPr="009A60EE" w:rsidRDefault="004A3E48" w:rsidP="00524440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 xml:space="preserve">Podle skutečného stavu vyplnit formulář uvedený na </w:t>
            </w:r>
            <w:proofErr w:type="spellStart"/>
            <w:r w:rsidRPr="004A3E48">
              <w:rPr>
                <w:rFonts w:ascii="Arial" w:hAnsi="Arial" w:cs="Arial"/>
              </w:rPr>
              <w:t>www.mmr.cz</w:t>
            </w:r>
            <w:proofErr w:type="spellEnd"/>
            <w:r w:rsidRPr="004A3E48">
              <w:rPr>
                <w:rFonts w:ascii="Arial" w:hAnsi="Arial" w:cs="Arial"/>
              </w:rPr>
              <w:t xml:space="preserve"> (Bytová politika, Dotace a programy, </w:t>
            </w:r>
            <w:r w:rsidR="00524440">
              <w:rPr>
                <w:rFonts w:ascii="Arial" w:hAnsi="Arial" w:cs="Arial"/>
              </w:rPr>
              <w:t>Technická infrastruktura</w:t>
            </w:r>
            <w:r w:rsidRPr="004A3E48">
              <w:rPr>
                <w:rFonts w:ascii="Arial" w:hAnsi="Arial" w:cs="Arial"/>
              </w:rPr>
              <w:t xml:space="preserve"> 201</w:t>
            </w:r>
            <w:r w:rsidR="005C0ABF">
              <w:rPr>
                <w:rFonts w:ascii="Arial" w:hAnsi="Arial" w:cs="Arial"/>
              </w:rPr>
              <w:t>9</w:t>
            </w:r>
            <w:r w:rsidRPr="004A3E48">
              <w:rPr>
                <w:rFonts w:ascii="Arial" w:hAnsi="Arial" w:cs="Arial"/>
              </w:rPr>
              <w:t>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0A32C2" w:rsidRPr="009A60EE" w:rsidRDefault="000A32C2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 xml:space="preserve"> pro dotační titul </w:t>
      </w:r>
      <w:r w:rsidR="00524440">
        <w:rPr>
          <w:rFonts w:ascii="Arial" w:hAnsi="Arial" w:cs="Arial"/>
          <w:b/>
          <w:bCs/>
        </w:rPr>
        <w:t>Technická in</w:t>
      </w:r>
      <w:r w:rsidR="00861F8C">
        <w:rPr>
          <w:rFonts w:ascii="Arial" w:hAnsi="Arial" w:cs="Arial"/>
          <w:b/>
          <w:bCs/>
        </w:rPr>
        <w:t>f</w:t>
      </w:r>
      <w:r w:rsidR="00524440">
        <w:rPr>
          <w:rFonts w:ascii="Arial" w:hAnsi="Arial" w:cs="Arial"/>
          <w:b/>
          <w:bCs/>
        </w:rPr>
        <w:t>rastruktura</w:t>
      </w:r>
      <w:r w:rsidRPr="009A60EE">
        <w:rPr>
          <w:rFonts w:ascii="Arial" w:hAnsi="Arial" w:cs="Arial"/>
          <w:b/>
          <w:bCs/>
        </w:rPr>
        <w:t>:</w:t>
      </w:r>
    </w:p>
    <w:p w:rsidR="00E600BB" w:rsidRDefault="00E600BB" w:rsidP="00E600BB">
      <w:pPr>
        <w:rPr>
          <w:rFonts w:ascii="Arial" w:hAnsi="Arial" w:cs="Arial"/>
          <w:b/>
          <w:bCs/>
        </w:rPr>
      </w:pPr>
    </w:p>
    <w:p w:rsid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Kateřina Kohoutková, </w:t>
      </w:r>
      <w:proofErr w:type="spellStart"/>
      <w:r>
        <w:rPr>
          <w:rFonts w:ascii="Arial" w:hAnsi="Arial" w:cs="Arial"/>
          <w:bCs/>
        </w:rPr>
        <w:t>DiS</w:t>
      </w:r>
      <w:proofErr w:type="spellEnd"/>
      <w:r>
        <w:rPr>
          <w:rFonts w:ascii="Arial" w:hAnsi="Arial" w:cs="Arial"/>
          <w:bCs/>
        </w:rPr>
        <w:t>.</w:t>
      </w:r>
    </w:p>
    <w:p w:rsid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e-mail: </w:t>
      </w:r>
      <w:hyperlink r:id="rId14" w:history="1">
        <w:proofErr w:type="spellStart"/>
        <w:r w:rsidRPr="004B48EA">
          <w:rPr>
            <w:rStyle w:val="Hypertextovodkaz"/>
            <w:rFonts w:ascii="Arial" w:hAnsi="Arial" w:cs="Arial"/>
            <w:bCs/>
          </w:rPr>
          <w:t>Katerina.Kohoutkova@mmr.cz</w:t>
        </w:r>
        <w:proofErr w:type="spellEnd"/>
      </w:hyperlink>
    </w:p>
    <w:p w:rsidR="00524440" w:rsidRP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tel.: 234 15 4436</w:t>
      </w:r>
    </w:p>
    <w:p w:rsidR="00524440" w:rsidRDefault="0052444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420C" w:rsidRDefault="0009420C" w:rsidP="00603D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:rsidR="0009420C" w:rsidRDefault="0009420C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příloh</w:t>
      </w:r>
    </w:p>
    <w:p w:rsidR="0009420C" w:rsidRDefault="0009420C" w:rsidP="00603DF2">
      <w:pPr>
        <w:jc w:val="center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827"/>
        <w:gridCol w:w="850"/>
      </w:tblGrid>
      <w:tr w:rsidR="00116202" w:rsidRPr="00B924EA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603DF2" w:rsidRDefault="00B924EA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  <w:r w:rsidR="00116202" w:rsidRPr="00603DF2">
              <w:rPr>
                <w:rFonts w:ascii="Arial" w:hAnsi="Arial" w:cs="Arial"/>
                <w:b/>
              </w:rPr>
              <w:t xml:space="preserve"> dokladu</w:t>
            </w:r>
          </w:p>
        </w:tc>
        <w:tc>
          <w:tcPr>
            <w:tcW w:w="850" w:type="dxa"/>
          </w:tcPr>
          <w:p w:rsidR="00116202" w:rsidRPr="00603DF2" w:rsidRDefault="00116202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03DF2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  <w:r w:rsidR="00524440">
              <w:rPr>
                <w:rFonts w:ascii="Arial" w:hAnsi="Arial" w:cs="Arial"/>
              </w:rPr>
              <w:t>1)</w:t>
            </w:r>
          </w:p>
          <w:p w:rsidR="00524440" w:rsidRDefault="00524440" w:rsidP="005244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technická zpráva nebo technická zpráva</w:t>
            </w:r>
          </w:p>
          <w:p w:rsidR="00524440" w:rsidRDefault="00524440" w:rsidP="005244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116202" w:rsidRDefault="00524440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situace stavby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4D2358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524440" w:rsidRDefault="00524440" w:rsidP="0052444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2)</w:t>
            </w:r>
          </w:p>
          <w:p w:rsidR="00116202" w:rsidRDefault="00524440" w:rsidP="0052444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rozpočet stavby nebo výkaz výměr a nákladů na měrnou jednotku</w:t>
            </w:r>
          </w:p>
        </w:tc>
        <w:tc>
          <w:tcPr>
            <w:tcW w:w="850" w:type="dxa"/>
          </w:tcPr>
          <w:p w:rsidR="00116202" w:rsidRPr="00524440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524440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3)</w:t>
            </w:r>
            <w:r w:rsidR="00116202" w:rsidRPr="009A60EE">
              <w:rPr>
                <w:rFonts w:ascii="Arial" w:hAnsi="Arial" w:cs="Arial"/>
              </w:rPr>
              <w:t xml:space="preserve"> </w:t>
            </w:r>
          </w:p>
          <w:p w:rsidR="00116202" w:rsidRDefault="00524440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časový harmonogram stavby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524440" w:rsidP="00B51A9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 4)</w:t>
            </w:r>
          </w:p>
          <w:p w:rsidR="00524440" w:rsidRDefault="00524440" w:rsidP="00B51A9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požadavky na zabezpečení budoucího provozu (užívání) stavby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524440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524440" w:rsidRDefault="00524440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o spolupráci mezi obcemi, pokud obec, na jejímž území se prování výstavba technické infrastruktury, sdruží finanční prostředky s jinou obcí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CE2CA0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524440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524440" w:rsidRDefault="00524440" w:rsidP="005244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snímek katastrální mapy a výpis z katastru nemovitostí dokládající vlastnictví pozemků, na kterých bude provedena výstavba technické infrastruktury</w:t>
            </w:r>
          </w:p>
          <w:p w:rsidR="00524440" w:rsidRDefault="00524440" w:rsidP="005244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24440" w:rsidRPr="00CE2CA0" w:rsidRDefault="00524440" w:rsidP="005244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mezi obcí a vlastníkem pozemku ve vztahu k</w:t>
            </w:r>
            <w:r w:rsidR="008A0D47">
              <w:rPr>
                <w:rFonts w:ascii="Arial" w:hAnsi="Arial" w:cs="Arial"/>
              </w:rPr>
              <w:t> budoucí technické infrastruktuře</w:t>
            </w:r>
          </w:p>
        </w:tc>
        <w:tc>
          <w:tcPr>
            <w:tcW w:w="850" w:type="dxa"/>
          </w:tcPr>
          <w:p w:rsidR="00116202" w:rsidRPr="00CE2CA0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771755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8A0D47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  <w:p w:rsidR="008A0D47" w:rsidRDefault="008A0D47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platný doklad o povolení stavby</w:t>
            </w:r>
          </w:p>
        </w:tc>
        <w:tc>
          <w:tcPr>
            <w:tcW w:w="850" w:type="dxa"/>
          </w:tcPr>
          <w:p w:rsidR="00116202" w:rsidRPr="00771755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8A0D47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  <w:p w:rsidR="008A0D47" w:rsidRDefault="008A0D47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obce, že nemá ke dni podání žádosti o dotaci závazky po době splatnosti ve vztahu ke státnímu rozpočtu nebo státním fondům</w:t>
            </w:r>
          </w:p>
        </w:tc>
        <w:tc>
          <w:tcPr>
            <w:tcW w:w="850" w:type="dxa"/>
          </w:tcPr>
          <w:p w:rsidR="0011620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8A0D47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f) </w:t>
            </w:r>
          </w:p>
          <w:p w:rsidR="008A0D47" w:rsidRDefault="008A0D47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 potřebnosti výstavby technické infrastruktury</w:t>
            </w:r>
          </w:p>
        </w:tc>
        <w:tc>
          <w:tcPr>
            <w:tcW w:w="850" w:type="dxa"/>
          </w:tcPr>
          <w:p w:rsidR="00116202" w:rsidRPr="00603DF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8A0D47" w:rsidRDefault="008A0D47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g)</w:t>
            </w:r>
          </w:p>
          <w:p w:rsidR="008A0D47" w:rsidRDefault="008A0D47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vznikne následná bytová výstavba, neleží v záplavovém území, potvrzený příslušným vodoprávním úřadem *</w:t>
            </w:r>
          </w:p>
          <w:p w:rsidR="008A0D47" w:rsidRPr="00351433" w:rsidRDefault="008A0D47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8A0D47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  <w:r>
              <w:rPr>
                <w:rFonts w:ascii="Arial" w:hAnsi="Arial" w:cs="Arial"/>
              </w:rPr>
              <w:t xml:space="preserve">, originál nebo ověřená kopie </w:t>
            </w:r>
            <w:r w:rsidRPr="00351433">
              <w:rPr>
                <w:rFonts w:ascii="Arial" w:hAnsi="Arial" w:cs="Arial"/>
              </w:rPr>
              <w:t>příslib</w:t>
            </w:r>
            <w:r>
              <w:rPr>
                <w:rFonts w:ascii="Arial" w:hAnsi="Arial" w:cs="Arial"/>
              </w:rPr>
              <w:t>u</w:t>
            </w:r>
            <w:r w:rsidRPr="00351433">
              <w:rPr>
                <w:rFonts w:ascii="Arial" w:hAnsi="Arial" w:cs="Arial"/>
              </w:rPr>
              <w:t xml:space="preserve"> pojišťovny o budoucím u</w:t>
            </w:r>
            <w:r>
              <w:rPr>
                <w:rFonts w:ascii="Arial" w:hAnsi="Arial" w:cs="Arial"/>
              </w:rPr>
              <w:t>zavření smlouvy o pojištění pro </w:t>
            </w:r>
            <w:r w:rsidRPr="00351433">
              <w:rPr>
                <w:rFonts w:ascii="Arial" w:hAnsi="Arial" w:cs="Arial"/>
              </w:rPr>
              <w:t xml:space="preserve">případ povodně a </w:t>
            </w:r>
            <w:r>
              <w:rPr>
                <w:rFonts w:ascii="Arial" w:hAnsi="Arial" w:cs="Arial"/>
              </w:rPr>
              <w:t xml:space="preserve">originál nebo ověřená kopie </w:t>
            </w:r>
            <w:r w:rsidRPr="00351433">
              <w:rPr>
                <w:rFonts w:ascii="Arial" w:hAnsi="Arial" w:cs="Arial"/>
              </w:rPr>
              <w:t>souhlasné</w:t>
            </w:r>
            <w:r>
              <w:rPr>
                <w:rFonts w:ascii="Arial" w:hAnsi="Arial" w:cs="Arial"/>
              </w:rPr>
              <w:t>ho stanoviska</w:t>
            </w:r>
            <w:r w:rsidRPr="00351433">
              <w:rPr>
                <w:rFonts w:ascii="Arial" w:hAnsi="Arial" w:cs="Arial"/>
              </w:rPr>
              <w:t xml:space="preserve"> vodo</w:t>
            </w:r>
            <w:r>
              <w:rPr>
                <w:rFonts w:ascii="Arial" w:hAnsi="Arial" w:cs="Arial"/>
              </w:rPr>
              <w:t>právního</w:t>
            </w:r>
            <w:r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8A0D47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8A0D47" w:rsidRDefault="00083025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  <w:p w:rsidR="00083025" w:rsidRDefault="009650D1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zastavovací studie v případě, že obec nežádá o dotaci v režimu „de </w:t>
            </w:r>
            <w:proofErr w:type="spellStart"/>
            <w:r>
              <w:rPr>
                <w:rFonts w:ascii="Arial" w:hAnsi="Arial" w:cs="Arial"/>
              </w:rPr>
              <w:t>minimis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850" w:type="dxa"/>
          </w:tcPr>
          <w:p w:rsidR="008A0D47" w:rsidRPr="009A60EE" w:rsidRDefault="008A0D47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9650D1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9650D1" w:rsidRDefault="009650D1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počet stran</w:t>
            </w:r>
          </w:p>
        </w:tc>
        <w:tc>
          <w:tcPr>
            <w:tcW w:w="850" w:type="dxa"/>
          </w:tcPr>
          <w:p w:rsidR="009650D1" w:rsidRPr="009A60EE" w:rsidRDefault="009650D1" w:rsidP="008A0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09420C" w:rsidRPr="009A60EE" w:rsidRDefault="0009420C" w:rsidP="0009420C">
      <w:pPr>
        <w:rPr>
          <w:rFonts w:ascii="Arial" w:hAnsi="Arial" w:cs="Arial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 w:rsidR="008A0D47">
        <w:rPr>
          <w:rFonts w:ascii="Arial" w:hAnsi="Arial" w:cs="Arial"/>
          <w:b/>
          <w:bCs/>
        </w:rPr>
        <w:t>Technická infrastruktura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0D0D54">
        <w:rPr>
          <w:rFonts w:ascii="Arial" w:hAnsi="Arial" w:cs="Arial"/>
          <w:b/>
          <w:bCs/>
        </w:rPr>
        <w:t>9</w:t>
      </w:r>
    </w:p>
    <w:p w:rsidR="00E600BB" w:rsidRPr="009A60EE" w:rsidRDefault="00E600BB" w:rsidP="00C54676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C54676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C54676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C54676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C54676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 w:rsidR="008E11DD">
        <w:rPr>
          <w:rFonts w:ascii="Arial" w:hAnsi="Arial" w:cs="Arial"/>
          <w:i/>
          <w:iCs/>
        </w:rPr>
        <w:t>(název žadatele o </w:t>
      </w:r>
      <w:proofErr w:type="gramStart"/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 w:rsidR="008E11DD"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 w:rsidR="008E11DD">
        <w:rPr>
          <w:rFonts w:ascii="Arial" w:hAnsi="Arial" w:cs="Arial"/>
        </w:rPr>
        <w:t>ji</w:t>
      </w:r>
      <w:proofErr w:type="gramEnd"/>
      <w:r w:rsidR="008E11DD">
        <w:rPr>
          <w:rFonts w:ascii="Arial" w:hAnsi="Arial" w:cs="Arial"/>
        </w:rPr>
        <w:t xml:space="preserve">, že ke dni podání žádosti na </w:t>
      </w:r>
      <w:r w:rsidRPr="009A60EE">
        <w:rPr>
          <w:rFonts w:ascii="Arial" w:hAnsi="Arial" w:cs="Arial"/>
        </w:rPr>
        <w:t>akci</w:t>
      </w:r>
      <w:r w:rsidR="008E11DD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 w:rsidR="008E11DD">
        <w:rPr>
          <w:rFonts w:ascii="Arial" w:hAnsi="Arial" w:cs="Arial"/>
        </w:rPr>
        <w:t xml:space="preserve"> (uvádějte ve tvaru</w:t>
      </w:r>
      <w:r w:rsidR="008A0D47">
        <w:rPr>
          <w:rFonts w:ascii="Arial" w:hAnsi="Arial" w:cs="Arial"/>
        </w:rPr>
        <w:t>:</w:t>
      </w:r>
      <w:r w:rsidR="008E11DD">
        <w:rPr>
          <w:rFonts w:ascii="Arial" w:hAnsi="Arial" w:cs="Arial"/>
        </w:rPr>
        <w:t xml:space="preserve"> počet </w:t>
      </w:r>
      <w:r w:rsidR="008A0D47">
        <w:rPr>
          <w:rFonts w:ascii="Arial" w:hAnsi="Arial" w:cs="Arial"/>
        </w:rPr>
        <w:t xml:space="preserve">zainvestovaných pozemků </w:t>
      </w:r>
      <w:r w:rsidR="008A0D47">
        <w:rPr>
          <w:rFonts w:ascii="Arial" w:hAnsi="Arial" w:cs="Arial"/>
          <w:b/>
        </w:rPr>
        <w:t xml:space="preserve">TI </w:t>
      </w:r>
      <w:r w:rsidR="008E11DD">
        <w:rPr>
          <w:rFonts w:ascii="Arial" w:hAnsi="Arial" w:cs="Arial"/>
        </w:rPr>
        <w:t xml:space="preserve">název obce, na jejímž území bude </w:t>
      </w:r>
      <w:r w:rsidR="008A0D47">
        <w:rPr>
          <w:rFonts w:ascii="Arial" w:hAnsi="Arial" w:cs="Arial"/>
        </w:rPr>
        <w:t xml:space="preserve">technická infrastruktura </w:t>
      </w:r>
      <w:r w:rsidR="008E11DD">
        <w:rPr>
          <w:rFonts w:ascii="Arial" w:hAnsi="Arial" w:cs="Arial"/>
        </w:rPr>
        <w:t>vybudován</w:t>
      </w:r>
      <w:r w:rsidR="008A0D47">
        <w:rPr>
          <w:rFonts w:ascii="Arial" w:hAnsi="Arial" w:cs="Arial"/>
        </w:rPr>
        <w:t>a</w:t>
      </w:r>
      <w:r w:rsidR="008E11DD">
        <w:rPr>
          <w:rFonts w:ascii="Arial" w:hAnsi="Arial" w:cs="Arial"/>
        </w:rPr>
        <w:t xml:space="preserve"> – např. 12 </w:t>
      </w:r>
      <w:r w:rsidR="008A0D47">
        <w:rPr>
          <w:rFonts w:ascii="Arial" w:hAnsi="Arial" w:cs="Arial"/>
        </w:rPr>
        <w:t xml:space="preserve">TI </w:t>
      </w:r>
      <w:r w:rsidR="008E11DD">
        <w:rPr>
          <w:rFonts w:ascii="Arial" w:hAnsi="Arial" w:cs="Arial"/>
        </w:rPr>
        <w:t>Dolní Loučky)</w:t>
      </w: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nemá žadatel závazky po době splatnosti ve vztahu </w:t>
      </w:r>
      <w:r w:rsidR="00861F8C">
        <w:rPr>
          <w:rFonts w:ascii="Arial" w:hAnsi="Arial" w:cs="Arial"/>
          <w:b/>
          <w:bCs/>
        </w:rPr>
        <w:t>ke státnímu rozpočtu nebo státním fondům</w:t>
      </w:r>
      <w:r w:rsidRPr="009A60EE">
        <w:rPr>
          <w:rFonts w:ascii="Arial" w:hAnsi="Arial" w:cs="Arial"/>
          <w:b/>
          <w:bCs/>
        </w:rPr>
        <w:t>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C54676">
      <w:pPr>
        <w:jc w:val="both"/>
        <w:rPr>
          <w:rFonts w:ascii="Arial" w:hAnsi="Arial" w:cs="Arial"/>
        </w:rPr>
      </w:pPr>
    </w:p>
    <w:p w:rsidR="00E600BB" w:rsidRPr="009A60EE" w:rsidRDefault="00E600BB" w:rsidP="00C54676">
      <w:pPr>
        <w:jc w:val="both"/>
        <w:rPr>
          <w:rFonts w:ascii="Arial" w:hAnsi="Arial" w:cs="Arial"/>
        </w:rPr>
      </w:pPr>
    </w:p>
    <w:p w:rsidR="00E600BB" w:rsidRPr="009A60EE" w:rsidRDefault="00E600BB" w:rsidP="00C54676">
      <w:pPr>
        <w:jc w:val="both"/>
        <w:rPr>
          <w:rFonts w:ascii="Arial" w:hAnsi="Arial" w:cs="Arial"/>
        </w:rPr>
      </w:pPr>
    </w:p>
    <w:p w:rsidR="00E600BB" w:rsidRPr="009A60EE" w:rsidRDefault="00E600BB" w:rsidP="00C54676">
      <w:pPr>
        <w:jc w:val="both"/>
        <w:rPr>
          <w:rFonts w:ascii="Arial" w:hAnsi="Arial" w:cs="Arial"/>
        </w:rPr>
      </w:pPr>
    </w:p>
    <w:p w:rsidR="00E600BB" w:rsidRPr="009A60EE" w:rsidRDefault="00E600BB" w:rsidP="00C54676">
      <w:pPr>
        <w:rPr>
          <w:rFonts w:ascii="Arial" w:hAnsi="Arial" w:cs="Arial"/>
        </w:rPr>
      </w:pPr>
    </w:p>
    <w:p w:rsidR="00E600BB" w:rsidRPr="009A60EE" w:rsidRDefault="00E600BB" w:rsidP="00C54676">
      <w:pPr>
        <w:rPr>
          <w:rFonts w:ascii="Arial" w:hAnsi="Arial" w:cs="Arial"/>
        </w:rPr>
      </w:pPr>
    </w:p>
    <w:p w:rsidR="00E600BB" w:rsidRPr="009A60EE" w:rsidRDefault="00E600BB" w:rsidP="00C54676">
      <w:pPr>
        <w:rPr>
          <w:rFonts w:ascii="Arial" w:hAnsi="Arial" w:cs="Arial"/>
        </w:rPr>
      </w:pPr>
    </w:p>
    <w:p w:rsidR="00E600BB" w:rsidRPr="009A60EE" w:rsidRDefault="00E600BB" w:rsidP="00C54676">
      <w:pPr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C54676" w:rsidRDefault="00C5467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861F8C">
        <w:rPr>
          <w:rFonts w:ascii="Arial" w:hAnsi="Arial" w:cs="Arial"/>
        </w:rPr>
        <w:t>3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861F8C" w:rsidP="00E600BB">
      <w:pPr>
        <w:jc w:val="center"/>
        <w:rPr>
          <w:rFonts w:ascii="Arial" w:hAnsi="Arial" w:cs="Arial"/>
          <w:b/>
          <w:bCs/>
        </w:rPr>
      </w:pPr>
      <w:r w:rsidRPr="00364E9C">
        <w:rPr>
          <w:rFonts w:ascii="Arial" w:hAnsi="Arial" w:cs="Arial"/>
          <w:b/>
          <w:bCs/>
        </w:rPr>
        <w:t>Z</w:t>
      </w:r>
      <w:r w:rsidR="00E600BB" w:rsidRPr="00364E9C">
        <w:rPr>
          <w:rFonts w:ascii="Arial" w:hAnsi="Arial" w:cs="Arial"/>
          <w:b/>
          <w:bCs/>
        </w:rPr>
        <w:t xml:space="preserve">důvodnění </w:t>
      </w:r>
      <w:r w:rsidR="003E5990" w:rsidRPr="00364E9C">
        <w:rPr>
          <w:rFonts w:ascii="Arial" w:hAnsi="Arial" w:cs="Arial"/>
          <w:b/>
          <w:bCs/>
        </w:rPr>
        <w:t>potřebnost</w:t>
      </w:r>
      <w:r w:rsidRPr="00364E9C">
        <w:rPr>
          <w:rFonts w:ascii="Arial" w:hAnsi="Arial" w:cs="Arial"/>
          <w:b/>
          <w:bCs/>
        </w:rPr>
        <w:t>i</w:t>
      </w:r>
      <w:r w:rsidR="003E5990" w:rsidRPr="00364E9C">
        <w:rPr>
          <w:rFonts w:ascii="Arial" w:hAnsi="Arial" w:cs="Arial"/>
          <w:b/>
          <w:bCs/>
        </w:rPr>
        <w:t xml:space="preserve"> </w:t>
      </w:r>
      <w:r w:rsidRPr="00364E9C">
        <w:rPr>
          <w:rFonts w:ascii="Arial" w:hAnsi="Arial" w:cs="Arial"/>
          <w:b/>
          <w:bCs/>
        </w:rPr>
        <w:t>výstavby technické infrastruktury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364E9C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popis situace, okolností, vlivů a podobně, které vyvolávají potřebu výstavby technické infrastruktury, a zhodnocení zaznamenaného zájmu o bydlení v obci (např. na základě seznamu žadatelů o byt, průzkumu trhu a podobně)</w:t>
      </w:r>
      <w:r w:rsidR="00C54676">
        <w:rPr>
          <w:rFonts w:ascii="Arial" w:hAnsi="Arial" w:cs="Arial"/>
        </w:rPr>
        <w:t xml:space="preserve"> – maximální rozsah textu  = 1 x </w:t>
      </w:r>
      <w:proofErr w:type="spellStart"/>
      <w:r w:rsidR="00C54676">
        <w:rPr>
          <w:rFonts w:ascii="Arial" w:hAnsi="Arial" w:cs="Arial"/>
        </w:rPr>
        <w:t>A4</w:t>
      </w:r>
      <w:proofErr w:type="spellEnd"/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3A5AD1" w:rsidRDefault="003A5AD1" w:rsidP="003E5990">
      <w:pPr>
        <w:spacing w:before="120"/>
        <w:jc w:val="both"/>
        <w:rPr>
          <w:rFonts w:ascii="Arial" w:hAnsi="Arial" w:cs="Arial"/>
        </w:rPr>
      </w:pPr>
    </w:p>
    <w:p w:rsidR="003A5AD1" w:rsidRDefault="003A5AD1" w:rsidP="003E5990">
      <w:pPr>
        <w:spacing w:before="120"/>
        <w:jc w:val="both"/>
        <w:rPr>
          <w:rFonts w:ascii="Arial" w:hAnsi="Arial" w:cs="Arial"/>
        </w:rPr>
      </w:pPr>
    </w:p>
    <w:p w:rsidR="003A5AD1" w:rsidRDefault="003A5AD1" w:rsidP="003E5990">
      <w:pPr>
        <w:spacing w:before="120"/>
        <w:jc w:val="both"/>
        <w:rPr>
          <w:rFonts w:ascii="Arial" w:hAnsi="Arial" w:cs="Arial"/>
        </w:rPr>
      </w:pPr>
    </w:p>
    <w:p w:rsidR="003A5AD1" w:rsidRDefault="003A5AD1" w:rsidP="003E5990">
      <w:pPr>
        <w:spacing w:before="120"/>
        <w:jc w:val="both"/>
        <w:rPr>
          <w:rFonts w:ascii="Arial" w:hAnsi="Arial" w:cs="Arial"/>
        </w:rPr>
      </w:pPr>
    </w:p>
    <w:p w:rsidR="003A5AD1" w:rsidRPr="009A60EE" w:rsidRDefault="003A5AD1" w:rsidP="003E5990">
      <w:pPr>
        <w:spacing w:before="120"/>
        <w:jc w:val="both"/>
        <w:rPr>
          <w:rFonts w:ascii="Arial" w:hAnsi="Arial" w:cs="Arial"/>
        </w:rPr>
      </w:pPr>
    </w:p>
    <w:p w:rsidR="00364E9C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občanská vybavenost obce</w:t>
      </w:r>
      <w:r w:rsidR="005641FF"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>, ve které se bude projekt realizovat</w:t>
      </w:r>
      <w:r w:rsidR="00364E9C">
        <w:rPr>
          <w:rFonts w:ascii="Arial" w:hAnsi="Arial" w:cs="Arial"/>
        </w:rPr>
        <w:t xml:space="preserve"> (podkla</w:t>
      </w:r>
      <w:r w:rsidR="005641FF">
        <w:rPr>
          <w:rFonts w:ascii="Arial" w:hAnsi="Arial" w:cs="Arial"/>
        </w:rPr>
        <w:t>d pro </w:t>
      </w:r>
      <w:r w:rsidR="00364E9C">
        <w:rPr>
          <w:rFonts w:ascii="Arial" w:hAnsi="Arial" w:cs="Arial"/>
        </w:rPr>
        <w:t>přidělení bodů za kritérium hodnocení č. 3 Občanská vybavenost)</w:t>
      </w:r>
    </w:p>
    <w:p w:rsidR="00C54676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</w:p>
    <w:p w:rsidR="00C54676" w:rsidRPr="00364E9C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  <w:r w:rsidRPr="00364E9C">
        <w:rPr>
          <w:rFonts w:ascii="Arial" w:hAnsi="Arial" w:cs="Arial"/>
        </w:rPr>
        <w:t xml:space="preserve">Zaškrtněte z uvedených možností: </w:t>
      </w:r>
    </w:p>
    <w:p w:rsid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2F65">
        <w:rPr>
          <w:rFonts w:ascii="Arial" w:hAnsi="Arial" w:cs="Arial"/>
        </w:rPr>
        <w:t>ošta</w:t>
      </w:r>
      <w:r>
        <w:rPr>
          <w:rFonts w:ascii="Arial" w:hAnsi="Arial" w:cs="Arial"/>
        </w:rPr>
        <w:t xml:space="preserve"> nebo</w:t>
      </w:r>
      <w:r w:rsidRPr="00F02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ordinace lékaře nebo lékárna</w:t>
      </w:r>
      <w:r w:rsidRPr="00F02F65">
        <w:rPr>
          <w:rFonts w:ascii="Arial" w:hAnsi="Arial" w:cs="Arial"/>
        </w:rPr>
        <w:t>;</w:t>
      </w:r>
    </w:p>
    <w:p w:rsid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základní škola;</w:t>
      </w:r>
    </w:p>
    <w:p w:rsidR="00C54676" w:rsidRP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železniční nebo autobusová zastávka</w:t>
      </w:r>
      <w:r>
        <w:rPr>
          <w:rFonts w:ascii="Arial" w:hAnsi="Arial" w:cs="Arial"/>
        </w:rPr>
        <w:t>;</w:t>
      </w:r>
    </w:p>
    <w:p w:rsidR="00C54676" w:rsidRPr="00364E9C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společenské nebo sportovní zařízení (např. hostinec se sálem, společenský dům, sportoviště, tělocvična</w:t>
      </w:r>
    </w:p>
    <w:p w:rsidR="00C54676" w:rsidRDefault="00C54676" w:rsidP="00C54676">
      <w:pPr>
        <w:jc w:val="both"/>
        <w:rPr>
          <w:rFonts w:ascii="Arial" w:hAnsi="Arial" w:cs="Arial"/>
        </w:rPr>
      </w:pPr>
    </w:p>
    <w:p w:rsidR="00C54676" w:rsidRPr="00C54676" w:rsidRDefault="00C54676" w:rsidP="00C54676">
      <w:pPr>
        <w:jc w:val="both"/>
        <w:rPr>
          <w:rFonts w:ascii="Arial" w:hAnsi="Arial" w:cs="Arial"/>
        </w:rPr>
      </w:pPr>
    </w:p>
    <w:p w:rsidR="00C54676" w:rsidRDefault="00C54676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02297">
        <w:rPr>
          <w:rFonts w:ascii="Arial" w:hAnsi="Arial" w:cs="Arial"/>
        </w:rPr>
        <w:t xml:space="preserve">ybavenost obce nebo části obce, ve které se bude projekt realizovat, </w:t>
      </w:r>
      <w:r>
        <w:rPr>
          <w:rFonts w:ascii="Arial" w:hAnsi="Arial" w:cs="Arial"/>
        </w:rPr>
        <w:t>sítěmi</w:t>
      </w:r>
      <w:r w:rsidR="00F02297">
        <w:rPr>
          <w:rFonts w:ascii="Arial" w:hAnsi="Arial" w:cs="Arial"/>
        </w:rPr>
        <w:t xml:space="preserve"> (podklad pro </w:t>
      </w:r>
      <w:r>
        <w:rPr>
          <w:rFonts w:ascii="Arial" w:hAnsi="Arial" w:cs="Arial"/>
        </w:rPr>
        <w:t>přidělení bodů za kritérium hodnocení č. 4 Vybavenost obce sítěmi)</w:t>
      </w:r>
    </w:p>
    <w:p w:rsidR="00C54676" w:rsidRPr="00C54676" w:rsidRDefault="00C54676" w:rsidP="00C54676">
      <w:pPr>
        <w:jc w:val="both"/>
        <w:rPr>
          <w:rFonts w:ascii="Arial" w:hAnsi="Arial" w:cs="Arial"/>
        </w:rPr>
      </w:pPr>
    </w:p>
    <w:p w:rsidR="00C54676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Zaškrtněte z uvedených možností:</w:t>
      </w:r>
    </w:p>
    <w:p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vodovod</w:t>
      </w:r>
    </w:p>
    <w:p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kanalizace</w:t>
      </w:r>
    </w:p>
    <w:p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čistírna odpadních vod</w:t>
      </w:r>
    </w:p>
    <w:p w:rsidR="00364E9C" w:rsidRDefault="00364E9C" w:rsidP="00364E9C">
      <w:pPr>
        <w:pStyle w:val="Odstavecseseznamem"/>
        <w:ind w:left="720"/>
        <w:jc w:val="both"/>
        <w:rPr>
          <w:rFonts w:ascii="Arial" w:hAnsi="Arial" w:cs="Arial"/>
        </w:rPr>
      </w:pP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E600BB" w:rsidRPr="00083025" w:rsidRDefault="00E600BB" w:rsidP="00083025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E600BB" w:rsidRPr="009A60EE" w:rsidRDefault="00E600BB" w:rsidP="00E600BB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statutárního zástupce</w:t>
      </w:r>
      <w:r w:rsidR="00F749BE">
        <w:rPr>
          <w:rFonts w:ascii="Arial" w:hAnsi="Arial" w:cs="Arial"/>
        </w:rPr>
        <w:t xml:space="preserve"> </w:t>
      </w:r>
      <w:r w:rsidR="00F749BE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083025" w:rsidRDefault="0008302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 w:rsidRPr="003E773F">
        <w:rPr>
          <w:rFonts w:ascii="Arial" w:hAnsi="Arial" w:cs="Arial"/>
        </w:rPr>
        <w:lastRenderedPageBreak/>
        <w:t xml:space="preserve">Příloha č. </w:t>
      </w:r>
      <w:r w:rsidR="00364E9C">
        <w:rPr>
          <w:rFonts w:ascii="Arial" w:hAnsi="Arial" w:cs="Arial"/>
        </w:rPr>
        <w:t>4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1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5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3"/>
        <w:gridCol w:w="2159"/>
      </w:tblGrid>
      <w:tr w:rsidR="00E600BB" w:rsidTr="00566B5C">
        <w:trPr>
          <w:trHeight w:val="279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566B5C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566B5C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566B5C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566B5C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7"/>
        <w:gridCol w:w="1877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E600BB" w:rsidTr="00036302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F0986">
        <w:rPr>
          <w:rFonts w:ascii="Arial" w:hAnsi="Arial" w:cs="Arial"/>
          <w:b/>
          <w:bCs/>
        </w:rPr>
      </w:r>
      <w:r w:rsidR="009F098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zavazuje</w:t>
      </w:r>
      <w:proofErr w:type="gramEnd"/>
      <w:r>
        <w:rPr>
          <w:rFonts w:ascii="Arial" w:hAnsi="Arial" w:cs="Arial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 w:rsidP="00566B5C"/>
    <w:sectPr w:rsidR="0066196D" w:rsidSect="000A32C2">
      <w:footerReference w:type="even" r:id="rId15"/>
      <w:footerReference w:type="default" r:id="rId16"/>
      <w:headerReference w:type="first" r:id="rId17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8A" w:rsidRDefault="00BA5A8A" w:rsidP="00E600BB">
      <w:r>
        <w:separator/>
      </w:r>
    </w:p>
  </w:endnote>
  <w:endnote w:type="continuationSeparator" w:id="0">
    <w:p w:rsidR="00BA5A8A" w:rsidRDefault="00BA5A8A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67" w:rsidRDefault="006A3F67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3F67" w:rsidRDefault="006A3F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67" w:rsidRDefault="006A3F67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86">
      <w:rPr>
        <w:rStyle w:val="slostrnky"/>
        <w:noProof/>
      </w:rPr>
      <w:t>5</w:t>
    </w:r>
    <w:r>
      <w:rPr>
        <w:rStyle w:val="slostrnky"/>
      </w:rPr>
      <w:fldChar w:fldCharType="end"/>
    </w:r>
  </w:p>
  <w:p w:rsidR="006A3F67" w:rsidRDefault="006A3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8A" w:rsidRDefault="00BA5A8A" w:rsidP="00E600BB">
      <w:r>
        <w:separator/>
      </w:r>
    </w:p>
  </w:footnote>
  <w:footnote w:type="continuationSeparator" w:id="0">
    <w:p w:rsidR="00BA5A8A" w:rsidRDefault="00BA5A8A" w:rsidP="00E600BB">
      <w:r>
        <w:continuationSeparator/>
      </w:r>
    </w:p>
  </w:footnote>
  <w:footnote w:id="1">
    <w:p w:rsidR="006A3F67" w:rsidRPr="00603DF2" w:rsidRDefault="006A3F67" w:rsidP="00E600BB">
      <w:pPr>
        <w:pStyle w:val="Textpoznpodarou"/>
        <w:rPr>
          <w:rFonts w:ascii="Arial" w:hAnsi="Arial" w:cs="Arial"/>
          <w:sz w:val="18"/>
          <w:szCs w:val="18"/>
        </w:rPr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Bližší informace včetně potřebného formuláře naleznete v dokumentu Metodika - platba faktur a DPH</w:t>
      </w:r>
    </w:p>
  </w:footnote>
  <w:footnote w:id="2">
    <w:p w:rsidR="006A3F67" w:rsidRDefault="006A3F67">
      <w:pPr>
        <w:pStyle w:val="Textpoznpodarou"/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zákon č. 89/2012 Sb. občanský zákoník, § 1963</w:t>
      </w:r>
      <w:r>
        <w:t xml:space="preserve"> </w:t>
      </w:r>
    </w:p>
  </w:footnote>
  <w:footnote w:id="3">
    <w:p w:rsidR="00BD180B" w:rsidRPr="008049CA" w:rsidRDefault="00BD180B" w:rsidP="00BD180B">
      <w:pPr>
        <w:pStyle w:val="Textpoznpodarou"/>
        <w:rPr>
          <w:rFonts w:ascii="Arial" w:hAnsi="Arial" w:cs="Arial"/>
          <w:sz w:val="18"/>
          <w:szCs w:val="18"/>
        </w:rPr>
      </w:pPr>
      <w:r w:rsidRPr="008049CA">
        <w:rPr>
          <w:rStyle w:val="Znakapoznpodarou"/>
          <w:rFonts w:ascii="Arial" w:hAnsi="Arial" w:cs="Arial"/>
          <w:sz w:val="18"/>
          <w:szCs w:val="18"/>
        </w:rPr>
        <w:footnoteRef/>
      </w:r>
      <w:r w:rsidRPr="008049CA">
        <w:rPr>
          <w:rFonts w:ascii="Arial" w:hAnsi="Arial" w:cs="Arial"/>
          <w:sz w:val="18"/>
          <w:szCs w:val="18"/>
        </w:rPr>
        <w:t xml:space="preserve"> Vyhláška č. 499/2006 Sb. o dokumentaci staveb § 3</w:t>
      </w:r>
    </w:p>
  </w:footnote>
  <w:footnote w:id="4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5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6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7">
    <w:p w:rsidR="006A3F67" w:rsidRPr="003E773F" w:rsidRDefault="006A3F67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8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9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0">
    <w:p w:rsidR="006A3F67" w:rsidRPr="003E773F" w:rsidRDefault="006A3F67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67" w:rsidRDefault="006A3F67">
    <w:pPr>
      <w:pStyle w:val="Zhlav"/>
    </w:pPr>
    <w:r>
      <w:rPr>
        <w:noProof/>
        <w:lang w:val="cs-CZ" w:eastAsia="cs-CZ"/>
      </w:rPr>
      <w:drawing>
        <wp:inline distT="0" distB="0" distL="0" distR="0" wp14:anchorId="608333A5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B"/>
    <w:rsid w:val="00014C4A"/>
    <w:rsid w:val="0002527D"/>
    <w:rsid w:val="00036302"/>
    <w:rsid w:val="00050F4D"/>
    <w:rsid w:val="00062A2D"/>
    <w:rsid w:val="00083025"/>
    <w:rsid w:val="0009420C"/>
    <w:rsid w:val="00096733"/>
    <w:rsid w:val="000A32C2"/>
    <w:rsid w:val="000D0D54"/>
    <w:rsid w:val="001133A8"/>
    <w:rsid w:val="00116202"/>
    <w:rsid w:val="00140DF5"/>
    <w:rsid w:val="00147E9D"/>
    <w:rsid w:val="001D6EC7"/>
    <w:rsid w:val="001E29B1"/>
    <w:rsid w:val="00202049"/>
    <w:rsid w:val="00236180"/>
    <w:rsid w:val="002407DC"/>
    <w:rsid w:val="002B499D"/>
    <w:rsid w:val="002E0FCB"/>
    <w:rsid w:val="002E497C"/>
    <w:rsid w:val="00316C23"/>
    <w:rsid w:val="00351433"/>
    <w:rsid w:val="00364E9C"/>
    <w:rsid w:val="003A5AD1"/>
    <w:rsid w:val="003D3B12"/>
    <w:rsid w:val="003E5990"/>
    <w:rsid w:val="003E7ACE"/>
    <w:rsid w:val="003F06D6"/>
    <w:rsid w:val="003F39F0"/>
    <w:rsid w:val="004210D4"/>
    <w:rsid w:val="00424CA2"/>
    <w:rsid w:val="004759BF"/>
    <w:rsid w:val="004942AD"/>
    <w:rsid w:val="004A3E48"/>
    <w:rsid w:val="00524440"/>
    <w:rsid w:val="00547FC9"/>
    <w:rsid w:val="005641FF"/>
    <w:rsid w:val="00566B5C"/>
    <w:rsid w:val="00575990"/>
    <w:rsid w:val="005C0ABF"/>
    <w:rsid w:val="005C62FA"/>
    <w:rsid w:val="005C6AD6"/>
    <w:rsid w:val="00603DF2"/>
    <w:rsid w:val="006245E3"/>
    <w:rsid w:val="0066196D"/>
    <w:rsid w:val="006A3F67"/>
    <w:rsid w:val="006D0D1E"/>
    <w:rsid w:val="00742895"/>
    <w:rsid w:val="007855CE"/>
    <w:rsid w:val="007B7ABE"/>
    <w:rsid w:val="007C6C7D"/>
    <w:rsid w:val="007D59F1"/>
    <w:rsid w:val="008049CA"/>
    <w:rsid w:val="00854AB1"/>
    <w:rsid w:val="00861F8C"/>
    <w:rsid w:val="008A0D47"/>
    <w:rsid w:val="008D4A52"/>
    <w:rsid w:val="008E11DD"/>
    <w:rsid w:val="009168D5"/>
    <w:rsid w:val="009650D1"/>
    <w:rsid w:val="00974E75"/>
    <w:rsid w:val="009C0B5F"/>
    <w:rsid w:val="009F0986"/>
    <w:rsid w:val="00A23198"/>
    <w:rsid w:val="00A67824"/>
    <w:rsid w:val="00AB0582"/>
    <w:rsid w:val="00AB2649"/>
    <w:rsid w:val="00AD143C"/>
    <w:rsid w:val="00AE5D70"/>
    <w:rsid w:val="00B37A67"/>
    <w:rsid w:val="00B43F05"/>
    <w:rsid w:val="00B51A94"/>
    <w:rsid w:val="00B5565B"/>
    <w:rsid w:val="00B65EA0"/>
    <w:rsid w:val="00B924EA"/>
    <w:rsid w:val="00BA5A8A"/>
    <w:rsid w:val="00BD180B"/>
    <w:rsid w:val="00C54676"/>
    <w:rsid w:val="00CE2CA0"/>
    <w:rsid w:val="00CF3163"/>
    <w:rsid w:val="00DC387D"/>
    <w:rsid w:val="00DD41DB"/>
    <w:rsid w:val="00DD4AD9"/>
    <w:rsid w:val="00E07BAD"/>
    <w:rsid w:val="00E15572"/>
    <w:rsid w:val="00E44BAF"/>
    <w:rsid w:val="00E600BB"/>
    <w:rsid w:val="00E63301"/>
    <w:rsid w:val="00EE6BA5"/>
    <w:rsid w:val="00F02297"/>
    <w:rsid w:val="00F10882"/>
    <w:rsid w:val="00F17BEB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300023"/>
  <w15:docId w15:val="{900D88B2-6483-4088-9C95-565A917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mr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Katerina.Kohoutkov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8D77-62B1-4616-AD1E-86E778A8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2819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Kohoutková Kateřina</cp:lastModifiedBy>
  <cp:revision>11</cp:revision>
  <cp:lastPrinted>2019-01-04T13:55:00Z</cp:lastPrinted>
  <dcterms:created xsi:type="dcterms:W3CDTF">2018-09-19T14:04:00Z</dcterms:created>
  <dcterms:modified xsi:type="dcterms:W3CDTF">2019-01-04T13:57:00Z</dcterms:modified>
</cp:coreProperties>
</file>