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9C7B4" w14:textId="1BE4260F" w:rsidR="00E149C6" w:rsidRPr="006472B1" w:rsidRDefault="00974B65" w:rsidP="00EE32BF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  <w:shd w:val="clear" w:color="auto" w:fill="FFFF0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1A94C56C" wp14:editId="4ED1F813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66679510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79510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5256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450210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 xml:space="preserve">atření obecné povahy </w:t>
      </w:r>
      <w:r w:rsidR="00D601AC">
        <w:rPr>
          <w:rFonts w:ascii="Arial" w:hAnsi="Arial" w:cs="Arial"/>
          <w:b/>
          <w:bCs/>
          <w:sz w:val="20"/>
          <w:szCs w:val="20"/>
        </w:rPr>
        <w:t>pro akcelerační oblast AOS4 Karolín</w:t>
      </w:r>
    </w:p>
    <w:p w14:paraId="7E2FEC61" w14:textId="056F744C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520F0D7D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520F0D7D">
        <w:rPr>
          <w:rFonts w:ascii="Arial" w:hAnsi="Arial" w:cs="Arial"/>
          <w:b/>
          <w:bCs/>
          <w:sz w:val="20"/>
          <w:szCs w:val="20"/>
        </w:rPr>
        <w:t>AO</w:t>
      </w:r>
      <w:r w:rsidR="001531E8" w:rsidRPr="520F0D7D">
        <w:rPr>
          <w:rFonts w:ascii="Arial" w:hAnsi="Arial" w:cs="Arial"/>
          <w:b/>
          <w:bCs/>
          <w:sz w:val="20"/>
          <w:szCs w:val="20"/>
        </w:rPr>
        <w:t>S</w:t>
      </w:r>
      <w:r w:rsidR="0D674EDE" w:rsidRPr="520F0D7D">
        <w:rPr>
          <w:rFonts w:ascii="Arial" w:hAnsi="Arial" w:cs="Arial"/>
          <w:b/>
          <w:bCs/>
          <w:sz w:val="20"/>
          <w:szCs w:val="20"/>
        </w:rPr>
        <w:t>4</w:t>
      </w:r>
      <w:r w:rsidR="006F5928" w:rsidRPr="520F0D7D">
        <w:rPr>
          <w:rFonts w:ascii="Arial" w:hAnsi="Arial" w:cs="Arial"/>
          <w:b/>
          <w:bCs/>
          <w:sz w:val="20"/>
          <w:szCs w:val="20"/>
        </w:rPr>
        <w:t xml:space="preserve"> </w:t>
      </w:r>
      <w:r w:rsidR="389E1D9C" w:rsidRPr="520F0D7D">
        <w:rPr>
          <w:rFonts w:ascii="Arial" w:hAnsi="Arial" w:cs="Arial"/>
          <w:b/>
          <w:bCs/>
          <w:sz w:val="20"/>
          <w:szCs w:val="20"/>
        </w:rPr>
        <w:t>Karolín</w:t>
      </w:r>
      <w:r w:rsidRPr="520F0D7D">
        <w:rPr>
          <w:rFonts w:ascii="Arial" w:hAnsi="Arial" w:cs="Arial"/>
          <w:sz w:val="20"/>
          <w:szCs w:val="20"/>
        </w:rPr>
        <w:t xml:space="preserve">, vymezené </w:t>
      </w:r>
      <w:r w:rsidR="006F5928" w:rsidRPr="520F0D7D">
        <w:rPr>
          <w:rFonts w:ascii="Arial" w:hAnsi="Arial" w:cs="Arial"/>
          <w:sz w:val="20"/>
          <w:szCs w:val="20"/>
        </w:rPr>
        <w:t>ve Změně č. 2 územního rozvojového plánu</w:t>
      </w:r>
      <w:r w:rsidRPr="520F0D7D">
        <w:rPr>
          <w:rFonts w:ascii="Arial" w:hAnsi="Arial" w:cs="Arial"/>
          <w:sz w:val="20"/>
          <w:szCs w:val="20"/>
        </w:rPr>
        <w:t>.</w:t>
      </w:r>
      <w:r w:rsidR="00334780" w:rsidRPr="520F0D7D">
        <w:rPr>
          <w:rFonts w:ascii="Arial" w:hAnsi="Arial" w:cs="Arial"/>
          <w:sz w:val="20"/>
          <w:szCs w:val="20"/>
        </w:rPr>
        <w:t xml:space="preserve"> </w:t>
      </w:r>
      <w:r w:rsidR="00D13C07" w:rsidRPr="520F0D7D">
        <w:rPr>
          <w:rFonts w:ascii="Arial" w:hAnsi="Arial" w:cs="Arial"/>
          <w:sz w:val="20"/>
          <w:szCs w:val="20"/>
        </w:rPr>
        <w:t xml:space="preserve">Územní opatření </w:t>
      </w:r>
      <w:r w:rsidR="00906CD1" w:rsidRPr="520F0D7D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520F0D7D">
        <w:rPr>
          <w:rFonts w:ascii="Arial" w:hAnsi="Arial" w:cs="Arial"/>
          <w:sz w:val="20"/>
          <w:szCs w:val="20"/>
        </w:rPr>
        <w:t xml:space="preserve"> energie </w:t>
      </w:r>
      <w:r w:rsidR="00255553">
        <w:rPr>
          <w:rFonts w:ascii="Arial" w:hAnsi="Arial" w:cs="Arial"/>
          <w:sz w:val="20"/>
          <w:szCs w:val="20"/>
        </w:rPr>
        <w:t>slunečního záření</w:t>
      </w:r>
      <w:r w:rsidR="00D13C07" w:rsidRPr="520F0D7D">
        <w:rPr>
          <w:rFonts w:ascii="Arial" w:hAnsi="Arial" w:cs="Arial"/>
          <w:sz w:val="20"/>
          <w:szCs w:val="20"/>
        </w:rPr>
        <w:t>.</w:t>
      </w:r>
      <w:r w:rsidR="00922192" w:rsidRPr="520F0D7D">
        <w:rPr>
          <w:rFonts w:ascii="Arial" w:hAnsi="Arial" w:cs="Arial"/>
          <w:sz w:val="20"/>
          <w:szCs w:val="20"/>
        </w:rPr>
        <w:t xml:space="preserve"> </w:t>
      </w:r>
      <w:r w:rsidR="00922192" w:rsidRPr="520F0D7D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520F0D7D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520F0D7D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520F0D7D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520F0D7D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73AC53D6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520F0D7D">
        <w:rPr>
          <w:rFonts w:ascii="Arial" w:hAnsi="Arial" w:cs="Arial"/>
          <w:sz w:val="20"/>
          <w:szCs w:val="20"/>
        </w:rPr>
        <w:t xml:space="preserve">Rozloha akcelerační oblasti je </w:t>
      </w:r>
      <w:r w:rsidR="24344284" w:rsidRPr="520F0D7D">
        <w:rPr>
          <w:rFonts w:ascii="Arial" w:hAnsi="Arial" w:cs="Arial"/>
          <w:sz w:val="20"/>
          <w:szCs w:val="20"/>
        </w:rPr>
        <w:t>50</w:t>
      </w:r>
      <w:r w:rsidR="002874B4">
        <w:rPr>
          <w:rFonts w:ascii="Arial" w:hAnsi="Arial" w:cs="Arial"/>
          <w:sz w:val="20"/>
          <w:szCs w:val="20"/>
        </w:rPr>
        <w:t>,0</w:t>
      </w:r>
      <w:r w:rsidRPr="520F0D7D">
        <w:rPr>
          <w:rFonts w:ascii="Arial" w:hAnsi="Arial" w:cs="Arial"/>
          <w:sz w:val="20"/>
          <w:szCs w:val="20"/>
        </w:rPr>
        <w:t xml:space="preserve"> ha</w:t>
      </w:r>
      <w:r w:rsidR="00B7044A" w:rsidRPr="520F0D7D">
        <w:rPr>
          <w:rFonts w:ascii="Arial" w:hAnsi="Arial" w:cs="Arial"/>
          <w:sz w:val="20"/>
          <w:szCs w:val="20"/>
        </w:rPr>
        <w:t xml:space="preserve"> (</w:t>
      </w:r>
      <w:r w:rsidR="00FD6BAA" w:rsidRPr="520F0D7D">
        <w:rPr>
          <w:rFonts w:ascii="Arial" w:hAnsi="Arial" w:cs="Arial"/>
          <w:sz w:val="20"/>
          <w:szCs w:val="20"/>
        </w:rPr>
        <w:t>0</w:t>
      </w:r>
      <w:r w:rsidR="00B7044A" w:rsidRPr="520F0D7D">
        <w:rPr>
          <w:rFonts w:ascii="Arial" w:hAnsi="Arial" w:cs="Arial"/>
          <w:sz w:val="20"/>
          <w:szCs w:val="20"/>
        </w:rPr>
        <w:t>,</w:t>
      </w:r>
      <w:r w:rsidR="5F80CD78" w:rsidRPr="520F0D7D">
        <w:rPr>
          <w:rFonts w:ascii="Arial" w:hAnsi="Arial" w:cs="Arial"/>
          <w:sz w:val="20"/>
          <w:szCs w:val="20"/>
        </w:rPr>
        <w:t>5</w:t>
      </w:r>
      <w:r w:rsidR="00B7044A" w:rsidRPr="520F0D7D">
        <w:rPr>
          <w:rFonts w:ascii="Arial" w:hAnsi="Arial" w:cs="Arial"/>
          <w:sz w:val="20"/>
          <w:szCs w:val="20"/>
        </w:rPr>
        <w:t xml:space="preserve"> km</w:t>
      </w:r>
      <w:r w:rsidR="00B7044A" w:rsidRPr="520F0D7D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520F0D7D">
        <w:rPr>
          <w:rFonts w:ascii="Arial" w:hAnsi="Arial" w:cs="Arial"/>
          <w:sz w:val="20"/>
          <w:szCs w:val="20"/>
        </w:rPr>
        <w:t>)</w:t>
      </w:r>
      <w:r w:rsidRPr="520F0D7D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520F0D7D">
        <w:rPr>
          <w:rFonts w:ascii="Arial" w:hAnsi="Arial" w:cs="Arial"/>
          <w:sz w:val="20"/>
          <w:szCs w:val="20"/>
        </w:rPr>
        <w:t>zdroje – energie</w:t>
      </w:r>
      <w:r w:rsidRPr="520F0D7D">
        <w:rPr>
          <w:rFonts w:ascii="Arial" w:hAnsi="Arial" w:cs="Arial"/>
          <w:sz w:val="20"/>
          <w:szCs w:val="20"/>
        </w:rPr>
        <w:t xml:space="preserve"> </w:t>
      </w:r>
      <w:r w:rsidR="001531E8" w:rsidRPr="520F0D7D">
        <w:rPr>
          <w:rFonts w:ascii="Arial" w:hAnsi="Arial" w:cs="Arial"/>
          <w:sz w:val="20"/>
          <w:szCs w:val="20"/>
        </w:rPr>
        <w:t>slunce</w:t>
      </w:r>
      <w:r w:rsidRPr="520F0D7D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7ECB5E17" w:rsidRPr="2B74ECB5">
        <w:rPr>
          <w:rFonts w:ascii="Arial" w:hAnsi="Arial" w:cs="Arial"/>
          <w:sz w:val="20"/>
          <w:szCs w:val="20"/>
        </w:rPr>
        <w:t>48,5</w:t>
      </w:r>
      <w:r w:rsidR="002F0A10" w:rsidRPr="002874B4">
        <w:rPr>
          <w:rFonts w:ascii="Arial" w:hAnsi="Arial" w:cs="Arial"/>
          <w:sz w:val="20"/>
          <w:szCs w:val="20"/>
        </w:rPr>
        <w:t> </w:t>
      </w:r>
      <w:r w:rsidRPr="520F0D7D">
        <w:rPr>
          <w:rFonts w:ascii="Arial" w:hAnsi="Arial" w:cs="Arial"/>
          <w:sz w:val="20"/>
          <w:szCs w:val="20"/>
        </w:rPr>
        <w:t>MW.</w:t>
      </w:r>
      <w:r w:rsidR="00E848E0" w:rsidRPr="520F0D7D">
        <w:rPr>
          <w:rFonts w:ascii="Arial" w:hAnsi="Arial" w:cs="Arial"/>
          <w:sz w:val="20"/>
          <w:szCs w:val="20"/>
        </w:rPr>
        <w:t xml:space="preserve"> To znamená, že se </w:t>
      </w:r>
      <w:r w:rsidR="008457EB" w:rsidRPr="520F0D7D">
        <w:rPr>
          <w:rFonts w:ascii="Arial" w:hAnsi="Arial" w:cs="Arial"/>
          <w:sz w:val="20"/>
          <w:szCs w:val="20"/>
        </w:rPr>
        <w:t>odhaduje</w:t>
      </w:r>
      <w:r w:rsidR="00E848E0" w:rsidRPr="520F0D7D">
        <w:rPr>
          <w:rFonts w:ascii="Arial" w:hAnsi="Arial" w:cs="Arial"/>
          <w:sz w:val="20"/>
          <w:szCs w:val="20"/>
        </w:rPr>
        <w:t xml:space="preserve">, že záměry </w:t>
      </w:r>
      <w:r w:rsidR="008457EB" w:rsidRPr="520F0D7D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439FDEC" w:rsidRPr="2B74ECB5">
        <w:rPr>
          <w:rFonts w:ascii="Arial" w:hAnsi="Arial" w:cs="Arial"/>
          <w:sz w:val="20"/>
          <w:szCs w:val="20"/>
        </w:rPr>
        <w:t>48,5</w:t>
      </w:r>
      <w:r w:rsidR="002F0A10" w:rsidRPr="002874B4">
        <w:rPr>
          <w:rFonts w:ascii="Arial" w:hAnsi="Arial" w:cs="Arial"/>
          <w:sz w:val="20"/>
          <w:szCs w:val="20"/>
        </w:rPr>
        <w:t> </w:t>
      </w:r>
      <w:r w:rsidR="008457EB" w:rsidRPr="520F0D7D">
        <w:rPr>
          <w:rFonts w:ascii="Arial" w:hAnsi="Arial" w:cs="Arial"/>
          <w:sz w:val="20"/>
          <w:szCs w:val="20"/>
        </w:rPr>
        <w:t>MWp (megawattpeak).</w:t>
      </w:r>
    </w:p>
    <w:p w14:paraId="690F5D9B" w14:textId="77777777" w:rsidR="002710B0" w:rsidRPr="00670AD9" w:rsidRDefault="002710B0" w:rsidP="002710B0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0D87029D" w14:textId="77777777" w:rsidR="002710B0" w:rsidRPr="00670AD9" w:rsidRDefault="002710B0" w:rsidP="002710B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0F7C0BD1" w14:textId="0CB65AF0" w:rsidR="002710B0" w:rsidRPr="00670AD9" w:rsidRDefault="002710B0" w:rsidP="002710B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874B4" w:rsidRPr="520F0D7D">
        <w:rPr>
          <w:rFonts w:ascii="Arial" w:hAnsi="Arial" w:cs="Arial"/>
          <w:sz w:val="20"/>
          <w:szCs w:val="20"/>
        </w:rPr>
        <w:t>50</w:t>
      </w:r>
      <w:r w:rsidR="002874B4">
        <w:rPr>
          <w:rFonts w:ascii="Arial" w:hAnsi="Arial" w:cs="Arial"/>
          <w:sz w:val="20"/>
          <w:szCs w:val="20"/>
        </w:rPr>
        <w:t>,</w:t>
      </w:r>
      <w:r w:rsidR="002874B4" w:rsidRPr="002874B4">
        <w:rPr>
          <w:rFonts w:ascii="Arial" w:hAnsi="Arial" w:cs="Arial"/>
          <w:sz w:val="20"/>
          <w:szCs w:val="20"/>
        </w:rPr>
        <w:t xml:space="preserve">0 </w:t>
      </w:r>
      <w:r w:rsidRPr="002874B4">
        <w:rPr>
          <w:rFonts w:ascii="Arial" w:hAnsi="Arial" w:cs="Arial"/>
          <w:sz w:val="20"/>
          <w:szCs w:val="20"/>
        </w:rPr>
        <w:t>ha.</w:t>
      </w:r>
    </w:p>
    <w:p w14:paraId="24DE0F0B" w14:textId="177EF6AB" w:rsidR="002710B0" w:rsidRPr="00687206" w:rsidRDefault="002710B0" w:rsidP="002710B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687206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</w:t>
      </w:r>
      <w:r w:rsidRPr="2B74ECB5">
        <w:rPr>
          <w:rFonts w:ascii="Arial" w:hAnsi="Arial" w:cs="Arial"/>
          <w:sz w:val="20"/>
          <w:szCs w:val="20"/>
        </w:rPr>
        <w:t>9</w:t>
      </w:r>
      <w:r w:rsidR="4FB08BF7" w:rsidRPr="2B74ECB5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 % rozlohy akcelerační oblasti, čemuž odpovídá hodnota koeficientu 0,</w:t>
      </w:r>
      <w:r w:rsidRPr="2B74ECB5">
        <w:rPr>
          <w:rFonts w:ascii="Arial" w:hAnsi="Arial" w:cs="Arial"/>
          <w:sz w:val="20"/>
          <w:szCs w:val="20"/>
        </w:rPr>
        <w:t>9</w:t>
      </w:r>
      <w:r w:rsidR="434C08FF" w:rsidRPr="2B74ECB5">
        <w:rPr>
          <w:rFonts w:ascii="Arial" w:hAnsi="Arial" w:cs="Arial"/>
          <w:sz w:val="20"/>
          <w:szCs w:val="20"/>
        </w:rPr>
        <w:t>5</w:t>
      </w:r>
      <w:r w:rsidRPr="00687206">
        <w:rPr>
          <w:rFonts w:ascii="Arial" w:hAnsi="Arial" w:cs="Arial"/>
          <w:sz w:val="20"/>
          <w:szCs w:val="20"/>
        </w:rPr>
        <w:t xml:space="preserve">; </w:t>
      </w:r>
    </w:p>
    <w:p w14:paraId="75F3E2B9" w14:textId="77777777" w:rsidR="002710B0" w:rsidRPr="00687206" w:rsidRDefault="002710B0" w:rsidP="002710B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284DC939" w14:textId="7CC9B471" w:rsidR="002710B0" w:rsidRPr="00670AD9" w:rsidRDefault="002710B0" w:rsidP="002710B0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687206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 1,</w:t>
      </w:r>
      <w:r w:rsidR="7FE83BC1" w:rsidRPr="2B74ECB5">
        <w:rPr>
          <w:rFonts w:ascii="Arial" w:hAnsi="Arial" w:cs="Arial"/>
          <w:sz w:val="20"/>
          <w:szCs w:val="20"/>
        </w:rPr>
        <w:t>2</w:t>
      </w:r>
      <w:r w:rsidRPr="00687206">
        <w:rPr>
          <w:rFonts w:ascii="Arial" w:hAnsi="Arial" w:cs="Arial"/>
          <w:sz w:val="20"/>
          <w:szCs w:val="20"/>
        </w:rPr>
        <w:t xml:space="preserve"> MW/ha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40FB297" w14:textId="7AF2D3A0" w:rsidR="00F94E19" w:rsidRPr="00670AD9" w:rsidRDefault="002710B0" w:rsidP="002710B0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Dosazením do vzorce docházíme k hodnotě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2874B4" w:rsidRPr="520F0D7D">
        <w:rPr>
          <w:rFonts w:ascii="Arial" w:hAnsi="Arial" w:cs="Arial"/>
          <w:sz w:val="20"/>
          <w:szCs w:val="20"/>
        </w:rPr>
        <w:t>50</w:t>
      </w:r>
      <w:r w:rsidR="002874B4">
        <w:rPr>
          <w:rFonts w:ascii="Arial" w:hAnsi="Arial" w:cs="Arial"/>
          <w:sz w:val="20"/>
          <w:szCs w:val="20"/>
        </w:rPr>
        <w:t>,0</w:t>
      </w:r>
      <w:r w:rsidR="002874B4" w:rsidRPr="520F0D7D">
        <w:rPr>
          <w:rFonts w:ascii="Arial" w:hAnsi="Arial" w:cs="Arial"/>
          <w:sz w:val="20"/>
          <w:szCs w:val="20"/>
        </w:rPr>
        <w:t xml:space="preserve"> </w:t>
      </w:r>
      <w:r w:rsidRPr="002874B4">
        <w:rPr>
          <w:rFonts w:ascii="Arial" w:hAnsi="Arial" w:cs="Arial"/>
          <w:sz w:val="20"/>
          <w:szCs w:val="20"/>
        </w:rPr>
        <w:t>× 0,</w:t>
      </w:r>
      <w:r w:rsidRPr="2B74ECB5">
        <w:rPr>
          <w:rFonts w:ascii="Arial" w:hAnsi="Arial" w:cs="Arial"/>
          <w:sz w:val="20"/>
          <w:szCs w:val="20"/>
        </w:rPr>
        <w:t>9</w:t>
      </w:r>
      <w:r w:rsidR="27D051E6" w:rsidRPr="2B74ECB5">
        <w:rPr>
          <w:rFonts w:ascii="Arial" w:hAnsi="Arial" w:cs="Arial"/>
          <w:sz w:val="20"/>
          <w:szCs w:val="20"/>
        </w:rPr>
        <w:t>5</w:t>
      </w:r>
      <w:r w:rsidRPr="002874B4">
        <w:rPr>
          <w:rFonts w:ascii="Arial" w:hAnsi="Arial" w:cs="Arial"/>
          <w:sz w:val="20"/>
          <w:szCs w:val="20"/>
        </w:rPr>
        <w:t xml:space="preserve"> × 0,85 × 1</w:t>
      </w:r>
      <w:r w:rsidR="1669EF29" w:rsidRPr="2B74ECB5">
        <w:rPr>
          <w:rFonts w:ascii="Arial" w:hAnsi="Arial" w:cs="Arial"/>
          <w:sz w:val="20"/>
          <w:szCs w:val="20"/>
        </w:rPr>
        <w:t>,2</w:t>
      </w:r>
      <w:r w:rsidRPr="2B74ECB5">
        <w:rPr>
          <w:rFonts w:ascii="Arial" w:hAnsi="Arial" w:cs="Arial"/>
          <w:sz w:val="20"/>
          <w:szCs w:val="20"/>
        </w:rPr>
        <w:t xml:space="preserve"> = </w:t>
      </w:r>
      <w:r w:rsidR="32DCE83F" w:rsidRPr="2B74ECB5">
        <w:rPr>
          <w:rFonts w:ascii="Arial" w:hAnsi="Arial" w:cs="Arial"/>
          <w:sz w:val="20"/>
          <w:szCs w:val="20"/>
        </w:rPr>
        <w:t>48,5</w:t>
      </w:r>
      <w:r w:rsidRPr="002874B4">
        <w:rPr>
          <w:rFonts w:ascii="Arial" w:hAnsi="Arial" w:cs="Arial"/>
          <w:sz w:val="20"/>
          <w:szCs w:val="20"/>
        </w:rPr>
        <w:t> MW</w:t>
      </w:r>
      <w:r w:rsidR="00F94E19" w:rsidRPr="002874B4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25441130" w14:textId="77777777" w:rsidR="00453794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453794">
        <w:rPr>
          <w:rFonts w:ascii="Arial" w:hAnsi="Arial" w:cs="Arial"/>
          <w:sz w:val="20"/>
          <w:szCs w:val="20"/>
        </w:rPr>
        <w:t>,</w:t>
      </w:r>
    </w:p>
    <w:p w14:paraId="0C4F18C2" w14:textId="77777777" w:rsidR="00255553" w:rsidRDefault="0045379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255553">
        <w:rPr>
          <w:rFonts w:ascii="Arial" w:hAnsi="Arial" w:cs="Arial"/>
          <w:sz w:val="20"/>
          <w:szCs w:val="20"/>
        </w:rPr>
        <w:t>,</w:t>
      </w:r>
    </w:p>
    <w:p w14:paraId="192F39C5" w14:textId="4469B6E8" w:rsidR="004015C4" w:rsidRPr="00670AD9" w:rsidRDefault="00255553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255553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62A82B7A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2F0A10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2F0A10" w:rsidRPr="002F0A10">
        <w:rPr>
          <w:rFonts w:ascii="Arial" w:hAnsi="Arial" w:cs="Arial"/>
          <w:sz w:val="20"/>
          <w:szCs w:val="20"/>
        </w:rPr>
        <w:t>Mgr. Roman Barták</w:t>
      </w:r>
      <w:r w:rsidRPr="002F0A10">
        <w:rPr>
          <w:rFonts w:ascii="Arial" w:hAnsi="Arial" w:cs="Arial"/>
          <w:sz w:val="20"/>
          <w:szCs w:val="20"/>
        </w:rPr>
        <w:t>. Pos</w:t>
      </w:r>
      <w:r w:rsidRPr="00FA2F25">
        <w:rPr>
          <w:rFonts w:ascii="Arial" w:hAnsi="Arial" w:cs="Arial"/>
          <w:sz w:val="20"/>
          <w:szCs w:val="20"/>
        </w:rPr>
        <w:t xml:space="preserve">ouzení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FF025D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3B7D2139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520F0D7D">
        <w:rPr>
          <w:rFonts w:ascii="Arial" w:hAnsi="Arial" w:cs="Arial"/>
          <w:kern w:val="2"/>
          <w:sz w:val="20"/>
          <w:szCs w:val="20"/>
        </w:rPr>
        <w:t>od</w:t>
      </w:r>
      <w:r w:rsidR="00E7100A" w:rsidRPr="520F0D7D">
        <w:rPr>
          <w:rFonts w:ascii="Arial" w:hAnsi="Arial" w:cs="Arial"/>
          <w:kern w:val="2"/>
          <w:sz w:val="20"/>
          <w:szCs w:val="20"/>
        </w:rPr>
        <w:t> </w:t>
      </w:r>
      <w:r w:rsidR="00341CE5" w:rsidRPr="520F0D7D">
        <w:rPr>
          <w:rFonts w:ascii="Arial" w:hAnsi="Arial" w:cs="Arial"/>
          <w:kern w:val="2"/>
          <w:sz w:val="20"/>
          <w:szCs w:val="20"/>
        </w:rPr>
        <w:t>síd</w:t>
      </w:r>
      <w:r w:rsidR="007E51B9" w:rsidRPr="520F0D7D">
        <w:rPr>
          <w:rFonts w:ascii="Arial" w:hAnsi="Arial" w:cs="Arial"/>
          <w:kern w:val="2"/>
          <w:sz w:val="20"/>
          <w:szCs w:val="20"/>
        </w:rPr>
        <w:t>e</w:t>
      </w:r>
      <w:r w:rsidR="00341CE5" w:rsidRPr="520F0D7D">
        <w:rPr>
          <w:rFonts w:ascii="Arial" w:hAnsi="Arial" w:cs="Arial"/>
          <w:kern w:val="2"/>
          <w:sz w:val="20"/>
          <w:szCs w:val="20"/>
        </w:rPr>
        <w:t xml:space="preserve">l </w:t>
      </w:r>
      <w:r w:rsidR="1A3B57CD" w:rsidRPr="520F0D7D">
        <w:rPr>
          <w:rFonts w:ascii="Arial" w:hAnsi="Arial" w:cs="Arial"/>
          <w:kern w:val="2"/>
          <w:sz w:val="20"/>
          <w:szCs w:val="20"/>
        </w:rPr>
        <w:t>Karolín z jihu a Bařice-Velké Těšany ze severu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 k 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284F3B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7D8C3DA4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47DC6C5F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76415E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5233E5D9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E201A2">
        <w:rPr>
          <w:rFonts w:ascii="Arial" w:hAnsi="Arial" w:cs="Arial"/>
          <w:sz w:val="20"/>
          <w:szCs w:val="20"/>
        </w:rPr>
        <w:t xml:space="preserve"> a </w:t>
      </w:r>
      <w:r w:rsidR="00E201A2" w:rsidRPr="7C9F3047">
        <w:rPr>
          <w:rFonts w:ascii="Arial" w:hAnsi="Arial" w:cs="Arial"/>
          <w:sz w:val="20"/>
          <w:szCs w:val="20"/>
        </w:rPr>
        <w:t>regionální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03DB4CA3" w14:textId="3CC96F5F" w:rsidR="00284F3B" w:rsidRPr="00B87DFD" w:rsidRDefault="00284F3B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947596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53482658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284F3B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11F3E380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00D86927">
        <w:rPr>
          <w:rFonts w:ascii="Arial" w:hAnsi="Arial" w:cs="Arial"/>
          <w:sz w:val="20"/>
          <w:szCs w:val="20"/>
        </w:rPr>
        <w:t xml:space="preserve">Podmínka v odst. 3.1 písm. </w:t>
      </w:r>
      <w:r w:rsidR="00284F3B">
        <w:rPr>
          <w:rFonts w:ascii="Arial" w:hAnsi="Arial" w:cs="Arial"/>
          <w:sz w:val="20"/>
          <w:szCs w:val="20"/>
        </w:rPr>
        <w:t>l</w:t>
      </w:r>
      <w:r w:rsidR="00386C6C" w:rsidRPr="00B87DFD">
        <w:rPr>
          <w:rFonts w:ascii="Arial" w:hAnsi="Arial" w:cs="Arial"/>
          <w:sz w:val="20"/>
          <w:szCs w:val="20"/>
        </w:rPr>
        <w:t xml:space="preserve">) je stanovena </w:t>
      </w:r>
      <w:r w:rsidR="004A2AEB">
        <w:rPr>
          <w:rFonts w:ascii="Arial" w:hAnsi="Arial" w:cs="Arial"/>
          <w:sz w:val="20"/>
          <w:szCs w:val="20"/>
        </w:rPr>
        <w:t xml:space="preserve">z důvodu zajištění odstupu od lesních porostů </w:t>
      </w:r>
      <w:r w:rsidR="004A2AEB" w:rsidRPr="00D86927">
        <w:rPr>
          <w:rFonts w:ascii="Arial" w:hAnsi="Arial" w:cs="Arial"/>
          <w:sz w:val="20"/>
          <w:szCs w:val="20"/>
        </w:rPr>
        <w:t>za účelem zajištění migrační prostupnosti území zejména pro lesní savce</w:t>
      </w:r>
      <w:r w:rsidRPr="00D86927">
        <w:rPr>
          <w:rFonts w:ascii="Arial" w:hAnsi="Arial" w:cs="Arial"/>
          <w:sz w:val="20"/>
          <w:szCs w:val="20"/>
        </w:rPr>
        <w:t>.</w:t>
      </w:r>
    </w:p>
    <w:bookmarkEnd w:id="11"/>
    <w:p w14:paraId="1A46B593" w14:textId="546B5DB2" w:rsidR="4446A165" w:rsidRDefault="4446A165" w:rsidP="00C272FC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28727D5D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284F3B">
        <w:rPr>
          <w:rFonts w:ascii="Arial" w:eastAsia="Arial" w:hAnsi="Arial" w:cs="Arial"/>
          <w:sz w:val="20"/>
          <w:szCs w:val="20"/>
        </w:rPr>
        <w:t>m</w:t>
      </w:r>
      <w:r w:rsidRPr="28727D5D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28727D5D">
        <w:rPr>
          <w:rFonts w:ascii="Arial" w:eastAsia="Arial" w:hAnsi="Arial" w:cs="Arial"/>
          <w:sz w:val="20"/>
          <w:szCs w:val="20"/>
        </w:rPr>
        <w:t xml:space="preserve">, </w:t>
      </w:r>
      <w:r w:rsidR="00890E8E" w:rsidRPr="28727D5D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28727D5D">
        <w:rPr>
          <w:rFonts w:ascii="Arial" w:hAnsi="Arial" w:cs="Arial"/>
          <w:sz w:val="20"/>
          <w:szCs w:val="20"/>
        </w:rPr>
        <w:t>, přičemž je třeba chrán</w:t>
      </w:r>
      <w:r w:rsidR="002369B5" w:rsidRPr="28727D5D">
        <w:rPr>
          <w:rFonts w:ascii="Arial" w:hAnsi="Arial" w:cs="Arial"/>
          <w:sz w:val="20"/>
          <w:szCs w:val="20"/>
        </w:rPr>
        <w:t>it tyto</w:t>
      </w:r>
      <w:r w:rsidRPr="28727D5D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28727D5D">
        <w:rPr>
          <w:rFonts w:ascii="Arial" w:eastAsia="Arial" w:hAnsi="Arial" w:cs="Arial"/>
          <w:sz w:val="20"/>
          <w:szCs w:val="20"/>
        </w:rPr>
        <w:t>y</w:t>
      </w:r>
      <w:r w:rsidRPr="28727D5D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3E6300A6" w:rsidRPr="28727D5D">
        <w:rPr>
          <w:rFonts w:ascii="Arial" w:eastAsia="Arial" w:hAnsi="Arial" w:cs="Arial"/>
          <w:sz w:val="20"/>
          <w:szCs w:val="20"/>
        </w:rPr>
        <w:t>, jako je např.</w:t>
      </w:r>
      <w:r w:rsidRPr="28727D5D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28727D5D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28727D5D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FF7C6D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28727D5D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395A4015" w14:textId="35F65858" w:rsidR="1FC0B160" w:rsidRDefault="1FC0B160" w:rsidP="00823459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823459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284F3B">
        <w:rPr>
          <w:rFonts w:ascii="Arial" w:eastAsia="Arial" w:hAnsi="Arial" w:cs="Arial"/>
          <w:sz w:val="20"/>
          <w:szCs w:val="20"/>
        </w:rPr>
        <w:t>n</w:t>
      </w:r>
      <w:r w:rsidRPr="00823459">
        <w:rPr>
          <w:rFonts w:ascii="Arial" w:eastAsia="Arial" w:hAnsi="Arial" w:cs="Arial"/>
          <w:sz w:val="20"/>
          <w:szCs w:val="20"/>
        </w:rPr>
        <w:t>) je stanovena na ochranu hnízdění ptáků s odkazem na § 11 odst. 2 ZOZE ve spojení s § 5a odst. 1 zákona č. 114/1992 Sb., o ochraně přírody a krajiny. Stavebními pracemi mohou být dotčené zvláště chráněné druhy ptáků hnízdících na zemi: bramborníček černohlavý (</w:t>
      </w:r>
      <w:r w:rsidRPr="00823459">
        <w:rPr>
          <w:rFonts w:ascii="Arial" w:eastAsia="Arial" w:hAnsi="Arial" w:cs="Arial"/>
          <w:i/>
          <w:iCs/>
          <w:sz w:val="20"/>
          <w:szCs w:val="20"/>
        </w:rPr>
        <w:t>Saxicola rubicola</w:t>
      </w:r>
      <w:r w:rsidRPr="00823459">
        <w:rPr>
          <w:rFonts w:ascii="Arial" w:eastAsia="Arial" w:hAnsi="Arial" w:cs="Arial"/>
          <w:sz w:val="20"/>
          <w:szCs w:val="20"/>
        </w:rPr>
        <w:t>) a konipas luční (</w:t>
      </w:r>
      <w:r w:rsidRPr="00823459">
        <w:rPr>
          <w:rFonts w:ascii="Arial" w:eastAsia="Arial" w:hAnsi="Arial" w:cs="Arial"/>
          <w:i/>
          <w:iCs/>
          <w:sz w:val="20"/>
          <w:szCs w:val="20"/>
        </w:rPr>
        <w:t>Motacilla flava</w:t>
      </w:r>
      <w:r w:rsidRPr="00823459">
        <w:rPr>
          <w:rFonts w:ascii="Arial" w:eastAsia="Arial" w:hAnsi="Arial" w:cs="Arial"/>
          <w:sz w:val="20"/>
          <w:szCs w:val="20"/>
        </w:rPr>
        <w:t>).</w:t>
      </w:r>
    </w:p>
    <w:p w14:paraId="37BBD363" w14:textId="46A80A46" w:rsidR="00B34BCF" w:rsidRPr="00B34BCF" w:rsidRDefault="00B34BCF" w:rsidP="00C272FC">
      <w:pPr>
        <w:spacing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B34BCF">
        <w:rPr>
          <w:rFonts w:ascii="Arial" w:eastAsia="Arial" w:hAnsi="Arial" w:cs="Arial"/>
          <w:sz w:val="20"/>
          <w:szCs w:val="20"/>
        </w:rPr>
        <w:t>Podmínka v odst. 3.1 písm. </w:t>
      </w:r>
      <w:r w:rsidR="00284F3B">
        <w:rPr>
          <w:rFonts w:ascii="Arial" w:eastAsia="Arial" w:hAnsi="Arial" w:cs="Arial"/>
          <w:sz w:val="20"/>
          <w:szCs w:val="20"/>
        </w:rPr>
        <w:t>o</w:t>
      </w:r>
      <w:r w:rsidRPr="00B34BCF">
        <w:rPr>
          <w:rFonts w:ascii="Arial" w:eastAsia="Arial" w:hAnsi="Arial" w:cs="Arial"/>
          <w:sz w:val="20"/>
          <w:szCs w:val="20"/>
        </w:rPr>
        <w:t xml:space="preserve">) je stanovena za účelem koordinace umisťovaných </w:t>
      </w:r>
      <w:r w:rsidR="00B80250">
        <w:rPr>
          <w:rFonts w:ascii="Arial" w:eastAsia="Arial" w:hAnsi="Arial" w:cs="Arial"/>
          <w:sz w:val="20"/>
          <w:szCs w:val="20"/>
        </w:rPr>
        <w:t>záměrů OZE</w:t>
      </w:r>
      <w:r w:rsidR="00B80250" w:rsidRPr="00B34BCF">
        <w:rPr>
          <w:rFonts w:ascii="Arial" w:eastAsia="Arial" w:hAnsi="Arial" w:cs="Arial"/>
          <w:sz w:val="20"/>
          <w:szCs w:val="20"/>
        </w:rPr>
        <w:t xml:space="preserve"> </w:t>
      </w:r>
      <w:r w:rsidRPr="00B34BCF">
        <w:rPr>
          <w:rFonts w:ascii="Arial" w:eastAsia="Arial" w:hAnsi="Arial" w:cs="Arial"/>
          <w:sz w:val="20"/>
          <w:szCs w:val="20"/>
        </w:rPr>
        <w:t>se záměry vymezen</w:t>
      </w:r>
      <w:r w:rsidR="00B80250">
        <w:rPr>
          <w:rFonts w:ascii="Arial" w:eastAsia="Arial" w:hAnsi="Arial" w:cs="Arial"/>
          <w:sz w:val="20"/>
          <w:szCs w:val="20"/>
        </w:rPr>
        <w:t>ými</w:t>
      </w:r>
      <w:r w:rsidRPr="00B34BCF">
        <w:rPr>
          <w:rFonts w:ascii="Arial" w:eastAsia="Arial" w:hAnsi="Arial" w:cs="Arial"/>
          <w:sz w:val="20"/>
          <w:szCs w:val="20"/>
        </w:rPr>
        <w:t xml:space="preserve"> v ÚRP. Akcelerační oblastí prochází koridor </w:t>
      </w:r>
      <w:r w:rsidR="00E16161" w:rsidRPr="00F92AE4">
        <w:rPr>
          <w:rFonts w:ascii="Arial" w:eastAsia="Arial" w:hAnsi="Arial" w:cs="Arial"/>
          <w:sz w:val="20"/>
          <w:szCs w:val="20"/>
        </w:rPr>
        <w:t>T</w:t>
      </w:r>
      <w:r w:rsidR="00E16161" w:rsidRPr="00E16161">
        <w:rPr>
          <w:rFonts w:ascii="Arial" w:eastAsia="Arial" w:hAnsi="Arial" w:cs="Arial"/>
          <w:sz w:val="20"/>
          <w:szCs w:val="20"/>
        </w:rPr>
        <w:t>E19</w:t>
      </w:r>
      <w:r w:rsidR="00E16161" w:rsidRPr="00F92AE4">
        <w:rPr>
          <w:rFonts w:ascii="Arial" w:eastAsia="Arial" w:hAnsi="Arial" w:cs="Arial"/>
          <w:sz w:val="20"/>
          <w:szCs w:val="20"/>
        </w:rPr>
        <w:t xml:space="preserve"> (</w:t>
      </w:r>
      <w:r w:rsidR="00E16161" w:rsidRPr="00E16161">
        <w:rPr>
          <w:rFonts w:ascii="Arial" w:eastAsia="Arial" w:hAnsi="Arial" w:cs="Arial"/>
          <w:sz w:val="20"/>
          <w:szCs w:val="20"/>
        </w:rPr>
        <w:t>Koridory pro dvojité vedení 400 kV Otrokovice–Sokolnice a Prosenice–Otrokovice a souvisejících ploch pro rozšíření elektrických stanic 400/110 kV Prosenice, Otrokovice a Sokolnice</w:t>
      </w:r>
      <w:r w:rsidR="00E16161" w:rsidRPr="00F92AE4">
        <w:rPr>
          <w:rFonts w:ascii="Arial" w:eastAsia="Arial" w:hAnsi="Arial" w:cs="Arial"/>
          <w:sz w:val="20"/>
          <w:szCs w:val="20"/>
        </w:rPr>
        <w:t>)</w:t>
      </w:r>
      <w:r w:rsidRPr="00B34BCF">
        <w:rPr>
          <w:rFonts w:ascii="Arial" w:eastAsia="Arial" w:hAnsi="Arial" w:cs="Arial"/>
          <w:sz w:val="20"/>
          <w:szCs w:val="20"/>
        </w:rPr>
        <w:t>, jehož vymezení je třeba respektovat, dokud nebude záměr realizován.</w:t>
      </w:r>
    </w:p>
    <w:p w14:paraId="781B924B" w14:textId="379F0542" w:rsidR="00B34BCF" w:rsidRPr="00823459" w:rsidRDefault="00B34BCF" w:rsidP="00B34BCF">
      <w:pPr>
        <w:spacing w:after="16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118FC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284F3B">
        <w:rPr>
          <w:rFonts w:ascii="Arial" w:eastAsia="Arial" w:hAnsi="Arial" w:cs="Arial"/>
          <w:sz w:val="20"/>
          <w:szCs w:val="20"/>
        </w:rPr>
        <w:t>p</w:t>
      </w:r>
      <w:r w:rsidRPr="009118FC">
        <w:rPr>
          <w:rFonts w:ascii="Arial" w:eastAsia="Arial" w:hAnsi="Arial" w:cs="Arial"/>
          <w:sz w:val="20"/>
          <w:szCs w:val="20"/>
        </w:rPr>
        <w:t xml:space="preserve">) je stanovena za účelem ochrany technické infrastruktury a minimalizace množiny v úvahu přicházejících dopadů, které může mít realizace záměrů OZE </w:t>
      </w:r>
      <w:bookmarkStart w:id="12" w:name="_Hlk223692131"/>
      <w:r w:rsidRPr="009118FC">
        <w:rPr>
          <w:rFonts w:ascii="Arial" w:eastAsia="Arial" w:hAnsi="Arial" w:cs="Arial"/>
          <w:sz w:val="20"/>
          <w:szCs w:val="20"/>
        </w:rPr>
        <w:t>včetně jejich napojení na distribuční síť elektrické energie</w:t>
      </w:r>
      <w:bookmarkEnd w:id="12"/>
      <w:r w:rsidRPr="009118FC">
        <w:rPr>
          <w:rFonts w:ascii="Arial" w:eastAsia="Arial" w:hAnsi="Arial" w:cs="Arial"/>
          <w:sz w:val="20"/>
          <w:szCs w:val="20"/>
        </w:rPr>
        <w:t>. Akcelerační oblastí prochází vedení</w:t>
      </w:r>
      <w:r w:rsidR="00E16161" w:rsidRPr="009118FC">
        <w:rPr>
          <w:rFonts w:ascii="Arial" w:eastAsia="Arial" w:hAnsi="Arial" w:cs="Arial"/>
          <w:sz w:val="20"/>
          <w:szCs w:val="20"/>
        </w:rPr>
        <w:t xml:space="preserve"> zvláště</w:t>
      </w:r>
      <w:r w:rsidRPr="009118FC">
        <w:rPr>
          <w:rFonts w:ascii="Arial" w:eastAsia="Arial" w:hAnsi="Arial" w:cs="Arial"/>
          <w:sz w:val="20"/>
          <w:szCs w:val="20"/>
        </w:rPr>
        <w:t xml:space="preserve"> vysokého napětí, které je třeba ochránit před nevhodnými zásahy</w:t>
      </w:r>
      <w:r w:rsidR="009118FC" w:rsidRPr="009118FC">
        <w:rPr>
          <w:rFonts w:ascii="Arial" w:eastAsia="Arial" w:hAnsi="Arial" w:cs="Arial"/>
          <w:sz w:val="20"/>
          <w:szCs w:val="20"/>
        </w:rPr>
        <w:t>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5509DFE2" w14:textId="77777777" w:rsidR="003B5164" w:rsidRDefault="003B5164" w:rsidP="1A2FB70D">
      <w:pPr>
        <w:spacing w:line="276" w:lineRule="auto"/>
        <w:jc w:val="both"/>
        <w:rPr>
          <w:noProof/>
        </w:rPr>
      </w:pPr>
    </w:p>
    <w:p w14:paraId="441264CF" w14:textId="7CD7675D" w:rsidR="001E4CE6" w:rsidRDefault="003B5164" w:rsidP="1A2FB70D">
      <w:pPr>
        <w:spacing w:line="276" w:lineRule="auto"/>
        <w:jc w:val="both"/>
      </w:pPr>
      <w:r>
        <w:rPr>
          <w:noProof/>
        </w:rPr>
        <w:drawing>
          <wp:inline distT="0" distB="0" distL="0" distR="0" wp14:anchorId="31B4D59C" wp14:editId="52C132DB">
            <wp:extent cx="5762625" cy="3465515"/>
            <wp:effectExtent l="0" t="0" r="0" b="1905"/>
            <wp:docPr id="84041843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418439" name=""/>
                    <pic:cNvPicPr/>
                  </pic:nvPicPr>
                  <pic:blipFill rotWithShape="1">
                    <a:blip r:embed="rId9"/>
                    <a:srcRect l="23983" t="17705" r="3186" b="160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874" cy="3475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5E6C18A6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3" w:name="_Hlk219196068"/>
      <w:r>
        <w:t xml:space="preserve">Obr. č. </w:t>
      </w:r>
      <w:r w:rsidR="00A80AEB">
        <w:fldChar w:fldCharType="begin"/>
      </w:r>
      <w:r w:rsidR="00A80AEB">
        <w:instrText xml:space="preserve"> SEQ Obrázek \* ARABIC </w:instrText>
      </w:r>
      <w:r w:rsidR="00A80AEB">
        <w:fldChar w:fldCharType="separate"/>
      </w:r>
      <w:r w:rsidR="00A80AEB">
        <w:rPr>
          <w:noProof/>
        </w:rPr>
        <w:t>1</w:t>
      </w:r>
      <w:r w:rsidR="00A80AEB">
        <w:rPr>
          <w:noProof/>
        </w:rP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3"/>
    <w:p w14:paraId="428FFDD6" w14:textId="77777777" w:rsidR="00602C36" w:rsidRPr="00610599" w:rsidRDefault="00602C36" w:rsidP="00602C36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48743FEB" w:rsidR="006D351E" w:rsidRPr="002A1284" w:rsidRDefault="00807E72" w:rsidP="002A1284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76415E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2A1284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9C25B" w14:textId="77777777" w:rsidR="003175DA" w:rsidRDefault="003175DA" w:rsidP="00D1388D">
      <w:r>
        <w:separator/>
      </w:r>
    </w:p>
  </w:endnote>
  <w:endnote w:type="continuationSeparator" w:id="0">
    <w:p w14:paraId="0B0CAE5C" w14:textId="77777777" w:rsidR="003175DA" w:rsidRDefault="003175DA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2028290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506A73DA" w14:textId="67E052E6" w:rsidR="00D1388D" w:rsidRPr="00135A36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135A36">
          <w:rPr>
            <w:rFonts w:ascii="Arial" w:hAnsi="Arial" w:cs="Arial"/>
            <w:sz w:val="20"/>
            <w:szCs w:val="20"/>
          </w:rPr>
          <w:fldChar w:fldCharType="begin"/>
        </w:r>
        <w:r w:rsidRPr="00540F84">
          <w:rPr>
            <w:rFonts w:ascii="Arial" w:hAnsi="Arial" w:cs="Arial"/>
            <w:sz w:val="20"/>
            <w:szCs w:val="20"/>
          </w:rPr>
          <w:instrText>PAGE   \* MERGEFORMAT</w:instrText>
        </w:r>
        <w:r w:rsidRPr="00135A36">
          <w:rPr>
            <w:rFonts w:ascii="Arial" w:hAnsi="Arial" w:cs="Arial"/>
            <w:sz w:val="20"/>
            <w:szCs w:val="20"/>
          </w:rPr>
          <w:fldChar w:fldCharType="separate"/>
        </w:r>
        <w:r w:rsidRPr="00D131B8">
          <w:rPr>
            <w:rFonts w:ascii="Arial" w:hAnsi="Arial" w:cs="Arial"/>
            <w:sz w:val="20"/>
            <w:szCs w:val="20"/>
          </w:rPr>
          <w:t>2</w:t>
        </w:r>
        <w:r w:rsidRPr="00135A36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87FB2E" w14:textId="77777777" w:rsidR="003175DA" w:rsidRDefault="003175DA" w:rsidP="00D1388D">
      <w:r>
        <w:separator/>
      </w:r>
    </w:p>
  </w:footnote>
  <w:footnote w:type="continuationSeparator" w:id="0">
    <w:p w14:paraId="1D12D83E" w14:textId="77777777" w:rsidR="003175DA" w:rsidRDefault="003175DA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  <w:num w:numId="24" w16cid:durableId="186262354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624A"/>
    <w:rsid w:val="00011261"/>
    <w:rsid w:val="00012507"/>
    <w:rsid w:val="000140E8"/>
    <w:rsid w:val="000143A3"/>
    <w:rsid w:val="00014889"/>
    <w:rsid w:val="00015084"/>
    <w:rsid w:val="00015E34"/>
    <w:rsid w:val="000167E3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17A3"/>
    <w:rsid w:val="00072AC4"/>
    <w:rsid w:val="00073A71"/>
    <w:rsid w:val="00074CF9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256"/>
    <w:rsid w:val="00095621"/>
    <w:rsid w:val="000A05C4"/>
    <w:rsid w:val="000A2355"/>
    <w:rsid w:val="000A2368"/>
    <w:rsid w:val="000A2601"/>
    <w:rsid w:val="000A387F"/>
    <w:rsid w:val="000A6B81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5235"/>
    <w:rsid w:val="000D77D6"/>
    <w:rsid w:val="000E2739"/>
    <w:rsid w:val="000E5931"/>
    <w:rsid w:val="000E7964"/>
    <w:rsid w:val="000F5EAD"/>
    <w:rsid w:val="000F6217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1DC4"/>
    <w:rsid w:val="00112A98"/>
    <w:rsid w:val="00115A12"/>
    <w:rsid w:val="0012493A"/>
    <w:rsid w:val="00125188"/>
    <w:rsid w:val="00127828"/>
    <w:rsid w:val="00130629"/>
    <w:rsid w:val="0013084B"/>
    <w:rsid w:val="001322F2"/>
    <w:rsid w:val="001334BC"/>
    <w:rsid w:val="00133E67"/>
    <w:rsid w:val="00135A36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19DD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6E3E"/>
    <w:rsid w:val="001C7166"/>
    <w:rsid w:val="001D1389"/>
    <w:rsid w:val="001D5372"/>
    <w:rsid w:val="001E3033"/>
    <w:rsid w:val="001E399F"/>
    <w:rsid w:val="001E4CE6"/>
    <w:rsid w:val="001E7191"/>
    <w:rsid w:val="001F1C13"/>
    <w:rsid w:val="001F3971"/>
    <w:rsid w:val="001FE198"/>
    <w:rsid w:val="00201EFA"/>
    <w:rsid w:val="00210E6D"/>
    <w:rsid w:val="002120FC"/>
    <w:rsid w:val="00214858"/>
    <w:rsid w:val="00216B90"/>
    <w:rsid w:val="00216ED6"/>
    <w:rsid w:val="00222DB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7B70"/>
    <w:rsid w:val="00250701"/>
    <w:rsid w:val="002512DB"/>
    <w:rsid w:val="0025271A"/>
    <w:rsid w:val="00255553"/>
    <w:rsid w:val="002579F8"/>
    <w:rsid w:val="00262979"/>
    <w:rsid w:val="00262A0C"/>
    <w:rsid w:val="002657E0"/>
    <w:rsid w:val="002710B0"/>
    <w:rsid w:val="002759B6"/>
    <w:rsid w:val="0028306C"/>
    <w:rsid w:val="00283D4E"/>
    <w:rsid w:val="00284F3B"/>
    <w:rsid w:val="002874B4"/>
    <w:rsid w:val="002908AB"/>
    <w:rsid w:val="00293B2A"/>
    <w:rsid w:val="00295513"/>
    <w:rsid w:val="0029589C"/>
    <w:rsid w:val="002969DA"/>
    <w:rsid w:val="002A1284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F0A10"/>
    <w:rsid w:val="002F2946"/>
    <w:rsid w:val="002F6006"/>
    <w:rsid w:val="002F6675"/>
    <w:rsid w:val="002F6F14"/>
    <w:rsid w:val="002F7173"/>
    <w:rsid w:val="0030131F"/>
    <w:rsid w:val="00302F28"/>
    <w:rsid w:val="003076D8"/>
    <w:rsid w:val="00307F8E"/>
    <w:rsid w:val="0031004C"/>
    <w:rsid w:val="003116BB"/>
    <w:rsid w:val="00314B6E"/>
    <w:rsid w:val="003175B4"/>
    <w:rsid w:val="003175DA"/>
    <w:rsid w:val="00317A44"/>
    <w:rsid w:val="00321EA5"/>
    <w:rsid w:val="00323259"/>
    <w:rsid w:val="003258AF"/>
    <w:rsid w:val="00326861"/>
    <w:rsid w:val="00326984"/>
    <w:rsid w:val="00327CEA"/>
    <w:rsid w:val="00334780"/>
    <w:rsid w:val="003352C4"/>
    <w:rsid w:val="00341CE5"/>
    <w:rsid w:val="0034304C"/>
    <w:rsid w:val="003448B3"/>
    <w:rsid w:val="00351981"/>
    <w:rsid w:val="00355D4A"/>
    <w:rsid w:val="00360F5F"/>
    <w:rsid w:val="00362161"/>
    <w:rsid w:val="00362562"/>
    <w:rsid w:val="00364A62"/>
    <w:rsid w:val="00367EA3"/>
    <w:rsid w:val="00370562"/>
    <w:rsid w:val="00373225"/>
    <w:rsid w:val="00374011"/>
    <w:rsid w:val="00375345"/>
    <w:rsid w:val="003773B5"/>
    <w:rsid w:val="003773CF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B5164"/>
    <w:rsid w:val="003C20A7"/>
    <w:rsid w:val="003C5E60"/>
    <w:rsid w:val="003C67C0"/>
    <w:rsid w:val="003D1DA0"/>
    <w:rsid w:val="003E0F25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40B6"/>
    <w:rsid w:val="004241FB"/>
    <w:rsid w:val="00433338"/>
    <w:rsid w:val="00433A19"/>
    <w:rsid w:val="004355F2"/>
    <w:rsid w:val="00436AF1"/>
    <w:rsid w:val="00450210"/>
    <w:rsid w:val="00450FC6"/>
    <w:rsid w:val="00453794"/>
    <w:rsid w:val="004538E9"/>
    <w:rsid w:val="00455249"/>
    <w:rsid w:val="00460ADD"/>
    <w:rsid w:val="00461EE0"/>
    <w:rsid w:val="0046231D"/>
    <w:rsid w:val="00471843"/>
    <w:rsid w:val="00475BF4"/>
    <w:rsid w:val="00476D40"/>
    <w:rsid w:val="004947A9"/>
    <w:rsid w:val="004959F7"/>
    <w:rsid w:val="00495F71"/>
    <w:rsid w:val="004A13BB"/>
    <w:rsid w:val="004A2AEB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3C3"/>
    <w:rsid w:val="005271D9"/>
    <w:rsid w:val="00533778"/>
    <w:rsid w:val="005356A5"/>
    <w:rsid w:val="00535F32"/>
    <w:rsid w:val="00536F37"/>
    <w:rsid w:val="0054061D"/>
    <w:rsid w:val="00540F84"/>
    <w:rsid w:val="00541FC6"/>
    <w:rsid w:val="0054272A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77CAC"/>
    <w:rsid w:val="00580284"/>
    <w:rsid w:val="00580D62"/>
    <w:rsid w:val="00582A6C"/>
    <w:rsid w:val="005840B4"/>
    <w:rsid w:val="00584457"/>
    <w:rsid w:val="0058462C"/>
    <w:rsid w:val="0059238F"/>
    <w:rsid w:val="005929D2"/>
    <w:rsid w:val="005960A6"/>
    <w:rsid w:val="00597539"/>
    <w:rsid w:val="005A1FD3"/>
    <w:rsid w:val="005A6AF1"/>
    <w:rsid w:val="005A75A4"/>
    <w:rsid w:val="005B09B5"/>
    <w:rsid w:val="005B22BB"/>
    <w:rsid w:val="005B39AF"/>
    <w:rsid w:val="005B3F09"/>
    <w:rsid w:val="005B7527"/>
    <w:rsid w:val="005C1335"/>
    <w:rsid w:val="005C160A"/>
    <w:rsid w:val="005C207C"/>
    <w:rsid w:val="005C2FEC"/>
    <w:rsid w:val="005C3C85"/>
    <w:rsid w:val="005C526A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E585E"/>
    <w:rsid w:val="005F162B"/>
    <w:rsid w:val="005F34E1"/>
    <w:rsid w:val="005F373A"/>
    <w:rsid w:val="005F3836"/>
    <w:rsid w:val="005F4988"/>
    <w:rsid w:val="005F7031"/>
    <w:rsid w:val="00601B26"/>
    <w:rsid w:val="00602A43"/>
    <w:rsid w:val="00602C36"/>
    <w:rsid w:val="0060357B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265ED"/>
    <w:rsid w:val="006311CC"/>
    <w:rsid w:val="00633F50"/>
    <w:rsid w:val="0063784C"/>
    <w:rsid w:val="00637B6A"/>
    <w:rsid w:val="00642725"/>
    <w:rsid w:val="00642865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5196"/>
    <w:rsid w:val="0067634C"/>
    <w:rsid w:val="0068622E"/>
    <w:rsid w:val="00691DF6"/>
    <w:rsid w:val="00692A74"/>
    <w:rsid w:val="006944E1"/>
    <w:rsid w:val="006970DB"/>
    <w:rsid w:val="006A1007"/>
    <w:rsid w:val="006A1797"/>
    <w:rsid w:val="006A27DD"/>
    <w:rsid w:val="006A3800"/>
    <w:rsid w:val="006A658E"/>
    <w:rsid w:val="006A7C01"/>
    <w:rsid w:val="006B05FC"/>
    <w:rsid w:val="006B1AC4"/>
    <w:rsid w:val="006C3951"/>
    <w:rsid w:val="006C6EC9"/>
    <w:rsid w:val="006C7339"/>
    <w:rsid w:val="006D351E"/>
    <w:rsid w:val="006D5301"/>
    <w:rsid w:val="006D785C"/>
    <w:rsid w:val="006E017A"/>
    <w:rsid w:val="006E0949"/>
    <w:rsid w:val="006E467A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415E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5BA2"/>
    <w:rsid w:val="00796199"/>
    <w:rsid w:val="007961AF"/>
    <w:rsid w:val="00797578"/>
    <w:rsid w:val="007A0135"/>
    <w:rsid w:val="007A2260"/>
    <w:rsid w:val="007A4E97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5AE2"/>
    <w:rsid w:val="008054AE"/>
    <w:rsid w:val="00807AD3"/>
    <w:rsid w:val="00807E72"/>
    <w:rsid w:val="00811E1F"/>
    <w:rsid w:val="00812C8E"/>
    <w:rsid w:val="00817486"/>
    <w:rsid w:val="00820CB6"/>
    <w:rsid w:val="008210F4"/>
    <w:rsid w:val="0082283C"/>
    <w:rsid w:val="00822E27"/>
    <w:rsid w:val="00823459"/>
    <w:rsid w:val="0082450B"/>
    <w:rsid w:val="0082606C"/>
    <w:rsid w:val="0082750F"/>
    <w:rsid w:val="00832127"/>
    <w:rsid w:val="008366E3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4F8B"/>
    <w:rsid w:val="008B73D2"/>
    <w:rsid w:val="008B7818"/>
    <w:rsid w:val="008B7AA6"/>
    <w:rsid w:val="008C0614"/>
    <w:rsid w:val="008C4B3A"/>
    <w:rsid w:val="008C7AAA"/>
    <w:rsid w:val="008D1D0B"/>
    <w:rsid w:val="008D6A91"/>
    <w:rsid w:val="008D7E80"/>
    <w:rsid w:val="008E1E36"/>
    <w:rsid w:val="008E1F0C"/>
    <w:rsid w:val="008E2B18"/>
    <w:rsid w:val="008E3543"/>
    <w:rsid w:val="008E3DF4"/>
    <w:rsid w:val="008E6537"/>
    <w:rsid w:val="008E6B91"/>
    <w:rsid w:val="008E6FEA"/>
    <w:rsid w:val="008E7BA2"/>
    <w:rsid w:val="008F3F50"/>
    <w:rsid w:val="008F7D7C"/>
    <w:rsid w:val="008F7E36"/>
    <w:rsid w:val="009008D1"/>
    <w:rsid w:val="009012FA"/>
    <w:rsid w:val="009038E7"/>
    <w:rsid w:val="00904CBA"/>
    <w:rsid w:val="00904EF3"/>
    <w:rsid w:val="00905484"/>
    <w:rsid w:val="00906CD1"/>
    <w:rsid w:val="009104C1"/>
    <w:rsid w:val="0091172B"/>
    <w:rsid w:val="009118FC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47596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4B65"/>
    <w:rsid w:val="00976A38"/>
    <w:rsid w:val="00980417"/>
    <w:rsid w:val="00980A0E"/>
    <w:rsid w:val="00981DA2"/>
    <w:rsid w:val="009828E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E025F"/>
    <w:rsid w:val="009E3BF1"/>
    <w:rsid w:val="009F2798"/>
    <w:rsid w:val="009F55D0"/>
    <w:rsid w:val="009F776C"/>
    <w:rsid w:val="00A00F13"/>
    <w:rsid w:val="00A028AF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27F"/>
    <w:rsid w:val="00A2352A"/>
    <w:rsid w:val="00A271D8"/>
    <w:rsid w:val="00A30744"/>
    <w:rsid w:val="00A3165D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2BCE"/>
    <w:rsid w:val="00A54F0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0AEB"/>
    <w:rsid w:val="00A81BF4"/>
    <w:rsid w:val="00A825F2"/>
    <w:rsid w:val="00A85DFD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4BCF"/>
    <w:rsid w:val="00B358E0"/>
    <w:rsid w:val="00B365C9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0250"/>
    <w:rsid w:val="00B82690"/>
    <w:rsid w:val="00B84740"/>
    <w:rsid w:val="00B85E3A"/>
    <w:rsid w:val="00B86BB9"/>
    <w:rsid w:val="00B87DFD"/>
    <w:rsid w:val="00B901D9"/>
    <w:rsid w:val="00B92CAF"/>
    <w:rsid w:val="00B9364B"/>
    <w:rsid w:val="00B94C3F"/>
    <w:rsid w:val="00BA15D2"/>
    <w:rsid w:val="00BA33D6"/>
    <w:rsid w:val="00BA6018"/>
    <w:rsid w:val="00BB11DC"/>
    <w:rsid w:val="00BB7E9D"/>
    <w:rsid w:val="00BC2387"/>
    <w:rsid w:val="00BC268F"/>
    <w:rsid w:val="00BD079A"/>
    <w:rsid w:val="00BD430E"/>
    <w:rsid w:val="00BD494E"/>
    <w:rsid w:val="00BE07E9"/>
    <w:rsid w:val="00BE0F09"/>
    <w:rsid w:val="00BE17DE"/>
    <w:rsid w:val="00BE1BA7"/>
    <w:rsid w:val="00BE568F"/>
    <w:rsid w:val="00BE6F67"/>
    <w:rsid w:val="00BE7E55"/>
    <w:rsid w:val="00BF1774"/>
    <w:rsid w:val="00BF39D2"/>
    <w:rsid w:val="00BF3E3A"/>
    <w:rsid w:val="00BF6DF4"/>
    <w:rsid w:val="00BF6E0C"/>
    <w:rsid w:val="00BF78D8"/>
    <w:rsid w:val="00C005E1"/>
    <w:rsid w:val="00C05BEA"/>
    <w:rsid w:val="00C05D7E"/>
    <w:rsid w:val="00C1211A"/>
    <w:rsid w:val="00C1262D"/>
    <w:rsid w:val="00C12C7A"/>
    <w:rsid w:val="00C214D4"/>
    <w:rsid w:val="00C2259E"/>
    <w:rsid w:val="00C22E87"/>
    <w:rsid w:val="00C237C4"/>
    <w:rsid w:val="00C272FC"/>
    <w:rsid w:val="00C276DA"/>
    <w:rsid w:val="00C2770E"/>
    <w:rsid w:val="00C34330"/>
    <w:rsid w:val="00C35A94"/>
    <w:rsid w:val="00C3646A"/>
    <w:rsid w:val="00C407FE"/>
    <w:rsid w:val="00C417DA"/>
    <w:rsid w:val="00C44187"/>
    <w:rsid w:val="00C441BE"/>
    <w:rsid w:val="00C4564D"/>
    <w:rsid w:val="00C506A9"/>
    <w:rsid w:val="00C52D75"/>
    <w:rsid w:val="00C550F7"/>
    <w:rsid w:val="00C55E88"/>
    <w:rsid w:val="00C56762"/>
    <w:rsid w:val="00C65A35"/>
    <w:rsid w:val="00C70B10"/>
    <w:rsid w:val="00C71BCC"/>
    <w:rsid w:val="00C71EFA"/>
    <w:rsid w:val="00C82BDD"/>
    <w:rsid w:val="00C9089F"/>
    <w:rsid w:val="00C90EB8"/>
    <w:rsid w:val="00C96812"/>
    <w:rsid w:val="00C968BF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35AD"/>
    <w:rsid w:val="00CD43CD"/>
    <w:rsid w:val="00CD4CAD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4DEE"/>
    <w:rsid w:val="00D06953"/>
    <w:rsid w:val="00D07A1D"/>
    <w:rsid w:val="00D102C3"/>
    <w:rsid w:val="00D11123"/>
    <w:rsid w:val="00D127DE"/>
    <w:rsid w:val="00D131B8"/>
    <w:rsid w:val="00D1388D"/>
    <w:rsid w:val="00D13C07"/>
    <w:rsid w:val="00D14285"/>
    <w:rsid w:val="00D145EF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1AC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906EB"/>
    <w:rsid w:val="00D92FA2"/>
    <w:rsid w:val="00D95763"/>
    <w:rsid w:val="00D979A2"/>
    <w:rsid w:val="00DA0840"/>
    <w:rsid w:val="00DA328C"/>
    <w:rsid w:val="00DA361C"/>
    <w:rsid w:val="00DB1830"/>
    <w:rsid w:val="00DB1F65"/>
    <w:rsid w:val="00DB37DA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CE"/>
    <w:rsid w:val="00DD3CB5"/>
    <w:rsid w:val="00DD4487"/>
    <w:rsid w:val="00DD4EA3"/>
    <w:rsid w:val="00DD582E"/>
    <w:rsid w:val="00DE3B8E"/>
    <w:rsid w:val="00DE4732"/>
    <w:rsid w:val="00DE61EB"/>
    <w:rsid w:val="00DE7493"/>
    <w:rsid w:val="00DF2D6C"/>
    <w:rsid w:val="00DF5084"/>
    <w:rsid w:val="00DF62ED"/>
    <w:rsid w:val="00E0079E"/>
    <w:rsid w:val="00E01C4F"/>
    <w:rsid w:val="00E04352"/>
    <w:rsid w:val="00E0445C"/>
    <w:rsid w:val="00E04F98"/>
    <w:rsid w:val="00E103A4"/>
    <w:rsid w:val="00E10667"/>
    <w:rsid w:val="00E11691"/>
    <w:rsid w:val="00E149C6"/>
    <w:rsid w:val="00E15058"/>
    <w:rsid w:val="00E16161"/>
    <w:rsid w:val="00E1647F"/>
    <w:rsid w:val="00E167C7"/>
    <w:rsid w:val="00E17C37"/>
    <w:rsid w:val="00E201A2"/>
    <w:rsid w:val="00E205AC"/>
    <w:rsid w:val="00E20D2E"/>
    <w:rsid w:val="00E216DA"/>
    <w:rsid w:val="00E24417"/>
    <w:rsid w:val="00E30204"/>
    <w:rsid w:val="00E311D9"/>
    <w:rsid w:val="00E3172A"/>
    <w:rsid w:val="00E31C98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3F29"/>
    <w:rsid w:val="00E848E0"/>
    <w:rsid w:val="00E84F18"/>
    <w:rsid w:val="00E86070"/>
    <w:rsid w:val="00E90CAA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397A"/>
    <w:rsid w:val="00EC5896"/>
    <w:rsid w:val="00EC7243"/>
    <w:rsid w:val="00EC752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10256"/>
    <w:rsid w:val="00F13B7A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6253"/>
    <w:rsid w:val="00F46E94"/>
    <w:rsid w:val="00F474D0"/>
    <w:rsid w:val="00F51BED"/>
    <w:rsid w:val="00F53E30"/>
    <w:rsid w:val="00F53FF2"/>
    <w:rsid w:val="00F5646B"/>
    <w:rsid w:val="00F61388"/>
    <w:rsid w:val="00F61B25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2AE4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5AFF"/>
    <w:rsid w:val="00FA648D"/>
    <w:rsid w:val="00FB4647"/>
    <w:rsid w:val="00FB57A5"/>
    <w:rsid w:val="00FC76B0"/>
    <w:rsid w:val="00FD1D92"/>
    <w:rsid w:val="00FD3418"/>
    <w:rsid w:val="00FD6BAA"/>
    <w:rsid w:val="00FD71BD"/>
    <w:rsid w:val="00FE2922"/>
    <w:rsid w:val="00FE4809"/>
    <w:rsid w:val="00FE54BA"/>
    <w:rsid w:val="00FE55A1"/>
    <w:rsid w:val="00FF025D"/>
    <w:rsid w:val="00FF4249"/>
    <w:rsid w:val="00FF47E9"/>
    <w:rsid w:val="00FF74ED"/>
    <w:rsid w:val="00FF7C6D"/>
    <w:rsid w:val="01B1302C"/>
    <w:rsid w:val="0234894E"/>
    <w:rsid w:val="0349445A"/>
    <w:rsid w:val="03666617"/>
    <w:rsid w:val="0439FDEC"/>
    <w:rsid w:val="0528B298"/>
    <w:rsid w:val="052F81C1"/>
    <w:rsid w:val="05CF5FEF"/>
    <w:rsid w:val="05F5F2A7"/>
    <w:rsid w:val="060F2179"/>
    <w:rsid w:val="0709FED9"/>
    <w:rsid w:val="0754D224"/>
    <w:rsid w:val="076E2439"/>
    <w:rsid w:val="082C5F92"/>
    <w:rsid w:val="086E54F7"/>
    <w:rsid w:val="089F15A2"/>
    <w:rsid w:val="08CB2C2B"/>
    <w:rsid w:val="09444684"/>
    <w:rsid w:val="0A3A2DB8"/>
    <w:rsid w:val="0A8EDA78"/>
    <w:rsid w:val="0ABDB4B4"/>
    <w:rsid w:val="0B2419D5"/>
    <w:rsid w:val="0B6751A1"/>
    <w:rsid w:val="0B9BB36E"/>
    <w:rsid w:val="0BA98107"/>
    <w:rsid w:val="0C0C852B"/>
    <w:rsid w:val="0C493DB3"/>
    <w:rsid w:val="0D674EDE"/>
    <w:rsid w:val="0EC31CE4"/>
    <w:rsid w:val="0F1D0590"/>
    <w:rsid w:val="0F4CDCF3"/>
    <w:rsid w:val="106CFA56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8F0D26"/>
    <w:rsid w:val="14D6E006"/>
    <w:rsid w:val="15E6E0E4"/>
    <w:rsid w:val="1669EF29"/>
    <w:rsid w:val="16885CEF"/>
    <w:rsid w:val="172FBB75"/>
    <w:rsid w:val="17A64038"/>
    <w:rsid w:val="17D943C2"/>
    <w:rsid w:val="180AE511"/>
    <w:rsid w:val="185DC35C"/>
    <w:rsid w:val="19116D64"/>
    <w:rsid w:val="1A2FB70D"/>
    <w:rsid w:val="1A3B57CD"/>
    <w:rsid w:val="1A565106"/>
    <w:rsid w:val="1A8A41A2"/>
    <w:rsid w:val="1BCC0587"/>
    <w:rsid w:val="1BCFC9DC"/>
    <w:rsid w:val="1C99D4AA"/>
    <w:rsid w:val="1CC90F19"/>
    <w:rsid w:val="1CED9B3C"/>
    <w:rsid w:val="1D7E8464"/>
    <w:rsid w:val="1DC0479F"/>
    <w:rsid w:val="1E3319C5"/>
    <w:rsid w:val="1EA8F555"/>
    <w:rsid w:val="1EA96B63"/>
    <w:rsid w:val="1FC0B160"/>
    <w:rsid w:val="204EACE5"/>
    <w:rsid w:val="208421D3"/>
    <w:rsid w:val="21231F8D"/>
    <w:rsid w:val="21C73029"/>
    <w:rsid w:val="2212E7D1"/>
    <w:rsid w:val="23687644"/>
    <w:rsid w:val="23E16B67"/>
    <w:rsid w:val="24344284"/>
    <w:rsid w:val="246EBB7F"/>
    <w:rsid w:val="24872B30"/>
    <w:rsid w:val="24A9C41D"/>
    <w:rsid w:val="24B61CE4"/>
    <w:rsid w:val="24D015C8"/>
    <w:rsid w:val="24EB3049"/>
    <w:rsid w:val="2542F0F1"/>
    <w:rsid w:val="26501178"/>
    <w:rsid w:val="26E0B27B"/>
    <w:rsid w:val="2714B8B7"/>
    <w:rsid w:val="27451C88"/>
    <w:rsid w:val="27D051E6"/>
    <w:rsid w:val="281BC745"/>
    <w:rsid w:val="285B3949"/>
    <w:rsid w:val="286C8799"/>
    <w:rsid w:val="28727D5D"/>
    <w:rsid w:val="28A0D2A9"/>
    <w:rsid w:val="28F90888"/>
    <w:rsid w:val="29249BE8"/>
    <w:rsid w:val="2B74ECB5"/>
    <w:rsid w:val="2BCA1DBF"/>
    <w:rsid w:val="2C4CC1B1"/>
    <w:rsid w:val="2CF3D2D6"/>
    <w:rsid w:val="2DC1710C"/>
    <w:rsid w:val="2F4A7C50"/>
    <w:rsid w:val="2FEB5281"/>
    <w:rsid w:val="30690406"/>
    <w:rsid w:val="30F4BE7E"/>
    <w:rsid w:val="312D3CBC"/>
    <w:rsid w:val="32A86E07"/>
    <w:rsid w:val="32DCE83F"/>
    <w:rsid w:val="32EC2BF6"/>
    <w:rsid w:val="335A6F50"/>
    <w:rsid w:val="33E6B2BF"/>
    <w:rsid w:val="348C9276"/>
    <w:rsid w:val="34A212A8"/>
    <w:rsid w:val="34B06733"/>
    <w:rsid w:val="34FCBD91"/>
    <w:rsid w:val="354E1D08"/>
    <w:rsid w:val="36C47A8D"/>
    <w:rsid w:val="37A66ABB"/>
    <w:rsid w:val="37C14AD6"/>
    <w:rsid w:val="37CB5F98"/>
    <w:rsid w:val="389E1D9C"/>
    <w:rsid w:val="38DE1ECB"/>
    <w:rsid w:val="392D58DB"/>
    <w:rsid w:val="39303B4E"/>
    <w:rsid w:val="3A02BD16"/>
    <w:rsid w:val="3A28D60A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6300A6"/>
    <w:rsid w:val="3ECA72CB"/>
    <w:rsid w:val="3F6AC1CC"/>
    <w:rsid w:val="400D0633"/>
    <w:rsid w:val="402F3FF4"/>
    <w:rsid w:val="4093F1D8"/>
    <w:rsid w:val="412570FA"/>
    <w:rsid w:val="41C99FEB"/>
    <w:rsid w:val="42358BD4"/>
    <w:rsid w:val="42A6BD2D"/>
    <w:rsid w:val="42E5D92F"/>
    <w:rsid w:val="434C08FF"/>
    <w:rsid w:val="43666AB6"/>
    <w:rsid w:val="437658D4"/>
    <w:rsid w:val="44158F03"/>
    <w:rsid w:val="44405B60"/>
    <w:rsid w:val="4446A165"/>
    <w:rsid w:val="44638D02"/>
    <w:rsid w:val="45C80DB7"/>
    <w:rsid w:val="46715C53"/>
    <w:rsid w:val="46EEB149"/>
    <w:rsid w:val="473564BE"/>
    <w:rsid w:val="485D65E7"/>
    <w:rsid w:val="48B3EA42"/>
    <w:rsid w:val="4974A0AA"/>
    <w:rsid w:val="49962A9B"/>
    <w:rsid w:val="4A07030A"/>
    <w:rsid w:val="4A75A6AC"/>
    <w:rsid w:val="4A8CE0AB"/>
    <w:rsid w:val="4C4A401D"/>
    <w:rsid w:val="4DBE6123"/>
    <w:rsid w:val="4FB08BF7"/>
    <w:rsid w:val="4FF3B9F6"/>
    <w:rsid w:val="5153E624"/>
    <w:rsid w:val="51C6A985"/>
    <w:rsid w:val="520F0D7D"/>
    <w:rsid w:val="52163F0F"/>
    <w:rsid w:val="5341DE8F"/>
    <w:rsid w:val="54763F51"/>
    <w:rsid w:val="5486AFFF"/>
    <w:rsid w:val="56B2FA3B"/>
    <w:rsid w:val="570F4A49"/>
    <w:rsid w:val="581B9619"/>
    <w:rsid w:val="587DBA3C"/>
    <w:rsid w:val="58A3E76D"/>
    <w:rsid w:val="58EBDA10"/>
    <w:rsid w:val="5A8A6D8C"/>
    <w:rsid w:val="5AB9182D"/>
    <w:rsid w:val="5B0CF302"/>
    <w:rsid w:val="5B6C76C6"/>
    <w:rsid w:val="5BE2053C"/>
    <w:rsid w:val="5C4491A0"/>
    <w:rsid w:val="5EC49506"/>
    <w:rsid w:val="5ED0F7D5"/>
    <w:rsid w:val="5EFA2D4C"/>
    <w:rsid w:val="5F1B4B97"/>
    <w:rsid w:val="5F4F8F2B"/>
    <w:rsid w:val="5F6BF610"/>
    <w:rsid w:val="5F80CD78"/>
    <w:rsid w:val="5FDA0B27"/>
    <w:rsid w:val="6074A2A4"/>
    <w:rsid w:val="609EDFD3"/>
    <w:rsid w:val="6106EC45"/>
    <w:rsid w:val="6111FCC4"/>
    <w:rsid w:val="617AB2F6"/>
    <w:rsid w:val="622AE76B"/>
    <w:rsid w:val="62A1FF14"/>
    <w:rsid w:val="63317CF2"/>
    <w:rsid w:val="63636A86"/>
    <w:rsid w:val="649D308D"/>
    <w:rsid w:val="65107A6A"/>
    <w:rsid w:val="65ED9D8A"/>
    <w:rsid w:val="6634C0EE"/>
    <w:rsid w:val="675FB8A4"/>
    <w:rsid w:val="67C17420"/>
    <w:rsid w:val="683AE8DA"/>
    <w:rsid w:val="684F26DB"/>
    <w:rsid w:val="6A2F1EC2"/>
    <w:rsid w:val="6A6B780A"/>
    <w:rsid w:val="6AB07101"/>
    <w:rsid w:val="6B5B4037"/>
    <w:rsid w:val="6D552A88"/>
    <w:rsid w:val="6D5B9C16"/>
    <w:rsid w:val="6E378CC3"/>
    <w:rsid w:val="6EC659AE"/>
    <w:rsid w:val="6F19B699"/>
    <w:rsid w:val="6F5EAC4B"/>
    <w:rsid w:val="6F9BB900"/>
    <w:rsid w:val="7062D794"/>
    <w:rsid w:val="706844D0"/>
    <w:rsid w:val="70A1874E"/>
    <w:rsid w:val="70D09B67"/>
    <w:rsid w:val="715BBD77"/>
    <w:rsid w:val="7195F9E9"/>
    <w:rsid w:val="72E24295"/>
    <w:rsid w:val="73425404"/>
    <w:rsid w:val="7550D630"/>
    <w:rsid w:val="77744CD2"/>
    <w:rsid w:val="77953922"/>
    <w:rsid w:val="78457A88"/>
    <w:rsid w:val="79276658"/>
    <w:rsid w:val="79C58D7D"/>
    <w:rsid w:val="79C6D907"/>
    <w:rsid w:val="79DC2FA5"/>
    <w:rsid w:val="7BBB5B36"/>
    <w:rsid w:val="7C3BFD95"/>
    <w:rsid w:val="7C682739"/>
    <w:rsid w:val="7C6C31C2"/>
    <w:rsid w:val="7C9C157F"/>
    <w:rsid w:val="7C9F3047"/>
    <w:rsid w:val="7CA1A3CE"/>
    <w:rsid w:val="7CA55D65"/>
    <w:rsid w:val="7CC52963"/>
    <w:rsid w:val="7D08663B"/>
    <w:rsid w:val="7DA6A2BD"/>
    <w:rsid w:val="7E083B6D"/>
    <w:rsid w:val="7E987215"/>
    <w:rsid w:val="7ECB5E17"/>
    <w:rsid w:val="7ECBAA03"/>
    <w:rsid w:val="7F9B59CA"/>
    <w:rsid w:val="7FB3079A"/>
    <w:rsid w:val="7FE83B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3</Pages>
  <Words>2125</Words>
  <Characters>12540</Characters>
  <Application>Microsoft Office Word</Application>
  <DocSecurity>0</DocSecurity>
  <Lines>104</Lines>
  <Paragraphs>29</Paragraphs>
  <ScaleCrop>false</ScaleCrop>
  <Company>Ministerstvo pro místní rozvoj</Company>
  <LinksUpToDate>false</LinksUpToDate>
  <CharactersWithSpaces>14636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53</cp:revision>
  <cp:lastPrinted>2026-04-02T12:24:00Z</cp:lastPrinted>
  <dcterms:created xsi:type="dcterms:W3CDTF">2026-03-09T15:04:00Z</dcterms:created>
  <dcterms:modified xsi:type="dcterms:W3CDTF">2026-07-20T11:53:00Z</dcterms:modified>
</cp:coreProperties>
</file>