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4682" w14:textId="77777777" w:rsidR="0023159E" w:rsidRPr="00BA1B07" w:rsidRDefault="0023159E" w:rsidP="00BD7CF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text" w:horzAnchor="margin" w:tblpY="1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38"/>
        <w:gridCol w:w="1402"/>
      </w:tblGrid>
      <w:tr w:rsidR="00E02B5B" w:rsidRPr="00BA1B07" w14:paraId="66B22782" w14:textId="77777777" w:rsidTr="00D54EE1">
        <w:trPr>
          <w:tblHeader/>
        </w:trPr>
        <w:tc>
          <w:tcPr>
            <w:tcW w:w="76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50A0"/>
            <w:vAlign w:val="center"/>
          </w:tcPr>
          <w:p w14:paraId="48CD14B5" w14:textId="77777777" w:rsidR="00E02B5B" w:rsidRPr="00D54EE1" w:rsidRDefault="00E02B5B" w:rsidP="00FB11E2">
            <w:pPr>
              <w:pStyle w:val="l41"/>
              <w:spacing w:before="0" w:after="120"/>
              <w:ind w:left="22"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Oblast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50A0"/>
            <w:vAlign w:val="center"/>
          </w:tcPr>
          <w:p w14:paraId="7EA04CE0" w14:textId="1E2756A8" w:rsidR="00E02B5B" w:rsidRPr="00D54EE1" w:rsidRDefault="00FB11E2" w:rsidP="00FB11E2">
            <w:pPr>
              <w:pStyle w:val="l41"/>
              <w:spacing w:before="0" w:after="120"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O</w:t>
            </w:r>
            <w:r w:rsidR="00E02B5B"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dpověď</w:t>
            </w:r>
          </w:p>
        </w:tc>
      </w:tr>
      <w:tr w:rsidR="00E02B5B" w:rsidRPr="00BA1B07" w14:paraId="5DA732D9" w14:textId="77777777" w:rsidTr="00D54EE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BA28310" w14:textId="77777777" w:rsidR="00E02B5B" w:rsidRPr="00BA1B07" w:rsidRDefault="00E02B5B" w:rsidP="00E02B5B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Zdůvodnění finančních potřeb, které věcně navazuje na schválený program (nezbytnost akce, věcný, ekonomický, společenský přínos, odborný odhad nákladů – rozpočet, zdroje financování akce)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48AD8AE" w14:textId="77777777" w:rsidR="00E02B5B" w:rsidRPr="00BA1B07" w:rsidRDefault="00E02B5B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BA1B07" w14:paraId="35617514" w14:textId="77777777" w:rsidTr="00D54EE1"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72568C0A" w14:textId="44D194F2" w:rsidR="00E02B5B" w:rsidRPr="00BA1B07" w:rsidRDefault="001F3511" w:rsidP="000C189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akce nezbytná pro</w:t>
            </w:r>
            <w:r w:rsidR="00C6726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zajištění </w:t>
            </w:r>
            <w:r w:rsidR="000C189B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základní </w:t>
            </w:r>
            <w:r w:rsidR="00C6726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činnosti organizace?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7D475A55" w14:textId="385CC023" w:rsidR="00E02B5B" w:rsidRPr="00BA1B07" w:rsidRDefault="00E02B5B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A6765" w:rsidRPr="00BA1B07" w14:paraId="66AE6A0E" w14:textId="77777777" w:rsidTr="00FB11E2">
        <w:tc>
          <w:tcPr>
            <w:tcW w:w="7638" w:type="dxa"/>
            <w:vAlign w:val="center"/>
          </w:tcPr>
          <w:p w14:paraId="16277C9D" w14:textId="0C82720D" w:rsidR="009A6765" w:rsidRPr="00BA1B07" w:rsidRDefault="00660C6A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Zvýší </w:t>
            </w:r>
            <w:r w:rsidR="001955D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</w:t>
            </w:r>
            <w:r w:rsidR="009A6765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úroveň poskytování veřejné služby</w:t>
            </w:r>
            <w:r w:rsidR="000C189B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společenský přínos</w:t>
            </w:r>
            <w:r w:rsidR="009A6765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vAlign w:val="center"/>
          </w:tcPr>
          <w:p w14:paraId="03E4416B" w14:textId="5943DE52" w:rsidR="009A6765" w:rsidRPr="00BA1B07" w:rsidRDefault="009A6765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67260" w:rsidRPr="00BA1B07" w14:paraId="1E75EEBC" w14:textId="77777777" w:rsidTr="00FB11E2">
        <w:tc>
          <w:tcPr>
            <w:tcW w:w="7638" w:type="dxa"/>
            <w:vAlign w:val="center"/>
          </w:tcPr>
          <w:p w14:paraId="4C8EAAC9" w14:textId="035E1C91" w:rsidR="00C67260" w:rsidRPr="00BA1B07" w:rsidRDefault="00660C6A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j</w:t>
            </w:r>
            <w:r w:rsidR="003D7984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ediným zdrojem financování akce dotace MMR?</w:t>
            </w:r>
          </w:p>
        </w:tc>
        <w:tc>
          <w:tcPr>
            <w:tcW w:w="1402" w:type="dxa"/>
            <w:vAlign w:val="center"/>
          </w:tcPr>
          <w:p w14:paraId="183AAFC6" w14:textId="1BB4E74D" w:rsidR="00C67260" w:rsidRPr="00BA1B07" w:rsidRDefault="00C67260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D7984" w:rsidRPr="00BA1B07" w14:paraId="4B5D8A63" w14:textId="77777777" w:rsidTr="00D54EE1"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14:paraId="445DCEAA" w14:textId="21F98FA2" w:rsidR="003D7984" w:rsidRPr="00BA1B07" w:rsidRDefault="00521EE5" w:rsidP="00E02B5B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zpracován harmonogram financování akce a čerpání dotace</w:t>
            </w:r>
            <w:r w:rsidR="009B4329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který je v souladu s termíny programu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DCE3895" w14:textId="061A43F3" w:rsidR="003D7984" w:rsidRPr="00BA1B07" w:rsidRDefault="003D7984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BA1B07" w14:paraId="6025BFE8" w14:textId="77777777" w:rsidTr="00D54EE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66753E" w14:textId="77777777" w:rsidR="00E02B5B" w:rsidRPr="00BA1B07" w:rsidRDefault="00E02B5B" w:rsidP="00E02B5B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Majetkoprávní vztahy (doložení výpisem z katastru nemovitostí, snímkem z pozemkové mapy, platnou kupní smlouvu, dlouhodobou nájemní smlouvu)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3AC9D93" w14:textId="77777777" w:rsidR="00E02B5B" w:rsidRPr="00BA1B07" w:rsidRDefault="00E02B5B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02B5B" w:rsidRPr="00BA1B07" w14:paraId="07983C40" w14:textId="77777777" w:rsidTr="00D54EE1"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23400744" w14:textId="23FB63E3" w:rsidR="00E02B5B" w:rsidRPr="00BA1B07" w:rsidRDefault="00E20A53" w:rsidP="009426B0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žadatel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vlastníkem/oprávněným uživatelem předmětné nemovitosti - doloženo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výpis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 katastru nemovitost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í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snímky z pozemkové mapy?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6A638954" w14:textId="38AD85FD" w:rsidR="008B6E9B" w:rsidRPr="00BA1B07" w:rsidRDefault="008B6E9B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BA1B07" w14:paraId="5343311B" w14:textId="77777777" w:rsidTr="00FB11E2">
        <w:tc>
          <w:tcPr>
            <w:tcW w:w="7638" w:type="dxa"/>
            <w:vAlign w:val="center"/>
          </w:tcPr>
          <w:p w14:paraId="764C29D4" w14:textId="21D73DF2" w:rsidR="00E20A53" w:rsidRPr="00BA1B07" w:rsidRDefault="00B04670" w:rsidP="009B432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 žadatel vlastníkem/oprávněným uživatelem předmětné nemovitosti nebo nabyvatelem nemovité věci do svého vlastnictví na základě nějakého právního aktu? </w:t>
            </w:r>
          </w:p>
        </w:tc>
        <w:tc>
          <w:tcPr>
            <w:tcW w:w="1402" w:type="dxa"/>
            <w:vAlign w:val="center"/>
          </w:tcPr>
          <w:p w14:paraId="62EDAE43" w14:textId="73FA040A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BA1B07" w14:paraId="10128C8C" w14:textId="77777777" w:rsidTr="00FB11E2">
        <w:tc>
          <w:tcPr>
            <w:tcW w:w="7638" w:type="dxa"/>
            <w:vAlign w:val="center"/>
          </w:tcPr>
          <w:p w14:paraId="53BFC0CF" w14:textId="13E524C2" w:rsidR="00E20A53" w:rsidRPr="00BA1B07" w:rsidRDefault="00E20A53" w:rsidP="00E20A53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 případě existence věcného břemene či jiného majetkového práva jsou tato slučitelná s poskytnutím dotace?</w:t>
            </w:r>
          </w:p>
        </w:tc>
        <w:tc>
          <w:tcPr>
            <w:tcW w:w="1402" w:type="dxa"/>
            <w:vAlign w:val="center"/>
          </w:tcPr>
          <w:p w14:paraId="7E54A388" w14:textId="5979D843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BA1B07" w14:paraId="4E3C108A" w14:textId="77777777" w:rsidTr="00D54EE1"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14:paraId="73925086" w14:textId="6A7B6CCB" w:rsidR="00E20A53" w:rsidRPr="00BA1B07" w:rsidRDefault="004953F1" w:rsidP="00E20A53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Neexistuje </w:t>
            </w:r>
            <w:r w:rsidR="00282553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zatížení zástavním právem nebo bankovním úvěrem či jinou obdobnou formou zajištění od žádného subjektu, a to na v</w:t>
            </w:r>
            <w:r w:rsidR="00E20A53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eškeré nemovité věci (včetně pozemků u novostaveb), které jsou předmětem dotace?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4F280B08" w14:textId="3ACF629A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20A53" w:rsidRPr="00BA1B07" w14:paraId="0FE679C9" w14:textId="77777777" w:rsidTr="00D54EE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2A69F51" w14:textId="77777777" w:rsidR="00E20A53" w:rsidRPr="00BA1B07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Projektový záměr (popis současného vstupního stavu a následně popis stavu žádoucího, období využitelnosti)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D3AB2B4" w14:textId="77777777" w:rsidR="00E20A53" w:rsidRPr="00BA1B07" w:rsidRDefault="00E20A53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20A53" w:rsidRPr="00BA1B07" w14:paraId="66F91F15" w14:textId="77777777" w:rsidTr="00D54EE1"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5BB97089" w14:textId="07F6B665" w:rsidR="00E20A53" w:rsidRPr="00BA1B07" w:rsidRDefault="00E20A53" w:rsidP="00E20A53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v projektovém záměru popsán současný vstupní stav (stručný popis současného stavu a potřeby, které iniciovaly přípravu projektového záměru)?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741F11C1" w14:textId="12442F63" w:rsidR="00E20A53" w:rsidRPr="00BA1B07" w:rsidRDefault="00E20A53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C2D5F0A" w14:textId="77777777" w:rsidTr="00D54EE1"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14:paraId="77FD900A" w14:textId="1971F959" w:rsidR="00E20A53" w:rsidRPr="00BA1B07" w:rsidRDefault="00E20A53" w:rsidP="00E20A53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Obsahuje projektový záměr žádoucí stav po ukončení akce</w:t>
            </w:r>
            <w:r w:rsidR="009B4329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který je v souladu s cílem programu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58BB862" w14:textId="5CDA9F70" w:rsidR="00E20A53" w:rsidRPr="00BA1B07" w:rsidRDefault="00E20A53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4D0BB319" w14:textId="77777777" w:rsidTr="00D54EE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96C64D9" w14:textId="77777777" w:rsidR="00E20A53" w:rsidRPr="00BA1B07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Technické a ekonomické požadavky movité věci (technický popis, technologické vybavení)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E65A8DA" w14:textId="77777777" w:rsidR="00E20A53" w:rsidRPr="00BA1B07" w:rsidRDefault="00E20A53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56F92EFB" w14:textId="77777777" w:rsidTr="00D54EE1"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5442E531" w14:textId="19CBA23F" w:rsidR="00E20A53" w:rsidRPr="00BA1B07" w:rsidRDefault="00E20A53" w:rsidP="00E20A53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předložen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ý</w:t>
            </w:r>
            <w:r w:rsidR="00B064EE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věcný popis záměru akce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 souladu s cílem programu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255F602C" w14:textId="4A23678D" w:rsidR="008B6E9B" w:rsidRPr="00BA1B07" w:rsidRDefault="008B6E9B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381F7BF3" w14:textId="77777777" w:rsidTr="00D54EE1"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14:paraId="238AE389" w14:textId="341C009D" w:rsidR="00E20A53" w:rsidRPr="00BA1B07" w:rsidRDefault="00E20A53" w:rsidP="00E20A53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předložen</w:t>
            </w:r>
            <w:r w:rsidR="00B04670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ý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technický popis záměru</w:t>
            </w:r>
            <w:r w:rsidR="00D71F49"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akce v souladu s parametry a cílem programu</w:t>
            </w: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2247D0BC" w14:textId="4B485A39" w:rsidR="00E20A53" w:rsidRPr="00BA1B07" w:rsidRDefault="00E20A53" w:rsidP="00B65EE4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3E41735A" w14:textId="77777777" w:rsidTr="00D54EE1">
        <w:trPr>
          <w:trHeight w:val="984"/>
        </w:trPr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AE2EB96" w14:textId="77777777" w:rsidR="00E20A53" w:rsidRPr="00BA1B07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Technické a ekonomické požadavky u nemovité věci (souhrnné požadavky na plochy a prostory, při rekonstrukci fotodokumentace zachycující stav před zahájením stavebních prací a úprav, technický popis, stavebně technické řešení stavby, podklady na funkční vybavenost)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E74B49A" w14:textId="77777777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2F903771" w14:textId="77777777" w:rsidTr="00D54EE1"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6FF323C0" w14:textId="49886C99" w:rsidR="00E20A53" w:rsidRPr="00BA1B07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zpracována při rekonstrukci fotodokumentace zachycující stav před zahájením stavebních prací a úprav?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5DAF77B5" w14:textId="31BA19EB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548F2AFD" w14:textId="77777777" w:rsidTr="00FB11E2">
        <w:tc>
          <w:tcPr>
            <w:tcW w:w="7638" w:type="dxa"/>
            <w:vAlign w:val="center"/>
          </w:tcPr>
          <w:p w14:paraId="25CBB5DA" w14:textId="1081F32F" w:rsidR="00E20A53" w:rsidRPr="00BA1B07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zpracována projektová dokumentace pro stavební povolení?</w:t>
            </w:r>
          </w:p>
        </w:tc>
        <w:tc>
          <w:tcPr>
            <w:tcW w:w="1402" w:type="dxa"/>
            <w:vAlign w:val="center"/>
          </w:tcPr>
          <w:p w14:paraId="130C290A" w14:textId="4B8124B6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3B0EA46" w14:textId="77777777" w:rsidTr="00FB11E2">
        <w:tc>
          <w:tcPr>
            <w:tcW w:w="7638" w:type="dxa"/>
            <w:vAlign w:val="center"/>
          </w:tcPr>
          <w:p w14:paraId="4AABB7FA" w14:textId="778470C3" w:rsidR="00E20A53" w:rsidRPr="00BA1B07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pravomocné stavební povolení, resp. pravomocné rozhodnutí o povolení záměru, případně jiný doklad, který opravňuje stavbu realizovat podle platného stavebního zákona?</w:t>
            </w:r>
          </w:p>
        </w:tc>
        <w:tc>
          <w:tcPr>
            <w:tcW w:w="1402" w:type="dxa"/>
            <w:vAlign w:val="center"/>
          </w:tcPr>
          <w:p w14:paraId="38BDC810" w14:textId="346A39E0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33B030F6" w14:textId="77777777" w:rsidTr="00FB11E2">
        <w:tc>
          <w:tcPr>
            <w:tcW w:w="7638" w:type="dxa"/>
            <w:vAlign w:val="center"/>
          </w:tcPr>
          <w:p w14:paraId="15185ED1" w14:textId="337FD9F4" w:rsidR="00E20A53" w:rsidRPr="00BA1B07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Jsou uzavřeny smlouvy o dílo na realizaci akce (projektu), případně kupní smlouva?</w:t>
            </w:r>
          </w:p>
        </w:tc>
        <w:tc>
          <w:tcPr>
            <w:tcW w:w="1402" w:type="dxa"/>
            <w:vAlign w:val="center"/>
          </w:tcPr>
          <w:p w14:paraId="62FA342B" w14:textId="6A3B2575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FD44716" w14:textId="77777777" w:rsidTr="00D54EE1">
        <w:tc>
          <w:tcPr>
            <w:tcW w:w="7638" w:type="dxa"/>
            <w:tcBorders>
              <w:bottom w:val="single" w:sz="4" w:space="0" w:color="auto"/>
            </w:tcBorders>
            <w:vAlign w:val="center"/>
          </w:tcPr>
          <w:p w14:paraId="22CA076C" w14:textId="46EDB77F" w:rsidR="00E20A53" w:rsidRPr="00BA1B07" w:rsidRDefault="00E20A53" w:rsidP="00E20A53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Je vypracován energetický posudek u akce typu demolice a výstavba nové budovy?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B8B7355" w14:textId="7A18E699" w:rsidR="00E20A53" w:rsidRPr="00BA1B07" w:rsidRDefault="00E20A53" w:rsidP="00B65EE4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5EA9CF5" w14:textId="77777777" w:rsidTr="00D54EE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95310F5" w14:textId="77777777" w:rsidR="00E20A53" w:rsidRPr="00BA1B07" w:rsidRDefault="00E20A53" w:rsidP="00E20A53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Přehled plánovaných výběrových řízení dle charakteru činností (např. u stavebních prací sdělit harmonogram pro projektovou dokumentaci, zajištění technického dozoru příjemce dotace, koordinátora BOZP, stavebních prací, interiérového vybavení atd.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2BE3456" w14:textId="77777777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709A1D66" w14:textId="77777777" w:rsidTr="00D54EE1">
        <w:trPr>
          <w:trHeight w:val="170"/>
        </w:trPr>
        <w:tc>
          <w:tcPr>
            <w:tcW w:w="7638" w:type="dxa"/>
            <w:tcBorders>
              <w:top w:val="single" w:sz="4" w:space="0" w:color="auto"/>
            </w:tcBorders>
            <w:vAlign w:val="center"/>
          </w:tcPr>
          <w:p w14:paraId="506FA6A3" w14:textId="62BC9198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Byla zpracována zadávací dokumentace veřejné zakázky?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14:paraId="66589D5E" w14:textId="28536768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71301E5E" w14:textId="77777777" w:rsidTr="00FB11E2">
        <w:tc>
          <w:tcPr>
            <w:tcW w:w="7638" w:type="dxa"/>
            <w:vAlign w:val="center"/>
          </w:tcPr>
          <w:p w14:paraId="34F90D14" w14:textId="430076FE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schválena zadávací dokumentace VZ příjemcem dotace?</w:t>
            </w:r>
          </w:p>
        </w:tc>
        <w:tc>
          <w:tcPr>
            <w:tcW w:w="1402" w:type="dxa"/>
            <w:vAlign w:val="center"/>
          </w:tcPr>
          <w:p w14:paraId="517784D7" w14:textId="22B2C2F2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31F09540" w14:textId="77777777" w:rsidTr="00FB11E2">
        <w:tc>
          <w:tcPr>
            <w:tcW w:w="7638" w:type="dxa"/>
            <w:vAlign w:val="center"/>
          </w:tcPr>
          <w:p w14:paraId="7448BE5C" w14:textId="3BD67950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Jedná se o novostavbu?</w:t>
            </w:r>
          </w:p>
        </w:tc>
        <w:tc>
          <w:tcPr>
            <w:tcW w:w="1402" w:type="dxa"/>
            <w:vAlign w:val="center"/>
          </w:tcPr>
          <w:p w14:paraId="25BBD53F" w14:textId="3EED804D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128DFF4" w14:textId="77777777" w:rsidTr="00FB11E2">
        <w:tc>
          <w:tcPr>
            <w:tcW w:w="7638" w:type="dxa"/>
            <w:vAlign w:val="center"/>
          </w:tcPr>
          <w:p w14:paraId="5A94A0EC" w14:textId="2D8B414F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Jedná se o rekonstrukci a modernizaci stávajících prostor (včetně nástaveb)?</w:t>
            </w:r>
          </w:p>
        </w:tc>
        <w:tc>
          <w:tcPr>
            <w:tcW w:w="1402" w:type="dxa"/>
            <w:vAlign w:val="center"/>
          </w:tcPr>
          <w:p w14:paraId="12EE75C6" w14:textId="385FE144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3AE9E97B" w14:textId="77777777" w:rsidTr="00FB11E2">
        <w:tc>
          <w:tcPr>
            <w:tcW w:w="7638" w:type="dxa"/>
            <w:vAlign w:val="center"/>
          </w:tcPr>
          <w:p w14:paraId="759A7709" w14:textId="0D1DB5DA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technický dozor investora (příjemce dotace) u stavebních prací?</w:t>
            </w:r>
          </w:p>
        </w:tc>
        <w:tc>
          <w:tcPr>
            <w:tcW w:w="1402" w:type="dxa"/>
            <w:vAlign w:val="center"/>
          </w:tcPr>
          <w:p w14:paraId="41D59CB7" w14:textId="5151B8A1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19843B72" w14:textId="77777777" w:rsidTr="00FB11E2">
        <w:tc>
          <w:tcPr>
            <w:tcW w:w="7638" w:type="dxa"/>
            <w:vAlign w:val="center"/>
          </w:tcPr>
          <w:p w14:paraId="13135826" w14:textId="115E5CAA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koordinátor BOZP u stavebních prací?</w:t>
            </w:r>
          </w:p>
        </w:tc>
        <w:tc>
          <w:tcPr>
            <w:tcW w:w="1402" w:type="dxa"/>
            <w:vAlign w:val="center"/>
          </w:tcPr>
          <w:p w14:paraId="68297541" w14:textId="4724EAE7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A53" w:rsidRPr="00BA1B07" w14:paraId="6DC2335C" w14:textId="77777777" w:rsidTr="00FB11E2">
        <w:tc>
          <w:tcPr>
            <w:tcW w:w="7638" w:type="dxa"/>
            <w:vAlign w:val="center"/>
          </w:tcPr>
          <w:p w14:paraId="5301460B" w14:textId="06AE6B05" w:rsidR="00E20A53" w:rsidRPr="00BA1B07" w:rsidRDefault="00E20A53" w:rsidP="00E20A53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A1B0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 zajištěn autorský dozor u stavebních prací?</w:t>
            </w:r>
          </w:p>
        </w:tc>
        <w:tc>
          <w:tcPr>
            <w:tcW w:w="1402" w:type="dxa"/>
            <w:vAlign w:val="center"/>
          </w:tcPr>
          <w:p w14:paraId="72E8F314" w14:textId="6E5487C4" w:rsidR="00E20A53" w:rsidRPr="00BA1B07" w:rsidRDefault="00E20A53" w:rsidP="00B65EE4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D1D8D3" w14:textId="74FF9EBD" w:rsidR="00B233DF" w:rsidRPr="00BA1B07" w:rsidRDefault="00B233DF">
      <w:pPr>
        <w:rPr>
          <w:rFonts w:ascii="Arial" w:hAnsi="Arial" w:cs="Arial"/>
        </w:rPr>
      </w:pPr>
    </w:p>
    <w:p w14:paraId="1C0FB6CF" w14:textId="77777777" w:rsidR="00C74F34" w:rsidRPr="00BA1B07" w:rsidRDefault="00C74F34" w:rsidP="00C74F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A1B07">
        <w:rPr>
          <w:rFonts w:ascii="Arial" w:hAnsi="Arial" w:cs="Arial"/>
          <w:b/>
          <w:bCs/>
          <w:sz w:val="20"/>
          <w:szCs w:val="20"/>
        </w:rPr>
        <w:t xml:space="preserve">Pozn. </w:t>
      </w:r>
    </w:p>
    <w:p w14:paraId="72C79569" w14:textId="3F4B8F8A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Ve sloupci odpověď bude uvedeno:</w:t>
      </w:r>
    </w:p>
    <w:p w14:paraId="428F69DE" w14:textId="5284BDF9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ANO</w:t>
      </w:r>
    </w:p>
    <w:p w14:paraId="4978CAAE" w14:textId="66F8B4C4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NE</w:t>
      </w:r>
    </w:p>
    <w:p w14:paraId="7F09F162" w14:textId="09E429E6" w:rsidR="00C74F34" w:rsidRPr="00BA1B07" w:rsidRDefault="00C74F34" w:rsidP="00E02B5B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NR – v případě, že není relevantní dle charakteru subtitulu a akce (projektu)</w:t>
      </w:r>
    </w:p>
    <w:p w14:paraId="112811D5" w14:textId="579F09C6" w:rsidR="00D71F49" w:rsidRPr="00BA1B07" w:rsidRDefault="00D71F49" w:rsidP="00E02B5B">
      <w:pPr>
        <w:spacing w:after="0"/>
        <w:rPr>
          <w:rFonts w:ascii="Arial" w:hAnsi="Arial" w:cs="Arial"/>
        </w:rPr>
      </w:pPr>
      <w:r w:rsidRPr="00BA1B07">
        <w:rPr>
          <w:rFonts w:ascii="Arial" w:hAnsi="Arial" w:cs="Arial"/>
          <w:sz w:val="20"/>
          <w:szCs w:val="20"/>
        </w:rPr>
        <w:t>NRČ – v případě, že není relevantní z pohledu fáze realizace akce</w:t>
      </w:r>
    </w:p>
    <w:p w14:paraId="706FA508" w14:textId="77777777" w:rsidR="00107DA1" w:rsidRPr="00BA1B07" w:rsidRDefault="00107DA1" w:rsidP="00107DA1">
      <w:pPr>
        <w:rPr>
          <w:rFonts w:ascii="Arial" w:hAnsi="Arial" w:cs="Arial"/>
          <w:b/>
          <w:bCs/>
          <w:color w:val="FF0000"/>
        </w:rPr>
      </w:pPr>
    </w:p>
    <w:sectPr w:rsidR="00107DA1" w:rsidRPr="00BA1B07" w:rsidSect="00231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8" w:right="1418" w:bottom="1021" w:left="1418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BBE6" w14:textId="77777777" w:rsidR="00D71F49" w:rsidRDefault="00D71F49" w:rsidP="00D71F49">
      <w:pPr>
        <w:spacing w:after="0" w:line="240" w:lineRule="auto"/>
      </w:pPr>
      <w:r>
        <w:separator/>
      </w:r>
    </w:p>
  </w:endnote>
  <w:endnote w:type="continuationSeparator" w:id="0">
    <w:p w14:paraId="2FAF8692" w14:textId="77777777" w:rsidR="00D71F49" w:rsidRDefault="00D71F49" w:rsidP="00D7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27FE" w14:textId="77777777" w:rsidR="0070293E" w:rsidRDefault="007029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4888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AE311" w14:textId="07A3457D" w:rsidR="005F7AC6" w:rsidRDefault="005F7AC6" w:rsidP="005F7AC6">
            <w:pPr>
              <w:pStyle w:val="Zpat"/>
              <w:spacing w:before="12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A7EF" w14:textId="77777777" w:rsidR="0070293E" w:rsidRDefault="007029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B7D9" w14:textId="77777777" w:rsidR="00D71F49" w:rsidRDefault="00D71F49" w:rsidP="00D71F49">
      <w:pPr>
        <w:spacing w:after="0" w:line="240" w:lineRule="auto"/>
      </w:pPr>
      <w:bookmarkStart w:id="0" w:name="_Hlk207263244"/>
      <w:bookmarkEnd w:id="0"/>
      <w:r>
        <w:separator/>
      </w:r>
    </w:p>
  </w:footnote>
  <w:footnote w:type="continuationSeparator" w:id="0">
    <w:p w14:paraId="42384AF2" w14:textId="77777777" w:rsidR="00D71F49" w:rsidRDefault="00D71F49" w:rsidP="00D7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F2C9" w14:textId="77777777" w:rsidR="0070293E" w:rsidRDefault="007029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846F" w14:textId="1BFDD801" w:rsidR="00D71F49" w:rsidRPr="0070293E" w:rsidRDefault="00BA1B07" w:rsidP="0070293E">
    <w:pPr>
      <w:pStyle w:val="Zhlav"/>
      <w:tabs>
        <w:tab w:val="clear" w:pos="4536"/>
        <w:tab w:val="clear" w:pos="9072"/>
        <w:tab w:val="center" w:pos="1843"/>
        <w:tab w:val="right" w:pos="10065"/>
      </w:tabs>
      <w:rPr>
        <w:rFonts w:ascii="Arial" w:hAnsi="Arial" w:cs="Arial"/>
      </w:rPr>
    </w:pPr>
    <w:r w:rsidRPr="00BA1B07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3D2C228" wp14:editId="076F60D6">
          <wp:simplePos x="0" y="0"/>
          <wp:positionH relativeFrom="page">
            <wp:posOffset>508000</wp:posOffset>
          </wp:positionH>
          <wp:positionV relativeFrom="page">
            <wp:posOffset>294005</wp:posOffset>
          </wp:positionV>
          <wp:extent cx="1350645" cy="293370"/>
          <wp:effectExtent l="0" t="0" r="0" b="0"/>
          <wp:wrapNone/>
          <wp:docPr id="851652203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B07">
      <w:rPr>
        <w:rFonts w:ascii="Arial" w:hAnsi="Arial" w:cs="Arial"/>
      </w:rPr>
      <w:tab/>
    </w:r>
    <w:r w:rsidRPr="00BA1B07">
      <w:rPr>
        <w:rFonts w:ascii="Arial" w:hAnsi="Arial" w:cs="Arial"/>
      </w:rPr>
      <w:tab/>
    </w:r>
    <w:r w:rsidRPr="0070293E">
      <w:rPr>
        <w:rFonts w:ascii="Arial" w:hAnsi="Arial" w:cs="Arial"/>
        <w:b/>
        <w:bCs/>
      </w:rPr>
      <w:t xml:space="preserve">Příloha č. </w:t>
    </w:r>
    <w:r w:rsidR="006C532C">
      <w:rPr>
        <w:rFonts w:ascii="Arial" w:hAnsi="Arial" w:cs="Arial"/>
        <w:b/>
        <w:bCs/>
      </w:rPr>
      <w:t>4</w:t>
    </w:r>
    <w:r w:rsidRPr="0070293E">
      <w:rPr>
        <w:rFonts w:ascii="Arial" w:hAnsi="Arial" w:cs="Arial"/>
        <w:b/>
        <w:bCs/>
      </w:rPr>
      <w:t xml:space="preserve"> </w:t>
    </w:r>
    <w:r w:rsidR="0070293E" w:rsidRPr="0070293E">
      <w:rPr>
        <w:rFonts w:ascii="Arial" w:hAnsi="Arial" w:cs="Arial"/>
        <w:b/>
        <w:bCs/>
      </w:rPr>
      <w:t>k Výzvě č. 1/2025/</w:t>
    </w:r>
    <w:r w:rsidR="009D7440" w:rsidRPr="0070293E">
      <w:rPr>
        <w:rFonts w:ascii="Arial" w:hAnsi="Arial" w:cs="Arial"/>
        <w:b/>
        <w:bCs/>
      </w:rPr>
      <w:t>117D96</w:t>
    </w:r>
    <w:r w:rsidR="009D7440">
      <w:rPr>
        <w:rFonts w:ascii="Arial" w:hAnsi="Arial" w:cs="Arial"/>
        <w:b/>
        <w:bCs/>
      </w:rPr>
      <w:t xml:space="preserve"> – Hodnotící</w:t>
    </w:r>
    <w:r w:rsidR="009D7440" w:rsidRPr="009D7440">
      <w:rPr>
        <w:rFonts w:ascii="Arial" w:hAnsi="Arial" w:cs="Arial"/>
        <w:b/>
        <w:bCs/>
      </w:rPr>
      <w:t xml:space="preserve"> kritéria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E300" w14:textId="77777777" w:rsidR="0070293E" w:rsidRDefault="007029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3FC"/>
    <w:multiLevelType w:val="hybridMultilevel"/>
    <w:tmpl w:val="7BC81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7090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2AF"/>
    <w:multiLevelType w:val="hybridMultilevel"/>
    <w:tmpl w:val="BAA86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0098"/>
    <w:multiLevelType w:val="hybridMultilevel"/>
    <w:tmpl w:val="04DA9C7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C76236"/>
    <w:multiLevelType w:val="hybridMultilevel"/>
    <w:tmpl w:val="65B8D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31B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336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057A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5D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2028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4349C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75752"/>
    <w:multiLevelType w:val="hybridMultilevel"/>
    <w:tmpl w:val="5F1292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4736E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2F4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8531B"/>
    <w:multiLevelType w:val="hybridMultilevel"/>
    <w:tmpl w:val="080E5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03C6D"/>
    <w:multiLevelType w:val="hybridMultilevel"/>
    <w:tmpl w:val="CBD2D2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56F6"/>
    <w:multiLevelType w:val="hybridMultilevel"/>
    <w:tmpl w:val="A510F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4377">
    <w:abstractNumId w:val="3"/>
  </w:num>
  <w:num w:numId="2" w16cid:durableId="1329014018">
    <w:abstractNumId w:val="14"/>
  </w:num>
  <w:num w:numId="3" w16cid:durableId="724917497">
    <w:abstractNumId w:val="0"/>
  </w:num>
  <w:num w:numId="4" w16cid:durableId="326716113">
    <w:abstractNumId w:val="16"/>
  </w:num>
  <w:num w:numId="5" w16cid:durableId="1357004160">
    <w:abstractNumId w:val="2"/>
  </w:num>
  <w:num w:numId="6" w16cid:durableId="855312255">
    <w:abstractNumId w:val="13"/>
  </w:num>
  <w:num w:numId="7" w16cid:durableId="1375733223">
    <w:abstractNumId w:val="11"/>
  </w:num>
  <w:num w:numId="8" w16cid:durableId="1670056483">
    <w:abstractNumId w:val="15"/>
  </w:num>
  <w:num w:numId="9" w16cid:durableId="1225137255">
    <w:abstractNumId w:val="8"/>
  </w:num>
  <w:num w:numId="10" w16cid:durableId="925774056">
    <w:abstractNumId w:val="10"/>
  </w:num>
  <w:num w:numId="11" w16cid:durableId="136142651">
    <w:abstractNumId w:val="6"/>
  </w:num>
  <w:num w:numId="12" w16cid:durableId="357045014">
    <w:abstractNumId w:val="1"/>
  </w:num>
  <w:num w:numId="13" w16cid:durableId="2101749534">
    <w:abstractNumId w:val="4"/>
  </w:num>
  <w:num w:numId="14" w16cid:durableId="1972243671">
    <w:abstractNumId w:val="12"/>
  </w:num>
  <w:num w:numId="15" w16cid:durableId="880477068">
    <w:abstractNumId w:val="7"/>
  </w:num>
  <w:num w:numId="16" w16cid:durableId="812454228">
    <w:abstractNumId w:val="5"/>
  </w:num>
  <w:num w:numId="17" w16cid:durableId="776098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F2"/>
    <w:rsid w:val="0000203F"/>
    <w:rsid w:val="000C189B"/>
    <w:rsid w:val="001042E4"/>
    <w:rsid w:val="00107DA1"/>
    <w:rsid w:val="001506EB"/>
    <w:rsid w:val="00157046"/>
    <w:rsid w:val="001955D1"/>
    <w:rsid w:val="00197746"/>
    <w:rsid w:val="001C1F0E"/>
    <w:rsid w:val="001F3511"/>
    <w:rsid w:val="00215BBE"/>
    <w:rsid w:val="0023159E"/>
    <w:rsid w:val="00233386"/>
    <w:rsid w:val="00243258"/>
    <w:rsid w:val="00244F1D"/>
    <w:rsid w:val="002662AC"/>
    <w:rsid w:val="00271CDE"/>
    <w:rsid w:val="0027441E"/>
    <w:rsid w:val="00276BA6"/>
    <w:rsid w:val="00282553"/>
    <w:rsid w:val="003062FD"/>
    <w:rsid w:val="00314855"/>
    <w:rsid w:val="0032203C"/>
    <w:rsid w:val="00325F14"/>
    <w:rsid w:val="003414FD"/>
    <w:rsid w:val="003A3633"/>
    <w:rsid w:val="003A4DDB"/>
    <w:rsid w:val="003B597B"/>
    <w:rsid w:val="003C510D"/>
    <w:rsid w:val="003D7984"/>
    <w:rsid w:val="003E3D14"/>
    <w:rsid w:val="004076E8"/>
    <w:rsid w:val="0045786E"/>
    <w:rsid w:val="00473D39"/>
    <w:rsid w:val="00492F78"/>
    <w:rsid w:val="004953F1"/>
    <w:rsid w:val="004B3B12"/>
    <w:rsid w:val="00521EE5"/>
    <w:rsid w:val="00542CBE"/>
    <w:rsid w:val="00552840"/>
    <w:rsid w:val="005634FB"/>
    <w:rsid w:val="005A3EE8"/>
    <w:rsid w:val="005C55D9"/>
    <w:rsid w:val="005D14F6"/>
    <w:rsid w:val="005F7AC6"/>
    <w:rsid w:val="0065122F"/>
    <w:rsid w:val="00654C1D"/>
    <w:rsid w:val="00654EB9"/>
    <w:rsid w:val="00660C6A"/>
    <w:rsid w:val="00661134"/>
    <w:rsid w:val="00667457"/>
    <w:rsid w:val="006A14F3"/>
    <w:rsid w:val="006C532C"/>
    <w:rsid w:val="006E44D1"/>
    <w:rsid w:val="006E7016"/>
    <w:rsid w:val="0070293E"/>
    <w:rsid w:val="00746BAF"/>
    <w:rsid w:val="007570E7"/>
    <w:rsid w:val="00766E6B"/>
    <w:rsid w:val="007A3BA2"/>
    <w:rsid w:val="007B0AE5"/>
    <w:rsid w:val="00817794"/>
    <w:rsid w:val="00843BE9"/>
    <w:rsid w:val="008B6E9B"/>
    <w:rsid w:val="008C603F"/>
    <w:rsid w:val="00906B95"/>
    <w:rsid w:val="009111E3"/>
    <w:rsid w:val="00913E7C"/>
    <w:rsid w:val="00926273"/>
    <w:rsid w:val="00935890"/>
    <w:rsid w:val="009410AB"/>
    <w:rsid w:val="009426B0"/>
    <w:rsid w:val="00955B78"/>
    <w:rsid w:val="00985942"/>
    <w:rsid w:val="00993F4C"/>
    <w:rsid w:val="009A40D7"/>
    <w:rsid w:val="009A6765"/>
    <w:rsid w:val="009B4329"/>
    <w:rsid w:val="009B4A4F"/>
    <w:rsid w:val="009D7440"/>
    <w:rsid w:val="00A05267"/>
    <w:rsid w:val="00A06EE2"/>
    <w:rsid w:val="00A15619"/>
    <w:rsid w:val="00A17E26"/>
    <w:rsid w:val="00A50755"/>
    <w:rsid w:val="00A60A54"/>
    <w:rsid w:val="00A92E5C"/>
    <w:rsid w:val="00AB3A7E"/>
    <w:rsid w:val="00AD4105"/>
    <w:rsid w:val="00B04670"/>
    <w:rsid w:val="00B064EE"/>
    <w:rsid w:val="00B233DF"/>
    <w:rsid w:val="00B44116"/>
    <w:rsid w:val="00B65EE4"/>
    <w:rsid w:val="00B85374"/>
    <w:rsid w:val="00BA1B07"/>
    <w:rsid w:val="00BB0597"/>
    <w:rsid w:val="00BC186A"/>
    <w:rsid w:val="00BD7CF2"/>
    <w:rsid w:val="00C01887"/>
    <w:rsid w:val="00C2069B"/>
    <w:rsid w:val="00C30B3D"/>
    <w:rsid w:val="00C351C0"/>
    <w:rsid w:val="00C67260"/>
    <w:rsid w:val="00C7495D"/>
    <w:rsid w:val="00C74F34"/>
    <w:rsid w:val="00C865BC"/>
    <w:rsid w:val="00CE132F"/>
    <w:rsid w:val="00D144B1"/>
    <w:rsid w:val="00D325C9"/>
    <w:rsid w:val="00D376CA"/>
    <w:rsid w:val="00D54EE1"/>
    <w:rsid w:val="00D71F49"/>
    <w:rsid w:val="00D830A0"/>
    <w:rsid w:val="00D91CC2"/>
    <w:rsid w:val="00D94F3C"/>
    <w:rsid w:val="00DC1183"/>
    <w:rsid w:val="00E02B5B"/>
    <w:rsid w:val="00E0352D"/>
    <w:rsid w:val="00E10355"/>
    <w:rsid w:val="00E20A53"/>
    <w:rsid w:val="00EA1F63"/>
    <w:rsid w:val="00ED6646"/>
    <w:rsid w:val="00F03EFA"/>
    <w:rsid w:val="00F10000"/>
    <w:rsid w:val="00F5703F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85CCA2"/>
  <w15:chartTrackingRefBased/>
  <w15:docId w15:val="{5F274F02-A8BE-4649-BEF2-269EB844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1">
    <w:name w:val="l41"/>
    <w:basedOn w:val="Normln"/>
    <w:rsid w:val="00BB0597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05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1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8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8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89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60C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F49"/>
  </w:style>
  <w:style w:type="paragraph" w:styleId="Zpat">
    <w:name w:val="footer"/>
    <w:basedOn w:val="Normln"/>
    <w:link w:val="Zpat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4" ma:contentTypeDescription="Vytvoří nový dokument" ma:contentTypeScope="" ma:versionID="7ccca1a478864c400c18acf9295e4c43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dc6cc6edff97b044be4aa56601b0a06c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BE956-4774-4FE8-A1FD-885744438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78B09-A13F-49C8-87F7-5057F92E4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5014-adbf-4f5e-a338-cb9c0f2986d4"/>
    <ds:schemaRef ds:uri="10234c7e-4dac-4f9f-9a03-8dc8cf552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Planá Monika</dc:creator>
  <cp:keywords/>
  <dc:description/>
  <cp:lastModifiedBy>Šlemenda Emil</cp:lastModifiedBy>
  <cp:revision>39</cp:revision>
  <cp:lastPrinted>2023-05-30T06:57:00Z</cp:lastPrinted>
  <dcterms:created xsi:type="dcterms:W3CDTF">2023-05-29T14:01:00Z</dcterms:created>
  <dcterms:modified xsi:type="dcterms:W3CDTF">2025-10-20T12:31:00Z</dcterms:modified>
</cp:coreProperties>
</file>