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1B" w:rsidRPr="00BD4993" w:rsidRDefault="0012701B" w:rsidP="00543504">
      <w:pPr>
        <w:spacing w:after="240" w:line="24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D4993">
        <w:rPr>
          <w:rFonts w:ascii="Arial" w:hAnsi="Arial" w:cs="Arial"/>
          <w:b/>
          <w:sz w:val="20"/>
          <w:szCs w:val="20"/>
        </w:rPr>
        <w:t xml:space="preserve">Předkládací zpráva </w:t>
      </w:r>
    </w:p>
    <w:p w:rsidR="00B35B51" w:rsidRPr="00BD4993" w:rsidRDefault="00B1145F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Vládě je předkládán materiál „</w:t>
      </w:r>
      <w:r w:rsidR="00F65913" w:rsidRPr="00BD4993">
        <w:rPr>
          <w:rFonts w:ascii="Arial" w:hAnsi="Arial" w:cs="Arial"/>
          <w:sz w:val="20"/>
          <w:szCs w:val="20"/>
        </w:rPr>
        <w:t xml:space="preserve">Návrh Aktualizace č. </w:t>
      </w:r>
      <w:r w:rsidR="006604B7" w:rsidRPr="00BD4993">
        <w:rPr>
          <w:rFonts w:ascii="Arial" w:hAnsi="Arial" w:cs="Arial"/>
          <w:sz w:val="20"/>
          <w:szCs w:val="20"/>
        </w:rPr>
        <w:t>4</w:t>
      </w:r>
      <w:r w:rsidR="00F65913" w:rsidRPr="00BD4993">
        <w:rPr>
          <w:rFonts w:ascii="Arial" w:hAnsi="Arial" w:cs="Arial"/>
          <w:sz w:val="20"/>
          <w:szCs w:val="20"/>
        </w:rPr>
        <w:t xml:space="preserve"> Politiky územního rozvoje České republiky“</w:t>
      </w:r>
      <w:r w:rsidR="006604B7" w:rsidRPr="00BD4993">
        <w:rPr>
          <w:rFonts w:ascii="Arial" w:hAnsi="Arial" w:cs="Arial"/>
          <w:sz w:val="20"/>
          <w:szCs w:val="20"/>
        </w:rPr>
        <w:t xml:space="preserve"> (dále</w:t>
      </w:r>
      <w:r w:rsidRPr="00BD4993">
        <w:rPr>
          <w:rFonts w:ascii="Arial" w:hAnsi="Arial" w:cs="Arial"/>
          <w:sz w:val="20"/>
          <w:szCs w:val="20"/>
        </w:rPr>
        <w:t> </w:t>
      </w:r>
      <w:r w:rsidR="006604B7" w:rsidRPr="00BD4993">
        <w:rPr>
          <w:rFonts w:ascii="Arial" w:hAnsi="Arial" w:cs="Arial"/>
          <w:sz w:val="20"/>
          <w:szCs w:val="20"/>
        </w:rPr>
        <w:t xml:space="preserve">jen „návrh </w:t>
      </w:r>
      <w:r w:rsidR="009037DF" w:rsidRPr="00BD4993">
        <w:rPr>
          <w:rFonts w:ascii="Arial" w:hAnsi="Arial" w:cs="Arial"/>
          <w:sz w:val="20"/>
          <w:szCs w:val="20"/>
        </w:rPr>
        <w:t xml:space="preserve">Aktualizace č. </w:t>
      </w:r>
      <w:r w:rsidR="001B1834" w:rsidRPr="00BD4993">
        <w:rPr>
          <w:rFonts w:ascii="Arial" w:hAnsi="Arial" w:cs="Arial"/>
          <w:sz w:val="20"/>
          <w:szCs w:val="20"/>
        </w:rPr>
        <w:t>4</w:t>
      </w:r>
      <w:r w:rsidR="00207534" w:rsidRPr="00BD4993">
        <w:rPr>
          <w:rFonts w:ascii="Arial" w:hAnsi="Arial" w:cs="Arial"/>
          <w:sz w:val="20"/>
          <w:szCs w:val="20"/>
        </w:rPr>
        <w:t xml:space="preserve"> PÚR ČR“)</w:t>
      </w:r>
      <w:r w:rsidR="00F65913" w:rsidRPr="00BD4993">
        <w:rPr>
          <w:rFonts w:ascii="Arial" w:hAnsi="Arial" w:cs="Arial"/>
          <w:sz w:val="20"/>
          <w:szCs w:val="20"/>
        </w:rPr>
        <w:t xml:space="preserve">, </w:t>
      </w:r>
      <w:r w:rsidR="00B35B51" w:rsidRPr="00BD4993">
        <w:rPr>
          <w:rFonts w:ascii="Arial" w:hAnsi="Arial" w:cs="Arial"/>
          <w:sz w:val="20"/>
          <w:szCs w:val="20"/>
        </w:rPr>
        <w:t>který byl zpracován v souladu s §</w:t>
      </w:r>
      <w:r w:rsidR="001B1834" w:rsidRPr="00BD4993">
        <w:rPr>
          <w:rFonts w:ascii="Arial" w:hAnsi="Arial" w:cs="Arial"/>
          <w:sz w:val="20"/>
          <w:szCs w:val="20"/>
        </w:rPr>
        <w:t> </w:t>
      </w:r>
      <w:r w:rsidR="00B35B51" w:rsidRPr="00BD4993">
        <w:rPr>
          <w:rFonts w:ascii="Arial" w:hAnsi="Arial" w:cs="Arial"/>
          <w:sz w:val="20"/>
          <w:szCs w:val="20"/>
        </w:rPr>
        <w:t xml:space="preserve">35 odst. </w:t>
      </w:r>
      <w:r w:rsidR="006604B7" w:rsidRPr="00BD4993">
        <w:rPr>
          <w:rFonts w:ascii="Arial" w:hAnsi="Arial" w:cs="Arial"/>
          <w:sz w:val="20"/>
          <w:szCs w:val="20"/>
        </w:rPr>
        <w:t>4 ve spojení s</w:t>
      </w:r>
      <w:r w:rsidR="00507987" w:rsidRPr="00BD4993">
        <w:rPr>
          <w:rFonts w:ascii="Arial" w:hAnsi="Arial" w:cs="Arial"/>
          <w:sz w:val="20"/>
          <w:szCs w:val="20"/>
        </w:rPr>
        <w:t> </w:t>
      </w:r>
      <w:r w:rsidR="006604B7" w:rsidRPr="00BD4993">
        <w:rPr>
          <w:rFonts w:ascii="Arial" w:hAnsi="Arial" w:cs="Arial"/>
          <w:sz w:val="20"/>
          <w:szCs w:val="20"/>
        </w:rPr>
        <w:t>§</w:t>
      </w:r>
      <w:r w:rsidR="00507987" w:rsidRPr="00BD4993">
        <w:rPr>
          <w:rFonts w:ascii="Arial" w:hAnsi="Arial" w:cs="Arial"/>
          <w:sz w:val="20"/>
          <w:szCs w:val="20"/>
        </w:rPr>
        <w:t> </w:t>
      </w:r>
      <w:r w:rsidR="006604B7" w:rsidRPr="00BD4993">
        <w:rPr>
          <w:rFonts w:ascii="Arial" w:hAnsi="Arial" w:cs="Arial"/>
          <w:sz w:val="20"/>
          <w:szCs w:val="20"/>
        </w:rPr>
        <w:t xml:space="preserve">33 a § 34 stavebního </w:t>
      </w:r>
      <w:r w:rsidR="00B35B51" w:rsidRPr="00BD4993">
        <w:rPr>
          <w:rFonts w:ascii="Arial" w:hAnsi="Arial" w:cs="Arial"/>
          <w:sz w:val="20"/>
          <w:szCs w:val="20"/>
        </w:rPr>
        <w:t>zákona [zákon č. 183/2006 Sb., o územním plánování a</w:t>
      </w:r>
      <w:r w:rsidR="001B1834" w:rsidRPr="00BD4993">
        <w:rPr>
          <w:rFonts w:ascii="Arial" w:hAnsi="Arial" w:cs="Arial"/>
          <w:sz w:val="20"/>
          <w:szCs w:val="20"/>
        </w:rPr>
        <w:t> </w:t>
      </w:r>
      <w:r w:rsidR="00B35B51" w:rsidRPr="00BD4993">
        <w:rPr>
          <w:rFonts w:ascii="Arial" w:hAnsi="Arial" w:cs="Arial"/>
          <w:sz w:val="20"/>
          <w:szCs w:val="20"/>
        </w:rPr>
        <w:t>stavebním řádu (stavební zákon), ve znění pozdějších předpisů</w:t>
      </w:r>
      <w:r w:rsidR="00674F7D" w:rsidRPr="00BD4993">
        <w:rPr>
          <w:rFonts w:ascii="Arial" w:hAnsi="Arial" w:cs="Arial"/>
          <w:sz w:val="20"/>
          <w:szCs w:val="20"/>
        </w:rPr>
        <w:t xml:space="preserve"> (dále jen „stavební zákon“)</w:t>
      </w:r>
      <w:r w:rsidR="00B35B51" w:rsidRPr="00BD4993">
        <w:rPr>
          <w:rFonts w:ascii="Arial" w:hAnsi="Arial" w:cs="Arial"/>
          <w:sz w:val="20"/>
          <w:szCs w:val="20"/>
        </w:rPr>
        <w:t xml:space="preserve">] a na základě usnesení vlády </w:t>
      </w:r>
      <w:r w:rsidR="00A37806" w:rsidRPr="00BD4993">
        <w:rPr>
          <w:rFonts w:ascii="Arial" w:hAnsi="Arial" w:cs="Arial"/>
          <w:sz w:val="20"/>
          <w:szCs w:val="20"/>
        </w:rPr>
        <w:t xml:space="preserve">ze dne </w:t>
      </w:r>
      <w:r w:rsidR="006604B7" w:rsidRPr="00BD4993">
        <w:rPr>
          <w:rFonts w:ascii="Arial" w:hAnsi="Arial" w:cs="Arial"/>
          <w:sz w:val="20"/>
          <w:szCs w:val="20"/>
        </w:rPr>
        <w:t>6. května 2019 č</w:t>
      </w:r>
      <w:r w:rsidR="00E77B77" w:rsidRPr="00BD4993">
        <w:rPr>
          <w:rFonts w:ascii="Arial" w:hAnsi="Arial" w:cs="Arial"/>
          <w:sz w:val="20"/>
          <w:szCs w:val="20"/>
        </w:rPr>
        <w:t>. </w:t>
      </w:r>
      <w:r w:rsidR="006604B7" w:rsidRPr="00BD4993">
        <w:rPr>
          <w:rFonts w:ascii="Arial" w:hAnsi="Arial" w:cs="Arial"/>
          <w:sz w:val="20"/>
          <w:szCs w:val="20"/>
        </w:rPr>
        <w:t xml:space="preserve">315 (dále jen „UV č. 315/2019“), kterým vláda vzala vědomí </w:t>
      </w:r>
      <w:r w:rsidR="006604B7" w:rsidRPr="00BD4993">
        <w:rPr>
          <w:rFonts w:ascii="Arial" w:hAnsi="Arial" w:cs="Arial"/>
          <w:i/>
          <w:iCs/>
          <w:sz w:val="20"/>
          <w:szCs w:val="20"/>
        </w:rPr>
        <w:t>Zprávu o</w:t>
      </w:r>
      <w:r w:rsidR="00781E19" w:rsidRPr="00BD4993">
        <w:rPr>
          <w:rFonts w:ascii="Arial" w:hAnsi="Arial" w:cs="Arial"/>
          <w:i/>
          <w:iCs/>
          <w:sz w:val="20"/>
          <w:szCs w:val="20"/>
        </w:rPr>
        <w:t> </w:t>
      </w:r>
      <w:r w:rsidR="006604B7" w:rsidRPr="00BD4993">
        <w:rPr>
          <w:rFonts w:ascii="Arial" w:hAnsi="Arial" w:cs="Arial"/>
          <w:i/>
          <w:iCs/>
          <w:sz w:val="20"/>
          <w:szCs w:val="20"/>
        </w:rPr>
        <w:t>uplatňování Politiky územního rozvoje ČR, ve znění Aktualizace č. 1</w:t>
      </w:r>
      <w:r w:rsidR="006604B7" w:rsidRPr="00BD4993">
        <w:rPr>
          <w:rFonts w:ascii="Arial" w:hAnsi="Arial" w:cs="Arial"/>
          <w:sz w:val="20"/>
          <w:szCs w:val="20"/>
        </w:rPr>
        <w:t xml:space="preserve"> (dále jen „Zpráva“)</w:t>
      </w:r>
      <w:r w:rsidR="00E77B77" w:rsidRPr="00BD4993">
        <w:rPr>
          <w:rFonts w:ascii="Arial" w:hAnsi="Arial" w:cs="Arial"/>
          <w:sz w:val="20"/>
          <w:szCs w:val="20"/>
        </w:rPr>
        <w:t>,</w:t>
      </w:r>
      <w:r w:rsidR="00DA1998" w:rsidRPr="00BD4993">
        <w:rPr>
          <w:rFonts w:ascii="Arial" w:hAnsi="Arial" w:cs="Arial"/>
          <w:sz w:val="20"/>
          <w:szCs w:val="20"/>
        </w:rPr>
        <w:t xml:space="preserve"> a rozhodl</w:t>
      </w:r>
      <w:r w:rsidR="00612CF0" w:rsidRPr="00BD4993">
        <w:rPr>
          <w:rFonts w:ascii="Arial" w:hAnsi="Arial" w:cs="Arial"/>
          <w:sz w:val="20"/>
          <w:szCs w:val="20"/>
        </w:rPr>
        <w:t>a</w:t>
      </w:r>
      <w:r w:rsidR="00543504">
        <w:rPr>
          <w:rFonts w:ascii="Arial" w:hAnsi="Arial" w:cs="Arial"/>
          <w:sz w:val="20"/>
          <w:szCs w:val="20"/>
        </w:rPr>
        <w:t xml:space="preserve"> </w:t>
      </w:r>
      <w:r w:rsidR="00DA1998" w:rsidRPr="00BD4993">
        <w:rPr>
          <w:rFonts w:ascii="Arial" w:hAnsi="Arial" w:cs="Arial"/>
          <w:sz w:val="20"/>
          <w:szCs w:val="20"/>
        </w:rPr>
        <w:t>o</w:t>
      </w:r>
      <w:r w:rsidR="00543504">
        <w:rPr>
          <w:rFonts w:ascii="Arial" w:hAnsi="Arial" w:cs="Arial"/>
          <w:sz w:val="20"/>
          <w:szCs w:val="20"/>
        </w:rPr>
        <w:t> </w:t>
      </w:r>
      <w:r w:rsidR="00DA1998" w:rsidRPr="00BD4993">
        <w:rPr>
          <w:rFonts w:ascii="Arial" w:hAnsi="Arial" w:cs="Arial"/>
          <w:sz w:val="20"/>
          <w:szCs w:val="20"/>
        </w:rPr>
        <w:t xml:space="preserve">pořízení </w:t>
      </w:r>
      <w:r w:rsidR="00DC5293" w:rsidRPr="00BD4993">
        <w:rPr>
          <w:rFonts w:ascii="Arial" w:hAnsi="Arial" w:cs="Arial"/>
          <w:sz w:val="20"/>
          <w:szCs w:val="20"/>
        </w:rPr>
        <w:t>aktualizace</w:t>
      </w:r>
      <w:r w:rsidR="00543504">
        <w:rPr>
          <w:rFonts w:ascii="Arial" w:hAnsi="Arial" w:cs="Arial"/>
          <w:sz w:val="20"/>
          <w:szCs w:val="20"/>
        </w:rPr>
        <w:t xml:space="preserve"> </w:t>
      </w:r>
      <w:r w:rsidR="00543504" w:rsidRPr="00BD4993">
        <w:rPr>
          <w:rFonts w:ascii="Arial" w:hAnsi="Arial" w:cs="Arial"/>
          <w:sz w:val="20"/>
          <w:szCs w:val="20"/>
        </w:rPr>
        <w:t>Politiky územního rozvoje České republiky</w:t>
      </w:r>
      <w:r w:rsidR="00543504">
        <w:rPr>
          <w:rFonts w:ascii="Arial" w:hAnsi="Arial" w:cs="Arial"/>
          <w:sz w:val="20"/>
          <w:szCs w:val="20"/>
        </w:rPr>
        <w:t xml:space="preserve"> (dále jen „</w:t>
      </w:r>
      <w:r w:rsidR="00DA1998" w:rsidRPr="00BD4993">
        <w:rPr>
          <w:rFonts w:ascii="Arial" w:hAnsi="Arial" w:cs="Arial"/>
          <w:sz w:val="20"/>
          <w:szCs w:val="20"/>
        </w:rPr>
        <w:t>PÚR ČR</w:t>
      </w:r>
      <w:r w:rsidR="00543504">
        <w:rPr>
          <w:rFonts w:ascii="Arial" w:hAnsi="Arial" w:cs="Arial"/>
          <w:sz w:val="20"/>
          <w:szCs w:val="20"/>
        </w:rPr>
        <w:t>“)</w:t>
      </w:r>
      <w:r w:rsidR="006604B7" w:rsidRPr="00BD4993">
        <w:rPr>
          <w:rFonts w:ascii="Arial" w:hAnsi="Arial" w:cs="Arial"/>
          <w:sz w:val="20"/>
          <w:szCs w:val="20"/>
        </w:rPr>
        <w:t>.</w:t>
      </w:r>
      <w:r w:rsidR="00207534" w:rsidRPr="00BD4993">
        <w:rPr>
          <w:rFonts w:ascii="Arial" w:hAnsi="Arial" w:cs="Arial"/>
          <w:sz w:val="20"/>
          <w:szCs w:val="20"/>
        </w:rPr>
        <w:t xml:space="preserve"> Tato Zpráva stanovila věcné zadání </w:t>
      </w:r>
      <w:r w:rsidR="009037DF" w:rsidRPr="00BD4993">
        <w:rPr>
          <w:rFonts w:ascii="Arial" w:hAnsi="Arial" w:cs="Arial"/>
          <w:sz w:val="20"/>
          <w:szCs w:val="20"/>
        </w:rPr>
        <w:t>pro návrh Aktualizace č. 4</w:t>
      </w:r>
      <w:r w:rsidR="00207534" w:rsidRPr="00BD4993">
        <w:rPr>
          <w:rFonts w:ascii="Arial" w:hAnsi="Arial" w:cs="Arial"/>
          <w:sz w:val="20"/>
          <w:szCs w:val="20"/>
        </w:rPr>
        <w:t xml:space="preserve"> PÚR ČR</w:t>
      </w:r>
      <w:r w:rsidR="00670B23" w:rsidRPr="00BD4993">
        <w:rPr>
          <w:rFonts w:ascii="Arial" w:hAnsi="Arial" w:cs="Arial"/>
          <w:sz w:val="20"/>
          <w:szCs w:val="20"/>
        </w:rPr>
        <w:t>, tj. část d) Zprávy obsahovala návrhy na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="00670B23" w:rsidRPr="00BD4993">
        <w:rPr>
          <w:rFonts w:ascii="Arial" w:hAnsi="Arial" w:cs="Arial"/>
          <w:sz w:val="20"/>
          <w:szCs w:val="20"/>
        </w:rPr>
        <w:t>tuto aktualizac</w:t>
      </w:r>
      <w:r w:rsidR="001B1834" w:rsidRPr="00BD4993">
        <w:rPr>
          <w:rFonts w:ascii="Arial" w:hAnsi="Arial" w:cs="Arial"/>
          <w:sz w:val="20"/>
          <w:szCs w:val="20"/>
        </w:rPr>
        <w:t>i</w:t>
      </w:r>
      <w:r w:rsidR="00DA1998" w:rsidRPr="00BD4993">
        <w:rPr>
          <w:rFonts w:ascii="Arial" w:hAnsi="Arial" w:cs="Arial"/>
          <w:sz w:val="20"/>
          <w:szCs w:val="20"/>
        </w:rPr>
        <w:t>.</w:t>
      </w:r>
      <w:r w:rsidR="00207534" w:rsidRPr="00BD4993">
        <w:rPr>
          <w:rFonts w:ascii="Arial" w:hAnsi="Arial" w:cs="Arial"/>
          <w:sz w:val="20"/>
          <w:szCs w:val="20"/>
        </w:rPr>
        <w:t xml:space="preserve"> </w:t>
      </w:r>
      <w:r w:rsidR="00670B23" w:rsidRPr="00BD4993">
        <w:rPr>
          <w:rFonts w:ascii="Arial" w:hAnsi="Arial" w:cs="Arial"/>
          <w:sz w:val="20"/>
          <w:szCs w:val="20"/>
        </w:rPr>
        <w:t xml:space="preserve">Jedná se o </w:t>
      </w:r>
      <w:r w:rsidR="00DA1998" w:rsidRPr="00BD4993">
        <w:rPr>
          <w:rFonts w:ascii="Arial" w:hAnsi="Arial" w:cs="Arial"/>
          <w:sz w:val="20"/>
          <w:szCs w:val="20"/>
        </w:rPr>
        <w:t>tzv</w:t>
      </w:r>
      <w:r w:rsidR="00670B23" w:rsidRPr="00BD4993">
        <w:rPr>
          <w:rFonts w:ascii="Arial" w:hAnsi="Arial" w:cs="Arial"/>
          <w:sz w:val="20"/>
          <w:szCs w:val="20"/>
        </w:rPr>
        <w:t>. „řádnou“ aktualizaci PÚR ČR.</w:t>
      </w:r>
      <w:r w:rsidR="00A37806" w:rsidRPr="00BD4993">
        <w:rPr>
          <w:rFonts w:ascii="Arial" w:hAnsi="Arial" w:cs="Arial"/>
          <w:sz w:val="20"/>
          <w:szCs w:val="20"/>
        </w:rPr>
        <w:t xml:space="preserve"> </w:t>
      </w:r>
      <w:r w:rsidR="00B959D3" w:rsidRPr="00BD4993">
        <w:rPr>
          <w:rFonts w:ascii="Arial" w:hAnsi="Arial" w:cs="Arial"/>
          <w:sz w:val="20"/>
          <w:szCs w:val="20"/>
        </w:rPr>
        <w:t xml:space="preserve">  </w:t>
      </w:r>
    </w:p>
    <w:p w:rsidR="00670B23" w:rsidRPr="00BD4993" w:rsidRDefault="00B1145F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Výše zmíněným UV č. 315/2019</w:t>
      </w:r>
      <w:r w:rsidR="006604B7" w:rsidRPr="00BD4993">
        <w:rPr>
          <w:rFonts w:ascii="Arial" w:hAnsi="Arial" w:cs="Arial"/>
          <w:sz w:val="20"/>
          <w:szCs w:val="20"/>
        </w:rPr>
        <w:t xml:space="preserve"> vláda</w:t>
      </w:r>
      <w:r w:rsidR="006D1AE6" w:rsidRPr="00BD4993">
        <w:rPr>
          <w:rFonts w:ascii="Arial" w:hAnsi="Arial" w:cs="Arial"/>
          <w:sz w:val="20"/>
          <w:szCs w:val="20"/>
        </w:rPr>
        <w:t xml:space="preserve"> uložila ministryni pro místní rozvoj úkol</w:t>
      </w:r>
      <w:r w:rsidR="006604B7" w:rsidRPr="00BD4993">
        <w:rPr>
          <w:rFonts w:ascii="Arial" w:hAnsi="Arial" w:cs="Arial"/>
          <w:sz w:val="20"/>
          <w:szCs w:val="20"/>
        </w:rPr>
        <w:t>:</w:t>
      </w:r>
      <w:r w:rsidR="006604B7" w:rsidRPr="00BD4993">
        <w:rPr>
          <w:rFonts w:ascii="Arial" w:hAnsi="Arial" w:cs="Arial"/>
          <w:i/>
          <w:iCs/>
          <w:sz w:val="20"/>
          <w:szCs w:val="20"/>
        </w:rPr>
        <w:t xml:space="preserve"> „</w:t>
      </w:r>
      <w:r w:rsidR="006D1AE6" w:rsidRPr="00BD4993">
        <w:rPr>
          <w:rFonts w:ascii="Arial" w:hAnsi="Arial" w:cs="Arial"/>
          <w:i/>
          <w:iCs/>
          <w:sz w:val="20"/>
          <w:szCs w:val="20"/>
        </w:rPr>
        <w:t xml:space="preserve">zpracovat </w:t>
      </w:r>
      <w:r w:rsidR="00A37806" w:rsidRPr="00BD4993">
        <w:rPr>
          <w:rFonts w:ascii="Arial" w:hAnsi="Arial" w:cs="Arial"/>
          <w:i/>
          <w:iCs/>
          <w:sz w:val="20"/>
          <w:szCs w:val="20"/>
        </w:rPr>
        <w:t>ve spolupráci</w:t>
      </w:r>
      <w:r w:rsidR="006604B7" w:rsidRPr="00BD4993">
        <w:rPr>
          <w:rFonts w:ascii="Arial" w:hAnsi="Arial" w:cs="Arial"/>
          <w:sz w:val="20"/>
          <w:szCs w:val="20"/>
        </w:rPr>
        <w:t xml:space="preserve"> </w:t>
      </w:r>
      <w:r w:rsidR="006604B7" w:rsidRPr="00BD4993">
        <w:rPr>
          <w:rFonts w:ascii="Arial" w:hAnsi="Arial" w:cs="Arial"/>
          <w:i/>
          <w:iCs/>
          <w:sz w:val="20"/>
          <w:szCs w:val="20"/>
        </w:rPr>
        <w:t>s</w:t>
      </w:r>
      <w:r w:rsidR="00670B23" w:rsidRPr="00BD4993">
        <w:rPr>
          <w:rFonts w:ascii="Arial" w:hAnsi="Arial" w:cs="Arial"/>
          <w:i/>
          <w:iCs/>
          <w:sz w:val="20"/>
          <w:szCs w:val="20"/>
        </w:rPr>
        <w:t xml:space="preserve"> </w:t>
      </w:r>
      <w:r w:rsidR="006604B7" w:rsidRPr="00BD4993">
        <w:rPr>
          <w:rFonts w:ascii="Arial" w:hAnsi="Arial" w:cs="Arial"/>
          <w:i/>
          <w:iCs/>
          <w:sz w:val="20"/>
          <w:szCs w:val="20"/>
        </w:rPr>
        <w:t>příslušnými ministry, vedoucími ostatních ústředních orgánů státní správy, hejtmany a primátorem hlavního města Prahy a vládě do</w:t>
      </w:r>
      <w:r w:rsidR="00513A7E" w:rsidRPr="00BD4993">
        <w:rPr>
          <w:rFonts w:ascii="Arial" w:hAnsi="Arial" w:cs="Arial"/>
          <w:i/>
          <w:iCs/>
          <w:sz w:val="20"/>
          <w:szCs w:val="20"/>
        </w:rPr>
        <w:t> </w:t>
      </w:r>
      <w:r w:rsidR="006604B7" w:rsidRPr="00BD4993">
        <w:rPr>
          <w:rFonts w:ascii="Arial" w:hAnsi="Arial" w:cs="Arial"/>
          <w:i/>
          <w:iCs/>
          <w:sz w:val="20"/>
          <w:szCs w:val="20"/>
        </w:rPr>
        <w:t>30.</w:t>
      </w:r>
      <w:r w:rsidR="00513A7E" w:rsidRPr="00BD4993">
        <w:rPr>
          <w:rFonts w:ascii="Arial" w:hAnsi="Arial" w:cs="Arial"/>
          <w:i/>
          <w:iCs/>
          <w:sz w:val="20"/>
          <w:szCs w:val="20"/>
        </w:rPr>
        <w:t> </w:t>
      </w:r>
      <w:r w:rsidR="006604B7" w:rsidRPr="00BD4993">
        <w:rPr>
          <w:rFonts w:ascii="Arial" w:hAnsi="Arial" w:cs="Arial"/>
          <w:i/>
          <w:iCs/>
          <w:sz w:val="20"/>
          <w:szCs w:val="20"/>
        </w:rPr>
        <w:t>června 2021 předložit návrh Aktualizace</w:t>
      </w:r>
      <w:r w:rsidR="00670B23" w:rsidRPr="00BD4993">
        <w:rPr>
          <w:rFonts w:ascii="Arial" w:hAnsi="Arial" w:cs="Arial"/>
          <w:i/>
          <w:iCs/>
          <w:sz w:val="20"/>
          <w:szCs w:val="20"/>
        </w:rPr>
        <w:t xml:space="preserve"> č. 4 Politiky územního rozvoje České republiky zpracovaný v rozsahu uvedeném v části d) Zprávy se zohledněním stanoviska uvedeného v části f) Zprávy</w:t>
      </w:r>
      <w:r w:rsidR="00670B23" w:rsidRPr="00BD4993">
        <w:rPr>
          <w:rFonts w:ascii="Arial" w:hAnsi="Arial" w:cs="Arial"/>
          <w:sz w:val="20"/>
          <w:szCs w:val="20"/>
        </w:rPr>
        <w:t>.“.</w:t>
      </w:r>
    </w:p>
    <w:p w:rsidR="00087889" w:rsidRPr="00BD4993" w:rsidRDefault="00087889" w:rsidP="00543504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BD4993">
        <w:rPr>
          <w:rFonts w:ascii="Arial" w:hAnsi="Arial" w:cs="Arial"/>
          <w:b/>
          <w:sz w:val="20"/>
          <w:szCs w:val="20"/>
        </w:rPr>
        <w:t>Hlavním důvodem pro pořízení návrhu Aktualizace č. 4 PÚR ČR byla skutečnost, že od schválení předchozí „řádné“ Aktualizace č. 1 PÚR ČR vládou v dubnu 2015 (UV č. 276/2015) uběhlo již několik let, a bylo tedy nutné reagovat na nové skutečnosti jak v rámci územně plánovací činnosti krajů, tak i v rámci činností ministerstev a jiných ústředních správních úřadů.</w:t>
      </w:r>
    </w:p>
    <w:p w:rsidR="00087889" w:rsidRPr="00BD4993" w:rsidRDefault="00087889" w:rsidP="00543504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BD4993">
        <w:rPr>
          <w:rFonts w:ascii="Arial" w:hAnsi="Arial" w:cs="Arial"/>
          <w:b/>
          <w:sz w:val="20"/>
          <w:szCs w:val="20"/>
        </w:rPr>
        <w:t xml:space="preserve">Návrh Aktualizace č. 4 PÚR ČR </w:t>
      </w:r>
      <w:r w:rsidR="00507987" w:rsidRPr="00BD4993">
        <w:rPr>
          <w:rFonts w:ascii="Arial" w:hAnsi="Arial" w:cs="Arial"/>
          <w:b/>
          <w:sz w:val="20"/>
          <w:szCs w:val="20"/>
        </w:rPr>
        <w:t xml:space="preserve">zásadně </w:t>
      </w:r>
      <w:r w:rsidRPr="00BD4993">
        <w:rPr>
          <w:rFonts w:ascii="Arial" w:hAnsi="Arial" w:cs="Arial"/>
          <w:b/>
          <w:sz w:val="20"/>
          <w:szCs w:val="20"/>
        </w:rPr>
        <w:t xml:space="preserve">nemění koncepční zaměření platné PÚR ČR. </w:t>
      </w:r>
      <w:r w:rsidRPr="00BD4993">
        <w:rPr>
          <w:rFonts w:ascii="Arial" w:hAnsi="Arial" w:cs="Arial"/>
          <w:sz w:val="20"/>
          <w:szCs w:val="20"/>
        </w:rPr>
        <w:t>Předmětem návrhu Aktualizace č. 4</w:t>
      </w:r>
      <w:r w:rsidR="00382016" w:rsidRPr="00BD4993">
        <w:rPr>
          <w:rFonts w:ascii="Arial" w:hAnsi="Arial" w:cs="Arial"/>
          <w:sz w:val="20"/>
          <w:szCs w:val="20"/>
        </w:rPr>
        <w:t xml:space="preserve"> </w:t>
      </w:r>
      <w:r w:rsidRPr="00BD4993">
        <w:rPr>
          <w:rFonts w:ascii="Arial" w:hAnsi="Arial" w:cs="Arial"/>
          <w:sz w:val="20"/>
          <w:szCs w:val="20"/>
        </w:rPr>
        <w:t>PÚR ČR jsou úpravy stávajících kapitol ve smyslu doplnění, případně zpřesnění, resp. vypuštění textů, a tomu odpovídající úpravy a doplnění příslušných schémat (viz srovnávací text - část V. materiálu ve vazbě na tzv. bodový text – část III. materiálu). Tyto úpravy jsou odůvodněné v části IV. materiálu.</w:t>
      </w:r>
    </w:p>
    <w:p w:rsidR="00782B9B" w:rsidRPr="00BD4993" w:rsidRDefault="00DA1998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Součástí předkládaného materiál</w:t>
      </w:r>
      <w:r w:rsidR="001B1834" w:rsidRPr="00BD4993">
        <w:rPr>
          <w:rFonts w:ascii="Arial" w:hAnsi="Arial" w:cs="Arial"/>
          <w:sz w:val="20"/>
          <w:szCs w:val="20"/>
        </w:rPr>
        <w:t>u</w:t>
      </w:r>
      <w:r w:rsidRPr="00BD4993">
        <w:rPr>
          <w:rFonts w:ascii="Arial" w:hAnsi="Arial" w:cs="Arial"/>
          <w:sz w:val="20"/>
          <w:szCs w:val="20"/>
        </w:rPr>
        <w:t xml:space="preserve"> je </w:t>
      </w:r>
      <w:r w:rsidR="001B1834" w:rsidRPr="00BD4993">
        <w:rPr>
          <w:rFonts w:ascii="Arial" w:hAnsi="Arial" w:cs="Arial"/>
          <w:sz w:val="20"/>
          <w:szCs w:val="20"/>
        </w:rPr>
        <w:t xml:space="preserve">i Vyhodnocení vlivů návrhu </w:t>
      </w:r>
      <w:r w:rsidR="009037DF" w:rsidRPr="00BD4993">
        <w:rPr>
          <w:rFonts w:ascii="Arial" w:hAnsi="Arial" w:cs="Arial"/>
          <w:sz w:val="20"/>
          <w:szCs w:val="20"/>
        </w:rPr>
        <w:t>Aktualizace č. 4</w:t>
      </w:r>
      <w:r w:rsidR="001B1834" w:rsidRPr="00BD4993">
        <w:rPr>
          <w:rFonts w:ascii="Arial" w:hAnsi="Arial" w:cs="Arial"/>
          <w:sz w:val="20"/>
          <w:szCs w:val="20"/>
        </w:rPr>
        <w:t xml:space="preserve"> PÚR ČR na udržitelný rozvoj území, včetně vyhodnocení vlivů na životní prostředí (SEA) a posouzení vlivu na evropsky významné lokality a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="001B1834" w:rsidRPr="00BD4993">
        <w:rPr>
          <w:rFonts w:ascii="Arial" w:hAnsi="Arial" w:cs="Arial"/>
          <w:sz w:val="20"/>
          <w:szCs w:val="20"/>
        </w:rPr>
        <w:t>ptačí oblasti (Natura 2000) zpracované na základě stanoviska Ministerstva životního prostředí (ze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="001B1834" w:rsidRPr="00BD4993">
        <w:rPr>
          <w:rFonts w:ascii="Arial" w:hAnsi="Arial" w:cs="Arial"/>
          <w:sz w:val="20"/>
          <w:szCs w:val="20"/>
        </w:rPr>
        <w:t>dne 28. 02. 2019, č. j. MZP/2019/71/447)</w:t>
      </w:r>
      <w:r w:rsidR="00FA4903" w:rsidRPr="00BD4993">
        <w:rPr>
          <w:rFonts w:ascii="Arial" w:hAnsi="Arial" w:cs="Arial"/>
          <w:sz w:val="20"/>
          <w:szCs w:val="20"/>
        </w:rPr>
        <w:t xml:space="preserve"> uplatněné</w:t>
      </w:r>
      <w:r w:rsidR="0053133C" w:rsidRPr="00BD4993">
        <w:rPr>
          <w:rFonts w:ascii="Arial" w:hAnsi="Arial" w:cs="Arial"/>
          <w:sz w:val="20"/>
          <w:szCs w:val="20"/>
        </w:rPr>
        <w:t xml:space="preserve">ho </w:t>
      </w:r>
      <w:r w:rsidR="00FA4903" w:rsidRPr="00BD4993">
        <w:rPr>
          <w:rFonts w:ascii="Arial" w:hAnsi="Arial" w:cs="Arial"/>
          <w:sz w:val="20"/>
          <w:szCs w:val="20"/>
        </w:rPr>
        <w:t>podle § 35 odst. 2 písm.</w:t>
      </w:r>
      <w:r w:rsidR="00507987" w:rsidRPr="00BD4993">
        <w:rPr>
          <w:rFonts w:ascii="Arial" w:hAnsi="Arial" w:cs="Arial"/>
          <w:sz w:val="20"/>
          <w:szCs w:val="20"/>
        </w:rPr>
        <w:t> </w:t>
      </w:r>
      <w:r w:rsidR="00FA4903" w:rsidRPr="00BD4993">
        <w:rPr>
          <w:rFonts w:ascii="Arial" w:hAnsi="Arial" w:cs="Arial"/>
          <w:sz w:val="20"/>
          <w:szCs w:val="20"/>
        </w:rPr>
        <w:t xml:space="preserve">f) stavebního zákona a postupem podle § 10i odst. 2 zákona o posuzování vlivů na životní prostředí (zákon č. 100/2001 Sb.). </w:t>
      </w:r>
      <w:r w:rsidR="00782B9B" w:rsidRPr="00BD4993">
        <w:rPr>
          <w:rFonts w:ascii="Arial" w:hAnsi="Arial" w:cs="Arial"/>
          <w:sz w:val="20"/>
          <w:szCs w:val="20"/>
        </w:rPr>
        <w:t>Ministerstvo životního prostředí v tomto stanovisku uvedlo: „</w:t>
      </w:r>
      <w:r w:rsidR="00782B9B" w:rsidRPr="00BD4993">
        <w:rPr>
          <w:rFonts w:ascii="Arial" w:hAnsi="Arial" w:cs="Arial"/>
          <w:i/>
          <w:iCs/>
          <w:sz w:val="20"/>
          <w:szCs w:val="20"/>
        </w:rPr>
        <w:t>Aktualizace PÚR může mít významný vliv na životní prostředí, a proto je nezbytné provést její posouzení z hlediska vlivů na</w:t>
      </w:r>
      <w:r w:rsidR="00507987" w:rsidRPr="00BD4993">
        <w:rPr>
          <w:rFonts w:ascii="Arial" w:hAnsi="Arial" w:cs="Arial"/>
          <w:i/>
          <w:iCs/>
          <w:sz w:val="20"/>
          <w:szCs w:val="20"/>
        </w:rPr>
        <w:t> </w:t>
      </w:r>
      <w:r w:rsidR="00782B9B" w:rsidRPr="00BD4993">
        <w:rPr>
          <w:rFonts w:ascii="Arial" w:hAnsi="Arial" w:cs="Arial"/>
          <w:i/>
          <w:iCs/>
          <w:sz w:val="20"/>
          <w:szCs w:val="20"/>
        </w:rPr>
        <w:t>životní prostředí</w:t>
      </w:r>
      <w:r w:rsidR="00527124" w:rsidRPr="00BD4993">
        <w:rPr>
          <w:rFonts w:ascii="Arial" w:hAnsi="Arial" w:cs="Arial"/>
          <w:i/>
          <w:iCs/>
          <w:sz w:val="20"/>
          <w:szCs w:val="20"/>
        </w:rPr>
        <w:t xml:space="preserve">, </w:t>
      </w:r>
      <w:r w:rsidR="003C32CB" w:rsidRPr="00BD4993">
        <w:rPr>
          <w:rFonts w:ascii="Arial" w:hAnsi="Arial" w:cs="Arial"/>
          <w:i/>
          <w:iCs/>
          <w:sz w:val="20"/>
          <w:szCs w:val="20"/>
        </w:rPr>
        <w:t>a to </w:t>
      </w:r>
      <w:r w:rsidR="00527124" w:rsidRPr="00BD4993">
        <w:rPr>
          <w:rFonts w:ascii="Arial" w:hAnsi="Arial" w:cs="Arial"/>
          <w:i/>
          <w:iCs/>
          <w:sz w:val="20"/>
          <w:szCs w:val="20"/>
        </w:rPr>
        <w:t>v plném rozsahu dle přílohy stavebního zákona</w:t>
      </w:r>
      <w:r w:rsidR="00782B9B" w:rsidRPr="00BD4993">
        <w:rPr>
          <w:rFonts w:ascii="Arial" w:hAnsi="Arial" w:cs="Arial"/>
          <w:sz w:val="20"/>
          <w:szCs w:val="20"/>
        </w:rPr>
        <w:t>.“.</w:t>
      </w:r>
    </w:p>
    <w:p w:rsidR="00351893" w:rsidRPr="00BD4993" w:rsidRDefault="00351893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PÚR ČR je celostátním závazným nástrojem územního plánování, jehož hlavním účelem je koordinovat jak územně plánovací činnost krajů, resp. obcí, tak i tvorbu odvětvových a meziodvětvových koncepcí, politik, strategií a dalších dokumentů ministerstev a jiných ústředních správních úřadů, které mají průmět do území. </w:t>
      </w:r>
    </w:p>
    <w:p w:rsidR="00351893" w:rsidRPr="00BD4993" w:rsidRDefault="00351893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PÚR ČR stanovuje republikové priority územního plánování pro zajištění udržitelného rozvoje území a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Pr="00BD4993">
        <w:rPr>
          <w:rFonts w:ascii="Arial" w:hAnsi="Arial" w:cs="Arial"/>
          <w:sz w:val="20"/>
          <w:szCs w:val="20"/>
        </w:rPr>
        <w:t>vymezuje rozvojové oblasti a rozvojové osy, specifické oblasti, plochy a koridory dopravní infrastruktury a koridory a plochy technické infrastruktury a souvisejících rozvojových záměrů mezinárodního a republikového významu nebo které svým významem přesahují území jednoho kraje. PÚR ČR dále určuje požadavky a rámce pro konkretizaci úkolů územního plánování (</w:t>
      </w:r>
      <w:r w:rsidR="003C32CB" w:rsidRPr="00BD4993">
        <w:rPr>
          <w:rFonts w:ascii="Arial" w:hAnsi="Arial" w:cs="Arial"/>
          <w:sz w:val="20"/>
          <w:szCs w:val="20"/>
        </w:rPr>
        <w:t>obecně uváděných ve </w:t>
      </w:r>
      <w:r w:rsidRPr="00BD4993">
        <w:rPr>
          <w:rFonts w:ascii="Arial" w:hAnsi="Arial" w:cs="Arial"/>
          <w:sz w:val="20"/>
          <w:szCs w:val="20"/>
        </w:rPr>
        <w:t>stavebním zákoně) v republikových, přeshraničních a mezinárodních souvislostech, zejména s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Pr="00BD4993">
        <w:rPr>
          <w:rFonts w:ascii="Arial" w:hAnsi="Arial" w:cs="Arial"/>
          <w:sz w:val="20"/>
          <w:szCs w:val="20"/>
        </w:rPr>
        <w:t>ohledem na udržitelný rozvoj území. PÚR ČR stanovuje úkoly pro ministerstva, jiné ústřední správní úřady a úkoly pro územní plánování.</w:t>
      </w:r>
    </w:p>
    <w:p w:rsidR="00351893" w:rsidRPr="00BD4993" w:rsidRDefault="00351893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PÚR ČR je podle § 31 odst. 4 stavebního zákona závazná pro pořizování a vydávání </w:t>
      </w:r>
      <w:r w:rsidR="000D1DA9" w:rsidRPr="00BD4993">
        <w:rPr>
          <w:rFonts w:ascii="Arial" w:hAnsi="Arial" w:cs="Arial"/>
          <w:sz w:val="20"/>
          <w:szCs w:val="20"/>
        </w:rPr>
        <w:t xml:space="preserve">územního rozvojového plánu, </w:t>
      </w:r>
      <w:r w:rsidRPr="00BD4993">
        <w:rPr>
          <w:rFonts w:ascii="Arial" w:hAnsi="Arial" w:cs="Arial"/>
          <w:sz w:val="20"/>
          <w:szCs w:val="20"/>
        </w:rPr>
        <w:t xml:space="preserve">zásad územního rozvoje, územních plánů, regulačních plánů a pro rozhodování </w:t>
      </w:r>
      <w:r w:rsidR="00E77B77" w:rsidRPr="00BD4993">
        <w:rPr>
          <w:rFonts w:ascii="Arial" w:hAnsi="Arial" w:cs="Arial"/>
          <w:sz w:val="20"/>
          <w:szCs w:val="20"/>
        </w:rPr>
        <w:t>v </w:t>
      </w:r>
      <w:r w:rsidRPr="00BD4993">
        <w:rPr>
          <w:rFonts w:ascii="Arial" w:hAnsi="Arial" w:cs="Arial"/>
          <w:sz w:val="20"/>
          <w:szCs w:val="20"/>
        </w:rPr>
        <w:t xml:space="preserve">území. </w:t>
      </w:r>
    </w:p>
    <w:p w:rsidR="00351893" w:rsidRPr="00BD4993" w:rsidRDefault="00351893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V současné době je platná PÚR ČR, ve znění </w:t>
      </w:r>
      <w:r w:rsidR="00154E55" w:rsidRPr="00BD4993">
        <w:rPr>
          <w:rFonts w:ascii="Arial" w:hAnsi="Arial" w:cs="Arial"/>
          <w:sz w:val="20"/>
          <w:szCs w:val="20"/>
        </w:rPr>
        <w:t xml:space="preserve">pozdějších aktualizací, tj. </w:t>
      </w:r>
      <w:r w:rsidRPr="00BD4993">
        <w:rPr>
          <w:rFonts w:ascii="Arial" w:hAnsi="Arial" w:cs="Arial"/>
          <w:sz w:val="20"/>
          <w:szCs w:val="20"/>
        </w:rPr>
        <w:t>Aktualizací č. 1, 2, 3 a 5</w:t>
      </w:r>
      <w:r w:rsidR="00BF1ADD" w:rsidRPr="00BD4993">
        <w:rPr>
          <w:rFonts w:ascii="Arial" w:hAnsi="Arial" w:cs="Arial"/>
          <w:sz w:val="20"/>
          <w:szCs w:val="20"/>
        </w:rPr>
        <w:t>, která zahrnuje právní stav po Aktualizaci č. 5 PÚR ČR, schválené usnesením vlády ze dne 17. srpna 2020 č. 833</w:t>
      </w:r>
      <w:r w:rsidRPr="00BD4993">
        <w:rPr>
          <w:rFonts w:ascii="Arial" w:hAnsi="Arial" w:cs="Arial"/>
          <w:sz w:val="20"/>
          <w:szCs w:val="20"/>
        </w:rPr>
        <w:t xml:space="preserve"> (dále</w:t>
      </w:r>
      <w:r w:rsidR="00154E55" w:rsidRPr="00BD4993">
        <w:rPr>
          <w:rFonts w:ascii="Arial" w:hAnsi="Arial" w:cs="Arial"/>
          <w:sz w:val="20"/>
          <w:szCs w:val="20"/>
        </w:rPr>
        <w:t> </w:t>
      </w:r>
      <w:r w:rsidRPr="00BD4993">
        <w:rPr>
          <w:rFonts w:ascii="Arial" w:hAnsi="Arial" w:cs="Arial"/>
          <w:sz w:val="20"/>
          <w:szCs w:val="20"/>
        </w:rPr>
        <w:t xml:space="preserve">jen „platná PÚR ČR“). </w:t>
      </w:r>
      <w:r w:rsidR="00B86063">
        <w:rPr>
          <w:rFonts w:ascii="Arial" w:hAnsi="Arial" w:cs="Arial"/>
          <w:sz w:val="20"/>
          <w:szCs w:val="20"/>
        </w:rPr>
        <w:t xml:space="preserve">Aktualizace č. 5 PÚR ČR je závazná od 11. září 2020. </w:t>
      </w:r>
      <w:r w:rsidRPr="00BD4993">
        <w:rPr>
          <w:rFonts w:ascii="Arial" w:hAnsi="Arial" w:cs="Arial"/>
          <w:sz w:val="20"/>
          <w:szCs w:val="20"/>
        </w:rPr>
        <w:t xml:space="preserve">Aktualizace č. 2, 3 a 5 </w:t>
      </w:r>
      <w:r w:rsidR="00BB6ECC" w:rsidRPr="00BD4993">
        <w:rPr>
          <w:rFonts w:ascii="Arial" w:hAnsi="Arial" w:cs="Arial"/>
          <w:sz w:val="20"/>
          <w:szCs w:val="20"/>
        </w:rPr>
        <w:t xml:space="preserve">PÚR ČR </w:t>
      </w:r>
      <w:r w:rsidRPr="00BD4993">
        <w:rPr>
          <w:rFonts w:ascii="Arial" w:hAnsi="Arial" w:cs="Arial"/>
          <w:sz w:val="20"/>
          <w:szCs w:val="20"/>
        </w:rPr>
        <w:t xml:space="preserve">byly </w:t>
      </w:r>
      <w:r w:rsidR="00BB6ECC" w:rsidRPr="00BD4993">
        <w:rPr>
          <w:rFonts w:ascii="Arial" w:hAnsi="Arial" w:cs="Arial"/>
          <w:sz w:val="20"/>
          <w:szCs w:val="20"/>
        </w:rPr>
        <w:t xml:space="preserve">MMR </w:t>
      </w:r>
      <w:r w:rsidRPr="00BD4993">
        <w:rPr>
          <w:rFonts w:ascii="Arial" w:hAnsi="Arial" w:cs="Arial"/>
          <w:sz w:val="20"/>
          <w:szCs w:val="20"/>
        </w:rPr>
        <w:t>pořízeny a vládou schváleny v letech 2019 a 2020</w:t>
      </w:r>
      <w:r w:rsidR="00811459" w:rsidRPr="00BD4993">
        <w:rPr>
          <w:rFonts w:ascii="Arial" w:hAnsi="Arial" w:cs="Arial"/>
          <w:sz w:val="20"/>
          <w:szCs w:val="20"/>
        </w:rPr>
        <w:t>,</w:t>
      </w:r>
      <w:r w:rsidRPr="00BD4993">
        <w:rPr>
          <w:rFonts w:ascii="Arial" w:hAnsi="Arial" w:cs="Arial"/>
          <w:sz w:val="20"/>
          <w:szCs w:val="20"/>
        </w:rPr>
        <w:t xml:space="preserve"> a byly to tzv. </w:t>
      </w:r>
      <w:r w:rsidR="00BB6ECC" w:rsidRPr="00BD4993">
        <w:rPr>
          <w:rFonts w:ascii="Arial" w:hAnsi="Arial" w:cs="Arial"/>
          <w:sz w:val="20"/>
          <w:szCs w:val="20"/>
        </w:rPr>
        <w:t>„</w:t>
      </w:r>
      <w:r w:rsidRPr="00BD4993">
        <w:rPr>
          <w:rFonts w:ascii="Arial" w:hAnsi="Arial" w:cs="Arial"/>
          <w:sz w:val="20"/>
          <w:szCs w:val="20"/>
        </w:rPr>
        <w:t>mimořádné“ aktualizace PÚR ČR pořízené z důvodu naléhavého veřejného zájmu</w:t>
      </w:r>
      <w:r w:rsidR="00BB6ECC" w:rsidRPr="00BD4993">
        <w:rPr>
          <w:rFonts w:ascii="Arial" w:hAnsi="Arial" w:cs="Arial"/>
          <w:sz w:val="20"/>
          <w:szCs w:val="20"/>
        </w:rPr>
        <w:t>, a to</w:t>
      </w:r>
      <w:r w:rsidRPr="00BD4993">
        <w:rPr>
          <w:rFonts w:ascii="Arial" w:hAnsi="Arial" w:cs="Arial"/>
          <w:sz w:val="20"/>
          <w:szCs w:val="20"/>
        </w:rPr>
        <w:t xml:space="preserve"> z podnětů Ministerstva dopravy (Aktualizace č. 2) a Ministerstva zemědělství (Aktualizace č. 3 a 5), přičemž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Pr="00BD4993">
        <w:rPr>
          <w:rFonts w:ascii="Arial" w:hAnsi="Arial" w:cs="Arial"/>
          <w:sz w:val="20"/>
          <w:szCs w:val="20"/>
        </w:rPr>
        <w:t>poslední aktualizace PÚR ČR, tj. Aktualizace č. 5, byla vládou schválena v srpnu 2020</w:t>
      </w:r>
      <w:r w:rsidR="00527124" w:rsidRPr="00BD4993">
        <w:rPr>
          <w:rFonts w:ascii="Arial" w:hAnsi="Arial" w:cs="Arial"/>
          <w:sz w:val="20"/>
          <w:szCs w:val="20"/>
        </w:rPr>
        <w:t xml:space="preserve"> (UV č. 833/2020)</w:t>
      </w:r>
      <w:r w:rsidRPr="00BD4993">
        <w:rPr>
          <w:rFonts w:ascii="Arial" w:hAnsi="Arial" w:cs="Arial"/>
          <w:sz w:val="20"/>
          <w:szCs w:val="20"/>
        </w:rPr>
        <w:t xml:space="preserve">.  </w:t>
      </w:r>
    </w:p>
    <w:p w:rsidR="009C4F9F" w:rsidRPr="00BD4993" w:rsidRDefault="00351893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lastRenderedPageBreak/>
        <w:t xml:space="preserve">MMR pořídilo návrh </w:t>
      </w:r>
      <w:r w:rsidR="009037DF" w:rsidRPr="00BD4993">
        <w:rPr>
          <w:rFonts w:ascii="Arial" w:hAnsi="Arial" w:cs="Arial"/>
          <w:sz w:val="20"/>
          <w:szCs w:val="20"/>
        </w:rPr>
        <w:t>Aktualizace č. 4</w:t>
      </w:r>
      <w:r w:rsidRPr="00BD4993">
        <w:rPr>
          <w:rFonts w:ascii="Arial" w:hAnsi="Arial" w:cs="Arial"/>
          <w:sz w:val="20"/>
          <w:szCs w:val="20"/>
        </w:rPr>
        <w:t xml:space="preserve"> PÚR ČR ve spolupráci s ministerstvy, jinými ústředními správními úřady a kraji. Tato spolupráce byla realizována zejména v rámci jednání Konzultačního výboru pro</w:t>
      </w:r>
      <w:r w:rsidR="00507987" w:rsidRPr="00BD4993">
        <w:rPr>
          <w:rFonts w:ascii="Arial" w:hAnsi="Arial" w:cs="Arial"/>
          <w:sz w:val="20"/>
          <w:szCs w:val="20"/>
        </w:rPr>
        <w:t> </w:t>
      </w:r>
      <w:r w:rsidRPr="00BD4993">
        <w:rPr>
          <w:rFonts w:ascii="Arial" w:hAnsi="Arial" w:cs="Arial"/>
          <w:sz w:val="20"/>
          <w:szCs w:val="20"/>
        </w:rPr>
        <w:t>zpracování PÚR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Pr="00BD4993">
        <w:rPr>
          <w:rFonts w:ascii="Arial" w:hAnsi="Arial" w:cs="Arial"/>
          <w:sz w:val="20"/>
          <w:szCs w:val="20"/>
        </w:rPr>
        <w:t>ČR</w:t>
      </w:r>
      <w:r w:rsidR="009C4F9F" w:rsidRPr="00BD4993">
        <w:rPr>
          <w:rFonts w:ascii="Arial" w:hAnsi="Arial" w:cs="Arial"/>
          <w:sz w:val="20"/>
          <w:szCs w:val="20"/>
        </w:rPr>
        <w:t>, na kterých byly projednávány návrhy pro tuto aktualizaci v souladu s částí d) Zprávy, která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="009C4F9F" w:rsidRPr="00BD4993">
        <w:rPr>
          <w:rFonts w:ascii="Arial" w:hAnsi="Arial" w:cs="Arial"/>
          <w:sz w:val="20"/>
          <w:szCs w:val="20"/>
        </w:rPr>
        <w:t>byla zadáním pro předmětn</w:t>
      </w:r>
      <w:r w:rsidR="009037DF" w:rsidRPr="00BD4993">
        <w:rPr>
          <w:rFonts w:ascii="Arial" w:hAnsi="Arial" w:cs="Arial"/>
          <w:sz w:val="20"/>
          <w:szCs w:val="20"/>
        </w:rPr>
        <w:t xml:space="preserve">ý návrh Aktualizace č. </w:t>
      </w:r>
      <w:r w:rsidR="00B948DA" w:rsidRPr="00BD4993">
        <w:rPr>
          <w:rFonts w:ascii="Arial" w:hAnsi="Arial" w:cs="Arial"/>
          <w:sz w:val="20"/>
          <w:szCs w:val="20"/>
        </w:rPr>
        <w:t>4</w:t>
      </w:r>
      <w:r w:rsidR="009C4F9F" w:rsidRPr="00BD4993">
        <w:rPr>
          <w:rFonts w:ascii="Arial" w:hAnsi="Arial" w:cs="Arial"/>
          <w:sz w:val="20"/>
          <w:szCs w:val="20"/>
        </w:rPr>
        <w:t xml:space="preserve"> PÚR ČR.</w:t>
      </w:r>
    </w:p>
    <w:p w:rsidR="0010058F" w:rsidRPr="00BD4993" w:rsidRDefault="00A67E80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Návrhem </w:t>
      </w:r>
      <w:r w:rsidR="009037DF" w:rsidRPr="00BD4993">
        <w:rPr>
          <w:rFonts w:ascii="Arial" w:hAnsi="Arial" w:cs="Arial"/>
          <w:sz w:val="20"/>
          <w:szCs w:val="20"/>
        </w:rPr>
        <w:t>Aktualizace č. 4</w:t>
      </w:r>
      <w:r w:rsidR="00B948DA" w:rsidRPr="00BD4993">
        <w:rPr>
          <w:rFonts w:ascii="Arial" w:hAnsi="Arial" w:cs="Arial"/>
          <w:sz w:val="20"/>
          <w:szCs w:val="20"/>
        </w:rPr>
        <w:t xml:space="preserve"> PÚR ČR jsou dotčeny </w:t>
      </w:r>
      <w:r w:rsidR="00023EE5" w:rsidRPr="00BD4993">
        <w:rPr>
          <w:rFonts w:ascii="Arial" w:hAnsi="Arial" w:cs="Arial"/>
          <w:sz w:val="20"/>
          <w:szCs w:val="20"/>
        </w:rPr>
        <w:t xml:space="preserve">všechny kapitoly platné PÚR ČR, nejvíce </w:t>
      </w:r>
      <w:r w:rsidR="003C32CB" w:rsidRPr="00BD4993">
        <w:rPr>
          <w:rFonts w:ascii="Arial" w:hAnsi="Arial" w:cs="Arial"/>
          <w:sz w:val="20"/>
          <w:szCs w:val="20"/>
        </w:rPr>
        <w:t xml:space="preserve">pak </w:t>
      </w:r>
      <w:r w:rsidR="00B948DA" w:rsidRPr="00BD4993">
        <w:rPr>
          <w:rFonts w:ascii="Arial" w:hAnsi="Arial" w:cs="Arial"/>
          <w:sz w:val="20"/>
          <w:szCs w:val="20"/>
        </w:rPr>
        <w:t xml:space="preserve">kapitoly </w:t>
      </w:r>
      <w:r w:rsidR="00574517" w:rsidRPr="00BD4993">
        <w:rPr>
          <w:rFonts w:ascii="Arial" w:hAnsi="Arial" w:cs="Arial"/>
          <w:sz w:val="20"/>
          <w:szCs w:val="20"/>
        </w:rPr>
        <w:t xml:space="preserve">5 a 6 </w:t>
      </w:r>
      <w:r w:rsidR="00B948DA" w:rsidRPr="00BD4993">
        <w:rPr>
          <w:rFonts w:ascii="Arial" w:hAnsi="Arial" w:cs="Arial"/>
          <w:sz w:val="20"/>
          <w:szCs w:val="20"/>
        </w:rPr>
        <w:t>týkající se rozvojových záměrů dopravní a technické infrastruktury</w:t>
      </w:r>
      <w:r w:rsidR="0010058F" w:rsidRPr="00BD4993">
        <w:rPr>
          <w:rFonts w:ascii="Arial" w:hAnsi="Arial" w:cs="Arial"/>
          <w:sz w:val="20"/>
          <w:szCs w:val="20"/>
        </w:rPr>
        <w:t xml:space="preserve">, a to </w:t>
      </w:r>
      <w:r w:rsidR="00563617" w:rsidRPr="00BD4993">
        <w:rPr>
          <w:rFonts w:ascii="Arial" w:hAnsi="Arial" w:cs="Arial"/>
          <w:sz w:val="20"/>
          <w:szCs w:val="20"/>
        </w:rPr>
        <w:t>na základě zhodnocení plnění</w:t>
      </w:r>
      <w:r w:rsidR="0010058F" w:rsidRPr="00BD4993">
        <w:rPr>
          <w:rFonts w:ascii="Arial" w:hAnsi="Arial" w:cs="Arial"/>
          <w:sz w:val="20"/>
          <w:szCs w:val="20"/>
        </w:rPr>
        <w:t xml:space="preserve"> úkol</w:t>
      </w:r>
      <w:r w:rsidR="00563617" w:rsidRPr="00BD4993">
        <w:rPr>
          <w:rFonts w:ascii="Arial" w:hAnsi="Arial" w:cs="Arial"/>
          <w:sz w:val="20"/>
          <w:szCs w:val="20"/>
        </w:rPr>
        <w:t>ů</w:t>
      </w:r>
      <w:r w:rsidR="0010058F" w:rsidRPr="00BD4993">
        <w:rPr>
          <w:rFonts w:ascii="Arial" w:hAnsi="Arial" w:cs="Arial"/>
          <w:sz w:val="20"/>
          <w:szCs w:val="20"/>
        </w:rPr>
        <w:t xml:space="preserve"> pro ministerstva a jiné ústřední správní úřady a úkol</w:t>
      </w:r>
      <w:r w:rsidR="00563617" w:rsidRPr="00BD4993">
        <w:rPr>
          <w:rFonts w:ascii="Arial" w:hAnsi="Arial" w:cs="Arial"/>
          <w:sz w:val="20"/>
          <w:szCs w:val="20"/>
        </w:rPr>
        <w:t>ů</w:t>
      </w:r>
      <w:r w:rsidR="0010058F" w:rsidRPr="00BD4993">
        <w:rPr>
          <w:rFonts w:ascii="Arial" w:hAnsi="Arial" w:cs="Arial"/>
          <w:sz w:val="20"/>
          <w:szCs w:val="20"/>
        </w:rPr>
        <w:t xml:space="preserve"> pro územní plánování vyplývající</w:t>
      </w:r>
      <w:r w:rsidR="00563617" w:rsidRPr="00BD4993">
        <w:rPr>
          <w:rFonts w:ascii="Arial" w:hAnsi="Arial" w:cs="Arial"/>
          <w:sz w:val="20"/>
          <w:szCs w:val="20"/>
        </w:rPr>
        <w:t>ch</w:t>
      </w:r>
      <w:r w:rsidR="0010058F" w:rsidRPr="00BD4993">
        <w:rPr>
          <w:rFonts w:ascii="Arial" w:hAnsi="Arial" w:cs="Arial"/>
          <w:sz w:val="20"/>
          <w:szCs w:val="20"/>
        </w:rPr>
        <w:t xml:space="preserve"> z platné PÚR ČR, dále s ohledem na již zrealizované záměry, resp. </w:t>
      </w:r>
      <w:r w:rsidR="00563617" w:rsidRPr="00BD4993">
        <w:rPr>
          <w:rFonts w:ascii="Arial" w:hAnsi="Arial" w:cs="Arial"/>
          <w:sz w:val="20"/>
          <w:szCs w:val="20"/>
        </w:rPr>
        <w:t>n</w:t>
      </w:r>
      <w:r w:rsidR="0010058F" w:rsidRPr="00BD4993">
        <w:rPr>
          <w:rFonts w:ascii="Arial" w:hAnsi="Arial" w:cs="Arial"/>
          <w:sz w:val="20"/>
          <w:szCs w:val="20"/>
        </w:rPr>
        <w:t>a zrušené záměry, od kterých bylo upuštěno ze strany příslušných resortů (navrhovatelů záměrů).</w:t>
      </w:r>
    </w:p>
    <w:p w:rsidR="00574517" w:rsidRPr="00BD4993" w:rsidRDefault="00574517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U dopravních rozvojových záměrů bylo zavedeno nové sjednocené označení, tj. u záměrů silniční dopravy označení „SDx“, u záměrů železniční dopravy označení „ŽDx“. V souladu s novelou zákona o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Pr="00BD4993">
        <w:rPr>
          <w:rFonts w:ascii="Arial" w:hAnsi="Arial" w:cs="Arial"/>
          <w:sz w:val="20"/>
          <w:szCs w:val="20"/>
        </w:rPr>
        <w:t>pozemních komunikacích (zákon č. 268/2015 Sb.) byly rychlostní silnice „R“ převedeny do kategorie „D“, a u záměrů, kde není kategorie pozemní komunikace jednoznačně určena, byl zaveden název „kapacitní komunikace“.</w:t>
      </w:r>
    </w:p>
    <w:p w:rsidR="00D02DE4" w:rsidRPr="00BD4993" w:rsidRDefault="0010058F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U rozvojových záměrů technické infrastruktury došlo např. ke zrušení některých záměrů týkajících se plynárenství na základě požadavků oprávněných investorů. </w:t>
      </w:r>
      <w:r w:rsidR="005E59E0" w:rsidRPr="00BD4993">
        <w:rPr>
          <w:rFonts w:ascii="Arial" w:hAnsi="Arial" w:cs="Arial"/>
          <w:sz w:val="20"/>
          <w:szCs w:val="20"/>
        </w:rPr>
        <w:t xml:space="preserve">V případě elektroenergetiky byla potřeba zajistit zkapacitnění některých stávajících vedení, zejména ve vazbě na spolehlivost přenosové soustavy. U </w:t>
      </w:r>
      <w:r w:rsidRPr="00BD4993">
        <w:rPr>
          <w:rFonts w:ascii="Arial" w:hAnsi="Arial" w:cs="Arial"/>
          <w:sz w:val="20"/>
          <w:szCs w:val="20"/>
        </w:rPr>
        <w:t xml:space="preserve">záměrů </w:t>
      </w:r>
      <w:r w:rsidR="005E59E0" w:rsidRPr="00BD4993">
        <w:rPr>
          <w:rFonts w:ascii="Arial" w:hAnsi="Arial" w:cs="Arial"/>
          <w:sz w:val="20"/>
          <w:szCs w:val="20"/>
        </w:rPr>
        <w:t>na úseku</w:t>
      </w:r>
      <w:r w:rsidRPr="00BD4993">
        <w:rPr>
          <w:rFonts w:ascii="Arial" w:hAnsi="Arial" w:cs="Arial"/>
          <w:sz w:val="20"/>
          <w:szCs w:val="20"/>
        </w:rPr>
        <w:t xml:space="preserve"> vodního hospodářství byl zásadně </w:t>
      </w:r>
      <w:r w:rsidR="005E59E0" w:rsidRPr="00BD4993">
        <w:rPr>
          <w:rFonts w:ascii="Arial" w:hAnsi="Arial" w:cs="Arial"/>
          <w:sz w:val="20"/>
          <w:szCs w:val="20"/>
        </w:rPr>
        <w:t xml:space="preserve">(ve vazbě na úkoly pro územní plánování) textově </w:t>
      </w:r>
      <w:r w:rsidRPr="00BD4993">
        <w:rPr>
          <w:rFonts w:ascii="Arial" w:hAnsi="Arial" w:cs="Arial"/>
          <w:sz w:val="20"/>
          <w:szCs w:val="20"/>
        </w:rPr>
        <w:t xml:space="preserve">upraven </w:t>
      </w:r>
      <w:r w:rsidR="005E59E0" w:rsidRPr="00BD4993">
        <w:rPr>
          <w:rFonts w:ascii="Arial" w:hAnsi="Arial" w:cs="Arial"/>
          <w:sz w:val="20"/>
          <w:szCs w:val="20"/>
        </w:rPr>
        <w:t>rozvojový záměr týkající vodních nádrží</w:t>
      </w:r>
      <w:r w:rsidRPr="00BD4993">
        <w:rPr>
          <w:rFonts w:ascii="Arial" w:hAnsi="Arial" w:cs="Arial"/>
          <w:sz w:val="20"/>
          <w:szCs w:val="20"/>
        </w:rPr>
        <w:t xml:space="preserve"> LAPV (plochy morfologicky, geologicky a hydrologicky vhodné pro akumulaci povrchových vod)</w:t>
      </w:r>
      <w:r w:rsidR="005850A1" w:rsidRPr="00BD4993">
        <w:rPr>
          <w:rFonts w:ascii="Arial" w:hAnsi="Arial" w:cs="Arial"/>
          <w:sz w:val="20"/>
          <w:szCs w:val="20"/>
        </w:rPr>
        <w:t xml:space="preserve"> tak, aby příslušným krajů</w:t>
      </w:r>
      <w:r w:rsidR="008B2919" w:rsidRPr="00BD4993">
        <w:rPr>
          <w:rFonts w:ascii="Arial" w:hAnsi="Arial" w:cs="Arial"/>
          <w:sz w:val="20"/>
          <w:szCs w:val="20"/>
        </w:rPr>
        <w:t>m</w:t>
      </w:r>
      <w:r w:rsidR="005850A1" w:rsidRPr="00BD4993">
        <w:rPr>
          <w:rFonts w:ascii="Arial" w:hAnsi="Arial" w:cs="Arial"/>
          <w:sz w:val="20"/>
          <w:szCs w:val="20"/>
        </w:rPr>
        <w:t xml:space="preserve"> bylo umožněno vymezit ve svých zásadách územního rozvoje vodní nádrže i jako návrhové plochy z důvodu urychlení jejich realizace.</w:t>
      </w:r>
      <w:r w:rsidR="00EB5496" w:rsidRPr="00BD4993">
        <w:rPr>
          <w:rFonts w:ascii="Arial" w:hAnsi="Arial" w:cs="Arial"/>
          <w:sz w:val="20"/>
          <w:szCs w:val="20"/>
        </w:rPr>
        <w:t xml:space="preserve"> </w:t>
      </w:r>
      <w:r w:rsidR="003B187F" w:rsidRPr="00BD4993">
        <w:rPr>
          <w:rFonts w:ascii="Arial" w:hAnsi="Arial" w:cs="Arial"/>
          <w:sz w:val="20"/>
          <w:szCs w:val="20"/>
        </w:rPr>
        <w:t>Původní označení rozvojov</w:t>
      </w:r>
      <w:r w:rsidR="00D02DE4" w:rsidRPr="00BD4993">
        <w:rPr>
          <w:rFonts w:ascii="Arial" w:hAnsi="Arial" w:cs="Arial"/>
          <w:sz w:val="20"/>
          <w:szCs w:val="20"/>
        </w:rPr>
        <w:t>ého</w:t>
      </w:r>
      <w:r w:rsidR="003B187F" w:rsidRPr="00BD4993">
        <w:rPr>
          <w:rFonts w:ascii="Arial" w:hAnsi="Arial" w:cs="Arial"/>
          <w:sz w:val="20"/>
          <w:szCs w:val="20"/>
        </w:rPr>
        <w:t xml:space="preserve"> záměr</w:t>
      </w:r>
      <w:r w:rsidR="00D02DE4" w:rsidRPr="00BD4993">
        <w:rPr>
          <w:rFonts w:ascii="Arial" w:hAnsi="Arial" w:cs="Arial"/>
          <w:sz w:val="20"/>
          <w:szCs w:val="20"/>
        </w:rPr>
        <w:t>u</w:t>
      </w:r>
      <w:r w:rsidR="003B187F" w:rsidRPr="00BD4993">
        <w:rPr>
          <w:rFonts w:ascii="Arial" w:hAnsi="Arial" w:cs="Arial"/>
          <w:sz w:val="20"/>
          <w:szCs w:val="20"/>
        </w:rPr>
        <w:t xml:space="preserve"> vodního hospodářství VNNH (Vodní nádrž Nové Heřminovy) </w:t>
      </w:r>
      <w:r w:rsidR="00D02DE4" w:rsidRPr="00BD4993">
        <w:rPr>
          <w:rFonts w:ascii="Arial" w:hAnsi="Arial" w:cs="Arial"/>
          <w:sz w:val="20"/>
          <w:szCs w:val="20"/>
        </w:rPr>
        <w:t xml:space="preserve">byl </w:t>
      </w:r>
      <w:r w:rsidR="0015451F">
        <w:rPr>
          <w:rFonts w:ascii="Arial" w:hAnsi="Arial" w:cs="Arial"/>
          <w:sz w:val="20"/>
          <w:szCs w:val="20"/>
        </w:rPr>
        <w:t xml:space="preserve">nově označen </w:t>
      </w:r>
      <w:r w:rsidR="009C1181" w:rsidRPr="00BF14AE">
        <w:rPr>
          <w:rFonts w:ascii="Arial" w:hAnsi="Arial" w:cs="Arial"/>
          <w:sz w:val="20"/>
          <w:szCs w:val="20"/>
        </w:rPr>
        <w:t xml:space="preserve">jako </w:t>
      </w:r>
      <w:r w:rsidR="00D02DE4" w:rsidRPr="00BF14AE">
        <w:rPr>
          <w:rFonts w:ascii="Arial" w:hAnsi="Arial" w:cs="Arial"/>
          <w:sz w:val="20"/>
          <w:szCs w:val="20"/>
        </w:rPr>
        <w:t>VoD</w:t>
      </w:r>
      <w:r w:rsidR="0015451F" w:rsidRPr="00BF14AE">
        <w:rPr>
          <w:rFonts w:ascii="Arial" w:hAnsi="Arial" w:cs="Arial"/>
          <w:sz w:val="20"/>
          <w:szCs w:val="20"/>
        </w:rPr>
        <w:t>1</w:t>
      </w:r>
      <w:r w:rsidR="00507987" w:rsidRPr="00BF14AE">
        <w:rPr>
          <w:rFonts w:ascii="Arial" w:hAnsi="Arial" w:cs="Arial"/>
          <w:sz w:val="20"/>
          <w:szCs w:val="20"/>
        </w:rPr>
        <w:t xml:space="preserve"> (Vodní dílo)</w:t>
      </w:r>
      <w:r w:rsidR="00D02DE4" w:rsidRPr="00BF14AE">
        <w:rPr>
          <w:rFonts w:ascii="Arial" w:hAnsi="Arial" w:cs="Arial"/>
          <w:sz w:val="20"/>
          <w:szCs w:val="20"/>
        </w:rPr>
        <w:t>. Ro</w:t>
      </w:r>
      <w:r w:rsidR="00D02DE4" w:rsidRPr="00BD4993">
        <w:rPr>
          <w:rFonts w:ascii="Arial" w:hAnsi="Arial" w:cs="Arial"/>
          <w:sz w:val="20"/>
          <w:szCs w:val="20"/>
        </w:rPr>
        <w:t xml:space="preserve">zvojový záměr SNT (Suchá nádrž Teplice) se neměnil. </w:t>
      </w:r>
    </w:p>
    <w:p w:rsidR="00692690" w:rsidRPr="00BD4993" w:rsidRDefault="00692690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Prověřovány byly republikové priority územního plánování pro zajištění udržitelného rozvoje území s ohledem na jejich rozsah, konkrétnost a aktuálnost a relevanci v praxi územního plánování. Upravena byla cca polovina z celkového počtu těchto republikových priorit (např. doplněny </w:t>
      </w:r>
      <w:r w:rsidR="00E150AB" w:rsidRPr="00BD4993">
        <w:rPr>
          <w:rFonts w:ascii="Arial" w:hAnsi="Arial" w:cs="Arial"/>
          <w:sz w:val="20"/>
          <w:szCs w:val="20"/>
        </w:rPr>
        <w:t xml:space="preserve">byly </w:t>
      </w:r>
      <w:r w:rsidRPr="00BD4993">
        <w:rPr>
          <w:rFonts w:ascii="Arial" w:hAnsi="Arial" w:cs="Arial"/>
          <w:sz w:val="20"/>
          <w:szCs w:val="20"/>
        </w:rPr>
        <w:t>formulace týkající se aktuální problematiky sucha</w:t>
      </w:r>
      <w:r w:rsidR="00413A77" w:rsidRPr="00BD4993">
        <w:rPr>
          <w:rFonts w:ascii="Arial" w:hAnsi="Arial" w:cs="Arial"/>
          <w:sz w:val="20"/>
          <w:szCs w:val="20"/>
        </w:rPr>
        <w:t>)</w:t>
      </w:r>
      <w:r w:rsidRPr="00BD4993">
        <w:rPr>
          <w:rFonts w:ascii="Arial" w:hAnsi="Arial" w:cs="Arial"/>
          <w:sz w:val="20"/>
          <w:szCs w:val="20"/>
        </w:rPr>
        <w:t>.</w:t>
      </w:r>
    </w:p>
    <w:p w:rsidR="00692690" w:rsidRPr="00BD4993" w:rsidRDefault="00017BB2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Články týkající se rozvojových oblastí a rozvojových os byly pouze formálně upraveny, žádné nebyly zrušeny.</w:t>
      </w:r>
    </w:p>
    <w:p w:rsidR="00017BB2" w:rsidRPr="00BD4993" w:rsidRDefault="00017BB2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V případě specifických oblastí byly provedeny dva zásadní zásahy, tj. byly doplněny dvě nové oblasti - „specifická oblast Sokolovsko“ a „</w:t>
      </w:r>
      <w:bookmarkStart w:id="1" w:name="_Hlk74570520"/>
      <w:r w:rsidRPr="00BD4993">
        <w:rPr>
          <w:rFonts w:ascii="Arial" w:hAnsi="Arial" w:cs="Arial"/>
          <w:sz w:val="20"/>
          <w:szCs w:val="20"/>
        </w:rPr>
        <w:t>specifická oblast, ve které se projevuje aktuální problém ohrožení území suchem</w:t>
      </w:r>
      <w:bookmarkEnd w:id="1"/>
      <w:r w:rsidRPr="00BD4993">
        <w:rPr>
          <w:rFonts w:ascii="Arial" w:hAnsi="Arial" w:cs="Arial"/>
          <w:sz w:val="20"/>
          <w:szCs w:val="20"/>
        </w:rPr>
        <w:t>“.</w:t>
      </w:r>
    </w:p>
    <w:p w:rsidR="00C949E7" w:rsidRPr="00BD4993" w:rsidRDefault="00C949E7" w:rsidP="00543504">
      <w:pPr>
        <w:spacing w:after="120" w:line="240" w:lineRule="exac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Dokument „Přílohy podle § 34 stavebního zákona ke schválení návrhu Aktualizace č. 4 Politiky územního rozvoje České republiky“ (viz část VII. materiálu)</w:t>
      </w:r>
      <w:r w:rsidRPr="00BD499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F71BF8" w:rsidRPr="00BD4993" w:rsidRDefault="00F71BF8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Návrh </w:t>
      </w:r>
      <w:r w:rsidR="009037DF" w:rsidRPr="00BD4993">
        <w:rPr>
          <w:rFonts w:ascii="Arial" w:hAnsi="Arial" w:cs="Arial"/>
          <w:sz w:val="20"/>
          <w:szCs w:val="20"/>
        </w:rPr>
        <w:t>Aktualizace č. 4</w:t>
      </w:r>
      <w:r w:rsidR="00413A77" w:rsidRPr="00BD4993">
        <w:rPr>
          <w:rFonts w:ascii="Arial" w:hAnsi="Arial" w:cs="Arial"/>
          <w:sz w:val="20"/>
          <w:szCs w:val="20"/>
        </w:rPr>
        <w:t xml:space="preserve"> </w:t>
      </w:r>
      <w:r w:rsidR="00BF0977" w:rsidRPr="00BD4993">
        <w:rPr>
          <w:rFonts w:ascii="Arial" w:hAnsi="Arial" w:cs="Arial"/>
          <w:sz w:val="20"/>
          <w:szCs w:val="20"/>
        </w:rPr>
        <w:t>PÚR ČR</w:t>
      </w:r>
      <w:r w:rsidRPr="00BD4993">
        <w:rPr>
          <w:rFonts w:ascii="Arial" w:hAnsi="Arial" w:cs="Arial"/>
          <w:sz w:val="20"/>
          <w:szCs w:val="20"/>
        </w:rPr>
        <w:t xml:space="preserve"> </w:t>
      </w:r>
      <w:r w:rsidR="009266F4" w:rsidRPr="00BD4993">
        <w:rPr>
          <w:rFonts w:ascii="Arial" w:hAnsi="Arial" w:cs="Arial"/>
          <w:sz w:val="20"/>
          <w:szCs w:val="20"/>
        </w:rPr>
        <w:t>bud</w:t>
      </w:r>
      <w:r w:rsidRPr="00BD4993">
        <w:rPr>
          <w:rFonts w:ascii="Arial" w:hAnsi="Arial" w:cs="Arial"/>
          <w:sz w:val="20"/>
          <w:szCs w:val="20"/>
        </w:rPr>
        <w:t>e vládou projednán a schválen pouze v rozsahu měněných částí</w:t>
      </w:r>
      <w:r w:rsidR="009266F4" w:rsidRPr="00BD4993">
        <w:rPr>
          <w:rFonts w:ascii="Arial" w:hAnsi="Arial" w:cs="Arial"/>
          <w:sz w:val="20"/>
          <w:szCs w:val="20"/>
        </w:rPr>
        <w:t xml:space="preserve"> oproti znění platné PÚR ČR</w:t>
      </w:r>
      <w:r w:rsidRPr="00BD4993">
        <w:rPr>
          <w:rFonts w:ascii="Arial" w:hAnsi="Arial" w:cs="Arial"/>
          <w:sz w:val="20"/>
          <w:szCs w:val="20"/>
        </w:rPr>
        <w:t xml:space="preserve">. </w:t>
      </w:r>
      <w:r w:rsidR="009266F4" w:rsidRPr="00BD4993">
        <w:rPr>
          <w:rFonts w:ascii="Arial" w:hAnsi="Arial" w:cs="Arial"/>
          <w:sz w:val="20"/>
          <w:szCs w:val="20"/>
        </w:rPr>
        <w:t xml:space="preserve">Tyto změny jsou zdůvodněné v Odůvodnění k návrhu </w:t>
      </w:r>
      <w:r w:rsidR="009037DF" w:rsidRPr="00BD4993">
        <w:rPr>
          <w:rFonts w:ascii="Arial" w:hAnsi="Arial" w:cs="Arial"/>
          <w:sz w:val="20"/>
          <w:szCs w:val="20"/>
        </w:rPr>
        <w:t>Aktualizace č. 4</w:t>
      </w:r>
      <w:r w:rsidR="009266F4" w:rsidRPr="00BD4993">
        <w:rPr>
          <w:rFonts w:ascii="Arial" w:hAnsi="Arial" w:cs="Arial"/>
          <w:sz w:val="20"/>
          <w:szCs w:val="20"/>
        </w:rPr>
        <w:t xml:space="preserve"> PÚR ČR</w:t>
      </w:r>
      <w:r w:rsidRPr="00BD4993">
        <w:rPr>
          <w:rFonts w:ascii="Arial" w:hAnsi="Arial" w:cs="Arial"/>
          <w:sz w:val="20"/>
          <w:szCs w:val="20"/>
        </w:rPr>
        <w:t xml:space="preserve">. </w:t>
      </w:r>
      <w:r w:rsidR="009266F4" w:rsidRPr="00BD4993">
        <w:rPr>
          <w:rFonts w:ascii="Arial" w:hAnsi="Arial" w:cs="Arial"/>
          <w:sz w:val="20"/>
          <w:szCs w:val="20"/>
        </w:rPr>
        <w:t>Samotn</w:t>
      </w:r>
      <w:r w:rsidR="009037DF" w:rsidRPr="00BD4993">
        <w:rPr>
          <w:rFonts w:ascii="Arial" w:hAnsi="Arial" w:cs="Arial"/>
          <w:sz w:val="20"/>
          <w:szCs w:val="20"/>
        </w:rPr>
        <w:t>ý návrh Aktualizace č.</w:t>
      </w:r>
      <w:r w:rsidR="00513A7E" w:rsidRPr="00BD4993">
        <w:rPr>
          <w:rFonts w:ascii="Arial" w:hAnsi="Arial" w:cs="Arial"/>
          <w:sz w:val="20"/>
          <w:szCs w:val="20"/>
        </w:rPr>
        <w:t> </w:t>
      </w:r>
      <w:r w:rsidR="009037DF" w:rsidRPr="00BD4993">
        <w:rPr>
          <w:rFonts w:ascii="Arial" w:hAnsi="Arial" w:cs="Arial"/>
          <w:sz w:val="20"/>
          <w:szCs w:val="20"/>
        </w:rPr>
        <w:t>4</w:t>
      </w:r>
      <w:r w:rsidRPr="00BD4993">
        <w:rPr>
          <w:rFonts w:ascii="Arial" w:hAnsi="Arial" w:cs="Arial"/>
          <w:sz w:val="20"/>
          <w:szCs w:val="20"/>
        </w:rPr>
        <w:t xml:space="preserve"> P</w:t>
      </w:r>
      <w:r w:rsidR="009266F4" w:rsidRPr="00BD4993">
        <w:rPr>
          <w:rFonts w:ascii="Arial" w:hAnsi="Arial" w:cs="Arial"/>
          <w:sz w:val="20"/>
          <w:szCs w:val="20"/>
        </w:rPr>
        <w:t>ÚR ČR je ve formě bodového textu</w:t>
      </w:r>
      <w:r w:rsidRPr="00BD4993">
        <w:rPr>
          <w:rFonts w:ascii="Arial" w:hAnsi="Arial" w:cs="Arial"/>
          <w:sz w:val="20"/>
          <w:szCs w:val="20"/>
        </w:rPr>
        <w:t>.</w:t>
      </w:r>
      <w:r w:rsidR="009266F4" w:rsidRPr="00BD4993">
        <w:rPr>
          <w:rFonts w:ascii="Arial" w:hAnsi="Arial" w:cs="Arial"/>
          <w:sz w:val="20"/>
          <w:szCs w:val="20"/>
        </w:rPr>
        <w:t xml:space="preserve"> Součástí materiálu předkládaného vládě </w:t>
      </w:r>
      <w:r w:rsidR="00413A77" w:rsidRPr="00BD4993">
        <w:rPr>
          <w:rFonts w:ascii="Arial" w:hAnsi="Arial" w:cs="Arial"/>
          <w:sz w:val="20"/>
          <w:szCs w:val="20"/>
        </w:rPr>
        <w:t>je</w:t>
      </w:r>
      <w:r w:rsidR="009266F4" w:rsidRPr="00BD4993">
        <w:rPr>
          <w:rFonts w:ascii="Arial" w:hAnsi="Arial" w:cs="Arial"/>
          <w:sz w:val="20"/>
          <w:szCs w:val="20"/>
        </w:rPr>
        <w:t xml:space="preserve"> </w:t>
      </w:r>
      <w:r w:rsidRPr="00BD4993">
        <w:rPr>
          <w:rFonts w:ascii="Arial" w:hAnsi="Arial" w:cs="Arial"/>
          <w:sz w:val="20"/>
          <w:szCs w:val="20"/>
        </w:rPr>
        <w:t>i</w:t>
      </w:r>
      <w:r w:rsidR="009266F4" w:rsidRPr="00BD4993">
        <w:rPr>
          <w:rFonts w:ascii="Arial" w:hAnsi="Arial" w:cs="Arial"/>
          <w:sz w:val="20"/>
          <w:szCs w:val="20"/>
        </w:rPr>
        <w:t xml:space="preserve"> srovnávací text </w:t>
      </w:r>
      <w:r w:rsidR="00A67E80" w:rsidRPr="00BD4993">
        <w:rPr>
          <w:rFonts w:ascii="Arial" w:hAnsi="Arial" w:cs="Arial"/>
          <w:sz w:val="20"/>
          <w:szCs w:val="20"/>
        </w:rPr>
        <w:t>s </w:t>
      </w:r>
      <w:r w:rsidR="009266F4" w:rsidRPr="00BD4993">
        <w:rPr>
          <w:rFonts w:ascii="Arial" w:hAnsi="Arial" w:cs="Arial"/>
          <w:sz w:val="20"/>
          <w:szCs w:val="20"/>
        </w:rPr>
        <w:t xml:space="preserve">vyznačením </w:t>
      </w:r>
      <w:r w:rsidRPr="00BD4993">
        <w:rPr>
          <w:rFonts w:ascii="Arial" w:hAnsi="Arial" w:cs="Arial"/>
          <w:sz w:val="20"/>
          <w:szCs w:val="20"/>
        </w:rPr>
        <w:t xml:space="preserve">změn </w:t>
      </w:r>
      <w:r w:rsidR="00A67E80" w:rsidRPr="00BD4993">
        <w:rPr>
          <w:rFonts w:ascii="Arial" w:hAnsi="Arial" w:cs="Arial"/>
          <w:sz w:val="20"/>
          <w:szCs w:val="20"/>
        </w:rPr>
        <w:t xml:space="preserve">navrhovaných </w:t>
      </w:r>
      <w:r w:rsidR="009037DF" w:rsidRPr="00BD4993">
        <w:rPr>
          <w:rFonts w:ascii="Arial" w:hAnsi="Arial" w:cs="Arial"/>
          <w:sz w:val="20"/>
          <w:szCs w:val="20"/>
        </w:rPr>
        <w:t>Aktualizací č. 4</w:t>
      </w:r>
      <w:r w:rsidR="00C949E7" w:rsidRPr="00BD4993">
        <w:rPr>
          <w:rFonts w:ascii="Arial" w:hAnsi="Arial" w:cs="Arial"/>
          <w:sz w:val="20"/>
          <w:szCs w:val="20"/>
        </w:rPr>
        <w:t xml:space="preserve"> </w:t>
      </w:r>
      <w:bookmarkStart w:id="2" w:name="_Hlk51939167"/>
      <w:r w:rsidR="00A67E80" w:rsidRPr="00BD4993">
        <w:rPr>
          <w:rFonts w:ascii="Arial" w:hAnsi="Arial" w:cs="Arial"/>
          <w:sz w:val="20"/>
          <w:szCs w:val="20"/>
        </w:rPr>
        <w:t xml:space="preserve">PÚR ČR </w:t>
      </w:r>
      <w:r w:rsidR="00C949E7" w:rsidRPr="00BD4993">
        <w:rPr>
          <w:rFonts w:ascii="Arial" w:hAnsi="Arial" w:cs="Arial"/>
          <w:sz w:val="20"/>
          <w:szCs w:val="20"/>
        </w:rPr>
        <w:t>oproti znění platné PÚR ČR</w:t>
      </w:r>
      <w:bookmarkEnd w:id="2"/>
      <w:r w:rsidRPr="00BD4993">
        <w:rPr>
          <w:rFonts w:ascii="Arial" w:hAnsi="Arial" w:cs="Arial"/>
          <w:sz w:val="20"/>
          <w:szCs w:val="20"/>
        </w:rPr>
        <w:t>.</w:t>
      </w:r>
    </w:p>
    <w:p w:rsidR="00C949E7" w:rsidRPr="00BD4993" w:rsidRDefault="00C949E7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Předkládaný materiál nemá bezprostřední dopady na podnikatelské prostředí, veřejné rozpočty, ani na rovnost mužů a žen.</w:t>
      </w:r>
    </w:p>
    <w:p w:rsidR="00C949E7" w:rsidRPr="00BD4993" w:rsidRDefault="00413A77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Meziresortní připomínkové řízení proběhlo ve dnech 16. 11. 2020 až 18. 1. 2021. Materiál je předkládán </w:t>
      </w:r>
      <w:r w:rsidR="004F1F01" w:rsidRPr="00BD4993">
        <w:rPr>
          <w:rFonts w:ascii="Arial" w:hAnsi="Arial" w:cs="Arial"/>
          <w:sz w:val="20"/>
          <w:szCs w:val="20"/>
        </w:rPr>
        <w:t xml:space="preserve">pouze </w:t>
      </w:r>
      <w:r w:rsidRPr="00BD4993">
        <w:rPr>
          <w:rFonts w:ascii="Arial" w:hAnsi="Arial" w:cs="Arial"/>
          <w:sz w:val="20"/>
          <w:szCs w:val="20"/>
        </w:rPr>
        <w:t>s</w:t>
      </w:r>
      <w:r w:rsidR="004F1F01" w:rsidRPr="00BD4993">
        <w:rPr>
          <w:rFonts w:ascii="Arial" w:hAnsi="Arial" w:cs="Arial"/>
          <w:sz w:val="20"/>
          <w:szCs w:val="20"/>
        </w:rPr>
        <w:t> jedním </w:t>
      </w:r>
      <w:r w:rsidRPr="00BD4993">
        <w:rPr>
          <w:rFonts w:ascii="Arial" w:hAnsi="Arial" w:cs="Arial"/>
          <w:sz w:val="20"/>
          <w:szCs w:val="20"/>
        </w:rPr>
        <w:t>rozporem</w:t>
      </w:r>
      <w:r w:rsidR="004F1F01" w:rsidRPr="00BD4993">
        <w:rPr>
          <w:rFonts w:ascii="Arial" w:hAnsi="Arial" w:cs="Arial"/>
          <w:sz w:val="20"/>
          <w:szCs w:val="20"/>
        </w:rPr>
        <w:t>,</w:t>
      </w:r>
      <w:r w:rsidRPr="00BD4993">
        <w:rPr>
          <w:rFonts w:ascii="Arial" w:hAnsi="Arial" w:cs="Arial"/>
          <w:sz w:val="20"/>
          <w:szCs w:val="20"/>
        </w:rPr>
        <w:t xml:space="preserve"> a to s hl. m. Prahou a Středočeským krajem</w:t>
      </w:r>
      <w:r w:rsidR="00037CCA" w:rsidRPr="00BD4993">
        <w:rPr>
          <w:rFonts w:ascii="Arial" w:hAnsi="Arial" w:cs="Arial"/>
          <w:sz w:val="20"/>
          <w:szCs w:val="20"/>
        </w:rPr>
        <w:t>,</w:t>
      </w:r>
      <w:r w:rsidR="004F1F01" w:rsidRPr="00BD4993">
        <w:rPr>
          <w:rFonts w:ascii="Arial" w:hAnsi="Arial" w:cs="Arial"/>
          <w:sz w:val="20"/>
          <w:szCs w:val="20"/>
        </w:rPr>
        <w:t xml:space="preserve"> týkající</w:t>
      </w:r>
      <w:r w:rsidR="00E150AB" w:rsidRPr="00BD4993">
        <w:rPr>
          <w:rFonts w:ascii="Arial" w:hAnsi="Arial" w:cs="Arial"/>
          <w:sz w:val="20"/>
          <w:szCs w:val="20"/>
        </w:rPr>
        <w:t>m</w:t>
      </w:r>
      <w:r w:rsidR="004F1F01" w:rsidRPr="00BD4993">
        <w:rPr>
          <w:rFonts w:ascii="Arial" w:hAnsi="Arial" w:cs="Arial"/>
          <w:sz w:val="20"/>
          <w:szCs w:val="20"/>
        </w:rPr>
        <w:t xml:space="preserve"> se nové specifické oblasti, ve které se projevuje aktuální problém ohrožení území suchem</w:t>
      </w:r>
      <w:r w:rsidRPr="00BD4993">
        <w:rPr>
          <w:rFonts w:ascii="Arial" w:hAnsi="Arial" w:cs="Arial"/>
          <w:sz w:val="20"/>
          <w:szCs w:val="20"/>
        </w:rPr>
        <w:t xml:space="preserve">. </w:t>
      </w:r>
    </w:p>
    <w:p w:rsidR="00674F7D" w:rsidRPr="00BD4993" w:rsidRDefault="00413A77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Mat</w:t>
      </w:r>
      <w:r w:rsidR="005246CD" w:rsidRPr="00BD4993">
        <w:rPr>
          <w:rFonts w:ascii="Arial" w:hAnsi="Arial" w:cs="Arial"/>
          <w:sz w:val="20"/>
          <w:szCs w:val="20"/>
        </w:rPr>
        <w:t>e</w:t>
      </w:r>
      <w:r w:rsidRPr="00BD4993">
        <w:rPr>
          <w:rFonts w:ascii="Arial" w:hAnsi="Arial" w:cs="Arial"/>
          <w:sz w:val="20"/>
          <w:szCs w:val="20"/>
        </w:rPr>
        <w:t xml:space="preserve">riál byl připomínkován </w:t>
      </w:r>
      <w:r w:rsidR="003F1310" w:rsidRPr="00BD4993">
        <w:rPr>
          <w:rFonts w:ascii="Arial" w:hAnsi="Arial" w:cs="Arial"/>
          <w:sz w:val="20"/>
          <w:szCs w:val="20"/>
        </w:rPr>
        <w:t xml:space="preserve">i </w:t>
      </w:r>
      <w:r w:rsidRPr="00BD4993">
        <w:rPr>
          <w:rFonts w:ascii="Arial" w:hAnsi="Arial" w:cs="Arial"/>
          <w:sz w:val="20"/>
          <w:szCs w:val="20"/>
        </w:rPr>
        <w:t xml:space="preserve">ze strany obcí a veřejnosti a byl konzultován </w:t>
      </w:r>
      <w:r w:rsidR="00781E19" w:rsidRPr="00BD4993">
        <w:rPr>
          <w:rFonts w:ascii="Arial" w:hAnsi="Arial" w:cs="Arial"/>
          <w:sz w:val="20"/>
          <w:szCs w:val="20"/>
        </w:rPr>
        <w:t>se</w:t>
      </w:r>
      <w:r w:rsidRPr="00BD4993">
        <w:rPr>
          <w:rFonts w:ascii="Arial" w:hAnsi="Arial" w:cs="Arial"/>
          <w:sz w:val="20"/>
          <w:szCs w:val="20"/>
        </w:rPr>
        <w:t xml:space="preserve"> sousední</w:t>
      </w:r>
      <w:r w:rsidR="00781E19" w:rsidRPr="00BD4993">
        <w:rPr>
          <w:rFonts w:ascii="Arial" w:hAnsi="Arial" w:cs="Arial"/>
          <w:sz w:val="20"/>
          <w:szCs w:val="20"/>
        </w:rPr>
        <w:t>mi</w:t>
      </w:r>
      <w:r w:rsidRPr="00BD4993">
        <w:rPr>
          <w:rFonts w:ascii="Arial" w:hAnsi="Arial" w:cs="Arial"/>
          <w:sz w:val="20"/>
          <w:szCs w:val="20"/>
        </w:rPr>
        <w:t xml:space="preserve"> stát</w:t>
      </w:r>
      <w:r w:rsidR="00781E19" w:rsidRPr="00BD4993">
        <w:rPr>
          <w:rFonts w:ascii="Arial" w:hAnsi="Arial" w:cs="Arial"/>
          <w:sz w:val="20"/>
          <w:szCs w:val="20"/>
        </w:rPr>
        <w:t>y</w:t>
      </w:r>
      <w:r w:rsidR="005246CD" w:rsidRPr="00BD4993">
        <w:rPr>
          <w:rFonts w:ascii="Arial" w:hAnsi="Arial" w:cs="Arial"/>
          <w:sz w:val="20"/>
          <w:szCs w:val="20"/>
        </w:rPr>
        <w:t xml:space="preserve">. </w:t>
      </w:r>
    </w:p>
    <w:p w:rsidR="003F1310" w:rsidRPr="00BD4993" w:rsidRDefault="005246CD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Upravený návrh Aktualizace č. 4 PÚR ČR</w:t>
      </w:r>
      <w:r w:rsidR="00413A77" w:rsidRPr="00BD4993">
        <w:rPr>
          <w:rFonts w:ascii="Arial" w:hAnsi="Arial" w:cs="Arial"/>
          <w:sz w:val="20"/>
          <w:szCs w:val="20"/>
        </w:rPr>
        <w:t xml:space="preserve"> </w:t>
      </w:r>
      <w:r w:rsidRPr="00BD4993">
        <w:rPr>
          <w:rFonts w:ascii="Arial" w:hAnsi="Arial" w:cs="Arial"/>
          <w:sz w:val="20"/>
          <w:szCs w:val="20"/>
        </w:rPr>
        <w:t xml:space="preserve">byl rovněž projednán se zástupci ministerstev, jiných ústředních správních úřadů a krajů podle § 33 odst. 8 stavebního zákona. </w:t>
      </w:r>
    </w:p>
    <w:p w:rsidR="00413A77" w:rsidRPr="00BD4993" w:rsidRDefault="005246CD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>Bližší informace</w:t>
      </w:r>
      <w:r w:rsidR="008A016C">
        <w:rPr>
          <w:rFonts w:ascii="Arial" w:hAnsi="Arial" w:cs="Arial"/>
          <w:sz w:val="20"/>
          <w:szCs w:val="20"/>
        </w:rPr>
        <w:t xml:space="preserve"> včetně vypořádání připomínek z meziresortního připomínkového řízení</w:t>
      </w:r>
      <w:r w:rsidRPr="00BD4993">
        <w:rPr>
          <w:rFonts w:ascii="Arial" w:hAnsi="Arial" w:cs="Arial"/>
          <w:sz w:val="20"/>
          <w:szCs w:val="20"/>
        </w:rPr>
        <w:t xml:space="preserve"> jsou uvedeny ve Zprávě o projednání návrhu politiky územního rozvoje podle § 34</w:t>
      </w:r>
      <w:r w:rsidR="004F1F01" w:rsidRPr="00BD4993">
        <w:rPr>
          <w:rFonts w:ascii="Arial" w:hAnsi="Arial" w:cs="Arial"/>
          <w:sz w:val="20"/>
          <w:szCs w:val="20"/>
        </w:rPr>
        <w:t xml:space="preserve"> písm. a)</w:t>
      </w:r>
      <w:r w:rsidRPr="00BD4993">
        <w:rPr>
          <w:rFonts w:ascii="Arial" w:hAnsi="Arial" w:cs="Arial"/>
          <w:sz w:val="20"/>
          <w:szCs w:val="20"/>
        </w:rPr>
        <w:t xml:space="preserve"> stavebního zákona</w:t>
      </w:r>
      <w:r w:rsidR="003F1310" w:rsidRPr="00BD4993">
        <w:rPr>
          <w:rFonts w:ascii="Arial" w:hAnsi="Arial" w:cs="Arial"/>
          <w:sz w:val="20"/>
          <w:szCs w:val="20"/>
        </w:rPr>
        <w:t xml:space="preserve"> (viz část VII. materiálu).</w:t>
      </w:r>
    </w:p>
    <w:p w:rsidR="00D02DE4" w:rsidRPr="00BD4993" w:rsidRDefault="00D02DE4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lastRenderedPageBreak/>
        <w:t>V usnesení vlády k předkládanému materiálu se navrhuje zrušení bod</w:t>
      </w:r>
      <w:r w:rsidR="00C0353D" w:rsidRPr="00BD4993">
        <w:rPr>
          <w:rFonts w:ascii="Arial" w:hAnsi="Arial" w:cs="Arial"/>
          <w:sz w:val="20"/>
          <w:szCs w:val="20"/>
        </w:rPr>
        <w:t>ů</w:t>
      </w:r>
      <w:r w:rsidRPr="00BD4993">
        <w:rPr>
          <w:rFonts w:ascii="Arial" w:hAnsi="Arial" w:cs="Arial"/>
          <w:sz w:val="20"/>
          <w:szCs w:val="20"/>
        </w:rPr>
        <w:t xml:space="preserve"> III/1 a III/2 ze stávajícího usnesení vlády č. 833 ze dne 17. srpna 2020 k Aktualizaci č. 5 P</w:t>
      </w:r>
      <w:r w:rsidR="009D6CF0" w:rsidRPr="00BD4993">
        <w:rPr>
          <w:rFonts w:ascii="Arial" w:hAnsi="Arial" w:cs="Arial"/>
          <w:sz w:val="20"/>
          <w:szCs w:val="20"/>
        </w:rPr>
        <w:t xml:space="preserve">ÚR ČR </w:t>
      </w:r>
      <w:r w:rsidRPr="00BD4993">
        <w:rPr>
          <w:rFonts w:ascii="Arial" w:hAnsi="Arial" w:cs="Arial"/>
          <w:sz w:val="20"/>
          <w:szCs w:val="20"/>
        </w:rPr>
        <w:t>z důvodu zohlednění platnosti Aktualizace č.</w:t>
      </w:r>
      <w:r w:rsidR="00B71FD9" w:rsidRPr="00BD4993">
        <w:rPr>
          <w:rFonts w:ascii="Arial" w:hAnsi="Arial" w:cs="Arial"/>
          <w:sz w:val="20"/>
          <w:szCs w:val="20"/>
        </w:rPr>
        <w:t xml:space="preserve"> </w:t>
      </w:r>
      <w:r w:rsidRPr="00BD4993">
        <w:rPr>
          <w:rFonts w:ascii="Arial" w:hAnsi="Arial" w:cs="Arial"/>
          <w:sz w:val="20"/>
          <w:szCs w:val="20"/>
        </w:rPr>
        <w:t>4 P</w:t>
      </w:r>
      <w:r w:rsidR="009D6CF0" w:rsidRPr="00BD4993">
        <w:rPr>
          <w:rFonts w:ascii="Arial" w:hAnsi="Arial" w:cs="Arial"/>
          <w:sz w:val="20"/>
          <w:szCs w:val="20"/>
        </w:rPr>
        <w:t>ÚR ČR</w:t>
      </w:r>
      <w:r w:rsidRPr="00BD4993">
        <w:rPr>
          <w:rFonts w:ascii="Arial" w:hAnsi="Arial" w:cs="Arial"/>
          <w:sz w:val="20"/>
          <w:szCs w:val="20"/>
        </w:rPr>
        <w:t>.</w:t>
      </w:r>
    </w:p>
    <w:p w:rsidR="00D347ED" w:rsidRPr="0015451F" w:rsidRDefault="00D347ED" w:rsidP="00543504">
      <w:pPr>
        <w:pStyle w:val="Odstavecseseznamem"/>
        <w:spacing w:after="120" w:line="240" w:lineRule="exac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předkládaného materiálu je v návrhu usnesení vlády úkol pro ministra dopravy </w:t>
      </w:r>
      <w:r w:rsidRPr="0015451F">
        <w:rPr>
          <w:rFonts w:ascii="Arial" w:hAnsi="Arial" w:cs="Arial"/>
          <w:sz w:val="20"/>
          <w:szCs w:val="20"/>
        </w:rPr>
        <w:t xml:space="preserve">předložit vládě do </w:t>
      </w:r>
      <w:r w:rsidR="00EF2095" w:rsidRPr="0015451F">
        <w:rPr>
          <w:rFonts w:ascii="Arial" w:hAnsi="Arial" w:cs="Arial"/>
          <w:sz w:val="20"/>
          <w:szCs w:val="20"/>
        </w:rPr>
        <w:t>30</w:t>
      </w:r>
      <w:r w:rsidR="0015451F" w:rsidRPr="0015451F">
        <w:rPr>
          <w:rFonts w:ascii="Arial" w:hAnsi="Arial" w:cs="Arial"/>
          <w:sz w:val="20"/>
          <w:szCs w:val="20"/>
        </w:rPr>
        <w:t>.</w:t>
      </w:r>
      <w:r w:rsidR="00EF2095" w:rsidRPr="0015451F">
        <w:rPr>
          <w:rFonts w:ascii="Arial" w:hAnsi="Arial" w:cs="Arial"/>
          <w:sz w:val="20"/>
          <w:szCs w:val="20"/>
        </w:rPr>
        <w:t xml:space="preserve"> září 2021</w:t>
      </w:r>
      <w:r w:rsidRPr="0015451F">
        <w:rPr>
          <w:rFonts w:ascii="Arial" w:hAnsi="Arial" w:cs="Arial"/>
          <w:sz w:val="20"/>
          <w:szCs w:val="20"/>
        </w:rPr>
        <w:t xml:space="preserve"> návrh na zpracování aktualizace PÚR ČR z důvodu naléhavého veřejného zájmu za účelem  přípravy výstavby Oderské větve vodního koridoru Dunaj - Odra – Labe v úseku Ostrava-Svinov-státní hranice ČR/Polsko (Koźle). </w:t>
      </w:r>
    </w:p>
    <w:p w:rsidR="00105B21" w:rsidRDefault="00105B21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Dále jsou v návrhu usnesení vlády uloženy úkoly pro ministra zemědělství týkající se vodního díla Skalička. </w:t>
      </w:r>
      <w:r w:rsidR="00C0353D" w:rsidRPr="00BD4993">
        <w:rPr>
          <w:rFonts w:ascii="Arial" w:hAnsi="Arial" w:cs="Arial"/>
          <w:sz w:val="20"/>
          <w:szCs w:val="20"/>
        </w:rPr>
        <w:t>Termín pro p</w:t>
      </w:r>
      <w:r w:rsidRPr="00BD4993">
        <w:rPr>
          <w:rFonts w:ascii="Arial" w:hAnsi="Arial" w:cs="Arial"/>
          <w:sz w:val="20"/>
          <w:szCs w:val="20"/>
        </w:rPr>
        <w:t xml:space="preserve">ředložení vládě návrhu na zpracování </w:t>
      </w:r>
      <w:r w:rsidR="00C0353D" w:rsidRPr="00BD4993">
        <w:rPr>
          <w:rFonts w:ascii="Arial" w:hAnsi="Arial" w:cs="Arial"/>
          <w:sz w:val="20"/>
          <w:szCs w:val="20"/>
        </w:rPr>
        <w:t xml:space="preserve">aktualizace </w:t>
      </w:r>
      <w:r w:rsidRPr="00BD4993">
        <w:rPr>
          <w:rFonts w:ascii="Arial" w:hAnsi="Arial" w:cs="Arial"/>
          <w:sz w:val="20"/>
          <w:szCs w:val="20"/>
        </w:rPr>
        <w:t xml:space="preserve">PÚR ČR </w:t>
      </w:r>
      <w:r w:rsidR="00C0353D" w:rsidRPr="00BD4993">
        <w:rPr>
          <w:rFonts w:ascii="Arial" w:hAnsi="Arial" w:cs="Arial"/>
          <w:sz w:val="20"/>
          <w:szCs w:val="20"/>
        </w:rPr>
        <w:t xml:space="preserve">z důvodu naléhavého veřejného zájmu </w:t>
      </w:r>
      <w:r w:rsidRPr="00BD4993">
        <w:rPr>
          <w:rFonts w:ascii="Arial" w:hAnsi="Arial" w:cs="Arial"/>
          <w:sz w:val="20"/>
          <w:szCs w:val="20"/>
        </w:rPr>
        <w:t>za účelem přípravy výstavby vodního díla Skalička je ministru zemědělství navržen</w:t>
      </w:r>
      <w:r w:rsidR="00C0353D" w:rsidRPr="00BD4993">
        <w:rPr>
          <w:rFonts w:ascii="Arial" w:hAnsi="Arial" w:cs="Arial"/>
          <w:sz w:val="20"/>
          <w:szCs w:val="20"/>
        </w:rPr>
        <w:t xml:space="preserve"> d</w:t>
      </w:r>
      <w:r w:rsidRPr="00BD4993">
        <w:rPr>
          <w:rFonts w:ascii="Arial" w:hAnsi="Arial" w:cs="Arial"/>
          <w:sz w:val="20"/>
          <w:szCs w:val="20"/>
        </w:rPr>
        <w:t>o</w:t>
      </w:r>
      <w:r w:rsidR="00E150AB" w:rsidRPr="00BD4993">
        <w:rPr>
          <w:rFonts w:ascii="Arial" w:hAnsi="Arial" w:cs="Arial"/>
          <w:sz w:val="20"/>
          <w:szCs w:val="20"/>
        </w:rPr>
        <w:t> </w:t>
      </w:r>
      <w:r w:rsidRPr="00BD4993">
        <w:rPr>
          <w:rFonts w:ascii="Arial" w:hAnsi="Arial" w:cs="Arial"/>
          <w:sz w:val="20"/>
          <w:szCs w:val="20"/>
        </w:rPr>
        <w:t xml:space="preserve">31. prosince 2021 a to v návaznosti na výsledky multikriteriální analýzy k vodnímu dílu Skalička, kterou má ministr zemědělství zpracovat do 30. září 2021. </w:t>
      </w:r>
      <w:r w:rsidR="00C0353D" w:rsidRPr="00BD4993">
        <w:rPr>
          <w:rFonts w:ascii="Arial" w:hAnsi="Arial" w:cs="Arial"/>
          <w:sz w:val="20"/>
          <w:szCs w:val="20"/>
        </w:rPr>
        <w:t>Samotné rozhodnutí vlády o schválení návrhu na zpracování mimořádné aktualizace PÚR ČR za účelem přípravy výstavby vodního díla Skalička je tak výsledky této analýzy podmíněno.</w:t>
      </w:r>
    </w:p>
    <w:p w:rsidR="000F012F" w:rsidRPr="000F012F" w:rsidRDefault="000F012F" w:rsidP="000F012F">
      <w:pPr>
        <w:jc w:val="both"/>
        <w:rPr>
          <w:rFonts w:ascii="Arial" w:hAnsi="Arial" w:cs="Arial"/>
          <w:sz w:val="20"/>
          <w:szCs w:val="20"/>
        </w:rPr>
      </w:pPr>
      <w:r w:rsidRPr="009D411B">
        <w:rPr>
          <w:rFonts w:ascii="Arial" w:hAnsi="Arial" w:cs="Arial"/>
          <w:sz w:val="20"/>
          <w:szCs w:val="20"/>
        </w:rPr>
        <w:t xml:space="preserve">Návrhem Aktualizace č. 4 PÚR ČR není </w:t>
      </w:r>
      <w:r w:rsidR="00C9442D" w:rsidRPr="009D411B">
        <w:rPr>
          <w:rFonts w:ascii="Arial" w:hAnsi="Arial" w:cs="Arial"/>
          <w:sz w:val="20"/>
          <w:szCs w:val="20"/>
        </w:rPr>
        <w:t xml:space="preserve">řešen § 32 odst. 1 </w:t>
      </w:r>
      <w:r w:rsidRPr="009D411B">
        <w:rPr>
          <w:rFonts w:ascii="Arial" w:hAnsi="Arial" w:cs="Arial"/>
          <w:sz w:val="20"/>
          <w:szCs w:val="20"/>
        </w:rPr>
        <w:t>písm. g) stavebního zákona a to z důvodu, že pořizování Aktualizace č. 4 PÚR ČR bylo zahájeno před nabytím účinnosti tohoto ustanovení stavebního zákona. P</w:t>
      </w:r>
      <w:r w:rsidR="00880BA0" w:rsidRPr="009D411B">
        <w:rPr>
          <w:rFonts w:ascii="Arial" w:hAnsi="Arial" w:cs="Arial"/>
          <w:sz w:val="20"/>
          <w:szCs w:val="20"/>
        </w:rPr>
        <w:t xml:space="preserve">roblematika </w:t>
      </w:r>
      <w:r w:rsidRPr="009D411B">
        <w:rPr>
          <w:rFonts w:ascii="Arial" w:hAnsi="Arial" w:cs="Arial"/>
          <w:sz w:val="20"/>
          <w:szCs w:val="20"/>
        </w:rPr>
        <w:t xml:space="preserve">§ 32 odst. 1 </w:t>
      </w:r>
      <w:r w:rsidR="00880BA0" w:rsidRPr="009D411B">
        <w:rPr>
          <w:rFonts w:ascii="Arial" w:hAnsi="Arial" w:cs="Arial"/>
          <w:sz w:val="20"/>
          <w:szCs w:val="20"/>
        </w:rPr>
        <w:t xml:space="preserve">písm. g) </w:t>
      </w:r>
      <w:r w:rsidRPr="009D411B">
        <w:rPr>
          <w:rFonts w:ascii="Arial" w:hAnsi="Arial" w:cs="Arial"/>
          <w:sz w:val="20"/>
          <w:szCs w:val="20"/>
        </w:rPr>
        <w:t>stavebního zákona bude řešen</w:t>
      </w:r>
      <w:r w:rsidR="00880BA0" w:rsidRPr="009D411B">
        <w:rPr>
          <w:rFonts w:ascii="Arial" w:hAnsi="Arial" w:cs="Arial"/>
          <w:sz w:val="20"/>
          <w:szCs w:val="20"/>
        </w:rPr>
        <w:t>a</w:t>
      </w:r>
      <w:r w:rsidRPr="009D411B">
        <w:rPr>
          <w:rFonts w:ascii="Arial" w:hAnsi="Arial" w:cs="Arial"/>
          <w:sz w:val="20"/>
          <w:szCs w:val="20"/>
        </w:rPr>
        <w:t xml:space="preserve"> v návaznosti na vydání územního rozvojového plánu podle přechodných ustanovení zákona č. 403/2020 Sb.</w:t>
      </w:r>
      <w:r w:rsidRPr="000F012F">
        <w:rPr>
          <w:rFonts w:ascii="Arial" w:hAnsi="Arial" w:cs="Arial"/>
          <w:sz w:val="20"/>
          <w:szCs w:val="20"/>
        </w:rPr>
        <w:t xml:space="preserve">  </w:t>
      </w:r>
    </w:p>
    <w:p w:rsidR="000F012F" w:rsidRPr="002A363B" w:rsidRDefault="000F012F" w:rsidP="0054350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sectPr w:rsidR="000F012F" w:rsidRPr="002A363B" w:rsidSect="00A12EDC">
      <w:headerReference w:type="default" r:id="rId10"/>
      <w:footerReference w:type="default" r:id="rId11"/>
      <w:headerReference w:type="first" r:id="rId12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6E" w:rsidRDefault="00C9026E" w:rsidP="0012701B">
      <w:pPr>
        <w:spacing w:after="0" w:line="240" w:lineRule="auto"/>
      </w:pPr>
      <w:r>
        <w:separator/>
      </w:r>
    </w:p>
  </w:endnote>
  <w:endnote w:type="continuationSeparator" w:id="0">
    <w:p w:rsidR="00C9026E" w:rsidRDefault="00C9026E" w:rsidP="0012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680838"/>
      <w:docPartObj>
        <w:docPartGallery w:val="Page Numbers (Bottom of Page)"/>
        <w:docPartUnique/>
      </w:docPartObj>
    </w:sdtPr>
    <w:sdtEndPr/>
    <w:sdtContent>
      <w:p w:rsidR="000F64AB" w:rsidRDefault="000F64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EDA">
          <w:rPr>
            <w:noProof/>
          </w:rPr>
          <w:t>3</w:t>
        </w:r>
        <w:r>
          <w:fldChar w:fldCharType="end"/>
        </w:r>
      </w:p>
    </w:sdtContent>
  </w:sdt>
  <w:p w:rsidR="000F64AB" w:rsidRDefault="000F6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6E" w:rsidRDefault="00C9026E" w:rsidP="0012701B">
      <w:pPr>
        <w:spacing w:after="0" w:line="240" w:lineRule="auto"/>
      </w:pPr>
      <w:r>
        <w:separator/>
      </w:r>
    </w:p>
  </w:footnote>
  <w:footnote w:type="continuationSeparator" w:id="0">
    <w:p w:rsidR="00C9026E" w:rsidRDefault="00C9026E" w:rsidP="0012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CD" w:rsidRDefault="001D18CD" w:rsidP="001D18CD">
    <w:pPr>
      <w:pStyle w:val="Zhlav"/>
      <w:jc w:val="right"/>
    </w:pPr>
    <w:r w:rsidRPr="009E3A1E">
      <w:rPr>
        <w:rFonts w:ascii="Arial" w:hAnsi="Arial" w:cs="Arial"/>
        <w:b/>
        <w:sz w:val="32"/>
        <w:szCs w:val="32"/>
      </w:rPr>
      <w:t>II</w:t>
    </w:r>
    <w:r w:rsidRPr="002863FD">
      <w:rPr>
        <w:rFonts w:ascii="Arial" w:hAnsi="Arial" w:cs="Arial"/>
        <w:sz w:val="32"/>
        <w:szCs w:val="32"/>
      </w:rPr>
      <w:t>.</w:t>
    </w:r>
  </w:p>
  <w:p w:rsidR="0012701B" w:rsidRDefault="001270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EE" w:rsidRPr="009E3A1E" w:rsidRDefault="002863FD" w:rsidP="002863FD">
    <w:pPr>
      <w:pStyle w:val="Zhlav"/>
      <w:jc w:val="right"/>
      <w:rPr>
        <w:b/>
      </w:rPr>
    </w:pPr>
    <w:r w:rsidRPr="009E3A1E">
      <w:rPr>
        <w:rFonts w:ascii="Arial" w:hAnsi="Arial" w:cs="Arial"/>
        <w:b/>
        <w:sz w:val="32"/>
        <w:szCs w:val="32"/>
      </w:rPr>
      <w:t>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3F"/>
    <w:multiLevelType w:val="hybridMultilevel"/>
    <w:tmpl w:val="8F0AF4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3C46C0"/>
    <w:multiLevelType w:val="multilevel"/>
    <w:tmpl w:val="0630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3A5ADD"/>
    <w:multiLevelType w:val="hybridMultilevel"/>
    <w:tmpl w:val="6D249E8E"/>
    <w:lvl w:ilvl="0" w:tplc="2654AD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D6B4E"/>
    <w:multiLevelType w:val="hybridMultilevel"/>
    <w:tmpl w:val="B330F054"/>
    <w:lvl w:ilvl="0" w:tplc="778217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10275"/>
    <w:multiLevelType w:val="hybridMultilevel"/>
    <w:tmpl w:val="8FECCDD6"/>
    <w:lvl w:ilvl="0" w:tplc="4E44080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1B"/>
    <w:rsid w:val="000075D5"/>
    <w:rsid w:val="00017BB2"/>
    <w:rsid w:val="00023EE5"/>
    <w:rsid w:val="00027DC0"/>
    <w:rsid w:val="00037CCA"/>
    <w:rsid w:val="000752D7"/>
    <w:rsid w:val="00086D1D"/>
    <w:rsid w:val="00087889"/>
    <w:rsid w:val="000C7B08"/>
    <w:rsid w:val="000D1DA9"/>
    <w:rsid w:val="000F012F"/>
    <w:rsid w:val="000F1D1D"/>
    <w:rsid w:val="000F402A"/>
    <w:rsid w:val="000F64AB"/>
    <w:rsid w:val="0010058F"/>
    <w:rsid w:val="00104E57"/>
    <w:rsid w:val="00105B21"/>
    <w:rsid w:val="0012701B"/>
    <w:rsid w:val="001326C0"/>
    <w:rsid w:val="00136D52"/>
    <w:rsid w:val="00140BD9"/>
    <w:rsid w:val="0015063E"/>
    <w:rsid w:val="0015451F"/>
    <w:rsid w:val="00154E55"/>
    <w:rsid w:val="00180F67"/>
    <w:rsid w:val="001B1834"/>
    <w:rsid w:val="001C6EFA"/>
    <w:rsid w:val="001D18CD"/>
    <w:rsid w:val="001D63BB"/>
    <w:rsid w:val="001E65F4"/>
    <w:rsid w:val="001F225B"/>
    <w:rsid w:val="001F22F0"/>
    <w:rsid w:val="001F613D"/>
    <w:rsid w:val="00207534"/>
    <w:rsid w:val="0027225B"/>
    <w:rsid w:val="002779D0"/>
    <w:rsid w:val="002863FD"/>
    <w:rsid w:val="002A2A8A"/>
    <w:rsid w:val="002A363B"/>
    <w:rsid w:val="002C6934"/>
    <w:rsid w:val="002D141C"/>
    <w:rsid w:val="002D17A0"/>
    <w:rsid w:val="002D4C0B"/>
    <w:rsid w:val="00305D70"/>
    <w:rsid w:val="00312917"/>
    <w:rsid w:val="00323088"/>
    <w:rsid w:val="00325397"/>
    <w:rsid w:val="003273DC"/>
    <w:rsid w:val="00330639"/>
    <w:rsid w:val="00330E72"/>
    <w:rsid w:val="00351893"/>
    <w:rsid w:val="00365D31"/>
    <w:rsid w:val="003713B8"/>
    <w:rsid w:val="00382016"/>
    <w:rsid w:val="003937B5"/>
    <w:rsid w:val="003A245C"/>
    <w:rsid w:val="003A688C"/>
    <w:rsid w:val="003B187F"/>
    <w:rsid w:val="003C32CB"/>
    <w:rsid w:val="003C4370"/>
    <w:rsid w:val="003F1310"/>
    <w:rsid w:val="00413A77"/>
    <w:rsid w:val="004504D0"/>
    <w:rsid w:val="00470870"/>
    <w:rsid w:val="00474B1F"/>
    <w:rsid w:val="004812B8"/>
    <w:rsid w:val="004836AE"/>
    <w:rsid w:val="004933B8"/>
    <w:rsid w:val="00495420"/>
    <w:rsid w:val="004C1E55"/>
    <w:rsid w:val="004C6EAE"/>
    <w:rsid w:val="004C723D"/>
    <w:rsid w:val="004F1F01"/>
    <w:rsid w:val="004F2102"/>
    <w:rsid w:val="005040EF"/>
    <w:rsid w:val="005060C4"/>
    <w:rsid w:val="00507987"/>
    <w:rsid w:val="00512272"/>
    <w:rsid w:val="00513A7E"/>
    <w:rsid w:val="005246CD"/>
    <w:rsid w:val="00527124"/>
    <w:rsid w:val="0053133C"/>
    <w:rsid w:val="00543504"/>
    <w:rsid w:val="00543C8D"/>
    <w:rsid w:val="00563617"/>
    <w:rsid w:val="00565F88"/>
    <w:rsid w:val="00574517"/>
    <w:rsid w:val="005818AD"/>
    <w:rsid w:val="00584621"/>
    <w:rsid w:val="005850A1"/>
    <w:rsid w:val="005E59E0"/>
    <w:rsid w:val="005E5A4D"/>
    <w:rsid w:val="00603893"/>
    <w:rsid w:val="00610610"/>
    <w:rsid w:val="00610FD4"/>
    <w:rsid w:val="00612CF0"/>
    <w:rsid w:val="006208AF"/>
    <w:rsid w:val="006211EB"/>
    <w:rsid w:val="00642139"/>
    <w:rsid w:val="00654932"/>
    <w:rsid w:val="006604B7"/>
    <w:rsid w:val="00670B23"/>
    <w:rsid w:val="00674F7D"/>
    <w:rsid w:val="00681150"/>
    <w:rsid w:val="00692690"/>
    <w:rsid w:val="0069595D"/>
    <w:rsid w:val="006B6AD1"/>
    <w:rsid w:val="006D1AE6"/>
    <w:rsid w:val="007058C6"/>
    <w:rsid w:val="00716E44"/>
    <w:rsid w:val="00737D8F"/>
    <w:rsid w:val="0075629B"/>
    <w:rsid w:val="00781E19"/>
    <w:rsid w:val="00782B9B"/>
    <w:rsid w:val="00791296"/>
    <w:rsid w:val="007C6671"/>
    <w:rsid w:val="007D2BC1"/>
    <w:rsid w:val="007D7BD8"/>
    <w:rsid w:val="007E10E8"/>
    <w:rsid w:val="008002BF"/>
    <w:rsid w:val="00803D5C"/>
    <w:rsid w:val="00811459"/>
    <w:rsid w:val="00822AC7"/>
    <w:rsid w:val="008262D6"/>
    <w:rsid w:val="008334A6"/>
    <w:rsid w:val="008371A2"/>
    <w:rsid w:val="008414BF"/>
    <w:rsid w:val="00846692"/>
    <w:rsid w:val="00847F85"/>
    <w:rsid w:val="00854980"/>
    <w:rsid w:val="008616B9"/>
    <w:rsid w:val="00864680"/>
    <w:rsid w:val="00880BA0"/>
    <w:rsid w:val="00886CD0"/>
    <w:rsid w:val="008918B9"/>
    <w:rsid w:val="008A016C"/>
    <w:rsid w:val="008A0AD7"/>
    <w:rsid w:val="008A437B"/>
    <w:rsid w:val="008B2919"/>
    <w:rsid w:val="008B305D"/>
    <w:rsid w:val="008B6D63"/>
    <w:rsid w:val="008C2199"/>
    <w:rsid w:val="008C573E"/>
    <w:rsid w:val="008E15FE"/>
    <w:rsid w:val="008F290C"/>
    <w:rsid w:val="008F2AD2"/>
    <w:rsid w:val="008F5BC1"/>
    <w:rsid w:val="008F724E"/>
    <w:rsid w:val="009023C4"/>
    <w:rsid w:val="009037DF"/>
    <w:rsid w:val="009266F4"/>
    <w:rsid w:val="0095000E"/>
    <w:rsid w:val="00956F1F"/>
    <w:rsid w:val="00977570"/>
    <w:rsid w:val="00981A34"/>
    <w:rsid w:val="009861DE"/>
    <w:rsid w:val="00994E97"/>
    <w:rsid w:val="009C1016"/>
    <w:rsid w:val="009C1181"/>
    <w:rsid w:val="009C4F9F"/>
    <w:rsid w:val="009D411B"/>
    <w:rsid w:val="009D4402"/>
    <w:rsid w:val="009D6CF0"/>
    <w:rsid w:val="009E3A1E"/>
    <w:rsid w:val="00A12EDC"/>
    <w:rsid w:val="00A13D98"/>
    <w:rsid w:val="00A37806"/>
    <w:rsid w:val="00A41D44"/>
    <w:rsid w:val="00A42184"/>
    <w:rsid w:val="00A43E84"/>
    <w:rsid w:val="00A50231"/>
    <w:rsid w:val="00A50680"/>
    <w:rsid w:val="00A67E80"/>
    <w:rsid w:val="00AA39B9"/>
    <w:rsid w:val="00AC68DD"/>
    <w:rsid w:val="00AE1F01"/>
    <w:rsid w:val="00AE3B18"/>
    <w:rsid w:val="00B010F2"/>
    <w:rsid w:val="00B0230E"/>
    <w:rsid w:val="00B02F21"/>
    <w:rsid w:val="00B1145F"/>
    <w:rsid w:val="00B35B51"/>
    <w:rsid w:val="00B71FD9"/>
    <w:rsid w:val="00B7777C"/>
    <w:rsid w:val="00B86063"/>
    <w:rsid w:val="00B948DA"/>
    <w:rsid w:val="00B959D3"/>
    <w:rsid w:val="00BB6ECC"/>
    <w:rsid w:val="00BC3DEE"/>
    <w:rsid w:val="00BD4993"/>
    <w:rsid w:val="00BE3EC3"/>
    <w:rsid w:val="00BE7100"/>
    <w:rsid w:val="00BF0977"/>
    <w:rsid w:val="00BF14AE"/>
    <w:rsid w:val="00BF19DC"/>
    <w:rsid w:val="00BF1ADD"/>
    <w:rsid w:val="00C01574"/>
    <w:rsid w:val="00C0353D"/>
    <w:rsid w:val="00C14DB9"/>
    <w:rsid w:val="00C24CFD"/>
    <w:rsid w:val="00C25D3E"/>
    <w:rsid w:val="00C27B60"/>
    <w:rsid w:val="00C33151"/>
    <w:rsid w:val="00C45989"/>
    <w:rsid w:val="00C6219A"/>
    <w:rsid w:val="00C9026E"/>
    <w:rsid w:val="00C9442D"/>
    <w:rsid w:val="00C9465E"/>
    <w:rsid w:val="00C949E7"/>
    <w:rsid w:val="00CB1CE9"/>
    <w:rsid w:val="00CB4781"/>
    <w:rsid w:val="00CC1AC0"/>
    <w:rsid w:val="00CE0D06"/>
    <w:rsid w:val="00CE7EDA"/>
    <w:rsid w:val="00CF6D1B"/>
    <w:rsid w:val="00D02DE4"/>
    <w:rsid w:val="00D103B8"/>
    <w:rsid w:val="00D1283C"/>
    <w:rsid w:val="00D14CF8"/>
    <w:rsid w:val="00D160A9"/>
    <w:rsid w:val="00D234C3"/>
    <w:rsid w:val="00D27CB1"/>
    <w:rsid w:val="00D347ED"/>
    <w:rsid w:val="00D53F6F"/>
    <w:rsid w:val="00D714BE"/>
    <w:rsid w:val="00D81F5A"/>
    <w:rsid w:val="00DA1998"/>
    <w:rsid w:val="00DC5293"/>
    <w:rsid w:val="00DE1BCE"/>
    <w:rsid w:val="00E150AB"/>
    <w:rsid w:val="00E20A31"/>
    <w:rsid w:val="00E41CA2"/>
    <w:rsid w:val="00E50743"/>
    <w:rsid w:val="00E61EEA"/>
    <w:rsid w:val="00E6336F"/>
    <w:rsid w:val="00E77B77"/>
    <w:rsid w:val="00E97EEF"/>
    <w:rsid w:val="00EA5F51"/>
    <w:rsid w:val="00EB2C12"/>
    <w:rsid w:val="00EB5496"/>
    <w:rsid w:val="00EC6817"/>
    <w:rsid w:val="00EF2095"/>
    <w:rsid w:val="00EF74EE"/>
    <w:rsid w:val="00F23992"/>
    <w:rsid w:val="00F251B7"/>
    <w:rsid w:val="00F371B2"/>
    <w:rsid w:val="00F65913"/>
    <w:rsid w:val="00F71BF8"/>
    <w:rsid w:val="00F75C8D"/>
    <w:rsid w:val="00F84BA7"/>
    <w:rsid w:val="00FA4903"/>
    <w:rsid w:val="00FB4271"/>
    <w:rsid w:val="00FD5A4E"/>
    <w:rsid w:val="00F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521B66-74C6-44D1-82BA-F56E217B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701B"/>
  </w:style>
  <w:style w:type="paragraph" w:styleId="Zpat">
    <w:name w:val="footer"/>
    <w:basedOn w:val="Normln"/>
    <w:link w:val="ZpatChar"/>
    <w:uiPriority w:val="99"/>
    <w:unhideWhenUsed/>
    <w:rsid w:val="0012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701B"/>
  </w:style>
  <w:style w:type="paragraph" w:styleId="Textbubliny">
    <w:name w:val="Balloon Text"/>
    <w:basedOn w:val="Normln"/>
    <w:link w:val="TextbublinyChar"/>
    <w:uiPriority w:val="99"/>
    <w:semiHidden/>
    <w:unhideWhenUsed/>
    <w:rsid w:val="00981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A3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43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E8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C27B60"/>
    <w:pPr>
      <w:widowControl w:val="0"/>
      <w:spacing w:before="120" w:after="0" w:line="240" w:lineRule="auto"/>
      <w:ind w:left="118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27B60"/>
    <w:rPr>
      <w:rFonts w:ascii="Arial" w:eastAsia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07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9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79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9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9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3" ma:contentTypeDescription="Vytvoří nový dokument" ma:contentTypeScope="" ma:versionID="964be4235765db017541e46219a7c235">
  <xsd:schema xmlns:xsd="http://www.w3.org/2001/XMLSchema" xmlns:xs="http://www.w3.org/2001/XMLSchema" xmlns:p="http://schemas.microsoft.com/office/2006/metadata/properties" xmlns:ns3="352ce92f-50f3-4253-9fad-b6e5ea204dd5" xmlns:ns4="69365a4e-5cc1-45d8-b5f0-9df5c3b03723" targetNamespace="http://schemas.microsoft.com/office/2006/metadata/properties" ma:root="true" ma:fieldsID="f6209e415413a9321be8c06d6b4434b2" ns3:_="" ns4:_="">
    <xsd:import namespace="352ce92f-50f3-4253-9fad-b6e5ea204dd5"/>
    <xsd:import namespace="69365a4e-5cc1-45d8-b5f0-9df5c3b03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5a4e-5cc1-45d8-b5f0-9df5c3b03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9D723-0A39-42B2-A50E-A0FCD201B37D}">
  <ds:schemaRefs>
    <ds:schemaRef ds:uri="69365a4e-5cc1-45d8-b5f0-9df5c3b03723"/>
    <ds:schemaRef ds:uri="http://purl.org/dc/terms/"/>
    <ds:schemaRef ds:uri="http://schemas.openxmlformats.org/package/2006/metadata/core-properties"/>
    <ds:schemaRef ds:uri="http://purl.org/dc/dcmitype/"/>
    <ds:schemaRef ds:uri="352ce92f-50f3-4253-9fad-b6e5ea204dd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7DE899-D4F2-4272-99E7-B291ECBEB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C2AE5-B33B-4EB4-9CB3-74375AF35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69365a4e-5cc1-45d8-b5f0-9df5c3b0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1528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Voves Jiří</dc:creator>
  <cp:lastModifiedBy>Novosád Filip</cp:lastModifiedBy>
  <cp:revision>2</cp:revision>
  <cp:lastPrinted>2019-01-03T15:55:00Z</cp:lastPrinted>
  <dcterms:created xsi:type="dcterms:W3CDTF">2021-06-28T07:36:00Z</dcterms:created>
  <dcterms:modified xsi:type="dcterms:W3CDTF">2021-06-28T07:36:00Z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