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A11E" w14:textId="21DB8FCC" w:rsidR="00872379" w:rsidRPr="005B6BAF" w:rsidRDefault="00872379" w:rsidP="00872379">
      <w:pPr>
        <w:spacing w:after="24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B6BAF">
        <w:rPr>
          <w:rFonts w:ascii="Arial" w:hAnsi="Arial" w:cs="Arial"/>
          <w:b/>
          <w:bCs/>
          <w:sz w:val="28"/>
          <w:szCs w:val="28"/>
        </w:rPr>
        <w:t xml:space="preserve">Odůvodnění použití výjimky dle ust. § 29 </w:t>
      </w:r>
      <w:r w:rsidR="009440B0">
        <w:rPr>
          <w:rFonts w:ascii="Arial" w:hAnsi="Arial" w:cs="Arial"/>
          <w:b/>
          <w:bCs/>
          <w:sz w:val="28"/>
          <w:szCs w:val="28"/>
        </w:rPr>
        <w:t xml:space="preserve">odst. 1 </w:t>
      </w:r>
      <w:r w:rsidRPr="005B6BAF">
        <w:rPr>
          <w:rFonts w:ascii="Arial" w:hAnsi="Arial" w:cs="Arial"/>
          <w:b/>
          <w:bCs/>
          <w:sz w:val="28"/>
          <w:szCs w:val="28"/>
        </w:rPr>
        <w:t>písm. c) zákona č.</w:t>
      </w:r>
      <w:r>
        <w:rPr>
          <w:rFonts w:ascii="Arial" w:hAnsi="Arial" w:cs="Arial"/>
          <w:b/>
          <w:bCs/>
          <w:sz w:val="28"/>
          <w:szCs w:val="28"/>
        </w:rPr>
        <w:t> </w:t>
      </w:r>
      <w:r w:rsidRPr="005B6BAF">
        <w:rPr>
          <w:rFonts w:ascii="Arial" w:hAnsi="Arial" w:cs="Arial"/>
          <w:b/>
          <w:bCs/>
          <w:sz w:val="28"/>
          <w:szCs w:val="28"/>
        </w:rPr>
        <w:t>134/2016 Sb., o zadávání veřejných zakázek (</w:t>
      </w:r>
      <w:r w:rsidRPr="005B6BAF">
        <w:rPr>
          <w:rFonts w:ascii="Arial" w:hAnsi="Arial" w:cs="Arial"/>
          <w:b/>
          <w:bCs/>
          <w:i/>
          <w:iCs/>
          <w:sz w:val="28"/>
          <w:szCs w:val="28"/>
        </w:rPr>
        <w:t>dále jen „ZZVZ“</w:t>
      </w:r>
      <w:r w:rsidRPr="005B6BAF">
        <w:rPr>
          <w:rFonts w:ascii="Arial" w:hAnsi="Arial" w:cs="Arial"/>
          <w:b/>
          <w:bCs/>
          <w:sz w:val="28"/>
          <w:szCs w:val="28"/>
        </w:rPr>
        <w:t>)</w:t>
      </w:r>
    </w:p>
    <w:p w14:paraId="33F226CD" w14:textId="1D8082AF" w:rsidR="005F22E7" w:rsidRPr="00EA11C5" w:rsidRDefault="00925C3D" w:rsidP="005F22E7">
      <w:pPr>
        <w:spacing w:after="24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Popis</w:t>
      </w:r>
      <w:r w:rsidR="005F22E7" w:rsidRPr="00EA11C5">
        <w:rPr>
          <w:rFonts w:ascii="Arial" w:hAnsi="Arial" w:cs="Arial"/>
          <w:b/>
          <w:bCs/>
        </w:rPr>
        <w:t xml:space="preserve"> </w:t>
      </w:r>
      <w:r w:rsidR="005F22E7">
        <w:rPr>
          <w:rFonts w:ascii="Arial" w:hAnsi="Arial" w:cs="Arial"/>
          <w:b/>
          <w:bCs/>
        </w:rPr>
        <w:t>veřejné zakázky</w:t>
      </w:r>
      <w:r>
        <w:rPr>
          <w:rFonts w:ascii="Arial" w:hAnsi="Arial" w:cs="Arial"/>
          <w:b/>
          <w:bCs/>
        </w:rPr>
        <w:t xml:space="preserve"> zadávané na základě výjimky po</w:t>
      </w:r>
      <w:r w:rsidR="00992A6D">
        <w:rPr>
          <w:rFonts w:ascii="Arial" w:hAnsi="Arial" w:cs="Arial"/>
          <w:b/>
          <w:bCs/>
        </w:rPr>
        <w:t xml:space="preserve">dle ust. § 29 </w:t>
      </w:r>
      <w:r w:rsidR="009440B0">
        <w:rPr>
          <w:rFonts w:ascii="Arial" w:hAnsi="Arial" w:cs="Arial"/>
          <w:b/>
          <w:bCs/>
        </w:rPr>
        <w:t xml:space="preserve">odst. 1 </w:t>
      </w:r>
      <w:r w:rsidR="00992A6D">
        <w:rPr>
          <w:rFonts w:ascii="Arial" w:hAnsi="Arial" w:cs="Arial"/>
          <w:b/>
          <w:bCs/>
        </w:rPr>
        <w:t>pís</w:t>
      </w:r>
      <w:r>
        <w:rPr>
          <w:rFonts w:ascii="Arial" w:hAnsi="Arial" w:cs="Arial"/>
          <w:b/>
          <w:bCs/>
        </w:rPr>
        <w:t>m. c) ZZVZ</w:t>
      </w:r>
      <w:r w:rsidR="005F22E7" w:rsidRPr="00EA11C5">
        <w:rPr>
          <w:rFonts w:ascii="Arial" w:hAnsi="Arial" w:cs="Arial"/>
          <w:b/>
          <w:bCs/>
        </w:rPr>
        <w:t xml:space="preserve">: </w:t>
      </w:r>
      <w:r w:rsidR="005F22E7" w:rsidRPr="001E2486">
        <w:rPr>
          <w:rFonts w:ascii="Arial" w:hAnsi="Arial" w:cs="Arial"/>
          <w:highlight w:val="yellow"/>
        </w:rPr>
        <w:t>_________</w:t>
      </w:r>
    </w:p>
    <w:p w14:paraId="3442D4B5" w14:textId="574D7E52" w:rsidR="00925C3D" w:rsidRDefault="007717EF" w:rsidP="005F22E7">
      <w:p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Zadavatel:</w:t>
      </w:r>
      <w:r w:rsidRPr="007717EF">
        <w:rPr>
          <w:rFonts w:ascii="Arial" w:hAnsi="Arial" w:cs="Arial"/>
          <w:highlight w:val="yellow"/>
        </w:rPr>
        <w:t xml:space="preserve"> </w:t>
      </w:r>
      <w:r w:rsidRPr="001E2486">
        <w:rPr>
          <w:rFonts w:ascii="Arial" w:hAnsi="Arial" w:cs="Arial"/>
          <w:highlight w:val="yellow"/>
        </w:rPr>
        <w:t>_________</w:t>
      </w:r>
    </w:p>
    <w:p w14:paraId="06528B57" w14:textId="184B678A" w:rsidR="007717EF" w:rsidRDefault="007717EF" w:rsidP="005F22E7">
      <w:pPr>
        <w:spacing w:after="240" w:line="240" w:lineRule="auto"/>
        <w:jc w:val="both"/>
        <w:rPr>
          <w:rFonts w:ascii="Arial" w:hAnsi="Arial" w:cs="Arial"/>
          <w:b/>
          <w:bCs/>
        </w:rPr>
      </w:pPr>
      <w:r w:rsidRPr="002C6096">
        <w:rPr>
          <w:rFonts w:ascii="Arial" w:hAnsi="Arial" w:cs="Arial"/>
          <w:b/>
        </w:rPr>
        <w:t>Datum uzavření smlouvy:</w:t>
      </w:r>
      <w:r>
        <w:rPr>
          <w:rFonts w:ascii="Arial" w:hAnsi="Arial" w:cs="Arial"/>
        </w:rPr>
        <w:t xml:space="preserve"> </w:t>
      </w:r>
      <w:r w:rsidRPr="001E2486">
        <w:rPr>
          <w:rFonts w:ascii="Arial" w:hAnsi="Arial" w:cs="Arial"/>
          <w:highlight w:val="yellow"/>
        </w:rPr>
        <w:t>_________</w:t>
      </w:r>
    </w:p>
    <w:p w14:paraId="17172100" w14:textId="52983C5F" w:rsidR="005F22E7" w:rsidRPr="00EA11C5" w:rsidRDefault="005F22E7" w:rsidP="005F22E7">
      <w:pPr>
        <w:spacing w:after="24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Odůvodnění</w:t>
      </w:r>
      <w:r w:rsidR="00925C3D">
        <w:rPr>
          <w:rFonts w:ascii="Arial" w:hAnsi="Arial" w:cs="Arial"/>
          <w:b/>
          <w:bCs/>
        </w:rPr>
        <w:t xml:space="preserve"> použití postupu podle § 29</w:t>
      </w:r>
      <w:r w:rsidR="009440B0">
        <w:rPr>
          <w:rFonts w:ascii="Arial" w:hAnsi="Arial" w:cs="Arial"/>
          <w:b/>
          <w:bCs/>
        </w:rPr>
        <w:t xml:space="preserve"> odst. 1</w:t>
      </w:r>
      <w:r w:rsidR="00925C3D">
        <w:rPr>
          <w:rFonts w:ascii="Arial" w:hAnsi="Arial" w:cs="Arial"/>
          <w:b/>
          <w:bCs/>
        </w:rPr>
        <w:t xml:space="preserve"> písm. c) ZZVZ</w:t>
      </w:r>
      <w:r>
        <w:rPr>
          <w:rFonts w:ascii="Arial" w:hAnsi="Arial" w:cs="Arial"/>
          <w:b/>
          <w:bCs/>
        </w:rPr>
        <w:t>:</w:t>
      </w:r>
    </w:p>
    <w:p w14:paraId="223C1D49" w14:textId="54ECB5DA" w:rsidR="00925C3D" w:rsidRPr="00E9576A" w:rsidRDefault="00925C3D" w:rsidP="00925C3D">
      <w:pPr>
        <w:spacing w:after="120" w:line="240" w:lineRule="auto"/>
        <w:jc w:val="both"/>
        <w:rPr>
          <w:rFonts w:ascii="Arial" w:hAnsi="Arial" w:cs="Arial"/>
        </w:rPr>
      </w:pPr>
      <w:r w:rsidRPr="002C6096">
        <w:rPr>
          <w:rFonts w:ascii="Arial" w:hAnsi="Arial" w:cs="Arial"/>
        </w:rPr>
        <w:t xml:space="preserve">Ustanovení § 29 </w:t>
      </w:r>
      <w:r w:rsidR="009440B0">
        <w:rPr>
          <w:rFonts w:ascii="Arial" w:hAnsi="Arial" w:cs="Arial"/>
        </w:rPr>
        <w:t xml:space="preserve">odst. 1 </w:t>
      </w:r>
      <w:r w:rsidRPr="002C6096">
        <w:rPr>
          <w:rFonts w:ascii="Arial" w:hAnsi="Arial" w:cs="Arial"/>
        </w:rPr>
        <w:t>písm. c) ZZVZ stanoví, že zadavatel není povinen zadat veřejnou zakázku v zadávacím řízení při kumulativním splnění těchto podmínek: jde o zadávání nebo plnění veřejné zakázky v rámci zvláštních bezpečnostních opatření stanovených jinými právními předpisy a</w:t>
      </w:r>
      <w:r>
        <w:rPr>
          <w:rFonts w:ascii="Arial" w:hAnsi="Arial" w:cs="Arial"/>
        </w:rPr>
        <w:t xml:space="preserve"> </w:t>
      </w:r>
      <w:r w:rsidRPr="00E9576A">
        <w:rPr>
          <w:rFonts w:ascii="Arial" w:hAnsi="Arial" w:cs="Arial"/>
        </w:rPr>
        <w:t>nelze učinit takové opatření, které by umožňovalo provedení zadávacího řízení.</w:t>
      </w:r>
    </w:p>
    <w:p w14:paraId="68B00C74" w14:textId="1B672633" w:rsidR="00925C3D" w:rsidRPr="002C6096" w:rsidRDefault="00925C3D" w:rsidP="00872379">
      <w:pPr>
        <w:spacing w:after="240" w:line="240" w:lineRule="auto"/>
        <w:jc w:val="both"/>
        <w:rPr>
          <w:rFonts w:ascii="Arial" w:hAnsi="Arial" w:cs="Arial"/>
          <w:b/>
        </w:rPr>
      </w:pPr>
      <w:r w:rsidRPr="002C6096">
        <w:rPr>
          <w:rFonts w:ascii="Arial" w:hAnsi="Arial" w:cs="Arial"/>
          <w:b/>
        </w:rPr>
        <w:t>Zdůvodnění zvláštních bezpečnostních opatření stano</w:t>
      </w:r>
      <w:r w:rsidR="00810671" w:rsidRPr="00810671">
        <w:rPr>
          <w:rFonts w:ascii="Arial" w:hAnsi="Arial" w:cs="Arial"/>
          <w:b/>
        </w:rPr>
        <w:t>vených jinými právními předpisy</w:t>
      </w:r>
    </w:p>
    <w:p w14:paraId="20D36168" w14:textId="69A6EB02" w:rsidR="00925C3D" w:rsidRDefault="00925C3D" w:rsidP="00872379">
      <w:p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Zadavatel </w:t>
      </w:r>
      <w:r w:rsidR="00C12551">
        <w:rPr>
          <w:rFonts w:ascii="Arial" w:hAnsi="Arial" w:cs="Arial"/>
        </w:rPr>
        <w:t>prohlašuje</w:t>
      </w:r>
      <w:r>
        <w:rPr>
          <w:rFonts w:ascii="Arial" w:hAnsi="Arial" w:cs="Arial"/>
        </w:rPr>
        <w:t xml:space="preserve">, že uvedená veřejná zakázka byla </w:t>
      </w:r>
      <w:r w:rsidR="00810671">
        <w:rPr>
          <w:rFonts w:ascii="Arial" w:hAnsi="Arial" w:cs="Arial"/>
        </w:rPr>
        <w:t>zadána</w:t>
      </w:r>
      <w:r>
        <w:rPr>
          <w:rFonts w:ascii="Arial" w:hAnsi="Arial" w:cs="Arial"/>
        </w:rPr>
        <w:t xml:space="preserve"> v rámci vyhlášeného stavu nebezpečí dle </w:t>
      </w:r>
      <w:r w:rsidRPr="00925C3D">
        <w:rPr>
          <w:rFonts w:ascii="Arial" w:hAnsi="Arial" w:cs="Arial"/>
        </w:rPr>
        <w:t>zákona č. 240/2000 Sb., o krizovém řízení a o změně některých zákonů (krizový zákon), ve znění pozdějších předpisů (dále jen „KZ“)</w:t>
      </w:r>
      <w:r>
        <w:rPr>
          <w:rFonts w:ascii="Arial" w:hAnsi="Arial" w:cs="Arial"/>
        </w:rPr>
        <w:t xml:space="preserve"> a k provedení </w:t>
      </w:r>
      <w:r w:rsidRPr="002C6096">
        <w:rPr>
          <w:rFonts w:ascii="Arial" w:eastAsia="Times New Roman" w:hAnsi="Arial" w:cs="Arial"/>
          <w:lang w:eastAsia="cs-CZ"/>
        </w:rPr>
        <w:t xml:space="preserve">krizového opatření </w:t>
      </w:r>
      <w:r w:rsidRPr="005B6BAF">
        <w:rPr>
          <w:rFonts w:ascii="Arial" w:eastAsia="Times New Roman" w:hAnsi="Arial" w:cs="Arial"/>
          <w:lang w:eastAsia="cs-CZ"/>
        </w:rPr>
        <w:t>směřující</w:t>
      </w:r>
      <w:r>
        <w:rPr>
          <w:rFonts w:ascii="Arial" w:eastAsia="Times New Roman" w:hAnsi="Arial" w:cs="Arial"/>
          <w:lang w:eastAsia="cs-CZ"/>
        </w:rPr>
        <w:t>ho</w:t>
      </w:r>
      <w:r w:rsidRPr="005B6BAF">
        <w:rPr>
          <w:rFonts w:ascii="Arial" w:eastAsia="Times New Roman" w:hAnsi="Arial" w:cs="Arial"/>
          <w:lang w:eastAsia="cs-CZ"/>
        </w:rPr>
        <w:t xml:space="preserve"> k odstranění následků a</w:t>
      </w:r>
      <w:r>
        <w:rPr>
          <w:rFonts w:ascii="Arial" w:eastAsia="Times New Roman" w:hAnsi="Arial" w:cs="Arial"/>
          <w:lang w:eastAsia="cs-CZ"/>
        </w:rPr>
        <w:t> </w:t>
      </w:r>
      <w:r w:rsidRPr="005B6BAF">
        <w:rPr>
          <w:rFonts w:ascii="Arial" w:eastAsia="Times New Roman" w:hAnsi="Arial" w:cs="Arial"/>
          <w:lang w:eastAsia="cs-CZ"/>
        </w:rPr>
        <w:t>hrozeb vyvolaných krizovou situací</w:t>
      </w:r>
      <w:r>
        <w:rPr>
          <w:rFonts w:ascii="Arial" w:eastAsia="Times New Roman" w:hAnsi="Arial" w:cs="Arial"/>
          <w:lang w:eastAsia="cs-CZ"/>
        </w:rPr>
        <w:t>. K </w:t>
      </w:r>
      <w:r w:rsidR="00C12551">
        <w:rPr>
          <w:rFonts w:ascii="Arial" w:eastAsia="Times New Roman" w:hAnsi="Arial" w:cs="Arial"/>
          <w:lang w:eastAsia="cs-CZ"/>
        </w:rPr>
        <w:t>tomuto</w:t>
      </w:r>
      <w:r>
        <w:rPr>
          <w:rFonts w:ascii="Arial" w:eastAsia="Times New Roman" w:hAnsi="Arial" w:cs="Arial"/>
          <w:lang w:eastAsia="cs-CZ"/>
        </w:rPr>
        <w:t xml:space="preserve"> tvrzení uvádí následující.</w:t>
      </w:r>
    </w:p>
    <w:p w14:paraId="0023AE2E" w14:textId="3215B232" w:rsidR="00872379" w:rsidRPr="005B6BAF" w:rsidRDefault="00872379" w:rsidP="00872379">
      <w:pPr>
        <w:spacing w:after="240" w:line="240" w:lineRule="auto"/>
        <w:jc w:val="both"/>
        <w:rPr>
          <w:rFonts w:ascii="Arial" w:hAnsi="Arial" w:cs="Arial"/>
        </w:rPr>
      </w:pPr>
      <w:r w:rsidRPr="005B6BAF">
        <w:rPr>
          <w:rFonts w:ascii="Arial" w:hAnsi="Arial" w:cs="Arial"/>
        </w:rPr>
        <w:t xml:space="preserve">Dne </w:t>
      </w:r>
      <w:r w:rsidRPr="001E2486">
        <w:rPr>
          <w:rFonts w:ascii="Arial" w:hAnsi="Arial" w:cs="Arial"/>
          <w:highlight w:val="yellow"/>
        </w:rPr>
        <w:t>__</w:t>
      </w:r>
      <w:r>
        <w:rPr>
          <w:rFonts w:ascii="Arial" w:hAnsi="Arial" w:cs="Arial"/>
        </w:rPr>
        <w:t>. září 2024</w:t>
      </w:r>
      <w:r w:rsidRPr="005B6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rozhodl hejtman </w:t>
      </w:r>
      <w:r w:rsidRPr="001E2486">
        <w:rPr>
          <w:rFonts w:ascii="Arial" w:hAnsi="Arial" w:cs="Arial"/>
          <w:highlight w:val="yellow"/>
        </w:rPr>
        <w:t>_________</w:t>
      </w:r>
      <w:r w:rsidRPr="005B6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kraje </w:t>
      </w:r>
      <w:r w:rsidRPr="005B6BAF">
        <w:rPr>
          <w:rFonts w:ascii="Arial" w:hAnsi="Arial" w:cs="Arial"/>
        </w:rPr>
        <w:t xml:space="preserve">v souladu s ustanovením § 3 </w:t>
      </w:r>
      <w:r w:rsidR="00925C3D">
        <w:rPr>
          <w:rFonts w:ascii="Arial" w:hAnsi="Arial" w:cs="Arial"/>
        </w:rPr>
        <w:t>KZ</w:t>
      </w:r>
      <w:r w:rsidRPr="005B6BAF">
        <w:rPr>
          <w:rFonts w:ascii="Arial" w:hAnsi="Arial" w:cs="Arial"/>
        </w:rPr>
        <w:t>, a</w:t>
      </w:r>
      <w:r w:rsidR="005829B4">
        <w:rPr>
          <w:rFonts w:ascii="Arial" w:hAnsi="Arial" w:cs="Arial"/>
        </w:rPr>
        <w:t> </w:t>
      </w:r>
      <w:r w:rsidRPr="005B6BAF">
        <w:rPr>
          <w:rFonts w:ascii="Arial" w:hAnsi="Arial" w:cs="Arial"/>
        </w:rPr>
        <w:t>ustanovením § 61 odst. 3 písm. g) zákona č. 129/2000</w:t>
      </w:r>
      <w:r>
        <w:rPr>
          <w:rFonts w:ascii="Arial" w:hAnsi="Arial" w:cs="Arial"/>
        </w:rPr>
        <w:t> </w:t>
      </w:r>
      <w:r w:rsidRPr="005B6BAF">
        <w:rPr>
          <w:rFonts w:ascii="Arial" w:hAnsi="Arial" w:cs="Arial"/>
        </w:rPr>
        <w:t xml:space="preserve">Sb., o krajích (krajské zřízení), ve znění pozdějších předpisů, </w:t>
      </w:r>
      <w:r>
        <w:rPr>
          <w:rFonts w:ascii="Arial" w:hAnsi="Arial" w:cs="Arial"/>
        </w:rPr>
        <w:t xml:space="preserve">o vyhlášení </w:t>
      </w:r>
      <w:r w:rsidRPr="005B6BAF">
        <w:rPr>
          <w:rFonts w:ascii="Arial" w:hAnsi="Arial" w:cs="Arial"/>
        </w:rPr>
        <w:t>stav</w:t>
      </w:r>
      <w:r>
        <w:rPr>
          <w:rFonts w:ascii="Arial" w:hAnsi="Arial" w:cs="Arial"/>
        </w:rPr>
        <w:t>u</w:t>
      </w:r>
      <w:r w:rsidRPr="005B6BAF">
        <w:rPr>
          <w:rFonts w:ascii="Arial" w:hAnsi="Arial" w:cs="Arial"/>
        </w:rPr>
        <w:t xml:space="preserve"> nebezpečí pro správní území </w:t>
      </w:r>
      <w:r w:rsidRPr="001E2486">
        <w:rPr>
          <w:rFonts w:ascii="Arial" w:hAnsi="Arial" w:cs="Arial"/>
          <w:highlight w:val="yellow"/>
        </w:rPr>
        <w:t>_________</w:t>
      </w:r>
      <w:r w:rsidRPr="005B6BAF">
        <w:rPr>
          <w:rFonts w:ascii="Arial" w:hAnsi="Arial" w:cs="Arial"/>
        </w:rPr>
        <w:t xml:space="preserve"> z</w:t>
      </w:r>
      <w:r w:rsidR="005829B4">
        <w:rPr>
          <w:rFonts w:ascii="Arial" w:hAnsi="Arial" w:cs="Arial"/>
        </w:rPr>
        <w:t> </w:t>
      </w:r>
      <w:r w:rsidRPr="005B6BAF">
        <w:rPr>
          <w:rFonts w:ascii="Arial" w:hAnsi="Arial" w:cs="Arial"/>
        </w:rPr>
        <w:t xml:space="preserve">důvodu </w:t>
      </w:r>
      <w:r w:rsidRPr="00AD65D8">
        <w:rPr>
          <w:rFonts w:ascii="Arial" w:hAnsi="Arial" w:cs="Arial"/>
          <w:color w:val="FF0000"/>
          <w:highlight w:val="yellow"/>
        </w:rPr>
        <w:t>ochrany životů a zdraví obyvatel a ochrany majetku v souvislosti s odstraňováním následků živelní pohromy – povodně</w:t>
      </w:r>
      <w:r>
        <w:rPr>
          <w:rFonts w:ascii="Arial" w:hAnsi="Arial" w:cs="Arial"/>
        </w:rPr>
        <w:t xml:space="preserve">. </w:t>
      </w:r>
    </w:p>
    <w:p w14:paraId="73DDC99D" w14:textId="77777777" w:rsidR="00872379" w:rsidRPr="005B6BAF" w:rsidRDefault="00872379" w:rsidP="00872379">
      <w:pPr>
        <w:spacing w:after="240" w:line="240" w:lineRule="auto"/>
        <w:jc w:val="both"/>
        <w:rPr>
          <w:rFonts w:ascii="Arial" w:hAnsi="Arial" w:cs="Arial"/>
        </w:rPr>
      </w:pPr>
      <w:r w:rsidRPr="005B6BAF">
        <w:rPr>
          <w:rFonts w:ascii="Arial" w:hAnsi="Arial" w:cs="Arial"/>
        </w:rPr>
        <w:t xml:space="preserve">Současně s vyhlášením stavu nebezpečí byla v souladu s ustanovením § 3 a § 14 odst. 4 KZ stanovena krizová opatření, mezi která patří </w:t>
      </w:r>
      <w:r>
        <w:rPr>
          <w:rFonts w:ascii="Arial" w:hAnsi="Arial" w:cs="Arial"/>
        </w:rPr>
        <w:t>rovněž</w:t>
      </w:r>
      <w:r w:rsidRPr="005B6BAF">
        <w:rPr>
          <w:rFonts w:ascii="Arial" w:hAnsi="Arial" w:cs="Arial"/>
        </w:rPr>
        <w:t xml:space="preserve"> </w:t>
      </w:r>
      <w:r w:rsidRPr="00AD65D8">
        <w:rPr>
          <w:rFonts w:ascii="Arial" w:hAnsi="Arial" w:cs="Arial"/>
          <w:color w:val="FF0000"/>
          <w:highlight w:val="yellow"/>
        </w:rPr>
        <w:t>bezodkladné provádění staveb, stavebních prací, terénních úprav nebo odstraňování staveb anebo porostů za účelem zmírnění nebo odvrácení ohrožení vyplývajícího z krizové situace</w:t>
      </w:r>
      <w:r w:rsidRPr="005B6BAF">
        <w:rPr>
          <w:rFonts w:ascii="Arial" w:hAnsi="Arial" w:cs="Arial"/>
          <w:highlight w:val="yellow"/>
        </w:rPr>
        <w:t>.</w:t>
      </w:r>
    </w:p>
    <w:p w14:paraId="6049978B" w14:textId="68B60D24" w:rsidR="00872379" w:rsidRDefault="00872379" w:rsidP="00872379">
      <w:pPr>
        <w:spacing w:after="240" w:line="240" w:lineRule="auto"/>
        <w:jc w:val="both"/>
        <w:rPr>
          <w:rFonts w:ascii="Arial" w:hAnsi="Arial" w:cs="Arial"/>
        </w:rPr>
      </w:pPr>
      <w:r w:rsidRPr="00EA11C5">
        <w:rPr>
          <w:rFonts w:ascii="Arial" w:hAnsi="Arial" w:cs="Arial"/>
          <w:b/>
          <w:bCs/>
        </w:rPr>
        <w:t>Zdůvodnění neodkladnosti plnění</w:t>
      </w:r>
    </w:p>
    <w:p w14:paraId="02478E82" w14:textId="17E600B9" w:rsidR="00872379" w:rsidRPr="005B6BAF" w:rsidRDefault="00872379" w:rsidP="00872379">
      <w:pPr>
        <w:spacing w:after="240" w:line="240" w:lineRule="auto"/>
        <w:jc w:val="both"/>
        <w:rPr>
          <w:rFonts w:ascii="Arial" w:hAnsi="Arial" w:cs="Arial"/>
        </w:rPr>
      </w:pPr>
      <w:r w:rsidRPr="005B6BAF">
        <w:rPr>
          <w:rFonts w:ascii="Arial" w:hAnsi="Arial" w:cs="Arial"/>
        </w:rPr>
        <w:t xml:space="preserve">Druhá podmínka pro aplikaci výjimky </w:t>
      </w:r>
      <w:r w:rsidRPr="005B6BAF">
        <w:rPr>
          <w:rFonts w:ascii="Arial" w:eastAsia="Times New Roman" w:hAnsi="Arial" w:cs="Arial"/>
          <w:lang w:eastAsia="cs-CZ"/>
        </w:rPr>
        <w:t xml:space="preserve">dle § 29 </w:t>
      </w:r>
      <w:r w:rsidR="009440B0">
        <w:rPr>
          <w:rFonts w:ascii="Arial" w:eastAsia="Times New Roman" w:hAnsi="Arial" w:cs="Arial"/>
          <w:lang w:eastAsia="cs-CZ"/>
        </w:rPr>
        <w:t xml:space="preserve">odst. 1 </w:t>
      </w:r>
      <w:r w:rsidRPr="005B6BAF">
        <w:rPr>
          <w:rFonts w:ascii="Arial" w:eastAsia="Times New Roman" w:hAnsi="Arial" w:cs="Arial"/>
          <w:lang w:eastAsia="cs-CZ"/>
        </w:rPr>
        <w:t>písm. c) ZZVZ</w:t>
      </w:r>
      <w:r w:rsidRPr="005B6BAF">
        <w:rPr>
          <w:rFonts w:ascii="Arial" w:hAnsi="Arial" w:cs="Arial"/>
        </w:rPr>
        <w:t xml:space="preserve"> směřuje k </w:t>
      </w:r>
      <w:r w:rsidRPr="00EA11C5">
        <w:rPr>
          <w:rFonts w:ascii="Arial" w:hAnsi="Arial" w:cs="Arial"/>
        </w:rPr>
        <w:t>neodkladnosti</w:t>
      </w:r>
      <w:r w:rsidRPr="005B6BAF">
        <w:rPr>
          <w:rFonts w:ascii="Arial" w:hAnsi="Arial" w:cs="Arial"/>
        </w:rPr>
        <w:t xml:space="preserve"> zadání veřejné zakázky</w:t>
      </w:r>
      <w:r>
        <w:rPr>
          <w:rFonts w:ascii="Arial" w:hAnsi="Arial" w:cs="Arial"/>
        </w:rPr>
        <w:t xml:space="preserve">, </w:t>
      </w:r>
      <w:r w:rsidR="00810671">
        <w:rPr>
          <w:rFonts w:ascii="Arial" w:hAnsi="Arial" w:cs="Arial"/>
        </w:rPr>
        <w:t>k té zadavatel uvádí, že</w:t>
      </w:r>
      <w:r>
        <w:rPr>
          <w:rFonts w:ascii="Arial" w:hAnsi="Arial" w:cs="Arial"/>
        </w:rPr>
        <w:t xml:space="preserve"> nebylo možné využít ani zadání v jednacím řízení bez uveřejnění dle § 63 odst. 5 ZZVZ (zejm. </w:t>
      </w:r>
      <w:r w:rsidR="00925C3D">
        <w:rPr>
          <w:rFonts w:ascii="Arial" w:hAnsi="Arial" w:cs="Arial"/>
        </w:rPr>
        <w:t xml:space="preserve">např. </w:t>
      </w:r>
      <w:r>
        <w:rPr>
          <w:rFonts w:ascii="Arial" w:hAnsi="Arial" w:cs="Arial"/>
        </w:rPr>
        <w:t>z důvodu povinnosti vyžadovat prokázání základní způsobilosti dodavatelem, povinnosti zjištění skutečného majitele a</w:t>
      </w:r>
      <w:r w:rsidR="005829B4">
        <w:rPr>
          <w:rFonts w:ascii="Arial" w:hAnsi="Arial" w:cs="Arial"/>
        </w:rPr>
        <w:t> </w:t>
      </w:r>
      <w:r>
        <w:rPr>
          <w:rFonts w:ascii="Arial" w:hAnsi="Arial" w:cs="Arial"/>
        </w:rPr>
        <w:t>povinnosti ověření, zda má dodavatel-akciová společnost vydány výlučně zaknihované akcie)</w:t>
      </w:r>
      <w:r w:rsidRPr="005B6BAF">
        <w:rPr>
          <w:rFonts w:ascii="Arial" w:hAnsi="Arial" w:cs="Arial"/>
        </w:rPr>
        <w:t xml:space="preserve">. </w:t>
      </w:r>
    </w:p>
    <w:p w14:paraId="0E32D0FE" w14:textId="729C9B8F" w:rsidR="00872379" w:rsidRPr="00EA11C5" w:rsidRDefault="00872379" w:rsidP="00872379">
      <w:pPr>
        <w:spacing w:after="240" w:line="240" w:lineRule="auto"/>
        <w:jc w:val="both"/>
        <w:rPr>
          <w:rFonts w:ascii="Arial" w:hAnsi="Arial" w:cs="Arial"/>
          <w:b/>
          <w:bCs/>
        </w:rPr>
      </w:pPr>
      <w:r w:rsidRPr="00EA11C5">
        <w:rPr>
          <w:rFonts w:ascii="Arial" w:hAnsi="Arial" w:cs="Arial"/>
          <w:b/>
          <w:bCs/>
        </w:rPr>
        <w:t xml:space="preserve">Na základě výše uvedeného zadavatel dospěl k závěru, že obě zákonné podmínky pro uplatnění výjimky z povinnosti zadat v zadávacím řízení </w:t>
      </w:r>
      <w:r w:rsidR="00925C3D">
        <w:rPr>
          <w:rFonts w:ascii="Arial" w:hAnsi="Arial" w:cs="Arial"/>
          <w:b/>
          <w:bCs/>
        </w:rPr>
        <w:t>tuto veřejnou zakázku</w:t>
      </w:r>
      <w:r w:rsidRPr="00EA11C5">
        <w:rPr>
          <w:rFonts w:ascii="Arial" w:hAnsi="Arial" w:cs="Arial"/>
          <w:b/>
          <w:bCs/>
        </w:rPr>
        <w:t xml:space="preserve"> na </w:t>
      </w:r>
      <w:r w:rsidR="00925C3D">
        <w:rPr>
          <w:rFonts w:ascii="Arial" w:hAnsi="Arial" w:cs="Arial"/>
          <w:b/>
          <w:bCs/>
        </w:rPr>
        <w:t>zajištění</w:t>
      </w:r>
      <w:r w:rsidR="00925C3D" w:rsidRPr="00EA11C5">
        <w:rPr>
          <w:rFonts w:ascii="Arial" w:hAnsi="Arial" w:cs="Arial"/>
          <w:b/>
          <w:bCs/>
        </w:rPr>
        <w:t xml:space="preserve"> </w:t>
      </w:r>
      <w:r w:rsidRPr="00EA11C5">
        <w:rPr>
          <w:rFonts w:ascii="Arial" w:hAnsi="Arial" w:cs="Arial"/>
          <w:b/>
          <w:bCs/>
        </w:rPr>
        <w:t xml:space="preserve">nezbytných </w:t>
      </w:r>
      <w:r w:rsidR="00925C3D">
        <w:rPr>
          <w:rFonts w:ascii="Arial" w:hAnsi="Arial" w:cs="Arial"/>
          <w:highlight w:val="yellow"/>
        </w:rPr>
        <w:t>dodávek/služeb/stavebních prací</w:t>
      </w:r>
      <w:r w:rsidRPr="00EA11C5">
        <w:rPr>
          <w:rFonts w:ascii="Arial" w:hAnsi="Arial" w:cs="Arial"/>
          <w:b/>
          <w:bCs/>
        </w:rPr>
        <w:t xml:space="preserve"> směřujících k</w:t>
      </w:r>
      <w:r w:rsidR="00AD65D8">
        <w:rPr>
          <w:rFonts w:ascii="Arial" w:hAnsi="Arial" w:cs="Arial"/>
          <w:b/>
          <w:bCs/>
        </w:rPr>
        <w:t> </w:t>
      </w:r>
      <w:r w:rsidRPr="00EA11C5">
        <w:rPr>
          <w:rFonts w:ascii="Arial" w:hAnsi="Arial" w:cs="Arial"/>
          <w:b/>
          <w:bCs/>
        </w:rPr>
        <w:t xml:space="preserve">odstranění následků a hrozeb vyvolaných krizovou situací po dobu trvání stavu nebezpečí a činěných v rámci zvláštních bezpečnostních opatření dle ustanovení § 29 </w:t>
      </w:r>
      <w:r w:rsidR="009440B0">
        <w:rPr>
          <w:rFonts w:ascii="Arial" w:hAnsi="Arial" w:cs="Arial"/>
          <w:b/>
          <w:bCs/>
        </w:rPr>
        <w:t xml:space="preserve">odst. 1 </w:t>
      </w:r>
      <w:r w:rsidRPr="00EA11C5">
        <w:rPr>
          <w:rFonts w:ascii="Arial" w:hAnsi="Arial" w:cs="Arial"/>
          <w:b/>
          <w:bCs/>
        </w:rPr>
        <w:t>písm. c) ZZVZ byly splněny.</w:t>
      </w:r>
    </w:p>
    <w:p w14:paraId="6251CF46" w14:textId="77777777" w:rsidR="00F25C1F" w:rsidRDefault="00F25C1F"/>
    <w:sectPr w:rsidR="00F2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F0D11"/>
    <w:multiLevelType w:val="hybridMultilevel"/>
    <w:tmpl w:val="080C02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56144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79"/>
    <w:rsid w:val="002C6096"/>
    <w:rsid w:val="003860A8"/>
    <w:rsid w:val="005829B4"/>
    <w:rsid w:val="005F22E7"/>
    <w:rsid w:val="0074337E"/>
    <w:rsid w:val="007717EF"/>
    <w:rsid w:val="00810671"/>
    <w:rsid w:val="00872379"/>
    <w:rsid w:val="00925C3D"/>
    <w:rsid w:val="009440B0"/>
    <w:rsid w:val="00992A6D"/>
    <w:rsid w:val="00AD65D8"/>
    <w:rsid w:val="00C12551"/>
    <w:rsid w:val="00F2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F71B6"/>
  <w15:chartTrackingRefBased/>
  <w15:docId w15:val="{8F06AD74-3E1A-4007-A656-37EE5AC6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237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237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723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23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237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2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37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9440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Nedvědická Jana</dc:creator>
  <cp:keywords/>
  <dc:description/>
  <cp:lastModifiedBy>Nedvědická Jana</cp:lastModifiedBy>
  <cp:revision>7</cp:revision>
  <dcterms:created xsi:type="dcterms:W3CDTF">2024-10-09T14:39:00Z</dcterms:created>
  <dcterms:modified xsi:type="dcterms:W3CDTF">2024-10-10T07:40:00Z</dcterms:modified>
</cp:coreProperties>
</file>