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18" w:rsidRDefault="00366C18" w:rsidP="00E36B62">
      <w:pPr>
        <w:spacing w:line="276" w:lineRule="auto"/>
        <w:jc w:val="both"/>
        <w:rPr>
          <w:rFonts w:ascii="Arial" w:hAnsi="Arial" w:cs="Arial"/>
          <w:b/>
          <w:sz w:val="32"/>
          <w:szCs w:val="32"/>
        </w:rPr>
      </w:pPr>
    </w:p>
    <w:p w:rsidR="00366C18" w:rsidRDefault="00366C18" w:rsidP="005E5688">
      <w:pPr>
        <w:jc w:val="center"/>
        <w:rPr>
          <w:rFonts w:ascii="Arial" w:hAnsi="Arial" w:cs="Arial"/>
          <w:b/>
          <w:sz w:val="32"/>
          <w:szCs w:val="32"/>
        </w:rPr>
      </w:pP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 xml:space="preserve">Výzva </w:t>
      </w:r>
    </w:p>
    <w:p w:rsidR="005E5688" w:rsidRPr="00631000" w:rsidRDefault="005E5688" w:rsidP="005E5688">
      <w:pPr>
        <w:jc w:val="center"/>
        <w:rPr>
          <w:rFonts w:ascii="Arial" w:hAnsi="Arial" w:cs="Arial"/>
          <w:b/>
          <w:sz w:val="32"/>
          <w:szCs w:val="32"/>
        </w:rPr>
      </w:pPr>
      <w:r w:rsidRPr="00631000">
        <w:rPr>
          <w:rFonts w:ascii="Arial" w:hAnsi="Arial" w:cs="Arial"/>
          <w:b/>
          <w:sz w:val="32"/>
          <w:szCs w:val="32"/>
        </w:rPr>
        <w:t>k předkládání žádost</w:t>
      </w:r>
      <w:r w:rsidR="008A6C31">
        <w:rPr>
          <w:rFonts w:ascii="Arial" w:hAnsi="Arial" w:cs="Arial"/>
          <w:b/>
          <w:sz w:val="32"/>
          <w:szCs w:val="32"/>
        </w:rPr>
        <w:t>í o poskytnutí dotací v roce 2020</w:t>
      </w:r>
      <w:r w:rsidR="004953DB" w:rsidRPr="00631000">
        <w:rPr>
          <w:rFonts w:ascii="Arial" w:hAnsi="Arial" w:cs="Arial"/>
          <w:b/>
          <w:sz w:val="32"/>
          <w:szCs w:val="32"/>
        </w:rPr>
        <w:t xml:space="preserve"> z programu </w:t>
      </w:r>
      <w:r w:rsidR="00853BDF" w:rsidRPr="00853BDF">
        <w:rPr>
          <w:rFonts w:ascii="Arial" w:hAnsi="Arial" w:cs="Arial"/>
          <w:b/>
          <w:sz w:val="32"/>
          <w:szCs w:val="32"/>
        </w:rPr>
        <w:t xml:space="preserve">Podpora bydlení </w:t>
      </w:r>
      <w:r w:rsidR="0095695E">
        <w:rPr>
          <w:rFonts w:ascii="Arial" w:hAnsi="Arial" w:cs="Arial"/>
          <w:b/>
          <w:sz w:val="32"/>
          <w:szCs w:val="32"/>
        </w:rPr>
        <w:t>(117</w:t>
      </w:r>
      <w:r w:rsidR="00790989">
        <w:rPr>
          <w:rFonts w:ascii="Arial" w:hAnsi="Arial" w:cs="Arial"/>
          <w:b/>
          <w:sz w:val="32"/>
          <w:szCs w:val="32"/>
        </w:rPr>
        <w:t>0</w:t>
      </w:r>
      <w:r w:rsidR="0095695E">
        <w:rPr>
          <w:rFonts w:ascii="Arial" w:hAnsi="Arial" w:cs="Arial"/>
          <w:b/>
          <w:sz w:val="32"/>
          <w:szCs w:val="32"/>
        </w:rPr>
        <w:t>6)</w:t>
      </w:r>
    </w:p>
    <w:p w:rsidR="005E5688" w:rsidRPr="00E712F7" w:rsidRDefault="005E5688">
      <w:pPr>
        <w:rPr>
          <w:rFonts w:ascii="Arial" w:hAnsi="Arial" w:cs="Arial"/>
        </w:rPr>
      </w:pPr>
    </w:p>
    <w:p w:rsidR="004D01B9" w:rsidRPr="00E712F7" w:rsidRDefault="004D01B9" w:rsidP="006026AB">
      <w:pPr>
        <w:jc w:val="both"/>
        <w:rPr>
          <w:rFonts w:ascii="Arial" w:hAnsi="Arial" w:cs="Arial"/>
          <w:sz w:val="20"/>
          <w:szCs w:val="20"/>
        </w:rPr>
      </w:pPr>
      <w:r w:rsidRPr="00E712F7">
        <w:rPr>
          <w:rFonts w:ascii="Arial" w:hAnsi="Arial" w:cs="Arial"/>
          <w:b/>
        </w:rPr>
        <w:t xml:space="preserve">Dne </w:t>
      </w:r>
      <w:r w:rsidR="008A6C31" w:rsidRPr="009B625F">
        <w:rPr>
          <w:rFonts w:ascii="Arial" w:hAnsi="Arial" w:cs="Arial"/>
          <w:b/>
        </w:rPr>
        <w:t>21</w:t>
      </w:r>
      <w:r w:rsidR="00B55807" w:rsidRPr="009B625F">
        <w:rPr>
          <w:rFonts w:ascii="Arial" w:hAnsi="Arial" w:cs="Arial"/>
          <w:b/>
        </w:rPr>
        <w:t>.</w:t>
      </w:r>
      <w:r w:rsidR="00853BDF" w:rsidRPr="009B625F">
        <w:rPr>
          <w:rFonts w:ascii="Arial" w:hAnsi="Arial" w:cs="Arial"/>
          <w:b/>
        </w:rPr>
        <w:t xml:space="preserve"> </w:t>
      </w:r>
      <w:r w:rsidR="008A6C31" w:rsidRPr="009B625F">
        <w:rPr>
          <w:rFonts w:ascii="Arial" w:hAnsi="Arial" w:cs="Arial"/>
          <w:b/>
        </w:rPr>
        <w:t>října</w:t>
      </w:r>
      <w:r w:rsidR="00355D5A" w:rsidRPr="009B625F">
        <w:rPr>
          <w:rFonts w:ascii="Arial" w:hAnsi="Arial" w:cs="Arial"/>
          <w:b/>
        </w:rPr>
        <w:t xml:space="preserve"> 201</w:t>
      </w:r>
      <w:r w:rsidR="008A6C31" w:rsidRPr="009B625F">
        <w:rPr>
          <w:rFonts w:ascii="Arial" w:hAnsi="Arial" w:cs="Arial"/>
          <w:b/>
        </w:rPr>
        <w:t>9</w:t>
      </w:r>
      <w:r w:rsidR="000365C5">
        <w:rPr>
          <w:rFonts w:ascii="Arial" w:hAnsi="Arial" w:cs="Arial"/>
          <w:b/>
        </w:rPr>
        <w:t xml:space="preserve"> </w:t>
      </w:r>
      <w:r w:rsidRPr="00E712F7">
        <w:rPr>
          <w:rFonts w:ascii="Arial" w:hAnsi="Arial" w:cs="Arial"/>
          <w:sz w:val="20"/>
          <w:szCs w:val="20"/>
        </w:rPr>
        <w:t>Ministerstvo pro místní rozvoj vyhlašuje výzvu k podávání žádostí o dot</w:t>
      </w:r>
      <w:r w:rsidR="005E3AE1">
        <w:rPr>
          <w:rFonts w:ascii="Arial" w:hAnsi="Arial" w:cs="Arial"/>
          <w:sz w:val="20"/>
          <w:szCs w:val="20"/>
        </w:rPr>
        <w:t>a</w:t>
      </w:r>
      <w:r w:rsidRPr="00E712F7">
        <w:rPr>
          <w:rFonts w:ascii="Arial" w:hAnsi="Arial" w:cs="Arial"/>
          <w:sz w:val="20"/>
          <w:szCs w:val="20"/>
        </w:rPr>
        <w:t>ce</w:t>
      </w:r>
      <w:r w:rsidR="007B0429" w:rsidRPr="00E712F7">
        <w:rPr>
          <w:rFonts w:ascii="Arial" w:hAnsi="Arial" w:cs="Arial"/>
          <w:sz w:val="20"/>
          <w:szCs w:val="20"/>
        </w:rPr>
        <w:t xml:space="preserve"> z programu </w:t>
      </w:r>
      <w:r w:rsidR="00853BDF" w:rsidRPr="00853BDF">
        <w:rPr>
          <w:rFonts w:ascii="Arial" w:hAnsi="Arial" w:cs="Arial"/>
          <w:sz w:val="20"/>
          <w:szCs w:val="20"/>
        </w:rPr>
        <w:t xml:space="preserve">Podpora bydlení </w:t>
      </w:r>
      <w:r w:rsidR="00853BDF">
        <w:rPr>
          <w:rFonts w:ascii="Arial" w:hAnsi="Arial" w:cs="Arial"/>
          <w:sz w:val="20"/>
          <w:szCs w:val="20"/>
        </w:rPr>
        <w:t xml:space="preserve">pro </w:t>
      </w:r>
      <w:r w:rsidR="00DD3B61" w:rsidRPr="00E712F7">
        <w:rPr>
          <w:rFonts w:ascii="Arial" w:hAnsi="Arial" w:cs="Arial"/>
          <w:sz w:val="20"/>
          <w:szCs w:val="20"/>
        </w:rPr>
        <w:t>podprogram</w:t>
      </w:r>
      <w:r w:rsidR="000523EB" w:rsidRPr="00E712F7">
        <w:rPr>
          <w:rFonts w:ascii="Arial" w:hAnsi="Arial" w:cs="Arial"/>
          <w:sz w:val="20"/>
          <w:szCs w:val="20"/>
        </w:rPr>
        <w:t>:</w:t>
      </w:r>
    </w:p>
    <w:p w:rsidR="00853BDF" w:rsidRPr="00187DFD" w:rsidRDefault="00853BDF" w:rsidP="00853BDF">
      <w:pPr>
        <w:jc w:val="center"/>
        <w:rPr>
          <w:rFonts w:ascii="Arial" w:hAnsi="Arial" w:cs="Arial"/>
          <w:sz w:val="28"/>
          <w:szCs w:val="28"/>
        </w:rPr>
      </w:pPr>
    </w:p>
    <w:p w:rsidR="00790989" w:rsidRDefault="00D27C26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Bytové domy bez bariér</w:t>
      </w:r>
    </w:p>
    <w:p w:rsidR="00853BDF" w:rsidRDefault="0095695E" w:rsidP="00297A0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(117D</w:t>
      </w:r>
      <w:r w:rsidR="00790989">
        <w:rPr>
          <w:rFonts w:ascii="Arial" w:hAnsi="Arial" w:cs="Arial"/>
          <w:b/>
          <w:sz w:val="28"/>
          <w:szCs w:val="28"/>
        </w:rPr>
        <w:t>0</w:t>
      </w:r>
      <w:r>
        <w:rPr>
          <w:rFonts w:ascii="Arial" w:hAnsi="Arial" w:cs="Arial"/>
          <w:b/>
          <w:sz w:val="28"/>
          <w:szCs w:val="28"/>
        </w:rPr>
        <w:t>6</w:t>
      </w:r>
      <w:r w:rsidR="008E35AA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)</w:t>
      </w:r>
    </w:p>
    <w:p w:rsidR="000670D1" w:rsidRDefault="000670D1" w:rsidP="00297A01">
      <w:pPr>
        <w:jc w:val="center"/>
        <w:rPr>
          <w:rFonts w:ascii="Arial" w:hAnsi="Arial" w:cs="Arial"/>
          <w:b/>
          <w:sz w:val="28"/>
          <w:szCs w:val="28"/>
        </w:rPr>
      </w:pPr>
    </w:p>
    <w:p w:rsidR="00187DFD" w:rsidRPr="00187DFD" w:rsidRDefault="00187DFD" w:rsidP="00187DF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</w:t>
      </w:r>
    </w:p>
    <w:p w:rsidR="00297A01" w:rsidRDefault="00297A01" w:rsidP="00297A01">
      <w:pPr>
        <w:jc w:val="center"/>
        <w:rPr>
          <w:rFonts w:ascii="Arial" w:hAnsi="Arial" w:cs="Arial"/>
          <w:b/>
          <w:sz w:val="20"/>
          <w:szCs w:val="20"/>
        </w:rPr>
      </w:pPr>
    </w:p>
    <w:p w:rsidR="00144EFF" w:rsidRDefault="00144EFF" w:rsidP="00E26E5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Číslo výzvy: </w:t>
      </w:r>
    </w:p>
    <w:p w:rsidR="00144EFF" w:rsidRPr="00144EFF" w:rsidRDefault="00D968F9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1/2020</w:t>
      </w:r>
      <w:r w:rsidR="00CF3CED">
        <w:rPr>
          <w:rFonts w:ascii="Arial" w:hAnsi="Arial" w:cs="Arial"/>
          <w:sz w:val="20"/>
          <w:szCs w:val="20"/>
        </w:rPr>
        <w:t>/117D066</w:t>
      </w:r>
    </w:p>
    <w:p w:rsidR="00144EFF" w:rsidRPr="00855068" w:rsidRDefault="00144EFF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E36B62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Cíl</w:t>
      </w:r>
      <w:r w:rsidR="00297A01" w:rsidRPr="00DC20B9">
        <w:rPr>
          <w:rFonts w:ascii="Arial" w:hAnsi="Arial" w:cs="Arial"/>
          <w:b/>
        </w:rPr>
        <w:t xml:space="preserve"> </w:t>
      </w:r>
      <w:r w:rsidR="009E5283">
        <w:rPr>
          <w:rFonts w:ascii="Arial" w:hAnsi="Arial" w:cs="Arial"/>
          <w:b/>
        </w:rPr>
        <w:t>pod</w:t>
      </w:r>
      <w:r w:rsidR="00297A01" w:rsidRPr="00DC20B9">
        <w:rPr>
          <w:rFonts w:ascii="Arial" w:hAnsi="Arial" w:cs="Arial"/>
          <w:b/>
        </w:rPr>
        <w:t>programu</w:t>
      </w:r>
      <w:r>
        <w:rPr>
          <w:rFonts w:ascii="Arial" w:hAnsi="Arial" w:cs="Arial"/>
          <w:sz w:val="20"/>
          <w:szCs w:val="20"/>
        </w:rPr>
        <w:t>:</w:t>
      </w:r>
    </w:p>
    <w:p w:rsidR="0095695E" w:rsidRDefault="00E36B62" w:rsidP="00E26E55">
      <w:p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="00D27C26" w:rsidRPr="00D27C26">
        <w:rPr>
          <w:rFonts w:ascii="Arial" w:hAnsi="Arial" w:cs="Arial"/>
          <w:color w:val="000000"/>
          <w:sz w:val="20"/>
          <w:szCs w:val="20"/>
        </w:rPr>
        <w:t>kvalitnění bytového fondu odstraněním bariér při vstupu do domu a do výtahu a výstavbou osobních výtahů v dome</w:t>
      </w:r>
      <w:r w:rsidR="00CF3CED">
        <w:rPr>
          <w:rFonts w:ascii="Arial" w:hAnsi="Arial" w:cs="Arial"/>
          <w:color w:val="000000"/>
          <w:sz w:val="20"/>
          <w:szCs w:val="20"/>
        </w:rPr>
        <w:t>ch, které jím nejsou vybaveny a</w:t>
      </w:r>
      <w:r w:rsidR="00D27C26" w:rsidRPr="00D27C26">
        <w:rPr>
          <w:rFonts w:ascii="Arial" w:hAnsi="Arial" w:cs="Arial"/>
          <w:color w:val="000000"/>
          <w:sz w:val="20"/>
          <w:szCs w:val="20"/>
        </w:rPr>
        <w:t xml:space="preserve"> nikdy nebyly a u kterých jsou k tomu stavebně technické předpoklady.</w:t>
      </w:r>
    </w:p>
    <w:p w:rsidR="00D27C26" w:rsidRPr="00E26E55" w:rsidRDefault="00D27C26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Default="00E36B62" w:rsidP="00E26E5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>Účastník programu:</w:t>
      </w:r>
    </w:p>
    <w:p w:rsidR="00E26E55" w:rsidRPr="00D27C26" w:rsidRDefault="008A6C31" w:rsidP="00D27C26">
      <w:pPr>
        <w:spacing w:line="276" w:lineRule="auto"/>
        <w:jc w:val="both"/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vlastník </w:t>
      </w:r>
      <w:r w:rsidR="00D27C26" w:rsidRPr="00D27C26">
        <w:rPr>
          <w:rFonts w:ascii="Arial" w:hAnsi="Arial" w:cs="Arial"/>
          <w:sz w:val="20"/>
          <w:szCs w:val="18"/>
        </w:rPr>
        <w:t>nebo spoluvlastník bytového domu, nebo společenství vlastníků, nebo vlastník nebo spoluvlastník jednotky vykonávající činnost správce v bytovém domě, ve kterém společenství vlastníků nevzniklo</w:t>
      </w:r>
      <w:r w:rsidR="00D27C26">
        <w:rPr>
          <w:rFonts w:ascii="Arial" w:hAnsi="Arial" w:cs="Arial"/>
          <w:sz w:val="20"/>
          <w:szCs w:val="18"/>
        </w:rPr>
        <w:t>.</w:t>
      </w:r>
    </w:p>
    <w:p w:rsidR="002C7B50" w:rsidRPr="00855068" w:rsidRDefault="002C7B50" w:rsidP="00E26E55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26E55" w:rsidRPr="00855068" w:rsidRDefault="00E26E55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Default="00DC20B9" w:rsidP="00BC3703">
      <w:pPr>
        <w:jc w:val="center"/>
        <w:rPr>
          <w:rFonts w:ascii="Arial" w:hAnsi="Arial" w:cs="Arial"/>
          <w:b/>
        </w:rPr>
      </w:pPr>
      <w:r w:rsidRPr="00E712F7">
        <w:rPr>
          <w:rFonts w:ascii="Arial" w:hAnsi="Arial" w:cs="Arial"/>
          <w:b/>
        </w:rPr>
        <w:t xml:space="preserve">Lhůta pro doručení žádosti začíná běžet dnem </w:t>
      </w:r>
      <w:r w:rsidR="008A6C31" w:rsidRPr="009B625F">
        <w:rPr>
          <w:rFonts w:ascii="Arial" w:hAnsi="Arial" w:cs="Arial"/>
          <w:b/>
        </w:rPr>
        <w:t>21</w:t>
      </w:r>
      <w:r w:rsidRPr="009B625F">
        <w:rPr>
          <w:rFonts w:ascii="Arial" w:hAnsi="Arial" w:cs="Arial"/>
          <w:b/>
        </w:rPr>
        <w:t xml:space="preserve">. </w:t>
      </w:r>
      <w:r w:rsidR="008A6C31" w:rsidRPr="009B625F">
        <w:rPr>
          <w:rFonts w:ascii="Arial" w:hAnsi="Arial" w:cs="Arial"/>
          <w:b/>
        </w:rPr>
        <w:t>října</w:t>
      </w:r>
      <w:r w:rsidRPr="009B625F">
        <w:rPr>
          <w:rFonts w:ascii="Arial" w:hAnsi="Arial" w:cs="Arial"/>
          <w:b/>
        </w:rPr>
        <w:t xml:space="preserve"> 201</w:t>
      </w:r>
      <w:r w:rsidR="008A6C31" w:rsidRPr="009B625F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a končí dnem </w:t>
      </w:r>
      <w:r w:rsidR="008A6C31" w:rsidRPr="009B625F">
        <w:rPr>
          <w:rFonts w:ascii="Arial" w:hAnsi="Arial" w:cs="Arial"/>
          <w:b/>
        </w:rPr>
        <w:t>21</w:t>
      </w:r>
      <w:r w:rsidR="00E26E55" w:rsidRPr="009B625F">
        <w:rPr>
          <w:rFonts w:ascii="Arial" w:hAnsi="Arial" w:cs="Arial"/>
          <w:b/>
        </w:rPr>
        <w:t>. </w:t>
      </w:r>
      <w:r w:rsidR="008A6C31" w:rsidRPr="009B625F">
        <w:rPr>
          <w:rFonts w:ascii="Arial" w:hAnsi="Arial" w:cs="Arial"/>
          <w:b/>
        </w:rPr>
        <w:t>ledna</w:t>
      </w:r>
      <w:r w:rsidR="00E26E55" w:rsidRPr="009B625F">
        <w:rPr>
          <w:rFonts w:ascii="Arial" w:hAnsi="Arial" w:cs="Arial"/>
          <w:b/>
        </w:rPr>
        <w:t xml:space="preserve"> </w:t>
      </w:r>
      <w:r w:rsidR="008A6C31" w:rsidRPr="009B625F">
        <w:rPr>
          <w:rFonts w:ascii="Arial" w:hAnsi="Arial" w:cs="Arial"/>
          <w:b/>
        </w:rPr>
        <w:t>2020</w:t>
      </w:r>
    </w:p>
    <w:p w:rsidR="002C7B50" w:rsidRPr="00855068" w:rsidRDefault="002C7B50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E36B62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Postup podání žádosti</w:t>
      </w:r>
    </w:p>
    <w:p w:rsidR="00DC20B9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Žádosti budou účastníci podprogramu podávat na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prostřednictvím poskytovatele poštovních služeb nebo osobně v podatelně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Adresa: Ministerstvo pro místní rozvoj, Staroměstské nám. 6, 110 15 </w:t>
      </w:r>
      <w:proofErr w:type="spellStart"/>
      <w:r>
        <w:rPr>
          <w:rFonts w:ascii="Arial" w:hAnsi="Arial" w:cs="Arial"/>
          <w:sz w:val="20"/>
          <w:szCs w:val="20"/>
        </w:rPr>
        <w:t>Praha1</w:t>
      </w:r>
      <w:proofErr w:type="spellEnd"/>
    </w:p>
    <w:p w:rsidR="00E36B62" w:rsidRDefault="00E36B62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Účastník podprogramu.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založí a vyplní žádost v internetové aplikaci DIS ZAD (</w:t>
      </w:r>
      <w:proofErr w:type="spellStart"/>
      <w:r>
        <w:rPr>
          <w:rFonts w:ascii="Arial" w:hAnsi="Arial" w:cs="Arial"/>
          <w:sz w:val="20"/>
          <w:szCs w:val="20"/>
        </w:rPr>
        <w:t>www3.mmr.cz</w:t>
      </w:r>
      <w:proofErr w:type="spellEnd"/>
      <w:r>
        <w:rPr>
          <w:rFonts w:ascii="Arial" w:hAnsi="Arial" w:cs="Arial"/>
          <w:sz w:val="20"/>
          <w:szCs w:val="20"/>
        </w:rPr>
        <w:t>/zad);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následně vloží povinné příloha;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žádost uvede do stavu „podána“;</w:t>
      </w:r>
    </w:p>
    <w:p w:rsid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vygenerovaný formulář žádosti vytiskne, opatří podpisem a razítkem;</w:t>
      </w:r>
    </w:p>
    <w:p w:rsidR="00E36B62" w:rsidRPr="00E36B62" w:rsidRDefault="00E36B62" w:rsidP="00E36B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</w:t>
      </w:r>
      <w:r>
        <w:rPr>
          <w:rFonts w:ascii="Arial" w:hAnsi="Arial" w:cs="Arial"/>
          <w:sz w:val="20"/>
          <w:szCs w:val="20"/>
          <w:u w:val="single"/>
        </w:rPr>
        <w:t xml:space="preserve">podá žádost na </w:t>
      </w:r>
      <w:proofErr w:type="spellStart"/>
      <w:r>
        <w:rPr>
          <w:rFonts w:ascii="Arial" w:hAnsi="Arial" w:cs="Arial"/>
          <w:sz w:val="20"/>
          <w:szCs w:val="20"/>
          <w:u w:val="single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(formulář žádosti včetně příloh)</w:t>
      </w:r>
    </w:p>
    <w:p w:rsidR="00187DFD" w:rsidRDefault="00187DF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187DFD" w:rsidP="00DC20B9">
      <w:pPr>
        <w:jc w:val="both"/>
        <w:rPr>
          <w:rFonts w:ascii="Arial" w:hAnsi="Arial" w:cs="Arial"/>
          <w:b/>
        </w:rPr>
      </w:pPr>
      <w:r w:rsidRPr="00187DFD">
        <w:rPr>
          <w:rFonts w:ascii="Arial" w:hAnsi="Arial" w:cs="Arial"/>
          <w:b/>
        </w:rPr>
        <w:t>Alokace výzvy:</w:t>
      </w:r>
    </w:p>
    <w:p w:rsidR="00187DFD" w:rsidRDefault="00E36B62" w:rsidP="00DC20B9">
      <w:pPr>
        <w:jc w:val="both"/>
        <w:rPr>
          <w:rFonts w:ascii="Arial" w:hAnsi="Arial" w:cs="Arial"/>
          <w:sz w:val="20"/>
          <w:szCs w:val="20"/>
        </w:rPr>
      </w:pPr>
      <w:r w:rsidRPr="00E36B62">
        <w:rPr>
          <w:rFonts w:ascii="Arial" w:hAnsi="Arial" w:cs="Arial"/>
          <w:sz w:val="20"/>
          <w:szCs w:val="20"/>
        </w:rPr>
        <w:t xml:space="preserve">Výše alokace pro tuto výzvu je </w:t>
      </w:r>
      <w:r w:rsidR="008A6C31" w:rsidRPr="00E36B62">
        <w:rPr>
          <w:rFonts w:ascii="Arial" w:hAnsi="Arial" w:cs="Arial"/>
          <w:sz w:val="20"/>
          <w:szCs w:val="20"/>
        </w:rPr>
        <w:t>165</w:t>
      </w:r>
      <w:r w:rsidRPr="00E36B62">
        <w:rPr>
          <w:rFonts w:ascii="Arial" w:hAnsi="Arial" w:cs="Arial"/>
          <w:sz w:val="20"/>
          <w:szCs w:val="20"/>
        </w:rPr>
        <w:t xml:space="preserve"> mil.</w:t>
      </w:r>
      <w:r>
        <w:rPr>
          <w:rFonts w:ascii="Arial" w:hAnsi="Arial" w:cs="Arial"/>
          <w:sz w:val="20"/>
          <w:szCs w:val="20"/>
        </w:rPr>
        <w:t xml:space="preserve"> Kč.</w:t>
      </w:r>
    </w:p>
    <w:p w:rsidR="00E36B62" w:rsidRPr="00E36B62" w:rsidRDefault="00E36B62" w:rsidP="00DC20B9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si vyhrazuje právo na změnu této alokace nebo zrušení výzvy v případě nedostatku finančních prostředků.</w:t>
      </w:r>
    </w:p>
    <w:p w:rsidR="00187DFD" w:rsidRPr="00855068" w:rsidRDefault="00187DF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E26E55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187DFD">
        <w:rPr>
          <w:rFonts w:ascii="Arial" w:hAnsi="Arial" w:cs="Arial"/>
          <w:b/>
        </w:rPr>
        <w:t>r</w:t>
      </w:r>
      <w:r>
        <w:rPr>
          <w:rFonts w:ascii="Arial" w:hAnsi="Arial" w:cs="Arial"/>
          <w:b/>
        </w:rPr>
        <w:t>u</w:t>
      </w:r>
      <w:r w:rsidR="00187DFD">
        <w:rPr>
          <w:rFonts w:ascii="Arial" w:hAnsi="Arial" w:cs="Arial"/>
          <w:b/>
        </w:rPr>
        <w:t>h výzvy:</w:t>
      </w:r>
    </w:p>
    <w:p w:rsidR="00187DFD" w:rsidRDefault="00187DFD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kolová </w:t>
      </w:r>
    </w:p>
    <w:p w:rsidR="00DC20B9" w:rsidRPr="00855068" w:rsidRDefault="00DC20B9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5907" w:rsidRDefault="00E36B62" w:rsidP="00DC20B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Harmonogram výzvy</w:t>
      </w:r>
    </w:p>
    <w:p w:rsidR="00E36B62" w:rsidRDefault="00E36B6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Lhůta pro podání žádosti začíná běžet dnem 21. října 2019 a končí dnem 21. ledna 2020. Žádosti budou přijímány nejpozději do 21. ledna 2020, do 12:00 hod. (včetně), přičemž rozhodným je den podání žádosti do podatelny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36B62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Zahájení příjmu žádostí</w:t>
      </w:r>
      <w:r w:rsidR="00674359">
        <w:rPr>
          <w:rFonts w:ascii="Arial" w:hAnsi="Arial" w:cs="Arial"/>
          <w:sz w:val="20"/>
          <w:szCs w:val="20"/>
        </w:rPr>
        <w:tab/>
        <w:t>21. října 2019</w:t>
      </w:r>
    </w:p>
    <w:p w:rsidR="00E36B62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Ukončení příjmu žádostí</w:t>
      </w:r>
      <w:r w:rsidR="00674359">
        <w:rPr>
          <w:rFonts w:ascii="Arial" w:hAnsi="Arial" w:cs="Arial"/>
          <w:sz w:val="20"/>
          <w:szCs w:val="20"/>
        </w:rPr>
        <w:tab/>
        <w:t>21. ledna 2020, 12 hod.</w:t>
      </w:r>
    </w:p>
    <w:p w:rsidR="00E36B62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Předpokládaný termín pro zveřejnění výsledků*</w:t>
      </w:r>
      <w:r w:rsidR="00674359">
        <w:rPr>
          <w:rFonts w:ascii="Arial" w:hAnsi="Arial" w:cs="Arial"/>
          <w:sz w:val="20"/>
          <w:szCs w:val="20"/>
        </w:rPr>
        <w:tab/>
        <w:t>21. dubna 2020</w:t>
      </w:r>
    </w:p>
    <w:p w:rsidR="00E36B62" w:rsidRDefault="00E36B62" w:rsidP="00674359">
      <w:pPr>
        <w:tabs>
          <w:tab w:val="left" w:pos="5103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Nejzazší termín ukončení realizace akce</w:t>
      </w:r>
      <w:r w:rsidR="00674359">
        <w:rPr>
          <w:rFonts w:ascii="Arial" w:hAnsi="Arial" w:cs="Arial"/>
          <w:sz w:val="20"/>
          <w:szCs w:val="20"/>
        </w:rPr>
        <w:tab/>
        <w:t>31. prosince 2021</w:t>
      </w:r>
    </w:p>
    <w:p w:rsidR="00E36B62" w:rsidRDefault="00E36B62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36B62" w:rsidRDefault="00E36B62" w:rsidP="00DC20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proofErr w:type="spellStart"/>
      <w:r>
        <w:rPr>
          <w:rFonts w:ascii="Arial" w:hAnsi="Arial" w:cs="Arial"/>
          <w:i/>
          <w:sz w:val="20"/>
          <w:szCs w:val="20"/>
        </w:rPr>
        <w:t>MMR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si vyhrazuje právo na změnu termínu v závislosti na množství podaných žádostí.</w:t>
      </w:r>
    </w:p>
    <w:p w:rsidR="00E36B62" w:rsidRPr="00E36B62" w:rsidRDefault="00E36B62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C20B9" w:rsidRPr="00E712F7" w:rsidRDefault="00674359" w:rsidP="002C7B50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Řízení o poskytnutí dotace</w:t>
      </w:r>
    </w:p>
    <w:p w:rsidR="00134056" w:rsidRDefault="00674359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Řízení o poskytnutí dotace vede </w:t>
      </w:r>
      <w:proofErr w:type="spellStart"/>
      <w:r>
        <w:rPr>
          <w:rFonts w:ascii="Arial" w:hAnsi="Arial" w:cs="Arial"/>
          <w:sz w:val="20"/>
          <w:szCs w:val="20"/>
        </w:rPr>
        <w:t>MMR</w:t>
      </w:r>
      <w:proofErr w:type="spellEnd"/>
      <w:r>
        <w:rPr>
          <w:rFonts w:ascii="Arial" w:hAnsi="Arial" w:cs="Arial"/>
          <w:sz w:val="20"/>
          <w:szCs w:val="20"/>
        </w:rPr>
        <w:t xml:space="preserve"> a postupuje v něm dle § 14 a násl. zákona č. 218/2000 Sb., </w:t>
      </w:r>
      <w:r w:rsidR="00DC20B9" w:rsidRPr="00E712F7">
        <w:rPr>
          <w:rFonts w:ascii="Arial" w:hAnsi="Arial" w:cs="Arial"/>
          <w:sz w:val="20"/>
          <w:szCs w:val="20"/>
        </w:rPr>
        <w:t>Žádosti podané v rámci této výzvy mus</w:t>
      </w:r>
      <w:r w:rsidR="00AC4172">
        <w:rPr>
          <w:rFonts w:ascii="Arial" w:hAnsi="Arial" w:cs="Arial"/>
          <w:sz w:val="20"/>
          <w:szCs w:val="20"/>
        </w:rPr>
        <w:t>í splňovat podmínky stanovené v</w:t>
      </w:r>
      <w:r w:rsidR="00DC20B9" w:rsidRPr="00E712F7">
        <w:rPr>
          <w:rFonts w:ascii="Arial" w:hAnsi="Arial" w:cs="Arial"/>
          <w:sz w:val="20"/>
          <w:szCs w:val="20"/>
        </w:rPr>
        <w:t xml:space="preserve"> </w:t>
      </w:r>
      <w:r w:rsidR="00134056">
        <w:rPr>
          <w:rFonts w:ascii="Arial" w:hAnsi="Arial" w:cs="Arial"/>
          <w:sz w:val="20"/>
          <w:szCs w:val="20"/>
        </w:rPr>
        <w:t xml:space="preserve">čl. </w:t>
      </w:r>
      <w:r w:rsidR="00D27C26">
        <w:rPr>
          <w:rFonts w:ascii="Arial" w:hAnsi="Arial" w:cs="Arial"/>
          <w:sz w:val="20"/>
          <w:szCs w:val="20"/>
        </w:rPr>
        <w:t>5</w:t>
      </w:r>
      <w:r w:rsidR="00134056">
        <w:rPr>
          <w:rFonts w:ascii="Arial" w:hAnsi="Arial" w:cs="Arial"/>
          <w:sz w:val="20"/>
          <w:szCs w:val="20"/>
        </w:rPr>
        <w:t xml:space="preserve"> </w:t>
      </w:r>
      <w:r w:rsidR="001D07B2">
        <w:rPr>
          <w:rFonts w:ascii="Arial" w:hAnsi="Arial" w:cs="Arial"/>
          <w:sz w:val="20"/>
          <w:szCs w:val="20"/>
        </w:rPr>
        <w:t>z</w:t>
      </w:r>
      <w:r w:rsidR="00134056">
        <w:rPr>
          <w:rFonts w:ascii="Arial" w:hAnsi="Arial" w:cs="Arial"/>
          <w:sz w:val="20"/>
          <w:szCs w:val="20"/>
        </w:rPr>
        <w:t>nění podprogramu</w:t>
      </w:r>
      <w:r w:rsidR="001D07B2">
        <w:rPr>
          <w:rFonts w:ascii="Arial" w:hAnsi="Arial" w:cs="Arial"/>
          <w:sz w:val="20"/>
          <w:szCs w:val="20"/>
        </w:rPr>
        <w:t>, který</w:t>
      </w:r>
      <w:r w:rsidR="00134056">
        <w:rPr>
          <w:rFonts w:ascii="Arial" w:hAnsi="Arial" w:cs="Arial"/>
          <w:sz w:val="20"/>
          <w:szCs w:val="20"/>
        </w:rPr>
        <w:t xml:space="preserve"> je přílohou této výzvy</w:t>
      </w:r>
      <w:r w:rsidR="00D27C26">
        <w:rPr>
          <w:rFonts w:ascii="Arial" w:hAnsi="Arial" w:cs="Arial"/>
          <w:sz w:val="20"/>
          <w:szCs w:val="20"/>
        </w:rPr>
        <w:t>.</w:t>
      </w:r>
    </w:p>
    <w:p w:rsidR="00134056" w:rsidRDefault="00134056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34056" w:rsidRDefault="00134056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34056">
        <w:rPr>
          <w:rFonts w:ascii="Arial" w:hAnsi="Arial" w:cs="Arial"/>
          <w:b/>
        </w:rPr>
        <w:t>Základní povinné náležitosti žádosti</w:t>
      </w:r>
      <w:r w:rsidR="00DC20B9" w:rsidRPr="00134056">
        <w:rPr>
          <w:rFonts w:ascii="Arial" w:hAnsi="Arial" w:cs="Arial"/>
          <w:b/>
        </w:rPr>
        <w:t xml:space="preserve"> </w:t>
      </w:r>
    </w:p>
    <w:p w:rsidR="00DC20B9" w:rsidRDefault="00EA1C7C" w:rsidP="002C7B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1C7C">
        <w:rPr>
          <w:rFonts w:ascii="Arial" w:hAnsi="Arial" w:cs="Arial"/>
          <w:sz w:val="20"/>
          <w:szCs w:val="20"/>
        </w:rPr>
        <w:t>Základní povinné náležitosti žádosti o dotaci jsou definovány v čl.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D27C26">
        <w:rPr>
          <w:rFonts w:ascii="Arial" w:hAnsi="Arial" w:cs="Arial"/>
          <w:sz w:val="20"/>
          <w:szCs w:val="20"/>
        </w:rPr>
        <w:t>6</w:t>
      </w:r>
      <w:r w:rsidR="00410723">
        <w:rPr>
          <w:rFonts w:ascii="Arial" w:hAnsi="Arial" w:cs="Arial"/>
          <w:sz w:val="20"/>
          <w:szCs w:val="20"/>
        </w:rPr>
        <w:t xml:space="preserve"> </w:t>
      </w:r>
      <w:r w:rsidR="00AC4172">
        <w:rPr>
          <w:rFonts w:ascii="Arial" w:hAnsi="Arial" w:cs="Arial"/>
          <w:sz w:val="20"/>
          <w:szCs w:val="20"/>
        </w:rPr>
        <w:t>znění podprogramu</w:t>
      </w:r>
      <w:r w:rsidR="00410723">
        <w:rPr>
          <w:rFonts w:ascii="Arial" w:hAnsi="Arial" w:cs="Arial"/>
          <w:sz w:val="20"/>
          <w:szCs w:val="20"/>
        </w:rPr>
        <w:t>, který je </w:t>
      </w:r>
      <w:r w:rsidRPr="00EA1C7C">
        <w:rPr>
          <w:rFonts w:ascii="Arial" w:hAnsi="Arial" w:cs="Arial"/>
          <w:sz w:val="20"/>
          <w:szCs w:val="20"/>
        </w:rPr>
        <w:t>přílohou této výzvy.</w:t>
      </w:r>
    </w:p>
    <w:p w:rsidR="00E26E55" w:rsidRPr="00855068" w:rsidRDefault="00E26E55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7A01" w:rsidRDefault="00B811CA" w:rsidP="00297A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134056">
        <w:rPr>
          <w:rFonts w:ascii="Arial" w:hAnsi="Arial" w:cs="Arial"/>
          <w:b/>
        </w:rPr>
        <w:t xml:space="preserve">ostup při </w:t>
      </w:r>
      <w:r>
        <w:rPr>
          <w:rFonts w:ascii="Arial" w:hAnsi="Arial" w:cs="Arial"/>
          <w:b/>
        </w:rPr>
        <w:t xml:space="preserve">poskytování dotace </w:t>
      </w:r>
    </w:p>
    <w:p w:rsidR="001D07B2" w:rsidRPr="0034291D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Postup při poskytování dotace je uveden </w:t>
      </w:r>
      <w:r w:rsidRPr="00641BDA">
        <w:rPr>
          <w:rFonts w:ascii="Arial" w:hAnsi="Arial" w:cs="Arial"/>
          <w:sz w:val="20"/>
          <w:szCs w:val="20"/>
        </w:rPr>
        <w:t xml:space="preserve">v čl. </w:t>
      </w:r>
      <w:r w:rsidR="002C2FE6" w:rsidRPr="00641BDA">
        <w:rPr>
          <w:rFonts w:ascii="Arial" w:hAnsi="Arial" w:cs="Arial"/>
          <w:sz w:val="20"/>
          <w:szCs w:val="20"/>
        </w:rPr>
        <w:t>8</w:t>
      </w:r>
      <w:r w:rsidRPr="00641BDA">
        <w:rPr>
          <w:rFonts w:ascii="Arial" w:hAnsi="Arial" w:cs="Arial"/>
          <w:sz w:val="20"/>
          <w:szCs w:val="20"/>
        </w:rPr>
        <w:t xml:space="preserve"> </w:t>
      </w:r>
      <w:r w:rsidR="002C2FE6" w:rsidRPr="00641BDA">
        <w:rPr>
          <w:rFonts w:ascii="Arial" w:hAnsi="Arial" w:cs="Arial"/>
          <w:sz w:val="20"/>
          <w:szCs w:val="20"/>
        </w:rPr>
        <w:t>znění podprogramu</w:t>
      </w:r>
      <w:r w:rsidRPr="0034291D">
        <w:rPr>
          <w:rFonts w:ascii="Arial" w:hAnsi="Arial" w:cs="Arial"/>
          <w:sz w:val="20"/>
          <w:szCs w:val="20"/>
        </w:rPr>
        <w:t xml:space="preserve">, který je přílohou této výzvy. 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Trpí-li žádost odstranitelnými vadami, vyzve poskytovatel žadatele </w:t>
      </w:r>
      <w:r>
        <w:rPr>
          <w:rFonts w:ascii="Arial" w:hAnsi="Arial" w:cs="Arial"/>
          <w:sz w:val="20"/>
          <w:szCs w:val="20"/>
        </w:rPr>
        <w:t xml:space="preserve">k odstranění </w:t>
      </w:r>
      <w:r w:rsidR="00CF3CED">
        <w:rPr>
          <w:rFonts w:ascii="Arial" w:hAnsi="Arial" w:cs="Arial"/>
          <w:sz w:val="20"/>
          <w:szCs w:val="20"/>
        </w:rPr>
        <w:t xml:space="preserve">(§ 14k odst. 1) zákona č. 218/2000 Sb. v platném znění) </w:t>
      </w:r>
      <w:r>
        <w:rPr>
          <w:rFonts w:ascii="Arial" w:hAnsi="Arial" w:cs="Arial"/>
          <w:sz w:val="20"/>
          <w:szCs w:val="20"/>
        </w:rPr>
        <w:t xml:space="preserve">ve lhůtě </w:t>
      </w:r>
      <w:r w:rsidR="00CF3CED">
        <w:rPr>
          <w:rFonts w:ascii="Arial" w:hAnsi="Arial" w:cs="Arial"/>
          <w:sz w:val="20"/>
          <w:szCs w:val="20"/>
        </w:rPr>
        <w:t>10 pracovních dnů od odeslání výzvy emailem</w:t>
      </w:r>
    </w:p>
    <w:p w:rsidR="001D07B2" w:rsidRPr="00366C18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>V průběhu řízení může poskytovatel vyzvat žadatele k doložení dalších podkladů a informací relevantních pro rozhodnutí o poskytnutí dotace. Podklady a informace bu</w:t>
      </w:r>
      <w:r w:rsidR="00410723">
        <w:rPr>
          <w:rFonts w:ascii="Arial" w:hAnsi="Arial" w:cs="Arial"/>
          <w:sz w:val="20"/>
          <w:szCs w:val="20"/>
        </w:rPr>
        <w:t>dou doloženy ve </w:t>
      </w:r>
      <w:r>
        <w:rPr>
          <w:rFonts w:ascii="Arial" w:hAnsi="Arial" w:cs="Arial"/>
          <w:sz w:val="20"/>
          <w:szCs w:val="20"/>
        </w:rPr>
        <w:t>stanovené lhůtě (§ 14k odst. 3 zákona č. 218/2000 Sb. v platném znění)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366C18">
        <w:rPr>
          <w:rFonts w:ascii="Arial" w:hAnsi="Arial" w:cs="Arial"/>
          <w:sz w:val="20"/>
          <w:szCs w:val="20"/>
        </w:rPr>
        <w:t xml:space="preserve">Poskytovatel může žadatele vyzvat k úpravě žádosti v souladu </w:t>
      </w:r>
      <w:r>
        <w:rPr>
          <w:rFonts w:ascii="Arial" w:hAnsi="Arial" w:cs="Arial"/>
          <w:sz w:val="20"/>
          <w:szCs w:val="20"/>
        </w:rPr>
        <w:t>s § 14k odst. 4 zákona č. </w:t>
      </w:r>
      <w:r w:rsidRPr="00366C18">
        <w:rPr>
          <w:rFonts w:ascii="Arial" w:hAnsi="Arial" w:cs="Arial"/>
          <w:sz w:val="20"/>
          <w:szCs w:val="20"/>
        </w:rPr>
        <w:t>218/2000 Sb. v platném znění</w:t>
      </w:r>
      <w:r>
        <w:rPr>
          <w:rFonts w:ascii="Arial" w:hAnsi="Arial" w:cs="Arial"/>
          <w:sz w:val="20"/>
          <w:szCs w:val="20"/>
        </w:rPr>
        <w:t>.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řízení zastaví, zemře-li žadatel nebo zanikne-li žadatel o dotaci přede dnem vydání rozhodnutí o poskytnutí dotace v souladu s § 14l zákona č. 218/2000 Sb. v planém znění</w:t>
      </w:r>
    </w:p>
    <w:p w:rsidR="001D07B2" w:rsidRDefault="001D07B2" w:rsidP="001D07B2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Poskytovatel může u zamítnutých žádostí o dotaci postupovat dle §14p zákona č. 218/2000 Sb. v platném znění a novým rozhodnutím jim zcela vyhovět. </w:t>
      </w:r>
    </w:p>
    <w:p w:rsidR="002C2FE6" w:rsidRDefault="002C2FE6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F3CED" w:rsidRPr="00DB5DB7" w:rsidRDefault="00CF3CED" w:rsidP="009D0ED4">
      <w:pPr>
        <w:spacing w:line="276" w:lineRule="auto"/>
        <w:jc w:val="both"/>
        <w:rPr>
          <w:rFonts w:ascii="Arial" w:hAnsi="Arial" w:cs="Arial"/>
          <w:b/>
          <w:sz w:val="20"/>
        </w:rPr>
      </w:pPr>
      <w:r w:rsidRPr="00340C6A">
        <w:rPr>
          <w:rFonts w:ascii="Arial" w:hAnsi="Arial" w:cs="Arial"/>
          <w:b/>
        </w:rPr>
        <w:t>Závazné termíny</w:t>
      </w:r>
      <w:r w:rsidRPr="00DB5DB7">
        <w:rPr>
          <w:rFonts w:ascii="Arial" w:hAnsi="Arial" w:cs="Arial"/>
          <w:b/>
          <w:sz w:val="20"/>
        </w:rPr>
        <w:t>:</w:t>
      </w:r>
    </w:p>
    <w:p w:rsidR="00CF3CED" w:rsidRPr="0090547B" w:rsidRDefault="00CF3CED" w:rsidP="009D0ED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„Realizace akce stanovená poskytovatelem“ </w:t>
      </w:r>
      <w:r>
        <w:rPr>
          <w:rFonts w:ascii="Arial" w:hAnsi="Arial" w:cs="Arial"/>
          <w:b/>
          <w:bCs/>
          <w:sz w:val="20"/>
          <w:szCs w:val="20"/>
        </w:rPr>
        <w:t>–</w:t>
      </w:r>
      <w:r w:rsidRPr="0090547B">
        <w:rPr>
          <w:rFonts w:ascii="Arial" w:hAnsi="Arial" w:cs="Arial"/>
          <w:b/>
          <w:bCs/>
          <w:sz w:val="20"/>
          <w:szCs w:val="20"/>
        </w:rPr>
        <w:t xml:space="preserve"> ukončení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90547B">
        <w:rPr>
          <w:rFonts w:ascii="Arial" w:hAnsi="Arial" w:cs="Arial"/>
          <w:sz w:val="20"/>
          <w:szCs w:val="20"/>
        </w:rPr>
        <w:t xml:space="preserve">je termín pro předání díla, který účastník programu doloží předávacím protokolem o </w:t>
      </w:r>
      <w:r w:rsidR="009D0ED4">
        <w:rPr>
          <w:rFonts w:ascii="Arial" w:hAnsi="Arial" w:cs="Arial"/>
          <w:sz w:val="20"/>
          <w:szCs w:val="20"/>
        </w:rPr>
        <w:t>předání a převzetí stavby, a to </w:t>
      </w:r>
      <w:r w:rsidRPr="0090547B">
        <w:rPr>
          <w:rFonts w:ascii="Arial" w:hAnsi="Arial" w:cs="Arial"/>
          <w:sz w:val="20"/>
          <w:szCs w:val="20"/>
        </w:rPr>
        <w:t xml:space="preserve">bez vad </w:t>
      </w:r>
      <w:r>
        <w:rPr>
          <w:rFonts w:ascii="Arial" w:hAnsi="Arial" w:cs="Arial"/>
          <w:sz w:val="20"/>
          <w:szCs w:val="20"/>
        </w:rPr>
        <w:t>a nedodělků bránících v užívání (v souladu se smlouvou o dílo, nejpozději však do 31. 12. 2021).</w:t>
      </w:r>
    </w:p>
    <w:p w:rsidR="00CF3CED" w:rsidRPr="00DB5DB7" w:rsidRDefault="00CF3CE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F3CED" w:rsidRPr="0090547B" w:rsidRDefault="00CF3CED" w:rsidP="009D0ED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„Financování projektu“ – ukončení </w:t>
      </w:r>
      <w:r w:rsidRPr="0090547B">
        <w:rPr>
          <w:rFonts w:ascii="Arial" w:hAnsi="Arial" w:cs="Arial"/>
          <w:sz w:val="20"/>
          <w:szCs w:val="20"/>
        </w:rPr>
        <w:t>je termín, po němž příjemce dotace nemůže provádět žádné další úhrady a musí mít ukonč</w:t>
      </w:r>
      <w:r>
        <w:rPr>
          <w:rFonts w:ascii="Arial" w:hAnsi="Arial" w:cs="Arial"/>
          <w:sz w:val="20"/>
          <w:szCs w:val="20"/>
        </w:rPr>
        <w:t>eno financován</w:t>
      </w:r>
      <w:r w:rsidR="009D0ED4">
        <w:rPr>
          <w:rFonts w:ascii="Arial" w:hAnsi="Arial" w:cs="Arial"/>
          <w:sz w:val="20"/>
          <w:szCs w:val="20"/>
        </w:rPr>
        <w:t>í ze všech zdrojů (v souladu se </w:t>
      </w:r>
      <w:r>
        <w:rPr>
          <w:rFonts w:ascii="Arial" w:hAnsi="Arial" w:cs="Arial"/>
          <w:sz w:val="20"/>
          <w:szCs w:val="20"/>
        </w:rPr>
        <w:t>smlouvou o dílo, nejpozději však do 31. 5. 2022).</w:t>
      </w:r>
    </w:p>
    <w:p w:rsidR="00CF3CED" w:rsidRPr="00DB5DB7" w:rsidRDefault="00CF3CED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2B41" w:rsidRPr="0052204D" w:rsidRDefault="00CF3CED" w:rsidP="009D0ED4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90547B">
        <w:rPr>
          <w:rFonts w:ascii="Arial" w:hAnsi="Arial" w:cs="Arial"/>
          <w:b/>
          <w:bCs/>
          <w:sz w:val="20"/>
          <w:szCs w:val="20"/>
        </w:rPr>
        <w:t xml:space="preserve">Termín „Předložení dokumentace k závěrečnému vyhodnocení akce“ – ukončení </w:t>
      </w:r>
      <w:r w:rsidR="009D0ED4">
        <w:rPr>
          <w:rFonts w:ascii="Arial" w:hAnsi="Arial" w:cs="Arial"/>
          <w:sz w:val="20"/>
          <w:szCs w:val="20"/>
        </w:rPr>
        <w:t>je </w:t>
      </w:r>
      <w:r w:rsidRPr="0090547B">
        <w:rPr>
          <w:rFonts w:ascii="Arial" w:hAnsi="Arial" w:cs="Arial"/>
          <w:sz w:val="20"/>
          <w:szCs w:val="20"/>
        </w:rPr>
        <w:t>termín, do kterého musí nejpozději žadatel předložit ministerstvu dokumentaci k závěrečnému vyhodnocení akce</w:t>
      </w:r>
      <w:r w:rsidR="0052204D">
        <w:rPr>
          <w:rFonts w:ascii="Arial" w:hAnsi="Arial" w:cs="Arial"/>
          <w:sz w:val="20"/>
          <w:szCs w:val="20"/>
        </w:rPr>
        <w:t xml:space="preserve"> (nejpozději do 30. 6. 2022). </w:t>
      </w:r>
      <w:r w:rsidRPr="0090547B">
        <w:rPr>
          <w:rFonts w:ascii="Arial" w:hAnsi="Arial" w:cs="Arial"/>
          <w:sz w:val="20"/>
          <w:szCs w:val="20"/>
        </w:rPr>
        <w:t>Bližší informace viz Me</w:t>
      </w:r>
      <w:r>
        <w:rPr>
          <w:rFonts w:ascii="Arial" w:hAnsi="Arial" w:cs="Arial"/>
          <w:sz w:val="20"/>
          <w:szCs w:val="20"/>
        </w:rPr>
        <w:t xml:space="preserve">todický </w:t>
      </w:r>
      <w:proofErr w:type="gramStart"/>
      <w:r>
        <w:rPr>
          <w:rFonts w:ascii="Arial" w:hAnsi="Arial" w:cs="Arial"/>
          <w:sz w:val="20"/>
          <w:szCs w:val="20"/>
        </w:rPr>
        <w:t>pokyn k ZVA</w:t>
      </w:r>
      <w:proofErr w:type="gramEnd"/>
      <w:r>
        <w:rPr>
          <w:rFonts w:ascii="Arial" w:hAnsi="Arial" w:cs="Arial"/>
          <w:sz w:val="20"/>
          <w:szCs w:val="20"/>
        </w:rPr>
        <w:t xml:space="preserve"> pro rok 2020</w:t>
      </w:r>
      <w:r w:rsidRPr="0090547B">
        <w:rPr>
          <w:rFonts w:ascii="Arial" w:hAnsi="Arial" w:cs="Arial"/>
          <w:sz w:val="20"/>
          <w:szCs w:val="20"/>
        </w:rPr>
        <w:t>.</w:t>
      </w:r>
    </w:p>
    <w:p w:rsidR="00631000" w:rsidRPr="00187DFD" w:rsidRDefault="00631000" w:rsidP="0085506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513A7" w:rsidRPr="009D0ED4" w:rsidRDefault="009D0ED4" w:rsidP="009D0ED4">
      <w:pPr>
        <w:spacing w:line="276" w:lineRule="auto"/>
        <w:jc w:val="both"/>
        <w:rPr>
          <w:rFonts w:ascii="Arial" w:hAnsi="Arial" w:cs="Arial"/>
          <w:b/>
        </w:rPr>
      </w:pPr>
      <w:r w:rsidRPr="009D0ED4">
        <w:rPr>
          <w:rFonts w:ascii="Arial" w:hAnsi="Arial" w:cs="Arial"/>
          <w:b/>
        </w:rPr>
        <w:t>Upozornění</w:t>
      </w:r>
    </w:p>
    <w:p w:rsidR="004342B5" w:rsidRDefault="009D0ED4" w:rsidP="009D0ED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Zákonem č. 171/2012 Sb., kterým se mění zákon č. 218/2000 Sb. bylo uloženo zveřejňování všech informací, které jsou rozhodné pro poskytování dotací, včetně dokumentů, kterými se při rozhodování o nich poskytovatel řídí. Z těchto důvodů jsou požadovány všechny dokumenty také v elektronické podobě. Zveřejnění informací a dokumentů na internetových stránkách zajišťuje dle výše uvedeného Ministerstvo financí.</w:t>
      </w:r>
    </w:p>
    <w:p w:rsidR="004342B5" w:rsidRDefault="004342B5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E712F7">
        <w:rPr>
          <w:rFonts w:ascii="Arial" w:hAnsi="Arial" w:cs="Arial"/>
          <w:b/>
          <w:sz w:val="20"/>
          <w:szCs w:val="20"/>
        </w:rPr>
        <w:lastRenderedPageBreak/>
        <w:t>Kontaktní osoby:</w:t>
      </w:r>
    </w:p>
    <w:p w:rsidR="00410723" w:rsidRDefault="00410723" w:rsidP="004107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</w:t>
      </w:r>
      <w:r w:rsidR="00DD52E7">
        <w:rPr>
          <w:rFonts w:ascii="Arial" w:hAnsi="Arial" w:cs="Arial"/>
          <w:b/>
          <w:sz w:val="20"/>
          <w:szCs w:val="20"/>
        </w:rPr>
        <w:t>Marcela Frantiková</w:t>
      </w:r>
      <w:r>
        <w:rPr>
          <w:rFonts w:ascii="Arial" w:hAnsi="Arial" w:cs="Arial"/>
          <w:b/>
          <w:sz w:val="20"/>
          <w:szCs w:val="20"/>
        </w:rPr>
        <w:t xml:space="preserve">: e-mail: </w:t>
      </w:r>
      <w:hyperlink r:id="rId7" w:history="1">
        <w:r w:rsidR="00641BDA" w:rsidRPr="0014527A">
          <w:rPr>
            <w:rStyle w:val="Hypertextovodkaz"/>
            <w:rFonts w:ascii="Arial" w:hAnsi="Arial" w:cs="Arial"/>
            <w:b/>
            <w:sz w:val="20"/>
            <w:szCs w:val="20"/>
          </w:rPr>
          <w:t>Marcela.Frantikova@mmr.cz</w:t>
        </w:r>
      </w:hyperlink>
      <w:r>
        <w:rPr>
          <w:rFonts w:ascii="Arial" w:hAnsi="Arial" w:cs="Arial"/>
          <w:b/>
          <w:sz w:val="20"/>
          <w:szCs w:val="20"/>
        </w:rPr>
        <w:t>, tel: 224 864</w:t>
      </w:r>
      <w:r w:rsidR="003D1D82">
        <w:rPr>
          <w:rFonts w:ascii="Arial" w:hAnsi="Arial" w:cs="Arial"/>
          <w:b/>
          <w:sz w:val="20"/>
          <w:szCs w:val="20"/>
        </w:rPr>
        <w:t> </w:t>
      </w:r>
      <w:r w:rsidR="00D27C26">
        <w:rPr>
          <w:rFonts w:ascii="Arial" w:hAnsi="Arial" w:cs="Arial"/>
          <w:b/>
          <w:sz w:val="20"/>
          <w:szCs w:val="20"/>
        </w:rPr>
        <w:t>0</w:t>
      </w:r>
      <w:r w:rsidR="00DD52E7">
        <w:rPr>
          <w:rFonts w:ascii="Arial" w:hAnsi="Arial" w:cs="Arial"/>
          <w:b/>
          <w:sz w:val="20"/>
          <w:szCs w:val="20"/>
        </w:rPr>
        <w:t>32</w:t>
      </w:r>
    </w:p>
    <w:p w:rsidR="003D1D82" w:rsidRDefault="003D1D82" w:rsidP="0041072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853BDF" w:rsidRPr="00E712F7" w:rsidRDefault="00853BDF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9F376F" w:rsidRDefault="009F376F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9F376F" w:rsidRDefault="009F376F" w:rsidP="00160A14">
      <w:pPr>
        <w:jc w:val="both"/>
        <w:rPr>
          <w:rFonts w:ascii="Arial" w:hAnsi="Arial" w:cs="Arial"/>
          <w:b/>
          <w:sz w:val="20"/>
          <w:szCs w:val="20"/>
        </w:rPr>
      </w:pPr>
    </w:p>
    <w:p w:rsidR="002C7B50" w:rsidRDefault="002C7B50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160A14" w:rsidRPr="00160A14" w:rsidRDefault="00160A14" w:rsidP="002C7B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60A14">
        <w:rPr>
          <w:rFonts w:ascii="Arial" w:hAnsi="Arial" w:cs="Arial"/>
          <w:b/>
          <w:sz w:val="20"/>
          <w:szCs w:val="20"/>
        </w:rPr>
        <w:t>Přílohy:</w:t>
      </w:r>
    </w:p>
    <w:p w:rsidR="001173C7" w:rsidRP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znění podprogramu </w:t>
      </w:r>
      <w:r w:rsidR="00D27C26">
        <w:rPr>
          <w:rFonts w:ascii="Arial" w:hAnsi="Arial" w:cs="Arial"/>
          <w:sz w:val="20"/>
          <w:szCs w:val="20"/>
        </w:rPr>
        <w:t>Bytové domy bez bariér</w:t>
      </w:r>
    </w:p>
    <w:p w:rsidR="001173C7" w:rsidRDefault="001173C7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 xml:space="preserve">Metodický pokyn k podprogramu </w:t>
      </w:r>
      <w:r w:rsidR="00D27C26">
        <w:rPr>
          <w:rFonts w:ascii="Arial" w:hAnsi="Arial" w:cs="Arial"/>
          <w:sz w:val="20"/>
          <w:szCs w:val="20"/>
        </w:rPr>
        <w:t>Bytové domy bez bariér</w:t>
      </w:r>
    </w:p>
    <w:p w:rsidR="003A7903" w:rsidRPr="003A7903" w:rsidRDefault="003A7903" w:rsidP="003A7903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3A7903">
        <w:rPr>
          <w:rFonts w:ascii="Arial" w:hAnsi="Arial" w:cs="Arial"/>
          <w:sz w:val="20"/>
          <w:szCs w:val="20"/>
        </w:rPr>
        <w:t>Metodický pokyn pro výběr dodavatele pro příjemce</w:t>
      </w:r>
      <w:r>
        <w:rPr>
          <w:rFonts w:ascii="Arial" w:hAnsi="Arial" w:cs="Arial"/>
          <w:sz w:val="20"/>
          <w:szCs w:val="20"/>
        </w:rPr>
        <w:t xml:space="preserve"> </w:t>
      </w:r>
      <w:r w:rsidRPr="003A7903">
        <w:rPr>
          <w:rFonts w:ascii="Arial" w:hAnsi="Arial" w:cs="Arial"/>
          <w:sz w:val="20"/>
          <w:szCs w:val="20"/>
        </w:rPr>
        <w:t>dotace z programu Podpora bydlení 2016 – 2020</w:t>
      </w:r>
    </w:p>
    <w:p w:rsidR="00160A14" w:rsidRDefault="00160A14" w:rsidP="002C7B50">
      <w:pPr>
        <w:pStyle w:val="Odstavecseseznamem"/>
        <w:numPr>
          <w:ilvl w:val="0"/>
          <w:numId w:val="6"/>
        </w:numPr>
        <w:spacing w:line="276" w:lineRule="auto"/>
        <w:ind w:left="284" w:hanging="142"/>
        <w:jc w:val="both"/>
        <w:rPr>
          <w:rFonts w:ascii="Arial" w:hAnsi="Arial" w:cs="Arial"/>
          <w:sz w:val="20"/>
          <w:szCs w:val="20"/>
        </w:rPr>
      </w:pPr>
      <w:r w:rsidRPr="001173C7">
        <w:rPr>
          <w:rFonts w:ascii="Arial" w:hAnsi="Arial" w:cs="Arial"/>
          <w:sz w:val="20"/>
          <w:szCs w:val="20"/>
        </w:rPr>
        <w:t>kritéria</w:t>
      </w:r>
      <w:r w:rsidR="00B663E1" w:rsidRPr="001173C7">
        <w:rPr>
          <w:rFonts w:ascii="Arial" w:hAnsi="Arial" w:cs="Arial"/>
          <w:sz w:val="20"/>
          <w:szCs w:val="20"/>
        </w:rPr>
        <w:t xml:space="preserve"> </w:t>
      </w:r>
      <w:r w:rsidR="00366C18" w:rsidRPr="001173C7">
        <w:rPr>
          <w:rFonts w:ascii="Arial" w:hAnsi="Arial" w:cs="Arial"/>
          <w:sz w:val="20"/>
          <w:szCs w:val="20"/>
        </w:rPr>
        <w:t xml:space="preserve">pro výběr </w:t>
      </w:r>
      <w:r w:rsidR="00B663E1" w:rsidRPr="001173C7">
        <w:rPr>
          <w:rFonts w:ascii="Arial" w:hAnsi="Arial" w:cs="Arial"/>
          <w:sz w:val="20"/>
          <w:szCs w:val="20"/>
        </w:rPr>
        <w:t>žádostí podprogram</w:t>
      </w:r>
      <w:r w:rsidR="003D1D82">
        <w:rPr>
          <w:rFonts w:ascii="Arial" w:hAnsi="Arial" w:cs="Arial"/>
          <w:sz w:val="20"/>
          <w:szCs w:val="20"/>
        </w:rPr>
        <w:t>u</w:t>
      </w:r>
      <w:r w:rsidR="006619EA" w:rsidRPr="006619EA">
        <w:rPr>
          <w:rFonts w:ascii="Arial" w:hAnsi="Arial" w:cs="Arial"/>
          <w:sz w:val="20"/>
          <w:szCs w:val="20"/>
        </w:rPr>
        <w:t xml:space="preserve"> </w:t>
      </w:r>
      <w:r w:rsidR="00D27C26">
        <w:rPr>
          <w:rFonts w:ascii="Arial" w:hAnsi="Arial" w:cs="Arial"/>
          <w:sz w:val="20"/>
          <w:szCs w:val="20"/>
        </w:rPr>
        <w:t>Bytové domy bez bariér</w:t>
      </w:r>
    </w:p>
    <w:sectPr w:rsidR="00160A14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25" w:rsidRPr="0071069F" w:rsidRDefault="00301F25" w:rsidP="00D34582">
      <w:pPr>
        <w:rPr>
          <w:sz w:val="20"/>
        </w:rPr>
      </w:pPr>
      <w:r>
        <w:separator/>
      </w:r>
    </w:p>
  </w:endnote>
  <w:endnote w:type="continuationSeparator" w:id="0">
    <w:p w:rsidR="00301F25" w:rsidRPr="0071069F" w:rsidRDefault="00301F2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703" w:rsidRDefault="00BC3703">
    <w:pPr>
      <w:pStyle w:val="Zpat"/>
      <w:jc w:val="center"/>
    </w:pPr>
  </w:p>
  <w:p w:rsidR="00BC3703" w:rsidRDefault="00BC370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25" w:rsidRPr="0071069F" w:rsidRDefault="00301F25" w:rsidP="00D34582">
      <w:pPr>
        <w:rPr>
          <w:sz w:val="20"/>
        </w:rPr>
      </w:pPr>
      <w:r>
        <w:separator/>
      </w:r>
    </w:p>
  </w:footnote>
  <w:footnote w:type="continuationSeparator" w:id="0">
    <w:p w:rsidR="00301F25" w:rsidRPr="0071069F" w:rsidRDefault="00301F2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C18" w:rsidRPr="00E36B62" w:rsidRDefault="00366C18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inline distT="0" distB="0" distL="0" distR="0" wp14:anchorId="268786B4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36B62">
      <w:tab/>
    </w:r>
    <w:r w:rsidR="00E36B62">
      <w:tab/>
    </w:r>
    <w:r w:rsidR="00E36B62" w:rsidRPr="00E36B62">
      <w:rPr>
        <w:rFonts w:ascii="Arial" w:hAnsi="Arial" w:cs="Arial"/>
        <w:sz w:val="20"/>
        <w:szCs w:val="20"/>
      </w:rPr>
      <w:t xml:space="preserve">č. j.: </w:t>
    </w:r>
    <w:proofErr w:type="spellStart"/>
    <w:r w:rsidR="00E36B62" w:rsidRPr="00E36B62">
      <w:rPr>
        <w:rFonts w:ascii="Arial" w:hAnsi="Arial" w:cs="Arial"/>
        <w:sz w:val="20"/>
        <w:szCs w:val="20"/>
      </w:rPr>
      <w:t>MMR</w:t>
    </w:r>
    <w:proofErr w:type="spellEnd"/>
    <w:r w:rsidR="00E36B62" w:rsidRPr="00E36B62">
      <w:rPr>
        <w:rFonts w:ascii="Arial" w:hAnsi="Arial" w:cs="Arial"/>
        <w:sz w:val="20"/>
        <w:szCs w:val="20"/>
      </w:rPr>
      <w:t>-45505/2019-57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88"/>
    <w:rsid w:val="00014A75"/>
    <w:rsid w:val="00023069"/>
    <w:rsid w:val="000365C5"/>
    <w:rsid w:val="000523EB"/>
    <w:rsid w:val="000670D1"/>
    <w:rsid w:val="000D30DB"/>
    <w:rsid w:val="001173C7"/>
    <w:rsid w:val="001230A6"/>
    <w:rsid w:val="00134056"/>
    <w:rsid w:val="00144EFF"/>
    <w:rsid w:val="0015709B"/>
    <w:rsid w:val="00160A14"/>
    <w:rsid w:val="00187DFD"/>
    <w:rsid w:val="001A5907"/>
    <w:rsid w:val="001D07B2"/>
    <w:rsid w:val="00204C4E"/>
    <w:rsid w:val="002141BD"/>
    <w:rsid w:val="0024155C"/>
    <w:rsid w:val="002906D9"/>
    <w:rsid w:val="00294990"/>
    <w:rsid w:val="0029732D"/>
    <w:rsid w:val="00297A01"/>
    <w:rsid w:val="002C2FE6"/>
    <w:rsid w:val="002C7B50"/>
    <w:rsid w:val="00301F25"/>
    <w:rsid w:val="00316418"/>
    <w:rsid w:val="00342775"/>
    <w:rsid w:val="00355D5A"/>
    <w:rsid w:val="00361FF0"/>
    <w:rsid w:val="00366C18"/>
    <w:rsid w:val="003818F8"/>
    <w:rsid w:val="003A7903"/>
    <w:rsid w:val="003B6501"/>
    <w:rsid w:val="003D1D82"/>
    <w:rsid w:val="00410723"/>
    <w:rsid w:val="00410E72"/>
    <w:rsid w:val="00417D36"/>
    <w:rsid w:val="00420345"/>
    <w:rsid w:val="004342B5"/>
    <w:rsid w:val="00455539"/>
    <w:rsid w:val="004751B1"/>
    <w:rsid w:val="004953DB"/>
    <w:rsid w:val="004A799C"/>
    <w:rsid w:val="004B2A6B"/>
    <w:rsid w:val="004D01B9"/>
    <w:rsid w:val="004E3596"/>
    <w:rsid w:val="004F356F"/>
    <w:rsid w:val="0052204D"/>
    <w:rsid w:val="00523FBD"/>
    <w:rsid w:val="00533F08"/>
    <w:rsid w:val="005445F1"/>
    <w:rsid w:val="00583203"/>
    <w:rsid w:val="00593F50"/>
    <w:rsid w:val="005A5233"/>
    <w:rsid w:val="005D475F"/>
    <w:rsid w:val="005E3AE1"/>
    <w:rsid w:val="005E5688"/>
    <w:rsid w:val="005F1E56"/>
    <w:rsid w:val="005F6A7F"/>
    <w:rsid w:val="006026AB"/>
    <w:rsid w:val="00602727"/>
    <w:rsid w:val="00612B3B"/>
    <w:rsid w:val="00614A19"/>
    <w:rsid w:val="00631000"/>
    <w:rsid w:val="00641BDA"/>
    <w:rsid w:val="006619EA"/>
    <w:rsid w:val="0067070A"/>
    <w:rsid w:val="00674359"/>
    <w:rsid w:val="00674CD8"/>
    <w:rsid w:val="006923FE"/>
    <w:rsid w:val="00695384"/>
    <w:rsid w:val="006965B1"/>
    <w:rsid w:val="006D6403"/>
    <w:rsid w:val="006F7447"/>
    <w:rsid w:val="007371E6"/>
    <w:rsid w:val="00790989"/>
    <w:rsid w:val="007B0429"/>
    <w:rsid w:val="007C4218"/>
    <w:rsid w:val="00803196"/>
    <w:rsid w:val="008525B6"/>
    <w:rsid w:val="00853BDF"/>
    <w:rsid w:val="00855068"/>
    <w:rsid w:val="0087454C"/>
    <w:rsid w:val="00876C93"/>
    <w:rsid w:val="00886502"/>
    <w:rsid w:val="008A2642"/>
    <w:rsid w:val="008A6C31"/>
    <w:rsid w:val="008A783C"/>
    <w:rsid w:val="008E35AA"/>
    <w:rsid w:val="00913DC0"/>
    <w:rsid w:val="00934F3A"/>
    <w:rsid w:val="0095695E"/>
    <w:rsid w:val="00994309"/>
    <w:rsid w:val="009A1186"/>
    <w:rsid w:val="009B625F"/>
    <w:rsid w:val="009D0ED4"/>
    <w:rsid w:val="009E5283"/>
    <w:rsid w:val="009F0698"/>
    <w:rsid w:val="009F376F"/>
    <w:rsid w:val="00A45F35"/>
    <w:rsid w:val="00A57D8B"/>
    <w:rsid w:val="00A71F23"/>
    <w:rsid w:val="00A721D1"/>
    <w:rsid w:val="00A82332"/>
    <w:rsid w:val="00A951A4"/>
    <w:rsid w:val="00AC4172"/>
    <w:rsid w:val="00AF4DCC"/>
    <w:rsid w:val="00B11115"/>
    <w:rsid w:val="00B116B5"/>
    <w:rsid w:val="00B225FA"/>
    <w:rsid w:val="00B34E8F"/>
    <w:rsid w:val="00B510FC"/>
    <w:rsid w:val="00B513A7"/>
    <w:rsid w:val="00B55807"/>
    <w:rsid w:val="00B663E1"/>
    <w:rsid w:val="00B811CA"/>
    <w:rsid w:val="00B92891"/>
    <w:rsid w:val="00BB48E1"/>
    <w:rsid w:val="00BC3703"/>
    <w:rsid w:val="00BC5F62"/>
    <w:rsid w:val="00BD3ABC"/>
    <w:rsid w:val="00BF0C58"/>
    <w:rsid w:val="00BF1CC6"/>
    <w:rsid w:val="00C11880"/>
    <w:rsid w:val="00C305F9"/>
    <w:rsid w:val="00CE25B9"/>
    <w:rsid w:val="00CF3CED"/>
    <w:rsid w:val="00D02B41"/>
    <w:rsid w:val="00D22276"/>
    <w:rsid w:val="00D22EA6"/>
    <w:rsid w:val="00D27C26"/>
    <w:rsid w:val="00D30EEA"/>
    <w:rsid w:val="00D34582"/>
    <w:rsid w:val="00D6232D"/>
    <w:rsid w:val="00D968F9"/>
    <w:rsid w:val="00DA631F"/>
    <w:rsid w:val="00DA74D7"/>
    <w:rsid w:val="00DC20B9"/>
    <w:rsid w:val="00DC4FBC"/>
    <w:rsid w:val="00DD3B61"/>
    <w:rsid w:val="00DD52E7"/>
    <w:rsid w:val="00DE76FE"/>
    <w:rsid w:val="00E103D9"/>
    <w:rsid w:val="00E26E55"/>
    <w:rsid w:val="00E36B62"/>
    <w:rsid w:val="00E6778A"/>
    <w:rsid w:val="00E712F7"/>
    <w:rsid w:val="00E908E6"/>
    <w:rsid w:val="00EA1C7C"/>
    <w:rsid w:val="00ED1295"/>
    <w:rsid w:val="00F50C7A"/>
    <w:rsid w:val="00F61BB2"/>
    <w:rsid w:val="00F92C60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68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rcela.Frantikova@mm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752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5185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Kohoutková Kateřina</cp:lastModifiedBy>
  <cp:revision>14</cp:revision>
  <cp:lastPrinted>2018-03-20T15:23:00Z</cp:lastPrinted>
  <dcterms:created xsi:type="dcterms:W3CDTF">2019-01-03T10:07:00Z</dcterms:created>
  <dcterms:modified xsi:type="dcterms:W3CDTF">2019-10-10T08:14:00Z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