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ADF" w:rsidRDefault="00991ADF"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r w:rsidRPr="009F403B">
        <w:rPr>
          <w:rFonts w:ascii="Calibri" w:eastAsia="Calibri" w:hAnsi="Calibri" w:cs="Times New Roman"/>
          <w:noProof/>
        </w:rPr>
        <w:drawing>
          <wp:anchor distT="0" distB="0" distL="114300" distR="114300" simplePos="0" relativeHeight="251658240" behindDoc="1" locked="1" layoutInCell="1" allowOverlap="1">
            <wp:simplePos x="0" y="0"/>
            <wp:positionH relativeFrom="column">
              <wp:posOffset>-525145</wp:posOffset>
            </wp:positionH>
            <wp:positionV relativeFrom="paragraph">
              <wp:posOffset>-857250</wp:posOffset>
            </wp:positionV>
            <wp:extent cx="7009130" cy="9914255"/>
            <wp:effectExtent l="0" t="0" r="0" b="0"/>
            <wp:wrapNone/>
            <wp:docPr id="1" name="Obrázek 1" descr="G:\titulka12b-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titulka12b-02.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009130" cy="9914255"/>
                    </a:xfrm>
                    <a:prstGeom prst="rect">
                      <a:avLst/>
                    </a:prstGeom>
                    <a:noFill/>
                    <a:ln>
                      <a:noFill/>
                    </a:ln>
                  </pic:spPr>
                </pic:pic>
              </a:graphicData>
            </a:graphic>
          </wp:anchor>
        </w:drawing>
      </w: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731AE8" w:rsidP="00991ADF">
      <w:pPr>
        <w:pStyle w:val="Zkladntext"/>
        <w:kinsoku w:val="0"/>
        <w:overflowPunct w:val="0"/>
        <w:spacing w:before="10"/>
        <w:ind w:left="0"/>
        <w:jc w:val="center"/>
        <w:rPr>
          <w:rFonts w:ascii="Times New Roman" w:hAnsi="Times New Roman" w:cs="Times New Roman"/>
          <w:sz w:val="6"/>
          <w:szCs w:val="6"/>
        </w:rPr>
      </w:pPr>
      <w:r w:rsidRPr="00731AE8">
        <w:rPr>
          <w:noProof/>
        </w:rPr>
        <w:pict>
          <v:shapetype id="_x0000_t202" coordsize="21600,21600" o:spt="202" path="m,l,21600r21600,l21600,xe">
            <v:stroke joinstyle="miter"/>
            <v:path gradientshapeok="t" o:connecttype="rect"/>
          </v:shapetype>
          <v:shape id="Textové pole 3" o:spid="_x0000_s1026" type="#_x0000_t202" style="position:absolute;left:0;text-align:left;margin-left:-2.3pt;margin-top:2.65pt;width:408.45pt;height:353.5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" filled="f" stroked="f" strokeweight=".5pt">
            <v:path arrowok="t"/>
            <v:textbox>
              <w:txbxContent>
                <w:p w:rsidR="00681156" w:rsidRPr="009F403B" w:rsidRDefault="00681156" w:rsidP="009F403B">
                  <w:pPr>
                    <w:rPr>
                      <w:rFonts w:asciiTheme="minorHAnsi" w:hAnsiTheme="minorHAnsi"/>
                      <w:b/>
                      <w:color w:val="024DA1"/>
                      <w:sz w:val="40"/>
                      <w:szCs w:val="40"/>
                    </w:rPr>
                  </w:pPr>
                  <w:r>
                    <w:rPr>
                      <w:b/>
                      <w:color w:val="024DA1"/>
                      <w:sz w:val="40"/>
                      <w:szCs w:val="40"/>
                    </w:rPr>
                    <w:br/>
                  </w:r>
                  <w:r>
                    <w:rPr>
                      <w:rFonts w:asciiTheme="minorHAnsi" w:hAnsiTheme="minorHAnsi"/>
                      <w:b/>
                      <w:color w:val="024DA1"/>
                      <w:sz w:val="44"/>
                      <w:szCs w:val="44"/>
                    </w:rPr>
                    <w:t>Ex-post</w:t>
                  </w:r>
                  <w:r w:rsidRPr="009F403B">
                    <w:rPr>
                      <w:rFonts w:asciiTheme="minorHAnsi" w:hAnsiTheme="minorHAnsi"/>
                      <w:b/>
                      <w:color w:val="024DA1"/>
                      <w:sz w:val="44"/>
                      <w:szCs w:val="44"/>
                    </w:rPr>
                    <w:t xml:space="preserve"> evaluace realizace strategií CLLD</w:t>
                  </w:r>
                  <w:r>
                    <w:rPr>
                      <w:rFonts w:asciiTheme="minorHAnsi" w:hAnsiTheme="minorHAnsi"/>
                      <w:b/>
                      <w:color w:val="024DA1"/>
                      <w:sz w:val="44"/>
                      <w:szCs w:val="44"/>
                    </w:rPr>
                    <w:t xml:space="preserve"> 2014 – 2020 </w:t>
                  </w:r>
                </w:p>
                <w:p w:rsidR="00681156" w:rsidRPr="009F403B" w:rsidRDefault="00681156" w:rsidP="009F403B">
                  <w:pPr>
                    <w:rPr>
                      <w:rFonts w:asciiTheme="minorHAnsi" w:hAnsiTheme="minorHAnsi"/>
                    </w:rPr>
                  </w:pPr>
                </w:p>
                <w:p w:rsidR="00681156" w:rsidRPr="009F403B" w:rsidRDefault="00681156" w:rsidP="009F403B">
                  <w:pPr>
                    <w:rPr>
                      <w:rFonts w:asciiTheme="minorHAnsi" w:hAnsiTheme="minorHAnsi"/>
                      <w:color w:val="024DA1"/>
                      <w:sz w:val="44"/>
                      <w:szCs w:val="44"/>
                    </w:rPr>
                  </w:pPr>
                  <w:r>
                    <w:rPr>
                      <w:rFonts w:asciiTheme="minorHAnsi" w:hAnsiTheme="minorHAnsi"/>
                      <w:color w:val="024DA1"/>
                      <w:sz w:val="44"/>
                      <w:szCs w:val="44"/>
                    </w:rPr>
                    <w:t xml:space="preserve">Příloha č. 1: Šablona Závěrečné evaluační zprávy </w:t>
                  </w:r>
                  <w:proofErr w:type="spellStart"/>
                  <w:r>
                    <w:rPr>
                      <w:rFonts w:asciiTheme="minorHAnsi" w:hAnsiTheme="minorHAnsi"/>
                      <w:color w:val="024DA1"/>
                      <w:sz w:val="44"/>
                      <w:szCs w:val="44"/>
                    </w:rPr>
                    <w:t>pro</w:t>
                  </w:r>
                  <w:proofErr w:type="spellEnd"/>
                  <w:r>
                    <w:rPr>
                      <w:rFonts w:asciiTheme="minorHAnsi" w:hAnsiTheme="minorHAnsi"/>
                      <w:color w:val="024DA1"/>
                      <w:sz w:val="44"/>
                      <w:szCs w:val="44"/>
                    </w:rPr>
                    <w:t> ex-post</w:t>
                  </w:r>
                  <w:r w:rsidRPr="00F61C46">
                    <w:rPr>
                      <w:rFonts w:asciiTheme="minorHAnsi" w:hAnsiTheme="minorHAnsi"/>
                      <w:color w:val="024DA1"/>
                      <w:sz w:val="44"/>
                      <w:szCs w:val="44"/>
                    </w:rPr>
                    <w:t xml:space="preserve"> evaluaci SCLLD</w:t>
                  </w:r>
                  <w:r>
                    <w:rPr>
                      <w:rFonts w:asciiTheme="minorHAnsi" w:hAnsiTheme="minorHAnsi"/>
                      <w:color w:val="024DA1"/>
                      <w:sz w:val="44"/>
                      <w:szCs w:val="44"/>
                    </w:rPr>
                    <w:t xml:space="preserve"> 2014 - 2020</w:t>
                  </w:r>
                  <w:r w:rsidRPr="00F61C46">
                    <w:rPr>
                      <w:rFonts w:asciiTheme="minorHAnsi" w:hAnsiTheme="minorHAnsi"/>
                      <w:color w:val="024DA1"/>
                      <w:sz w:val="44"/>
                      <w:szCs w:val="44"/>
                    </w:rPr>
                    <w:t xml:space="preserve"> na úrovni MAS</w:t>
                  </w:r>
                </w:p>
                <w:p w:rsidR="00681156" w:rsidRDefault="00681156" w:rsidP="009F403B"/>
                <w:p w:rsidR="00681156" w:rsidRDefault="00681156" w:rsidP="009F403B"/>
              </w:txbxContent>
            </v:textbox>
          </v:shape>
        </w:pict>
      </w: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731AE8" w:rsidP="00991ADF">
      <w:pPr>
        <w:pStyle w:val="Zkladntext"/>
        <w:kinsoku w:val="0"/>
        <w:overflowPunct w:val="0"/>
        <w:spacing w:before="10"/>
        <w:ind w:left="0"/>
        <w:jc w:val="center"/>
        <w:rPr>
          <w:rFonts w:ascii="Times New Roman" w:hAnsi="Times New Roman" w:cs="Times New Roman"/>
          <w:sz w:val="6"/>
          <w:szCs w:val="6"/>
        </w:rPr>
      </w:pPr>
      <w:r w:rsidRPr="00731AE8">
        <w:rPr>
          <w:noProof/>
        </w:rPr>
        <w:pict>
          <v:shape id="Textové pole 4" o:spid="_x0000_s1027" type="#_x0000_t202" style="position:absolute;left:0;text-align:left;margin-left:-2.55pt;margin-top:3.4pt;width:250.6pt;height:79.8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" filled="f" stroked="f" strokeweight=".5pt">
            <v:path arrowok="t"/>
            <v:textbox>
              <w:txbxContent>
                <w:p w:rsidR="00681156" w:rsidRPr="009F403B" w:rsidRDefault="00681156" w:rsidP="009F403B">
                  <w:pPr>
                    <w:rPr>
                      <w:rFonts w:asciiTheme="minorHAnsi" w:hAnsiTheme="minorHAnsi"/>
                      <w:color w:val="024DA1"/>
                      <w:sz w:val="40"/>
                      <w:szCs w:val="40"/>
                    </w:rPr>
                  </w:pPr>
                  <w:r>
                    <w:rPr>
                      <w:rFonts w:asciiTheme="minorHAnsi" w:hAnsiTheme="minorHAnsi"/>
                      <w:color w:val="024DA1"/>
                      <w:sz w:val="40"/>
                      <w:szCs w:val="40"/>
                    </w:rPr>
                    <w:t>Verze: 1</w:t>
                  </w:r>
                  <w:r w:rsidRPr="009F403B">
                    <w:rPr>
                      <w:rFonts w:asciiTheme="minorHAnsi" w:hAnsiTheme="minorHAnsi"/>
                      <w:color w:val="024DA1"/>
                      <w:sz w:val="40"/>
                      <w:szCs w:val="40"/>
                    </w:rPr>
                    <w:t>.0</w:t>
                  </w:r>
                </w:p>
                <w:p w:rsidR="00681156" w:rsidRPr="009F403B" w:rsidRDefault="00681156" w:rsidP="009F403B">
                  <w:pPr>
                    <w:rPr>
                      <w:rFonts w:asciiTheme="minorHAnsi" w:hAnsiTheme="minorHAnsi"/>
                      <w:color w:val="024DA1"/>
                      <w:sz w:val="40"/>
                      <w:szCs w:val="40"/>
                    </w:rPr>
                  </w:pPr>
                  <w:r w:rsidRPr="009F403B">
                    <w:rPr>
                      <w:rFonts w:asciiTheme="minorHAnsi" w:hAnsiTheme="minorHAnsi"/>
                      <w:color w:val="024DA1"/>
                      <w:sz w:val="40"/>
                      <w:szCs w:val="40"/>
                    </w:rPr>
                    <w:t xml:space="preserve">Datum: </w:t>
                  </w:r>
                  <w:r w:rsidR="009B42D7">
                    <w:rPr>
                      <w:rFonts w:asciiTheme="minorHAnsi" w:hAnsiTheme="minorHAnsi"/>
                      <w:color w:val="024DA1"/>
                      <w:sz w:val="40"/>
                      <w:szCs w:val="40"/>
                    </w:rPr>
                    <w:t>1</w:t>
                  </w:r>
                  <w:r>
                    <w:rPr>
                      <w:rFonts w:asciiTheme="minorHAnsi" w:hAnsiTheme="minorHAnsi"/>
                      <w:color w:val="024DA1"/>
                      <w:sz w:val="40"/>
                      <w:szCs w:val="40"/>
                    </w:rPr>
                    <w:t xml:space="preserve">. </w:t>
                  </w:r>
                  <w:r w:rsidR="009B42D7">
                    <w:rPr>
                      <w:rFonts w:asciiTheme="minorHAnsi" w:hAnsiTheme="minorHAnsi"/>
                      <w:color w:val="024DA1"/>
                      <w:sz w:val="40"/>
                      <w:szCs w:val="40"/>
                    </w:rPr>
                    <w:t>6</w:t>
                  </w:r>
                  <w:r>
                    <w:rPr>
                      <w:rFonts w:asciiTheme="minorHAnsi" w:hAnsiTheme="minorHAnsi"/>
                      <w:color w:val="024DA1"/>
                      <w:sz w:val="40"/>
                      <w:szCs w:val="40"/>
                    </w:rPr>
                    <w:t>. 2024</w:t>
                  </w:r>
                </w:p>
                <w:p w:rsidR="00681156" w:rsidRPr="000C7CA1" w:rsidRDefault="00681156" w:rsidP="009F403B">
                  <w:pPr>
                    <w:rPr>
                      <w:color w:val="024DA1"/>
                      <w:sz w:val="40"/>
                      <w:szCs w:val="40"/>
                    </w:rPr>
                  </w:pPr>
                </w:p>
              </w:txbxContent>
            </v:textbox>
          </v:shape>
        </w:pict>
      </w: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9F403B" w:rsidRDefault="009F403B" w:rsidP="00991ADF">
      <w:pPr>
        <w:pStyle w:val="Zkladntext"/>
        <w:kinsoku w:val="0"/>
        <w:overflowPunct w:val="0"/>
        <w:spacing w:before="10"/>
        <w:ind w:left="0"/>
        <w:jc w:val="center"/>
        <w:rPr>
          <w:rFonts w:ascii="Times New Roman" w:hAnsi="Times New Roman" w:cs="Times New Roman"/>
          <w:sz w:val="6"/>
          <w:szCs w:val="6"/>
        </w:rPr>
      </w:pPr>
    </w:p>
    <w:p w:rsidR="00701786" w:rsidRPr="00F61C46" w:rsidRDefault="00701786" w:rsidP="00F61C46">
      <w:pPr>
        <w:pStyle w:val="Zkladntext"/>
        <w:kinsoku w:val="0"/>
        <w:overflowPunct w:val="0"/>
        <w:spacing w:before="10"/>
        <w:ind w:left="0"/>
        <w:rPr>
          <w:rFonts w:ascii="Times New Roman" w:hAnsi="Times New Roman" w:cs="Times New Roman"/>
          <w:sz w:val="6"/>
          <w:szCs w:val="6"/>
        </w:rPr>
      </w:pPr>
    </w:p>
    <w:p w:rsidR="00701786" w:rsidRDefault="00701786" w:rsidP="00701786">
      <w:pPr>
        <w:spacing w:after="200" w:line="276" w:lineRule="auto"/>
        <w:jc w:val="center"/>
        <w:rPr>
          <w:b/>
          <w:sz w:val="24"/>
          <w:szCs w:val="36"/>
        </w:rPr>
      </w:pPr>
    </w:p>
    <w:p w:rsidR="00701786" w:rsidRPr="00701786" w:rsidRDefault="001D4D3F" w:rsidP="00701786">
      <w:pPr>
        <w:spacing w:after="200" w:line="276" w:lineRule="auto"/>
        <w:jc w:val="center"/>
        <w:rPr>
          <w:b/>
          <w:sz w:val="24"/>
          <w:szCs w:val="36"/>
        </w:rPr>
      </w:pPr>
      <w:r>
        <w:rPr>
          <w:b/>
          <w:sz w:val="24"/>
          <w:szCs w:val="36"/>
        </w:rPr>
        <w:t>Závěrečná e</w:t>
      </w:r>
      <w:r w:rsidR="00701786" w:rsidRPr="00701786">
        <w:rPr>
          <w:b/>
          <w:sz w:val="24"/>
          <w:szCs w:val="36"/>
        </w:rPr>
        <w:t>valuační zpráva</w:t>
      </w:r>
      <w:r w:rsidR="00701786">
        <w:rPr>
          <w:rStyle w:val="Znakapoznpodarou"/>
          <w:b/>
          <w:sz w:val="24"/>
          <w:szCs w:val="36"/>
        </w:rPr>
        <w:footnoteReference w:id="1"/>
      </w:r>
    </w:p>
    <w:p w:rsidR="00701786" w:rsidRPr="00701786" w:rsidRDefault="001D4D3F" w:rsidP="00701786">
      <w:pPr>
        <w:spacing w:after="200" w:line="276" w:lineRule="auto"/>
        <w:jc w:val="center"/>
        <w:rPr>
          <w:b/>
          <w:sz w:val="24"/>
          <w:szCs w:val="36"/>
        </w:rPr>
      </w:pPr>
      <w:r>
        <w:rPr>
          <w:b/>
          <w:sz w:val="24"/>
          <w:szCs w:val="36"/>
        </w:rPr>
        <w:t>Ex-post</w:t>
      </w:r>
      <w:r w:rsidR="00701786" w:rsidRPr="00701786">
        <w:rPr>
          <w:b/>
          <w:sz w:val="24"/>
          <w:szCs w:val="36"/>
        </w:rPr>
        <w:t xml:space="preserve"> evaluace </w:t>
      </w:r>
      <w:r w:rsidR="00701786">
        <w:rPr>
          <w:b/>
          <w:sz w:val="24"/>
          <w:szCs w:val="36"/>
        </w:rPr>
        <w:t>realizace strategie komunitně vedeného místního rozvoje</w:t>
      </w:r>
      <w:r w:rsidR="00701786">
        <w:rPr>
          <w:rStyle w:val="Znakapoznpodarou"/>
          <w:b/>
          <w:sz w:val="24"/>
          <w:szCs w:val="36"/>
        </w:rPr>
        <w:footnoteReference w:id="2"/>
      </w:r>
      <w:r w:rsidR="00701786" w:rsidRPr="00701786">
        <w:rPr>
          <w:b/>
          <w:sz w:val="24"/>
          <w:szCs w:val="36"/>
        </w:rPr>
        <w:t xml:space="preserve"> MAS </w:t>
      </w:r>
      <w:r w:rsidR="00701786" w:rsidRPr="00701786">
        <w:rPr>
          <w:b/>
          <w:sz w:val="24"/>
          <w:szCs w:val="36"/>
          <w:highlight w:val="cyan"/>
        </w:rPr>
        <w:t>XY</w:t>
      </w:r>
      <w:r>
        <w:rPr>
          <w:b/>
          <w:sz w:val="24"/>
          <w:szCs w:val="36"/>
        </w:rPr>
        <w:t xml:space="preserve"> v programovém období 2014 – 2020 </w:t>
      </w:r>
    </w:p>
    <w:p w:rsidR="00701786" w:rsidRPr="00701786" w:rsidRDefault="00701786" w:rsidP="00701786">
      <w:pPr>
        <w:spacing w:after="200" w:line="276" w:lineRule="auto"/>
        <w:jc w:val="center"/>
        <w:rPr>
          <w:b/>
          <w:sz w:val="24"/>
          <w:szCs w:val="36"/>
        </w:rPr>
      </w:pPr>
    </w:p>
    <w:p w:rsidR="00701786" w:rsidRPr="00A25656" w:rsidRDefault="00701786" w:rsidP="00701786">
      <w:pPr>
        <w:spacing w:after="200" w:line="276" w:lineRule="auto"/>
        <w:jc w:val="center"/>
        <w:rPr>
          <w:b/>
          <w:sz w:val="24"/>
          <w:szCs w:val="36"/>
          <w:highlight w:val="cyan"/>
        </w:rPr>
      </w:pPr>
      <w:r w:rsidRPr="00A25656">
        <w:rPr>
          <w:b/>
          <w:sz w:val="24"/>
          <w:szCs w:val="36"/>
          <w:highlight w:val="cyan"/>
        </w:rPr>
        <w:t xml:space="preserve">Datum </w:t>
      </w:r>
      <w:r w:rsidR="001D4D3F">
        <w:rPr>
          <w:b/>
          <w:sz w:val="24"/>
          <w:szCs w:val="36"/>
          <w:highlight w:val="cyan"/>
        </w:rPr>
        <w:t>schválení</w:t>
      </w:r>
      <w:r w:rsidR="001D4D3F">
        <w:rPr>
          <w:rStyle w:val="Znakapoznpodarou"/>
          <w:b/>
          <w:sz w:val="24"/>
          <w:szCs w:val="36"/>
          <w:highlight w:val="cyan"/>
        </w:rPr>
        <w:footnoteReference w:id="3"/>
      </w:r>
      <w:r w:rsidR="001D4D3F">
        <w:rPr>
          <w:b/>
          <w:sz w:val="24"/>
          <w:szCs w:val="36"/>
          <w:highlight w:val="cyan"/>
        </w:rPr>
        <w:t xml:space="preserve"> </w:t>
      </w:r>
      <w:r w:rsidR="00A25656" w:rsidRPr="00A25656">
        <w:rPr>
          <w:b/>
          <w:sz w:val="24"/>
          <w:szCs w:val="36"/>
          <w:highlight w:val="cyan"/>
        </w:rPr>
        <w:t>první verze</w:t>
      </w:r>
    </w:p>
    <w:p w:rsidR="00701786" w:rsidRPr="00323543" w:rsidRDefault="00701786" w:rsidP="00323543">
      <w:pPr>
        <w:spacing w:after="200" w:line="276" w:lineRule="auto"/>
        <w:jc w:val="center"/>
        <w:rPr>
          <w:b/>
          <w:sz w:val="24"/>
          <w:szCs w:val="36"/>
          <w:highlight w:val="yellow"/>
        </w:rPr>
      </w:pPr>
      <w:r w:rsidRPr="00A25656">
        <w:rPr>
          <w:b/>
          <w:sz w:val="24"/>
          <w:szCs w:val="36"/>
          <w:highlight w:val="cyan"/>
        </w:rPr>
        <w:t>Verze</w:t>
      </w:r>
      <w:r w:rsidR="00094C68" w:rsidRPr="00094C68">
        <w:rPr>
          <w:b/>
          <w:sz w:val="24"/>
          <w:szCs w:val="36"/>
          <w:highlight w:val="cyan"/>
        </w:rPr>
        <w:t xml:space="preserve"> </w:t>
      </w:r>
      <w:r w:rsidR="00A25656">
        <w:rPr>
          <w:b/>
          <w:sz w:val="24"/>
          <w:szCs w:val="36"/>
          <w:highlight w:val="cyan"/>
        </w:rPr>
        <w:t>X</w:t>
      </w:r>
      <w:r w:rsidR="00094C68" w:rsidRPr="00094C68">
        <w:rPr>
          <w:b/>
          <w:sz w:val="24"/>
          <w:szCs w:val="36"/>
          <w:highlight w:val="cyan"/>
        </w:rPr>
        <w:t>, datum</w:t>
      </w:r>
      <w:r w:rsidR="000A77A4">
        <w:rPr>
          <w:b/>
          <w:sz w:val="24"/>
          <w:szCs w:val="36"/>
          <w:highlight w:val="cyan"/>
        </w:rPr>
        <w:t xml:space="preserve"> zpracování aktuální</w:t>
      </w:r>
      <w:r w:rsidR="00094C68" w:rsidRPr="00094C68">
        <w:rPr>
          <w:b/>
          <w:sz w:val="24"/>
          <w:szCs w:val="36"/>
          <w:highlight w:val="cyan"/>
        </w:rPr>
        <w:t xml:space="preserve"> verze</w:t>
      </w:r>
      <w:r w:rsidR="00822C6E">
        <w:rPr>
          <w:rStyle w:val="Znakapoznpodarou"/>
          <w:b/>
          <w:sz w:val="24"/>
          <w:szCs w:val="36"/>
          <w:highlight w:val="cyan"/>
        </w:rPr>
        <w:footnoteReference w:id="4"/>
      </w:r>
      <w:r w:rsidR="002B6498">
        <w:rPr>
          <w:b/>
          <w:sz w:val="24"/>
          <w:szCs w:val="36"/>
          <w:highlight w:val="yellow"/>
        </w:rPr>
        <w:br w:type="page"/>
      </w:r>
    </w:p>
    <w:sdt>
      <w:sdtPr>
        <w:rPr>
          <w:rFonts w:eastAsiaTheme="minorHAnsi" w:cstheme="minorBidi"/>
          <w:b w:val="0"/>
          <w:bCs w:val="0"/>
          <w:sz w:val="22"/>
          <w:szCs w:val="22"/>
        </w:rPr>
        <w:id w:val="837067380"/>
        <w:docPartObj>
          <w:docPartGallery w:val="Table of Contents"/>
          <w:docPartUnique/>
        </w:docPartObj>
      </w:sdtPr>
      <w:sdtContent>
        <w:p w:rsidR="00094633" w:rsidRDefault="00094633">
          <w:pPr>
            <w:pStyle w:val="Nadpisobsahu"/>
          </w:pPr>
          <w:r>
            <w:t>Obsah</w:t>
          </w:r>
        </w:p>
        <w:p w:rsidR="003A1371" w:rsidRDefault="00731AE8">
          <w:pPr>
            <w:pStyle w:val="Obsah1"/>
            <w:tabs>
              <w:tab w:val="right" w:leader="dot" w:pos="9062"/>
            </w:tabs>
            <w:rPr>
              <w:rFonts w:asciiTheme="minorHAnsi" w:eastAsiaTheme="minorEastAsia" w:hAnsiTheme="minorHAnsi"/>
              <w:noProof/>
              <w:lang w:eastAsia="cs-CZ"/>
            </w:rPr>
          </w:pPr>
          <w:r>
            <w:fldChar w:fldCharType="begin"/>
          </w:r>
          <w:r w:rsidR="00094633">
            <w:instrText xml:space="preserve"> TOC \o "1-3" \h \z \u </w:instrText>
          </w:r>
          <w:r>
            <w:fldChar w:fldCharType="separate"/>
          </w:r>
          <w:hyperlink w:anchor="_Toc167115724" w:history="1">
            <w:r w:rsidR="003A1371" w:rsidRPr="003159F2">
              <w:rPr>
                <w:rStyle w:val="Hypertextovodkaz"/>
                <w:noProof/>
              </w:rPr>
              <w:t>Přehled změn provedených v šabloně</w:t>
            </w:r>
            <w:r w:rsidR="003A1371">
              <w:rPr>
                <w:noProof/>
                <w:webHidden/>
              </w:rPr>
              <w:tab/>
            </w:r>
            <w:r>
              <w:rPr>
                <w:noProof/>
                <w:webHidden/>
              </w:rPr>
              <w:fldChar w:fldCharType="begin"/>
            </w:r>
            <w:r w:rsidR="003A1371">
              <w:rPr>
                <w:noProof/>
                <w:webHidden/>
              </w:rPr>
              <w:instrText xml:space="preserve"> PAGEREF _Toc167115724 \h </w:instrText>
            </w:r>
            <w:r>
              <w:rPr>
                <w:noProof/>
                <w:webHidden/>
              </w:rPr>
            </w:r>
            <w:r>
              <w:rPr>
                <w:noProof/>
                <w:webHidden/>
              </w:rPr>
              <w:fldChar w:fldCharType="separate"/>
            </w:r>
            <w:r w:rsidR="009B42D7">
              <w:rPr>
                <w:noProof/>
                <w:webHidden/>
              </w:rPr>
              <w:t>8</w:t>
            </w:r>
            <w:r>
              <w:rPr>
                <w:noProof/>
                <w:webHidden/>
              </w:rPr>
              <w:fldChar w:fldCharType="end"/>
            </w:r>
          </w:hyperlink>
        </w:p>
        <w:p w:rsidR="003A1371" w:rsidRDefault="00731AE8">
          <w:pPr>
            <w:pStyle w:val="Obsah1"/>
            <w:tabs>
              <w:tab w:val="right" w:leader="dot" w:pos="9062"/>
            </w:tabs>
            <w:rPr>
              <w:rFonts w:asciiTheme="minorHAnsi" w:eastAsiaTheme="minorEastAsia" w:hAnsiTheme="minorHAnsi"/>
              <w:noProof/>
              <w:lang w:eastAsia="cs-CZ"/>
            </w:rPr>
          </w:pPr>
          <w:hyperlink w:anchor="_Toc167115725" w:history="1">
            <w:r w:rsidR="003A1371" w:rsidRPr="003159F2">
              <w:rPr>
                <w:rStyle w:val="Hypertextovodkaz"/>
                <w:noProof/>
                <w:highlight w:val="yellow"/>
              </w:rPr>
              <w:t>Úvod k šabloně Závěrečné evaluační zprávy</w:t>
            </w:r>
            <w:r w:rsidR="003A1371">
              <w:rPr>
                <w:noProof/>
                <w:webHidden/>
              </w:rPr>
              <w:tab/>
            </w:r>
            <w:r>
              <w:rPr>
                <w:noProof/>
                <w:webHidden/>
              </w:rPr>
              <w:fldChar w:fldCharType="begin"/>
            </w:r>
            <w:r w:rsidR="003A1371">
              <w:rPr>
                <w:noProof/>
                <w:webHidden/>
              </w:rPr>
              <w:instrText xml:space="preserve"> PAGEREF _Toc167115725 \h </w:instrText>
            </w:r>
            <w:r>
              <w:rPr>
                <w:noProof/>
                <w:webHidden/>
              </w:rPr>
            </w:r>
            <w:r>
              <w:rPr>
                <w:noProof/>
                <w:webHidden/>
              </w:rPr>
              <w:fldChar w:fldCharType="separate"/>
            </w:r>
            <w:r w:rsidR="009B42D7">
              <w:rPr>
                <w:noProof/>
                <w:webHidden/>
              </w:rPr>
              <w:t>10</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726" w:history="1">
            <w:r w:rsidR="003A1371" w:rsidRPr="003159F2">
              <w:rPr>
                <w:rStyle w:val="Hypertextovodkaz"/>
                <w:noProof/>
                <w:highlight w:val="yellow"/>
              </w:rPr>
              <w:t>1.1 Harmonogram zpracování ex-post evaluace</w:t>
            </w:r>
            <w:r w:rsidR="003A1371">
              <w:rPr>
                <w:noProof/>
                <w:webHidden/>
              </w:rPr>
              <w:tab/>
            </w:r>
            <w:r>
              <w:rPr>
                <w:noProof/>
                <w:webHidden/>
              </w:rPr>
              <w:fldChar w:fldCharType="begin"/>
            </w:r>
            <w:r w:rsidR="003A1371">
              <w:rPr>
                <w:noProof/>
                <w:webHidden/>
              </w:rPr>
              <w:instrText xml:space="preserve"> PAGEREF _Toc167115726 \h </w:instrText>
            </w:r>
            <w:r>
              <w:rPr>
                <w:noProof/>
                <w:webHidden/>
              </w:rPr>
            </w:r>
            <w:r>
              <w:rPr>
                <w:noProof/>
                <w:webHidden/>
              </w:rPr>
              <w:fldChar w:fldCharType="separate"/>
            </w:r>
            <w:r w:rsidR="009B42D7">
              <w:rPr>
                <w:noProof/>
                <w:webHidden/>
              </w:rPr>
              <w:t>10</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727" w:history="1">
            <w:r w:rsidR="003A1371" w:rsidRPr="003159F2">
              <w:rPr>
                <w:rStyle w:val="Hypertextovodkaz"/>
                <w:noProof/>
                <w:highlight w:val="yellow"/>
              </w:rPr>
              <w:t>1.2 Konzultace ke zpracování ex-post evaluace na úrovni MAS</w:t>
            </w:r>
            <w:r w:rsidR="003A1371">
              <w:rPr>
                <w:noProof/>
                <w:webHidden/>
              </w:rPr>
              <w:tab/>
            </w:r>
            <w:r>
              <w:rPr>
                <w:noProof/>
                <w:webHidden/>
              </w:rPr>
              <w:fldChar w:fldCharType="begin"/>
            </w:r>
            <w:r w:rsidR="003A1371">
              <w:rPr>
                <w:noProof/>
                <w:webHidden/>
              </w:rPr>
              <w:instrText xml:space="preserve"> PAGEREF _Toc167115727 \h </w:instrText>
            </w:r>
            <w:r>
              <w:rPr>
                <w:noProof/>
                <w:webHidden/>
              </w:rPr>
            </w:r>
            <w:r>
              <w:rPr>
                <w:noProof/>
                <w:webHidden/>
              </w:rPr>
              <w:fldChar w:fldCharType="separate"/>
            </w:r>
            <w:r w:rsidR="009B42D7">
              <w:rPr>
                <w:noProof/>
                <w:webHidden/>
              </w:rPr>
              <w:t>11</w:t>
            </w:r>
            <w:r>
              <w:rPr>
                <w:noProof/>
                <w:webHidden/>
              </w:rPr>
              <w:fldChar w:fldCharType="end"/>
            </w:r>
          </w:hyperlink>
        </w:p>
        <w:p w:rsidR="003A1371" w:rsidRDefault="00731AE8">
          <w:pPr>
            <w:pStyle w:val="Obsah1"/>
            <w:tabs>
              <w:tab w:val="left" w:pos="440"/>
              <w:tab w:val="right" w:leader="dot" w:pos="9062"/>
            </w:tabs>
            <w:rPr>
              <w:rFonts w:asciiTheme="minorHAnsi" w:eastAsiaTheme="minorEastAsia" w:hAnsiTheme="minorHAnsi"/>
              <w:noProof/>
              <w:lang w:eastAsia="cs-CZ"/>
            </w:rPr>
          </w:pPr>
          <w:hyperlink w:anchor="_Toc167115728" w:history="1">
            <w:r w:rsidR="003A1371" w:rsidRPr="003159F2">
              <w:rPr>
                <w:rStyle w:val="Hypertextovodkaz"/>
                <w:noProof/>
              </w:rPr>
              <w:t>1.</w:t>
            </w:r>
            <w:r w:rsidR="003A1371">
              <w:rPr>
                <w:rFonts w:asciiTheme="minorHAnsi" w:eastAsiaTheme="minorEastAsia" w:hAnsiTheme="minorHAnsi"/>
                <w:noProof/>
                <w:lang w:eastAsia="cs-CZ"/>
              </w:rPr>
              <w:tab/>
            </w:r>
            <w:r w:rsidR="003A1371" w:rsidRPr="003159F2">
              <w:rPr>
                <w:rStyle w:val="Hypertextovodkaz"/>
                <w:noProof/>
              </w:rPr>
              <w:t>Cíle ex-post evaluace realizace SCLLD na úrovni MAS</w:t>
            </w:r>
            <w:r w:rsidR="003A1371">
              <w:rPr>
                <w:noProof/>
                <w:webHidden/>
              </w:rPr>
              <w:tab/>
            </w:r>
            <w:r>
              <w:rPr>
                <w:noProof/>
                <w:webHidden/>
              </w:rPr>
              <w:fldChar w:fldCharType="begin"/>
            </w:r>
            <w:r w:rsidR="003A1371">
              <w:rPr>
                <w:noProof/>
                <w:webHidden/>
              </w:rPr>
              <w:instrText xml:space="preserve"> PAGEREF _Toc167115728 \h </w:instrText>
            </w:r>
            <w:r>
              <w:rPr>
                <w:noProof/>
                <w:webHidden/>
              </w:rPr>
            </w:r>
            <w:r>
              <w:rPr>
                <w:noProof/>
                <w:webHidden/>
              </w:rPr>
              <w:fldChar w:fldCharType="separate"/>
            </w:r>
            <w:r w:rsidR="009B42D7">
              <w:rPr>
                <w:noProof/>
                <w:webHidden/>
              </w:rPr>
              <w:t>11</w:t>
            </w:r>
            <w:r>
              <w:rPr>
                <w:noProof/>
                <w:webHidden/>
              </w:rPr>
              <w:fldChar w:fldCharType="end"/>
            </w:r>
          </w:hyperlink>
        </w:p>
        <w:p w:rsidR="003A1371" w:rsidRDefault="00731AE8">
          <w:pPr>
            <w:pStyle w:val="Obsah1"/>
            <w:tabs>
              <w:tab w:val="left" w:pos="440"/>
              <w:tab w:val="right" w:leader="dot" w:pos="9062"/>
            </w:tabs>
            <w:rPr>
              <w:rFonts w:asciiTheme="minorHAnsi" w:eastAsiaTheme="minorEastAsia" w:hAnsiTheme="minorHAnsi"/>
              <w:noProof/>
              <w:lang w:eastAsia="cs-CZ"/>
            </w:rPr>
          </w:pPr>
          <w:hyperlink w:anchor="_Toc167115729" w:history="1">
            <w:r w:rsidR="003A1371" w:rsidRPr="003159F2">
              <w:rPr>
                <w:rStyle w:val="Hypertextovodkaz"/>
                <w:noProof/>
              </w:rPr>
              <w:t>2.</w:t>
            </w:r>
            <w:r w:rsidR="003A1371">
              <w:rPr>
                <w:rFonts w:asciiTheme="minorHAnsi" w:eastAsiaTheme="minorEastAsia" w:hAnsiTheme="minorHAnsi"/>
                <w:noProof/>
                <w:lang w:eastAsia="cs-CZ"/>
              </w:rPr>
              <w:tab/>
            </w:r>
            <w:r w:rsidR="003A1371" w:rsidRPr="003159F2">
              <w:rPr>
                <w:rStyle w:val="Hypertextovodkaz"/>
                <w:noProof/>
              </w:rPr>
              <w:t>Odpovědi na evaluační otázky, vyhodnocení doporučení (opatření)</w:t>
            </w:r>
            <w:r w:rsidR="003A1371">
              <w:rPr>
                <w:noProof/>
                <w:webHidden/>
              </w:rPr>
              <w:tab/>
            </w:r>
            <w:r>
              <w:rPr>
                <w:noProof/>
                <w:webHidden/>
              </w:rPr>
              <w:fldChar w:fldCharType="begin"/>
            </w:r>
            <w:r w:rsidR="003A1371">
              <w:rPr>
                <w:noProof/>
                <w:webHidden/>
              </w:rPr>
              <w:instrText xml:space="preserve"> PAGEREF _Toc167115729 \h </w:instrText>
            </w:r>
            <w:r>
              <w:rPr>
                <w:noProof/>
                <w:webHidden/>
              </w:rPr>
            </w:r>
            <w:r>
              <w:rPr>
                <w:noProof/>
                <w:webHidden/>
              </w:rPr>
              <w:fldChar w:fldCharType="separate"/>
            </w:r>
            <w:r w:rsidR="009B42D7">
              <w:rPr>
                <w:noProof/>
                <w:webHidden/>
              </w:rPr>
              <w:t>12</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730" w:history="1">
            <w:r w:rsidR="003A1371" w:rsidRPr="003159F2">
              <w:rPr>
                <w:rStyle w:val="Hypertextovodkaz"/>
                <w:noProof/>
              </w:rPr>
              <w:t>Oblast A – Interní procesy a postupy implementace SCLLD na úrovni nositele SCLLD</w:t>
            </w:r>
            <w:r w:rsidR="003A1371">
              <w:rPr>
                <w:noProof/>
                <w:webHidden/>
              </w:rPr>
              <w:tab/>
            </w:r>
            <w:r>
              <w:rPr>
                <w:noProof/>
                <w:webHidden/>
              </w:rPr>
              <w:fldChar w:fldCharType="begin"/>
            </w:r>
            <w:r w:rsidR="003A1371">
              <w:rPr>
                <w:noProof/>
                <w:webHidden/>
              </w:rPr>
              <w:instrText xml:space="preserve"> PAGEREF _Toc167115730 \h </w:instrText>
            </w:r>
            <w:r>
              <w:rPr>
                <w:noProof/>
                <w:webHidden/>
              </w:rPr>
            </w:r>
            <w:r>
              <w:rPr>
                <w:noProof/>
                <w:webHidden/>
              </w:rPr>
              <w:fldChar w:fldCharType="separate"/>
            </w:r>
            <w:r w:rsidR="009B42D7">
              <w:rPr>
                <w:noProof/>
                <w:webHidden/>
              </w:rPr>
              <w:t>12</w:t>
            </w:r>
            <w:r>
              <w:rPr>
                <w:noProof/>
                <w:webHidden/>
              </w:rPr>
              <w:fldChar w:fldCharType="end"/>
            </w:r>
          </w:hyperlink>
        </w:p>
        <w:p w:rsidR="003A1371" w:rsidRDefault="00731AE8">
          <w:pPr>
            <w:pStyle w:val="Obsah1"/>
            <w:tabs>
              <w:tab w:val="right" w:leader="dot" w:pos="9062"/>
            </w:tabs>
            <w:rPr>
              <w:rFonts w:asciiTheme="minorHAnsi" w:eastAsiaTheme="minorEastAsia" w:hAnsiTheme="minorHAnsi"/>
              <w:noProof/>
              <w:lang w:eastAsia="cs-CZ"/>
            </w:rPr>
          </w:pPr>
          <w:hyperlink w:anchor="_Toc167115731" w:history="1">
            <w:r w:rsidR="003A1371" w:rsidRPr="003159F2">
              <w:rPr>
                <w:rStyle w:val="Hypertextovodkaz"/>
                <w:rFonts w:cs="Arial"/>
                <w:b/>
                <w:noProof/>
                <w:highlight w:val="cyan"/>
              </w:rPr>
              <w:t>Jméno</w:t>
            </w:r>
            <w:r w:rsidR="003A1371">
              <w:rPr>
                <w:noProof/>
                <w:webHidden/>
              </w:rPr>
              <w:tab/>
            </w:r>
            <w:r>
              <w:rPr>
                <w:noProof/>
                <w:webHidden/>
              </w:rPr>
              <w:fldChar w:fldCharType="begin"/>
            </w:r>
            <w:r w:rsidR="003A1371">
              <w:rPr>
                <w:noProof/>
                <w:webHidden/>
              </w:rPr>
              <w:instrText xml:space="preserve"> PAGEREF _Toc167115731 \h </w:instrText>
            </w:r>
            <w:r>
              <w:rPr>
                <w:noProof/>
                <w:webHidden/>
              </w:rPr>
            </w:r>
            <w:r>
              <w:rPr>
                <w:noProof/>
                <w:webHidden/>
              </w:rPr>
              <w:fldChar w:fldCharType="separate"/>
            </w:r>
            <w:r w:rsidR="009B42D7">
              <w:rPr>
                <w:noProof/>
                <w:webHidden/>
              </w:rPr>
              <w:t>12</w:t>
            </w:r>
            <w:r>
              <w:rPr>
                <w:noProof/>
                <w:webHidden/>
              </w:rPr>
              <w:fldChar w:fldCharType="end"/>
            </w:r>
          </w:hyperlink>
        </w:p>
        <w:p w:rsidR="003A1371" w:rsidRDefault="00731AE8">
          <w:pPr>
            <w:pStyle w:val="Obsah1"/>
            <w:tabs>
              <w:tab w:val="right" w:leader="dot" w:pos="9062"/>
            </w:tabs>
            <w:rPr>
              <w:rFonts w:asciiTheme="minorHAnsi" w:eastAsiaTheme="minorEastAsia" w:hAnsiTheme="minorHAnsi"/>
              <w:noProof/>
              <w:lang w:eastAsia="cs-CZ"/>
            </w:rPr>
          </w:pPr>
          <w:hyperlink w:anchor="_Toc167115732" w:history="1">
            <w:r w:rsidR="003A1371" w:rsidRPr="003159F2">
              <w:rPr>
                <w:rStyle w:val="Hypertextovodkaz"/>
                <w:rFonts w:cs="Arial"/>
                <w:b/>
                <w:noProof/>
                <w:highlight w:val="cyan"/>
              </w:rPr>
              <w:t>Funkce/Pozice (např. pracovník MAS, člen orgánu MAS, ostatní</w:t>
            </w:r>
            <w:r w:rsidR="003A1371" w:rsidRPr="003159F2">
              <w:rPr>
                <w:rStyle w:val="Hypertextovodkaz"/>
                <w:rFonts w:cs="Arial"/>
                <w:b/>
                <w:noProof/>
              </w:rPr>
              <w:t>)</w:t>
            </w:r>
            <w:r w:rsidR="003A1371">
              <w:rPr>
                <w:noProof/>
                <w:webHidden/>
              </w:rPr>
              <w:tab/>
            </w:r>
            <w:r>
              <w:rPr>
                <w:noProof/>
                <w:webHidden/>
              </w:rPr>
              <w:fldChar w:fldCharType="begin"/>
            </w:r>
            <w:r w:rsidR="003A1371">
              <w:rPr>
                <w:noProof/>
                <w:webHidden/>
              </w:rPr>
              <w:instrText xml:space="preserve"> PAGEREF _Toc167115732 \h </w:instrText>
            </w:r>
            <w:r>
              <w:rPr>
                <w:noProof/>
                <w:webHidden/>
              </w:rPr>
            </w:r>
            <w:r>
              <w:rPr>
                <w:noProof/>
                <w:webHidden/>
              </w:rPr>
              <w:fldChar w:fldCharType="separate"/>
            </w:r>
            <w:r w:rsidR="009B42D7">
              <w:rPr>
                <w:noProof/>
                <w:webHidden/>
              </w:rPr>
              <w:t>12</w:t>
            </w:r>
            <w:r>
              <w:rPr>
                <w:noProof/>
                <w:webHidden/>
              </w:rPr>
              <w:fldChar w:fldCharType="end"/>
            </w:r>
          </w:hyperlink>
        </w:p>
        <w:p w:rsidR="003A1371" w:rsidRDefault="00731AE8">
          <w:pPr>
            <w:pStyle w:val="Obsah1"/>
            <w:tabs>
              <w:tab w:val="right" w:leader="dot" w:pos="9062"/>
            </w:tabs>
            <w:rPr>
              <w:rFonts w:asciiTheme="minorHAnsi" w:eastAsiaTheme="minorEastAsia" w:hAnsiTheme="minorHAnsi"/>
              <w:noProof/>
              <w:lang w:eastAsia="cs-CZ"/>
            </w:rPr>
          </w:pPr>
          <w:hyperlink w:anchor="_Toc167115733" w:history="1">
            <w:r w:rsidR="003A1371" w:rsidRPr="003159F2">
              <w:rPr>
                <w:rStyle w:val="Hypertextovodkaz"/>
                <w:rFonts w:cs="Arial"/>
                <w:noProof/>
                <w:highlight w:val="yellow"/>
              </w:rPr>
              <w:t>Způsob a vyhodnocení implementace opatření</w:t>
            </w:r>
            <w:r w:rsidR="003A1371">
              <w:rPr>
                <w:noProof/>
                <w:webHidden/>
              </w:rPr>
              <w:tab/>
            </w:r>
            <w:r>
              <w:rPr>
                <w:noProof/>
                <w:webHidden/>
              </w:rPr>
              <w:fldChar w:fldCharType="begin"/>
            </w:r>
            <w:r w:rsidR="003A1371">
              <w:rPr>
                <w:noProof/>
                <w:webHidden/>
              </w:rPr>
              <w:instrText xml:space="preserve"> PAGEREF _Toc167115733 \h </w:instrText>
            </w:r>
            <w:r>
              <w:rPr>
                <w:noProof/>
                <w:webHidden/>
              </w:rPr>
            </w:r>
            <w:r>
              <w:rPr>
                <w:noProof/>
                <w:webHidden/>
              </w:rPr>
              <w:fldChar w:fldCharType="separate"/>
            </w:r>
            <w:r w:rsidR="009B42D7">
              <w:rPr>
                <w:noProof/>
                <w:webHidden/>
              </w:rPr>
              <w:t>12</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734" w:history="1">
            <w:r w:rsidR="003A1371" w:rsidRPr="003159F2">
              <w:rPr>
                <w:rStyle w:val="Hypertextovodkaz"/>
                <w:noProof/>
              </w:rPr>
              <w:t>Hodnocené procesy</w:t>
            </w:r>
            <w:r w:rsidR="003A1371">
              <w:rPr>
                <w:noProof/>
                <w:webHidden/>
              </w:rPr>
              <w:tab/>
            </w:r>
            <w:r>
              <w:rPr>
                <w:noProof/>
                <w:webHidden/>
              </w:rPr>
              <w:fldChar w:fldCharType="begin"/>
            </w:r>
            <w:r w:rsidR="003A1371">
              <w:rPr>
                <w:noProof/>
                <w:webHidden/>
              </w:rPr>
              <w:instrText xml:space="preserve"> PAGEREF _Toc167115734 \h </w:instrText>
            </w:r>
            <w:r>
              <w:rPr>
                <w:noProof/>
                <w:webHidden/>
              </w:rPr>
            </w:r>
            <w:r>
              <w:rPr>
                <w:noProof/>
                <w:webHidden/>
              </w:rPr>
              <w:fldChar w:fldCharType="separate"/>
            </w:r>
            <w:r w:rsidR="009B42D7">
              <w:rPr>
                <w:noProof/>
                <w:webHidden/>
              </w:rPr>
              <w:t>14</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735" w:history="1">
            <w:r w:rsidR="003A1371" w:rsidRPr="003159F2">
              <w:rPr>
                <w:rStyle w:val="Hypertextovodkaz"/>
                <w:noProof/>
              </w:rPr>
              <w:t>Sebehodnocení jednotlivých procesů a činností – revize závěrů z mid-term evaluace a vyhodnocení implementace opatření a doporučení</w:t>
            </w:r>
            <w:r w:rsidR="003A1371">
              <w:rPr>
                <w:noProof/>
                <w:webHidden/>
              </w:rPr>
              <w:tab/>
            </w:r>
            <w:r>
              <w:rPr>
                <w:noProof/>
                <w:webHidden/>
              </w:rPr>
              <w:fldChar w:fldCharType="begin"/>
            </w:r>
            <w:r w:rsidR="003A1371">
              <w:rPr>
                <w:noProof/>
                <w:webHidden/>
              </w:rPr>
              <w:instrText xml:space="preserve"> PAGEREF _Toc167115735 \h </w:instrText>
            </w:r>
            <w:r>
              <w:rPr>
                <w:noProof/>
                <w:webHidden/>
              </w:rPr>
            </w:r>
            <w:r>
              <w:rPr>
                <w:noProof/>
                <w:webHidden/>
              </w:rPr>
              <w:fldChar w:fldCharType="separate"/>
            </w:r>
            <w:r w:rsidR="009B42D7">
              <w:rPr>
                <w:noProof/>
                <w:webHidden/>
              </w:rPr>
              <w:t>15</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736" w:history="1">
            <w:r w:rsidR="003A1371" w:rsidRPr="003159F2">
              <w:rPr>
                <w:rStyle w:val="Hypertextovodkaz"/>
                <w:noProof/>
              </w:rPr>
              <w:t>Oblast B – Relevance SCLLD</w:t>
            </w:r>
            <w:r w:rsidR="003A1371">
              <w:rPr>
                <w:noProof/>
                <w:webHidden/>
              </w:rPr>
              <w:tab/>
            </w:r>
            <w:r>
              <w:rPr>
                <w:noProof/>
                <w:webHidden/>
              </w:rPr>
              <w:fldChar w:fldCharType="begin"/>
            </w:r>
            <w:r w:rsidR="003A1371">
              <w:rPr>
                <w:noProof/>
                <w:webHidden/>
              </w:rPr>
              <w:instrText xml:space="preserve"> PAGEREF _Toc167115736 \h </w:instrText>
            </w:r>
            <w:r>
              <w:rPr>
                <w:noProof/>
                <w:webHidden/>
              </w:rPr>
            </w:r>
            <w:r>
              <w:rPr>
                <w:noProof/>
                <w:webHidden/>
              </w:rPr>
              <w:fldChar w:fldCharType="separate"/>
            </w:r>
            <w:r w:rsidR="009B42D7">
              <w:rPr>
                <w:noProof/>
                <w:webHidden/>
              </w:rPr>
              <w:t>27</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737" w:history="1">
            <w:r w:rsidR="003A1371" w:rsidRPr="003159F2">
              <w:rPr>
                <w:rStyle w:val="Hypertextovodkaz"/>
                <w:noProof/>
                <w:highlight w:val="yellow"/>
              </w:rPr>
              <w:t>Postup pro zpracování:</w:t>
            </w:r>
            <w:r w:rsidR="003A1371">
              <w:rPr>
                <w:noProof/>
                <w:webHidden/>
              </w:rPr>
              <w:tab/>
            </w:r>
            <w:r>
              <w:rPr>
                <w:noProof/>
                <w:webHidden/>
              </w:rPr>
              <w:fldChar w:fldCharType="begin"/>
            </w:r>
            <w:r w:rsidR="003A1371">
              <w:rPr>
                <w:noProof/>
                <w:webHidden/>
              </w:rPr>
              <w:instrText xml:space="preserve"> PAGEREF _Toc167115737 \h </w:instrText>
            </w:r>
            <w:r>
              <w:rPr>
                <w:noProof/>
                <w:webHidden/>
              </w:rPr>
            </w:r>
            <w:r>
              <w:rPr>
                <w:noProof/>
                <w:webHidden/>
              </w:rPr>
              <w:fldChar w:fldCharType="separate"/>
            </w:r>
            <w:r w:rsidR="009B42D7">
              <w:rPr>
                <w:noProof/>
                <w:webHidden/>
              </w:rPr>
              <w:t>28</w:t>
            </w:r>
            <w:r>
              <w:rPr>
                <w:noProof/>
                <w:webHidden/>
              </w:rPr>
              <w:fldChar w:fldCharType="end"/>
            </w:r>
          </w:hyperlink>
        </w:p>
        <w:p w:rsidR="003A1371" w:rsidRDefault="00731AE8">
          <w:pPr>
            <w:pStyle w:val="Obsah1"/>
            <w:tabs>
              <w:tab w:val="right" w:leader="dot" w:pos="9062"/>
            </w:tabs>
            <w:rPr>
              <w:rFonts w:asciiTheme="minorHAnsi" w:eastAsiaTheme="minorEastAsia" w:hAnsiTheme="minorHAnsi"/>
              <w:noProof/>
              <w:lang w:eastAsia="cs-CZ"/>
            </w:rPr>
          </w:pPr>
          <w:hyperlink w:anchor="_Toc167115738" w:history="1">
            <w:r w:rsidR="003A1371" w:rsidRPr="003159F2">
              <w:rPr>
                <w:rStyle w:val="Hypertextovodkaz"/>
                <w:rFonts w:cstheme="minorHAnsi"/>
                <w:b/>
                <w:noProof/>
              </w:rPr>
              <w:t>SWOT</w:t>
            </w:r>
            <w:r w:rsidR="003A1371">
              <w:rPr>
                <w:noProof/>
                <w:webHidden/>
              </w:rPr>
              <w:tab/>
            </w:r>
            <w:r>
              <w:rPr>
                <w:noProof/>
                <w:webHidden/>
              </w:rPr>
              <w:fldChar w:fldCharType="begin"/>
            </w:r>
            <w:r w:rsidR="003A1371">
              <w:rPr>
                <w:noProof/>
                <w:webHidden/>
              </w:rPr>
              <w:instrText xml:space="preserve"> PAGEREF _Toc167115738 \h </w:instrText>
            </w:r>
            <w:r>
              <w:rPr>
                <w:noProof/>
                <w:webHidden/>
              </w:rPr>
            </w:r>
            <w:r>
              <w:rPr>
                <w:noProof/>
                <w:webHidden/>
              </w:rPr>
              <w:fldChar w:fldCharType="separate"/>
            </w:r>
            <w:r w:rsidR="009B42D7">
              <w:rPr>
                <w:noProof/>
                <w:webHidden/>
              </w:rPr>
              <w:t>29</w:t>
            </w:r>
            <w:r>
              <w:rPr>
                <w:noProof/>
                <w:webHidden/>
              </w:rPr>
              <w:fldChar w:fldCharType="end"/>
            </w:r>
          </w:hyperlink>
        </w:p>
        <w:p w:rsidR="003A1371" w:rsidRDefault="00731AE8">
          <w:pPr>
            <w:pStyle w:val="Obsah1"/>
            <w:tabs>
              <w:tab w:val="right" w:leader="dot" w:pos="9062"/>
            </w:tabs>
            <w:rPr>
              <w:rFonts w:asciiTheme="minorHAnsi" w:eastAsiaTheme="minorEastAsia" w:hAnsiTheme="minorHAnsi"/>
              <w:noProof/>
              <w:lang w:eastAsia="cs-CZ"/>
            </w:rPr>
          </w:pPr>
          <w:hyperlink w:anchor="_Toc167115739" w:history="1">
            <w:r w:rsidR="003A1371" w:rsidRPr="003159F2">
              <w:rPr>
                <w:rStyle w:val="Hypertextovodkaz"/>
                <w:noProof/>
              </w:rPr>
              <w:t>EO: B.1 Do jaké míry jsou východiska pro realizaci SCLLD, tj. závěry SWOT analýzy a Analýzy problémů a potřeb (APP) a identifikovaná rizika stále platná?</w:t>
            </w:r>
            <w:r w:rsidR="003A1371">
              <w:rPr>
                <w:noProof/>
                <w:webHidden/>
              </w:rPr>
              <w:tab/>
            </w:r>
            <w:r>
              <w:rPr>
                <w:noProof/>
                <w:webHidden/>
              </w:rPr>
              <w:fldChar w:fldCharType="begin"/>
            </w:r>
            <w:r w:rsidR="003A1371">
              <w:rPr>
                <w:noProof/>
                <w:webHidden/>
              </w:rPr>
              <w:instrText xml:space="preserve"> PAGEREF _Toc167115739 \h </w:instrText>
            </w:r>
            <w:r>
              <w:rPr>
                <w:noProof/>
                <w:webHidden/>
              </w:rPr>
            </w:r>
            <w:r>
              <w:rPr>
                <w:noProof/>
                <w:webHidden/>
              </w:rPr>
              <w:fldChar w:fldCharType="separate"/>
            </w:r>
            <w:r w:rsidR="009B42D7">
              <w:rPr>
                <w:noProof/>
                <w:webHidden/>
              </w:rPr>
              <w:t>33</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740" w:history="1">
            <w:r w:rsidR="003A1371" w:rsidRPr="003159F2">
              <w:rPr>
                <w:rStyle w:val="Hypertextovodkaz"/>
                <w:rFonts w:cs="Arial"/>
                <w:noProof/>
                <w:highlight w:val="yellow"/>
              </w:rPr>
              <w:t>Zdroje dat/informací</w:t>
            </w:r>
            <w:r w:rsidR="003A1371">
              <w:rPr>
                <w:noProof/>
                <w:webHidden/>
              </w:rPr>
              <w:tab/>
            </w:r>
            <w:r>
              <w:rPr>
                <w:noProof/>
                <w:webHidden/>
              </w:rPr>
              <w:fldChar w:fldCharType="begin"/>
            </w:r>
            <w:r w:rsidR="003A1371">
              <w:rPr>
                <w:noProof/>
                <w:webHidden/>
              </w:rPr>
              <w:instrText xml:space="preserve"> PAGEREF _Toc167115740 \h </w:instrText>
            </w:r>
            <w:r>
              <w:rPr>
                <w:noProof/>
                <w:webHidden/>
              </w:rPr>
            </w:r>
            <w:r>
              <w:rPr>
                <w:noProof/>
                <w:webHidden/>
              </w:rPr>
              <w:fldChar w:fldCharType="separate"/>
            </w:r>
            <w:r w:rsidR="009B42D7">
              <w:rPr>
                <w:noProof/>
                <w:webHidden/>
              </w:rPr>
              <w:t>33</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741" w:history="1">
            <w:r w:rsidR="003A1371" w:rsidRPr="003159F2">
              <w:rPr>
                <w:rStyle w:val="Hypertextovodkaz"/>
                <w:noProof/>
              </w:rPr>
              <w:t>Metody sběru, zpracování a hodnocení informací/dat</w:t>
            </w:r>
            <w:r w:rsidR="003A1371">
              <w:rPr>
                <w:noProof/>
                <w:webHidden/>
              </w:rPr>
              <w:tab/>
            </w:r>
            <w:r>
              <w:rPr>
                <w:noProof/>
                <w:webHidden/>
              </w:rPr>
              <w:fldChar w:fldCharType="begin"/>
            </w:r>
            <w:r w:rsidR="003A1371">
              <w:rPr>
                <w:noProof/>
                <w:webHidden/>
              </w:rPr>
              <w:instrText xml:space="preserve"> PAGEREF _Toc167115741 \h </w:instrText>
            </w:r>
            <w:r>
              <w:rPr>
                <w:noProof/>
                <w:webHidden/>
              </w:rPr>
            </w:r>
            <w:r>
              <w:rPr>
                <w:noProof/>
                <w:webHidden/>
              </w:rPr>
              <w:fldChar w:fldCharType="separate"/>
            </w:r>
            <w:r w:rsidR="009B42D7">
              <w:rPr>
                <w:noProof/>
                <w:webHidden/>
              </w:rPr>
              <w:t>33</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742" w:history="1">
            <w:r w:rsidR="003A1371" w:rsidRPr="003159F2">
              <w:rPr>
                <w:rStyle w:val="Hypertextovodkaz"/>
                <w:noProof/>
                <w:highlight w:val="yellow"/>
              </w:rPr>
              <w:t>Záznamy, které MAS vytvoří při zodpovídání EO, a které použije pro její zodpovězení/vyhodnocení implementace opatření/doporučení</w:t>
            </w:r>
            <w:r w:rsidR="003A1371">
              <w:rPr>
                <w:noProof/>
                <w:webHidden/>
              </w:rPr>
              <w:tab/>
            </w:r>
            <w:r>
              <w:rPr>
                <w:noProof/>
                <w:webHidden/>
              </w:rPr>
              <w:fldChar w:fldCharType="begin"/>
            </w:r>
            <w:r w:rsidR="003A1371">
              <w:rPr>
                <w:noProof/>
                <w:webHidden/>
              </w:rPr>
              <w:instrText xml:space="preserve"> PAGEREF _Toc167115742 \h </w:instrText>
            </w:r>
            <w:r>
              <w:rPr>
                <w:noProof/>
                <w:webHidden/>
              </w:rPr>
            </w:r>
            <w:r>
              <w:rPr>
                <w:noProof/>
                <w:webHidden/>
              </w:rPr>
              <w:fldChar w:fldCharType="separate"/>
            </w:r>
            <w:r w:rsidR="009B42D7">
              <w:rPr>
                <w:noProof/>
                <w:webHidden/>
              </w:rPr>
              <w:t>33</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743" w:history="1">
            <w:r w:rsidR="003A1371" w:rsidRPr="003159F2">
              <w:rPr>
                <w:rStyle w:val="Hypertextovodkaz"/>
                <w:noProof/>
              </w:rPr>
              <w:t>Vyhodnocení implementace doporučení k nápravě navržených v mid-term evaluaci</w:t>
            </w:r>
            <w:r w:rsidR="003A1371">
              <w:rPr>
                <w:noProof/>
                <w:webHidden/>
              </w:rPr>
              <w:tab/>
            </w:r>
            <w:r>
              <w:rPr>
                <w:noProof/>
                <w:webHidden/>
              </w:rPr>
              <w:fldChar w:fldCharType="begin"/>
            </w:r>
            <w:r w:rsidR="003A1371">
              <w:rPr>
                <w:noProof/>
                <w:webHidden/>
              </w:rPr>
              <w:instrText xml:space="preserve"> PAGEREF _Toc167115743 \h </w:instrText>
            </w:r>
            <w:r>
              <w:rPr>
                <w:noProof/>
                <w:webHidden/>
              </w:rPr>
            </w:r>
            <w:r>
              <w:rPr>
                <w:noProof/>
                <w:webHidden/>
              </w:rPr>
              <w:fldChar w:fldCharType="separate"/>
            </w:r>
            <w:r w:rsidR="009B42D7">
              <w:rPr>
                <w:noProof/>
                <w:webHidden/>
              </w:rPr>
              <w:t>33</w:t>
            </w:r>
            <w:r>
              <w:rPr>
                <w:noProof/>
                <w:webHidden/>
              </w:rPr>
              <w:fldChar w:fldCharType="end"/>
            </w:r>
          </w:hyperlink>
        </w:p>
        <w:p w:rsidR="003A1371" w:rsidRDefault="00731AE8">
          <w:pPr>
            <w:pStyle w:val="Obsah1"/>
            <w:tabs>
              <w:tab w:val="right" w:leader="dot" w:pos="9062"/>
            </w:tabs>
            <w:rPr>
              <w:rFonts w:asciiTheme="minorHAnsi" w:eastAsiaTheme="minorEastAsia" w:hAnsiTheme="minorHAnsi"/>
              <w:noProof/>
              <w:lang w:eastAsia="cs-CZ"/>
            </w:rPr>
          </w:pPr>
          <w:hyperlink w:anchor="_Toc167115744" w:history="1">
            <w:r w:rsidR="003A1371" w:rsidRPr="003159F2">
              <w:rPr>
                <w:rStyle w:val="Hypertextovodkaz"/>
                <w:noProof/>
              </w:rPr>
              <w:t>EO: B.2 Do jaké míry odpovídají cíle a opatření SCLLD aktuálním problémům a potřebám území MAS?</w:t>
            </w:r>
            <w:r w:rsidR="003A1371">
              <w:rPr>
                <w:noProof/>
                <w:webHidden/>
              </w:rPr>
              <w:tab/>
            </w:r>
            <w:r>
              <w:rPr>
                <w:noProof/>
                <w:webHidden/>
              </w:rPr>
              <w:fldChar w:fldCharType="begin"/>
            </w:r>
            <w:r w:rsidR="003A1371">
              <w:rPr>
                <w:noProof/>
                <w:webHidden/>
              </w:rPr>
              <w:instrText xml:space="preserve"> PAGEREF _Toc167115744 \h </w:instrText>
            </w:r>
            <w:r>
              <w:rPr>
                <w:noProof/>
                <w:webHidden/>
              </w:rPr>
            </w:r>
            <w:r>
              <w:rPr>
                <w:noProof/>
                <w:webHidden/>
              </w:rPr>
              <w:fldChar w:fldCharType="separate"/>
            </w:r>
            <w:r w:rsidR="009B42D7">
              <w:rPr>
                <w:noProof/>
                <w:webHidden/>
              </w:rPr>
              <w:t>34</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745" w:history="1">
            <w:r w:rsidR="003A1371" w:rsidRPr="003159F2">
              <w:rPr>
                <w:rStyle w:val="Hypertextovodkaz"/>
                <w:noProof/>
                <w:highlight w:val="yellow"/>
              </w:rPr>
              <w:t>Postup pro zpracování a zodpovězení evaluační otázky (vč. podotázek)</w:t>
            </w:r>
            <w:r w:rsidR="003A1371">
              <w:rPr>
                <w:noProof/>
                <w:webHidden/>
              </w:rPr>
              <w:tab/>
            </w:r>
            <w:r>
              <w:rPr>
                <w:noProof/>
                <w:webHidden/>
              </w:rPr>
              <w:fldChar w:fldCharType="begin"/>
            </w:r>
            <w:r w:rsidR="003A1371">
              <w:rPr>
                <w:noProof/>
                <w:webHidden/>
              </w:rPr>
              <w:instrText xml:space="preserve"> PAGEREF _Toc167115745 \h </w:instrText>
            </w:r>
            <w:r>
              <w:rPr>
                <w:noProof/>
                <w:webHidden/>
              </w:rPr>
            </w:r>
            <w:r>
              <w:rPr>
                <w:noProof/>
                <w:webHidden/>
              </w:rPr>
              <w:fldChar w:fldCharType="separate"/>
            </w:r>
            <w:r w:rsidR="009B42D7">
              <w:rPr>
                <w:noProof/>
                <w:webHidden/>
              </w:rPr>
              <w:t>34</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746" w:history="1">
            <w:r w:rsidR="003A1371" w:rsidRPr="003159F2">
              <w:rPr>
                <w:rStyle w:val="Hypertextovodkaz"/>
                <w:noProof/>
                <w:highlight w:val="yellow"/>
              </w:rPr>
              <w:t>Zdroje dat/informací</w:t>
            </w:r>
            <w:r w:rsidR="003A1371">
              <w:rPr>
                <w:noProof/>
                <w:webHidden/>
              </w:rPr>
              <w:tab/>
            </w:r>
            <w:r>
              <w:rPr>
                <w:noProof/>
                <w:webHidden/>
              </w:rPr>
              <w:fldChar w:fldCharType="begin"/>
            </w:r>
            <w:r w:rsidR="003A1371">
              <w:rPr>
                <w:noProof/>
                <w:webHidden/>
              </w:rPr>
              <w:instrText xml:space="preserve"> PAGEREF _Toc167115746 \h </w:instrText>
            </w:r>
            <w:r>
              <w:rPr>
                <w:noProof/>
                <w:webHidden/>
              </w:rPr>
            </w:r>
            <w:r>
              <w:rPr>
                <w:noProof/>
                <w:webHidden/>
              </w:rPr>
              <w:fldChar w:fldCharType="separate"/>
            </w:r>
            <w:r w:rsidR="009B42D7">
              <w:rPr>
                <w:noProof/>
                <w:webHidden/>
              </w:rPr>
              <w:t>34</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747" w:history="1">
            <w:r w:rsidR="003A1371" w:rsidRPr="003159F2">
              <w:rPr>
                <w:rStyle w:val="Hypertextovodkaz"/>
                <w:noProof/>
              </w:rPr>
              <w:t>Metody sběru, zpracování a hodnocení informací/dat</w:t>
            </w:r>
            <w:r w:rsidR="003A1371">
              <w:rPr>
                <w:noProof/>
                <w:webHidden/>
              </w:rPr>
              <w:tab/>
            </w:r>
            <w:r>
              <w:rPr>
                <w:noProof/>
                <w:webHidden/>
              </w:rPr>
              <w:fldChar w:fldCharType="begin"/>
            </w:r>
            <w:r w:rsidR="003A1371">
              <w:rPr>
                <w:noProof/>
                <w:webHidden/>
              </w:rPr>
              <w:instrText xml:space="preserve"> PAGEREF _Toc167115747 \h </w:instrText>
            </w:r>
            <w:r>
              <w:rPr>
                <w:noProof/>
                <w:webHidden/>
              </w:rPr>
            </w:r>
            <w:r>
              <w:rPr>
                <w:noProof/>
                <w:webHidden/>
              </w:rPr>
              <w:fldChar w:fldCharType="separate"/>
            </w:r>
            <w:r w:rsidR="009B42D7">
              <w:rPr>
                <w:noProof/>
                <w:webHidden/>
              </w:rPr>
              <w:t>34</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748" w:history="1">
            <w:r w:rsidR="003A1371" w:rsidRPr="003159F2">
              <w:rPr>
                <w:rStyle w:val="Hypertextovodkaz"/>
                <w:noProof/>
                <w:highlight w:val="yellow"/>
              </w:rPr>
              <w:t>Záznamy, které MAS vytvoří při zodpovídání EO, a které použije pro její zodpovězení/vyhodnocení implementace opatření/doporučení</w:t>
            </w:r>
            <w:r w:rsidR="003A1371">
              <w:rPr>
                <w:noProof/>
                <w:webHidden/>
              </w:rPr>
              <w:tab/>
            </w:r>
            <w:r>
              <w:rPr>
                <w:noProof/>
                <w:webHidden/>
              </w:rPr>
              <w:fldChar w:fldCharType="begin"/>
            </w:r>
            <w:r w:rsidR="003A1371">
              <w:rPr>
                <w:noProof/>
                <w:webHidden/>
              </w:rPr>
              <w:instrText xml:space="preserve"> PAGEREF _Toc167115748 \h </w:instrText>
            </w:r>
            <w:r>
              <w:rPr>
                <w:noProof/>
                <w:webHidden/>
              </w:rPr>
            </w:r>
            <w:r>
              <w:rPr>
                <w:noProof/>
                <w:webHidden/>
              </w:rPr>
              <w:fldChar w:fldCharType="separate"/>
            </w:r>
            <w:r w:rsidR="009B42D7">
              <w:rPr>
                <w:noProof/>
                <w:webHidden/>
              </w:rPr>
              <w:t>34</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749" w:history="1">
            <w:r w:rsidR="003A1371" w:rsidRPr="003159F2">
              <w:rPr>
                <w:rStyle w:val="Hypertextovodkaz"/>
                <w:noProof/>
              </w:rPr>
              <w:t>Vyhodnocení implementace doporučení k nápravě navržených v mid-term evaluaci</w:t>
            </w:r>
            <w:r w:rsidR="003A1371">
              <w:rPr>
                <w:noProof/>
                <w:webHidden/>
              </w:rPr>
              <w:tab/>
            </w:r>
            <w:r>
              <w:rPr>
                <w:noProof/>
                <w:webHidden/>
              </w:rPr>
              <w:fldChar w:fldCharType="begin"/>
            </w:r>
            <w:r w:rsidR="003A1371">
              <w:rPr>
                <w:noProof/>
                <w:webHidden/>
              </w:rPr>
              <w:instrText xml:space="preserve"> PAGEREF _Toc167115749 \h </w:instrText>
            </w:r>
            <w:r>
              <w:rPr>
                <w:noProof/>
                <w:webHidden/>
              </w:rPr>
            </w:r>
            <w:r>
              <w:rPr>
                <w:noProof/>
                <w:webHidden/>
              </w:rPr>
              <w:fldChar w:fldCharType="separate"/>
            </w:r>
            <w:r w:rsidR="009B42D7">
              <w:rPr>
                <w:noProof/>
                <w:webHidden/>
              </w:rPr>
              <w:t>35</w:t>
            </w:r>
            <w:r>
              <w:rPr>
                <w:noProof/>
                <w:webHidden/>
              </w:rPr>
              <w:fldChar w:fldCharType="end"/>
            </w:r>
          </w:hyperlink>
        </w:p>
        <w:p w:rsidR="003A1371" w:rsidRDefault="00731AE8">
          <w:pPr>
            <w:pStyle w:val="Obsah1"/>
            <w:tabs>
              <w:tab w:val="right" w:leader="dot" w:pos="9062"/>
            </w:tabs>
            <w:rPr>
              <w:rFonts w:asciiTheme="minorHAnsi" w:eastAsiaTheme="minorEastAsia" w:hAnsiTheme="minorHAnsi"/>
              <w:noProof/>
              <w:lang w:eastAsia="cs-CZ"/>
            </w:rPr>
          </w:pPr>
          <w:hyperlink w:anchor="_Toc167115750" w:history="1">
            <w:r w:rsidR="003A1371" w:rsidRPr="003159F2">
              <w:rPr>
                <w:rStyle w:val="Hypertextovodkaz"/>
                <w:noProof/>
              </w:rPr>
              <w:t>EO: B.3 Do jaké míry byly alokované finanční prostředky na jednotlivá Opatření/Fiche Programových rámců dostatečné pro vyřešení identifikovaných problémů a potřeb v území MAS?</w:t>
            </w:r>
            <w:r w:rsidR="003A1371">
              <w:rPr>
                <w:noProof/>
                <w:webHidden/>
              </w:rPr>
              <w:tab/>
            </w:r>
            <w:r>
              <w:rPr>
                <w:noProof/>
                <w:webHidden/>
              </w:rPr>
              <w:fldChar w:fldCharType="begin"/>
            </w:r>
            <w:r w:rsidR="003A1371">
              <w:rPr>
                <w:noProof/>
                <w:webHidden/>
              </w:rPr>
              <w:instrText xml:space="preserve"> PAGEREF _Toc167115750 \h </w:instrText>
            </w:r>
            <w:r>
              <w:rPr>
                <w:noProof/>
                <w:webHidden/>
              </w:rPr>
            </w:r>
            <w:r>
              <w:rPr>
                <w:noProof/>
                <w:webHidden/>
              </w:rPr>
              <w:fldChar w:fldCharType="separate"/>
            </w:r>
            <w:r w:rsidR="009B42D7">
              <w:rPr>
                <w:noProof/>
                <w:webHidden/>
              </w:rPr>
              <w:t>35</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751" w:history="1">
            <w:r w:rsidR="003A1371" w:rsidRPr="003159F2">
              <w:rPr>
                <w:rStyle w:val="Hypertextovodkaz"/>
                <w:noProof/>
                <w:highlight w:val="yellow"/>
              </w:rPr>
              <w:t xml:space="preserve">Postup pro zpracování a zodpovězení evaluační otázky (vč. podotázek) a </w:t>
            </w:r>
            <w:r w:rsidR="003A1371" w:rsidRPr="003159F2">
              <w:rPr>
                <w:rStyle w:val="Hypertextovodkaz"/>
                <w:rFonts w:cs="Arial"/>
                <w:noProof/>
                <w:highlight w:val="yellow"/>
              </w:rPr>
              <w:t>vyhodnocení implementace opatření/doporučení z Evaluační zprávy</w:t>
            </w:r>
            <w:r w:rsidR="003A1371">
              <w:rPr>
                <w:noProof/>
                <w:webHidden/>
              </w:rPr>
              <w:tab/>
            </w:r>
            <w:r>
              <w:rPr>
                <w:noProof/>
                <w:webHidden/>
              </w:rPr>
              <w:fldChar w:fldCharType="begin"/>
            </w:r>
            <w:r w:rsidR="003A1371">
              <w:rPr>
                <w:noProof/>
                <w:webHidden/>
              </w:rPr>
              <w:instrText xml:space="preserve"> PAGEREF _Toc167115751 \h </w:instrText>
            </w:r>
            <w:r>
              <w:rPr>
                <w:noProof/>
                <w:webHidden/>
              </w:rPr>
            </w:r>
            <w:r>
              <w:rPr>
                <w:noProof/>
                <w:webHidden/>
              </w:rPr>
              <w:fldChar w:fldCharType="separate"/>
            </w:r>
            <w:r w:rsidR="009B42D7">
              <w:rPr>
                <w:noProof/>
                <w:webHidden/>
              </w:rPr>
              <w:t>35</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752" w:history="1">
            <w:r w:rsidR="003A1371" w:rsidRPr="003159F2">
              <w:rPr>
                <w:rStyle w:val="Hypertextovodkaz"/>
                <w:noProof/>
              </w:rPr>
              <w:t>Zdroje dat/informací</w:t>
            </w:r>
            <w:r w:rsidR="003A1371">
              <w:rPr>
                <w:noProof/>
                <w:webHidden/>
              </w:rPr>
              <w:tab/>
            </w:r>
            <w:r>
              <w:rPr>
                <w:noProof/>
                <w:webHidden/>
              </w:rPr>
              <w:fldChar w:fldCharType="begin"/>
            </w:r>
            <w:r w:rsidR="003A1371">
              <w:rPr>
                <w:noProof/>
                <w:webHidden/>
              </w:rPr>
              <w:instrText xml:space="preserve"> PAGEREF _Toc167115752 \h </w:instrText>
            </w:r>
            <w:r>
              <w:rPr>
                <w:noProof/>
                <w:webHidden/>
              </w:rPr>
            </w:r>
            <w:r>
              <w:rPr>
                <w:noProof/>
                <w:webHidden/>
              </w:rPr>
              <w:fldChar w:fldCharType="separate"/>
            </w:r>
            <w:r w:rsidR="009B42D7">
              <w:rPr>
                <w:noProof/>
                <w:webHidden/>
              </w:rPr>
              <w:t>36</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753" w:history="1">
            <w:r w:rsidR="003A1371" w:rsidRPr="003159F2">
              <w:rPr>
                <w:rStyle w:val="Hypertextovodkaz"/>
                <w:noProof/>
              </w:rPr>
              <w:t>Metody sběru, zpracování a hodnocení informací/dat</w:t>
            </w:r>
            <w:r w:rsidR="003A1371">
              <w:rPr>
                <w:noProof/>
                <w:webHidden/>
              </w:rPr>
              <w:tab/>
            </w:r>
            <w:r>
              <w:rPr>
                <w:noProof/>
                <w:webHidden/>
              </w:rPr>
              <w:fldChar w:fldCharType="begin"/>
            </w:r>
            <w:r w:rsidR="003A1371">
              <w:rPr>
                <w:noProof/>
                <w:webHidden/>
              </w:rPr>
              <w:instrText xml:space="preserve"> PAGEREF _Toc167115753 \h </w:instrText>
            </w:r>
            <w:r>
              <w:rPr>
                <w:noProof/>
                <w:webHidden/>
              </w:rPr>
            </w:r>
            <w:r>
              <w:rPr>
                <w:noProof/>
                <w:webHidden/>
              </w:rPr>
              <w:fldChar w:fldCharType="separate"/>
            </w:r>
            <w:r w:rsidR="009B42D7">
              <w:rPr>
                <w:noProof/>
                <w:webHidden/>
              </w:rPr>
              <w:t>36</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754" w:history="1">
            <w:r w:rsidR="003A1371" w:rsidRPr="003159F2">
              <w:rPr>
                <w:rStyle w:val="Hypertextovodkaz"/>
                <w:noProof/>
                <w:highlight w:val="yellow"/>
              </w:rPr>
              <w:t xml:space="preserve">Záznamy, které MAS vytvoří při zodpovídání EO, a které použije pro její zodpovězení a </w:t>
            </w:r>
            <w:r w:rsidR="003A1371" w:rsidRPr="003159F2">
              <w:rPr>
                <w:rStyle w:val="Hypertextovodkaz"/>
                <w:rFonts w:cs="Arial"/>
                <w:noProof/>
                <w:highlight w:val="yellow"/>
              </w:rPr>
              <w:t>vyhodnocení implementace opatření/doporučení z Evaluační zprávy</w:t>
            </w:r>
            <w:r w:rsidR="003A1371">
              <w:rPr>
                <w:noProof/>
                <w:webHidden/>
              </w:rPr>
              <w:tab/>
            </w:r>
            <w:r>
              <w:rPr>
                <w:noProof/>
                <w:webHidden/>
              </w:rPr>
              <w:fldChar w:fldCharType="begin"/>
            </w:r>
            <w:r w:rsidR="003A1371">
              <w:rPr>
                <w:noProof/>
                <w:webHidden/>
              </w:rPr>
              <w:instrText xml:space="preserve"> PAGEREF _Toc167115754 \h </w:instrText>
            </w:r>
            <w:r>
              <w:rPr>
                <w:noProof/>
                <w:webHidden/>
              </w:rPr>
            </w:r>
            <w:r>
              <w:rPr>
                <w:noProof/>
                <w:webHidden/>
              </w:rPr>
              <w:fldChar w:fldCharType="separate"/>
            </w:r>
            <w:r w:rsidR="009B42D7">
              <w:rPr>
                <w:noProof/>
                <w:webHidden/>
              </w:rPr>
              <w:t>36</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755" w:history="1">
            <w:r w:rsidR="003A1371" w:rsidRPr="003159F2">
              <w:rPr>
                <w:rStyle w:val="Hypertextovodkaz"/>
                <w:noProof/>
              </w:rPr>
              <w:t>Vyhodnocení implementace doporučení k nápravě navržených v mid-term evaluaci</w:t>
            </w:r>
            <w:r w:rsidR="003A1371">
              <w:rPr>
                <w:noProof/>
                <w:webHidden/>
              </w:rPr>
              <w:tab/>
            </w:r>
            <w:r>
              <w:rPr>
                <w:noProof/>
                <w:webHidden/>
              </w:rPr>
              <w:fldChar w:fldCharType="begin"/>
            </w:r>
            <w:r w:rsidR="003A1371">
              <w:rPr>
                <w:noProof/>
                <w:webHidden/>
              </w:rPr>
              <w:instrText xml:space="preserve"> PAGEREF _Toc167115755 \h </w:instrText>
            </w:r>
            <w:r>
              <w:rPr>
                <w:noProof/>
                <w:webHidden/>
              </w:rPr>
            </w:r>
            <w:r>
              <w:rPr>
                <w:noProof/>
                <w:webHidden/>
              </w:rPr>
              <w:fldChar w:fldCharType="separate"/>
            </w:r>
            <w:r w:rsidR="009B42D7">
              <w:rPr>
                <w:noProof/>
                <w:webHidden/>
              </w:rPr>
              <w:t>36</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756" w:history="1">
            <w:r w:rsidR="003A1371" w:rsidRPr="003159F2">
              <w:rPr>
                <w:rStyle w:val="Hypertextovodkaz"/>
                <w:noProof/>
              </w:rPr>
              <w:t>Odpovědi na evaluační podotázky</w:t>
            </w:r>
            <w:r w:rsidR="003A1371">
              <w:rPr>
                <w:noProof/>
                <w:webHidden/>
              </w:rPr>
              <w:tab/>
            </w:r>
            <w:r>
              <w:rPr>
                <w:noProof/>
                <w:webHidden/>
              </w:rPr>
              <w:fldChar w:fldCharType="begin"/>
            </w:r>
            <w:r w:rsidR="003A1371">
              <w:rPr>
                <w:noProof/>
                <w:webHidden/>
              </w:rPr>
              <w:instrText xml:space="preserve"> PAGEREF _Toc167115756 \h </w:instrText>
            </w:r>
            <w:r>
              <w:rPr>
                <w:noProof/>
                <w:webHidden/>
              </w:rPr>
            </w:r>
            <w:r>
              <w:rPr>
                <w:noProof/>
                <w:webHidden/>
              </w:rPr>
              <w:fldChar w:fldCharType="separate"/>
            </w:r>
            <w:r w:rsidR="009B42D7">
              <w:rPr>
                <w:noProof/>
                <w:webHidden/>
              </w:rPr>
              <w:t>37</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757" w:history="1">
            <w:r w:rsidR="003A1371" w:rsidRPr="003159F2">
              <w:rPr>
                <w:rStyle w:val="Hypertextovodkaz"/>
                <w:noProof/>
              </w:rPr>
              <w:t>Odpověď na evaluační otázku, doporučení</w:t>
            </w:r>
            <w:r w:rsidR="003A1371">
              <w:rPr>
                <w:noProof/>
                <w:webHidden/>
              </w:rPr>
              <w:tab/>
            </w:r>
            <w:r>
              <w:rPr>
                <w:noProof/>
                <w:webHidden/>
              </w:rPr>
              <w:fldChar w:fldCharType="begin"/>
            </w:r>
            <w:r w:rsidR="003A1371">
              <w:rPr>
                <w:noProof/>
                <w:webHidden/>
              </w:rPr>
              <w:instrText xml:space="preserve"> PAGEREF _Toc167115757 \h </w:instrText>
            </w:r>
            <w:r>
              <w:rPr>
                <w:noProof/>
                <w:webHidden/>
              </w:rPr>
            </w:r>
            <w:r>
              <w:rPr>
                <w:noProof/>
                <w:webHidden/>
              </w:rPr>
              <w:fldChar w:fldCharType="separate"/>
            </w:r>
            <w:r w:rsidR="009B42D7">
              <w:rPr>
                <w:noProof/>
                <w:webHidden/>
              </w:rPr>
              <w:t>37</w:t>
            </w:r>
            <w:r>
              <w:rPr>
                <w:noProof/>
                <w:webHidden/>
              </w:rPr>
              <w:fldChar w:fldCharType="end"/>
            </w:r>
          </w:hyperlink>
        </w:p>
        <w:p w:rsidR="003A1371" w:rsidRDefault="00731AE8">
          <w:pPr>
            <w:pStyle w:val="Obsah1"/>
            <w:tabs>
              <w:tab w:val="right" w:leader="dot" w:pos="9062"/>
            </w:tabs>
            <w:rPr>
              <w:rFonts w:asciiTheme="minorHAnsi" w:eastAsiaTheme="minorEastAsia" w:hAnsiTheme="minorHAnsi"/>
              <w:noProof/>
              <w:lang w:eastAsia="cs-CZ"/>
            </w:rPr>
          </w:pPr>
          <w:hyperlink w:anchor="_Toc167115758" w:history="1">
            <w:r w:rsidR="003A1371" w:rsidRPr="003159F2">
              <w:rPr>
                <w:rStyle w:val="Hypertextovodkaz"/>
                <w:noProof/>
              </w:rPr>
              <w:t>EO: B.4 Do jaké míry obsahovaly Programové rámce právě taková Opatření/Fiche, o které byl ze strany potenciálních žadatelů zájem?</w:t>
            </w:r>
            <w:r w:rsidR="003A1371">
              <w:rPr>
                <w:noProof/>
                <w:webHidden/>
              </w:rPr>
              <w:tab/>
            </w:r>
            <w:r>
              <w:rPr>
                <w:noProof/>
                <w:webHidden/>
              </w:rPr>
              <w:fldChar w:fldCharType="begin"/>
            </w:r>
            <w:r w:rsidR="003A1371">
              <w:rPr>
                <w:noProof/>
                <w:webHidden/>
              </w:rPr>
              <w:instrText xml:space="preserve"> PAGEREF _Toc167115758 \h </w:instrText>
            </w:r>
            <w:r>
              <w:rPr>
                <w:noProof/>
                <w:webHidden/>
              </w:rPr>
            </w:r>
            <w:r>
              <w:rPr>
                <w:noProof/>
                <w:webHidden/>
              </w:rPr>
              <w:fldChar w:fldCharType="separate"/>
            </w:r>
            <w:r w:rsidR="009B42D7">
              <w:rPr>
                <w:noProof/>
                <w:webHidden/>
              </w:rPr>
              <w:t>38</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759" w:history="1">
            <w:r w:rsidR="003A1371" w:rsidRPr="003159F2">
              <w:rPr>
                <w:rStyle w:val="Hypertextovodkaz"/>
                <w:noProof/>
                <w:highlight w:val="yellow"/>
              </w:rPr>
              <w:t xml:space="preserve">Postup pro zpracování a zodpovězení evaluační otázky (vč. podotázek) a </w:t>
            </w:r>
            <w:r w:rsidR="003A1371" w:rsidRPr="003159F2">
              <w:rPr>
                <w:rStyle w:val="Hypertextovodkaz"/>
                <w:rFonts w:cs="Arial"/>
                <w:noProof/>
                <w:highlight w:val="yellow"/>
              </w:rPr>
              <w:t>vyhodnocení implementace opatření/doporučení z Evaluační zprávy</w:t>
            </w:r>
            <w:r w:rsidR="003A1371">
              <w:rPr>
                <w:noProof/>
                <w:webHidden/>
              </w:rPr>
              <w:tab/>
            </w:r>
            <w:r>
              <w:rPr>
                <w:noProof/>
                <w:webHidden/>
              </w:rPr>
              <w:fldChar w:fldCharType="begin"/>
            </w:r>
            <w:r w:rsidR="003A1371">
              <w:rPr>
                <w:noProof/>
                <w:webHidden/>
              </w:rPr>
              <w:instrText xml:space="preserve"> PAGEREF _Toc167115759 \h </w:instrText>
            </w:r>
            <w:r>
              <w:rPr>
                <w:noProof/>
                <w:webHidden/>
              </w:rPr>
            </w:r>
            <w:r>
              <w:rPr>
                <w:noProof/>
                <w:webHidden/>
              </w:rPr>
              <w:fldChar w:fldCharType="separate"/>
            </w:r>
            <w:r w:rsidR="009B42D7">
              <w:rPr>
                <w:noProof/>
                <w:webHidden/>
              </w:rPr>
              <w:t>38</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760" w:history="1">
            <w:r w:rsidR="003A1371" w:rsidRPr="003159F2">
              <w:rPr>
                <w:rStyle w:val="Hypertextovodkaz"/>
                <w:noProof/>
                <w:highlight w:val="yellow"/>
              </w:rPr>
              <w:t>Zdroje dat/informací</w:t>
            </w:r>
            <w:r w:rsidR="003A1371">
              <w:rPr>
                <w:noProof/>
                <w:webHidden/>
              </w:rPr>
              <w:tab/>
            </w:r>
            <w:r>
              <w:rPr>
                <w:noProof/>
                <w:webHidden/>
              </w:rPr>
              <w:fldChar w:fldCharType="begin"/>
            </w:r>
            <w:r w:rsidR="003A1371">
              <w:rPr>
                <w:noProof/>
                <w:webHidden/>
              </w:rPr>
              <w:instrText xml:space="preserve"> PAGEREF _Toc167115760 \h </w:instrText>
            </w:r>
            <w:r>
              <w:rPr>
                <w:noProof/>
                <w:webHidden/>
              </w:rPr>
            </w:r>
            <w:r>
              <w:rPr>
                <w:noProof/>
                <w:webHidden/>
              </w:rPr>
              <w:fldChar w:fldCharType="separate"/>
            </w:r>
            <w:r w:rsidR="009B42D7">
              <w:rPr>
                <w:noProof/>
                <w:webHidden/>
              </w:rPr>
              <w:t>38</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761" w:history="1">
            <w:r w:rsidR="003A1371" w:rsidRPr="003159F2">
              <w:rPr>
                <w:rStyle w:val="Hypertextovodkaz"/>
                <w:noProof/>
              </w:rPr>
              <w:t>Metody sběru, zpracování a hodnocení informací/dat</w:t>
            </w:r>
            <w:r w:rsidR="003A1371">
              <w:rPr>
                <w:noProof/>
                <w:webHidden/>
              </w:rPr>
              <w:tab/>
            </w:r>
            <w:r>
              <w:rPr>
                <w:noProof/>
                <w:webHidden/>
              </w:rPr>
              <w:fldChar w:fldCharType="begin"/>
            </w:r>
            <w:r w:rsidR="003A1371">
              <w:rPr>
                <w:noProof/>
                <w:webHidden/>
              </w:rPr>
              <w:instrText xml:space="preserve"> PAGEREF _Toc167115761 \h </w:instrText>
            </w:r>
            <w:r>
              <w:rPr>
                <w:noProof/>
                <w:webHidden/>
              </w:rPr>
            </w:r>
            <w:r>
              <w:rPr>
                <w:noProof/>
                <w:webHidden/>
              </w:rPr>
              <w:fldChar w:fldCharType="separate"/>
            </w:r>
            <w:r w:rsidR="009B42D7">
              <w:rPr>
                <w:noProof/>
                <w:webHidden/>
              </w:rPr>
              <w:t>38</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762" w:history="1">
            <w:r w:rsidR="003A1371" w:rsidRPr="003159F2">
              <w:rPr>
                <w:rStyle w:val="Hypertextovodkaz"/>
                <w:noProof/>
                <w:highlight w:val="yellow"/>
              </w:rPr>
              <w:t xml:space="preserve">Záznamy, které MAS vytvoří při zodpovídání EO, a které použije pro její zodpovězení </w:t>
            </w:r>
            <w:r w:rsidR="003A1371" w:rsidRPr="003159F2">
              <w:rPr>
                <w:rStyle w:val="Hypertextovodkaz"/>
                <w:rFonts w:cs="Arial"/>
                <w:noProof/>
                <w:highlight w:val="yellow"/>
              </w:rPr>
              <w:t>a vyhodnocení implementace opatření/doporučení z Evaluační zprávy</w:t>
            </w:r>
            <w:r w:rsidR="003A1371">
              <w:rPr>
                <w:noProof/>
                <w:webHidden/>
              </w:rPr>
              <w:tab/>
            </w:r>
            <w:r>
              <w:rPr>
                <w:noProof/>
                <w:webHidden/>
              </w:rPr>
              <w:fldChar w:fldCharType="begin"/>
            </w:r>
            <w:r w:rsidR="003A1371">
              <w:rPr>
                <w:noProof/>
                <w:webHidden/>
              </w:rPr>
              <w:instrText xml:space="preserve"> PAGEREF _Toc167115762 \h </w:instrText>
            </w:r>
            <w:r>
              <w:rPr>
                <w:noProof/>
                <w:webHidden/>
              </w:rPr>
            </w:r>
            <w:r>
              <w:rPr>
                <w:noProof/>
                <w:webHidden/>
              </w:rPr>
              <w:fldChar w:fldCharType="separate"/>
            </w:r>
            <w:r w:rsidR="009B42D7">
              <w:rPr>
                <w:noProof/>
                <w:webHidden/>
              </w:rPr>
              <w:t>39</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763" w:history="1">
            <w:r w:rsidR="003A1371" w:rsidRPr="003159F2">
              <w:rPr>
                <w:rStyle w:val="Hypertextovodkaz"/>
                <w:noProof/>
              </w:rPr>
              <w:t>Vyhodnocení implementace doporučení k nápravě navržených v mid-term evaluaci</w:t>
            </w:r>
            <w:r w:rsidR="003A1371">
              <w:rPr>
                <w:noProof/>
                <w:webHidden/>
              </w:rPr>
              <w:tab/>
            </w:r>
            <w:r>
              <w:rPr>
                <w:noProof/>
                <w:webHidden/>
              </w:rPr>
              <w:fldChar w:fldCharType="begin"/>
            </w:r>
            <w:r w:rsidR="003A1371">
              <w:rPr>
                <w:noProof/>
                <w:webHidden/>
              </w:rPr>
              <w:instrText xml:space="preserve"> PAGEREF _Toc167115763 \h </w:instrText>
            </w:r>
            <w:r>
              <w:rPr>
                <w:noProof/>
                <w:webHidden/>
              </w:rPr>
            </w:r>
            <w:r>
              <w:rPr>
                <w:noProof/>
                <w:webHidden/>
              </w:rPr>
              <w:fldChar w:fldCharType="separate"/>
            </w:r>
            <w:r w:rsidR="009B42D7">
              <w:rPr>
                <w:noProof/>
                <w:webHidden/>
              </w:rPr>
              <w:t>39</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764" w:history="1">
            <w:r w:rsidR="003A1371" w:rsidRPr="003159F2">
              <w:rPr>
                <w:rStyle w:val="Hypertextovodkaz"/>
                <w:noProof/>
              </w:rPr>
              <w:t>Odpovědi na evaluační podotázky</w:t>
            </w:r>
            <w:r w:rsidR="003A1371">
              <w:rPr>
                <w:noProof/>
                <w:webHidden/>
              </w:rPr>
              <w:tab/>
            </w:r>
            <w:r>
              <w:rPr>
                <w:noProof/>
                <w:webHidden/>
              </w:rPr>
              <w:fldChar w:fldCharType="begin"/>
            </w:r>
            <w:r w:rsidR="003A1371">
              <w:rPr>
                <w:noProof/>
                <w:webHidden/>
              </w:rPr>
              <w:instrText xml:space="preserve"> PAGEREF _Toc167115764 \h </w:instrText>
            </w:r>
            <w:r>
              <w:rPr>
                <w:noProof/>
                <w:webHidden/>
              </w:rPr>
            </w:r>
            <w:r>
              <w:rPr>
                <w:noProof/>
                <w:webHidden/>
              </w:rPr>
              <w:fldChar w:fldCharType="separate"/>
            </w:r>
            <w:r w:rsidR="009B42D7">
              <w:rPr>
                <w:noProof/>
                <w:webHidden/>
              </w:rPr>
              <w:t>39</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765" w:history="1">
            <w:r w:rsidR="003A1371" w:rsidRPr="003159F2">
              <w:rPr>
                <w:rStyle w:val="Hypertextovodkaz"/>
                <w:noProof/>
              </w:rPr>
              <w:t>Odpověď na evaluační otázku, doporučení</w:t>
            </w:r>
            <w:r w:rsidR="003A1371">
              <w:rPr>
                <w:noProof/>
                <w:webHidden/>
              </w:rPr>
              <w:tab/>
            </w:r>
            <w:r>
              <w:rPr>
                <w:noProof/>
                <w:webHidden/>
              </w:rPr>
              <w:fldChar w:fldCharType="begin"/>
            </w:r>
            <w:r w:rsidR="003A1371">
              <w:rPr>
                <w:noProof/>
                <w:webHidden/>
              </w:rPr>
              <w:instrText xml:space="preserve"> PAGEREF _Toc167115765 \h </w:instrText>
            </w:r>
            <w:r>
              <w:rPr>
                <w:noProof/>
                <w:webHidden/>
              </w:rPr>
            </w:r>
            <w:r>
              <w:rPr>
                <w:noProof/>
                <w:webHidden/>
              </w:rPr>
              <w:fldChar w:fldCharType="separate"/>
            </w:r>
            <w:r w:rsidR="009B42D7">
              <w:rPr>
                <w:noProof/>
                <w:webHidden/>
              </w:rPr>
              <w:t>40</w:t>
            </w:r>
            <w:r>
              <w:rPr>
                <w:noProof/>
                <w:webHidden/>
              </w:rPr>
              <w:fldChar w:fldCharType="end"/>
            </w:r>
          </w:hyperlink>
        </w:p>
        <w:p w:rsidR="003A1371" w:rsidRDefault="00731AE8">
          <w:pPr>
            <w:pStyle w:val="Obsah1"/>
            <w:tabs>
              <w:tab w:val="right" w:leader="dot" w:pos="9062"/>
            </w:tabs>
            <w:rPr>
              <w:rFonts w:asciiTheme="minorHAnsi" w:eastAsiaTheme="minorEastAsia" w:hAnsiTheme="minorHAnsi"/>
              <w:noProof/>
              <w:lang w:eastAsia="cs-CZ"/>
            </w:rPr>
          </w:pPr>
          <w:hyperlink w:anchor="_Toc167115766" w:history="1">
            <w:r w:rsidR="003A1371" w:rsidRPr="003159F2">
              <w:rPr>
                <w:rStyle w:val="Hypertextovodkaz"/>
                <w:noProof/>
                <w:highlight w:val="lightGray"/>
              </w:rPr>
              <w:t>EO: B.5 Do jaké míry je SCLLD v souladu s rozvojovými strategiemi vyššího řádu? – nepovinná evaluační otázka</w:t>
            </w:r>
            <w:r w:rsidR="003A1371">
              <w:rPr>
                <w:noProof/>
                <w:webHidden/>
              </w:rPr>
              <w:tab/>
            </w:r>
            <w:r>
              <w:rPr>
                <w:noProof/>
                <w:webHidden/>
              </w:rPr>
              <w:fldChar w:fldCharType="begin"/>
            </w:r>
            <w:r w:rsidR="003A1371">
              <w:rPr>
                <w:noProof/>
                <w:webHidden/>
              </w:rPr>
              <w:instrText xml:space="preserve"> PAGEREF _Toc167115766 \h </w:instrText>
            </w:r>
            <w:r>
              <w:rPr>
                <w:noProof/>
                <w:webHidden/>
              </w:rPr>
            </w:r>
            <w:r>
              <w:rPr>
                <w:noProof/>
                <w:webHidden/>
              </w:rPr>
              <w:fldChar w:fldCharType="separate"/>
            </w:r>
            <w:r w:rsidR="009B42D7">
              <w:rPr>
                <w:noProof/>
                <w:webHidden/>
              </w:rPr>
              <w:t>40</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767" w:history="1">
            <w:r w:rsidR="003A1371" w:rsidRPr="003159F2">
              <w:rPr>
                <w:rStyle w:val="Hypertextovodkaz"/>
                <w:noProof/>
                <w:highlight w:val="lightGray"/>
              </w:rPr>
              <w:t>Postup pro zpracování a zodpovězení evaluační otázky (vč. podotázek)</w:t>
            </w:r>
            <w:r w:rsidR="003A1371">
              <w:rPr>
                <w:noProof/>
                <w:webHidden/>
              </w:rPr>
              <w:tab/>
            </w:r>
            <w:r>
              <w:rPr>
                <w:noProof/>
                <w:webHidden/>
              </w:rPr>
              <w:fldChar w:fldCharType="begin"/>
            </w:r>
            <w:r w:rsidR="003A1371">
              <w:rPr>
                <w:noProof/>
                <w:webHidden/>
              </w:rPr>
              <w:instrText xml:space="preserve"> PAGEREF _Toc167115767 \h </w:instrText>
            </w:r>
            <w:r>
              <w:rPr>
                <w:noProof/>
                <w:webHidden/>
              </w:rPr>
            </w:r>
            <w:r>
              <w:rPr>
                <w:noProof/>
                <w:webHidden/>
              </w:rPr>
              <w:fldChar w:fldCharType="separate"/>
            </w:r>
            <w:r w:rsidR="009B42D7">
              <w:rPr>
                <w:noProof/>
                <w:webHidden/>
              </w:rPr>
              <w:t>40</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768" w:history="1">
            <w:r w:rsidR="003A1371" w:rsidRPr="003159F2">
              <w:rPr>
                <w:rStyle w:val="Hypertextovodkaz"/>
                <w:noProof/>
                <w:highlight w:val="lightGray"/>
              </w:rPr>
              <w:t>Zdroje dat/informací</w:t>
            </w:r>
            <w:r w:rsidR="003A1371">
              <w:rPr>
                <w:noProof/>
                <w:webHidden/>
              </w:rPr>
              <w:tab/>
            </w:r>
            <w:r>
              <w:rPr>
                <w:noProof/>
                <w:webHidden/>
              </w:rPr>
              <w:fldChar w:fldCharType="begin"/>
            </w:r>
            <w:r w:rsidR="003A1371">
              <w:rPr>
                <w:noProof/>
                <w:webHidden/>
              </w:rPr>
              <w:instrText xml:space="preserve"> PAGEREF _Toc167115768 \h </w:instrText>
            </w:r>
            <w:r>
              <w:rPr>
                <w:noProof/>
                <w:webHidden/>
              </w:rPr>
            </w:r>
            <w:r>
              <w:rPr>
                <w:noProof/>
                <w:webHidden/>
              </w:rPr>
              <w:fldChar w:fldCharType="separate"/>
            </w:r>
            <w:r w:rsidR="009B42D7">
              <w:rPr>
                <w:noProof/>
                <w:webHidden/>
              </w:rPr>
              <w:t>40</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769" w:history="1">
            <w:r w:rsidR="003A1371" w:rsidRPr="003159F2">
              <w:rPr>
                <w:rStyle w:val="Hypertextovodkaz"/>
                <w:noProof/>
                <w:highlight w:val="lightGray"/>
              </w:rPr>
              <w:t>Metody sběru, zpracování a hodnocení informací/dat</w:t>
            </w:r>
            <w:r w:rsidR="003A1371">
              <w:rPr>
                <w:noProof/>
                <w:webHidden/>
              </w:rPr>
              <w:tab/>
            </w:r>
            <w:r>
              <w:rPr>
                <w:noProof/>
                <w:webHidden/>
              </w:rPr>
              <w:fldChar w:fldCharType="begin"/>
            </w:r>
            <w:r w:rsidR="003A1371">
              <w:rPr>
                <w:noProof/>
                <w:webHidden/>
              </w:rPr>
              <w:instrText xml:space="preserve"> PAGEREF _Toc167115769 \h </w:instrText>
            </w:r>
            <w:r>
              <w:rPr>
                <w:noProof/>
                <w:webHidden/>
              </w:rPr>
            </w:r>
            <w:r>
              <w:rPr>
                <w:noProof/>
                <w:webHidden/>
              </w:rPr>
              <w:fldChar w:fldCharType="separate"/>
            </w:r>
            <w:r w:rsidR="009B42D7">
              <w:rPr>
                <w:noProof/>
                <w:webHidden/>
              </w:rPr>
              <w:t>41</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770" w:history="1">
            <w:r w:rsidR="003A1371" w:rsidRPr="003159F2">
              <w:rPr>
                <w:rStyle w:val="Hypertextovodkaz"/>
                <w:noProof/>
              </w:rPr>
              <w:t>Vyhodnocení implementace doporučení k nápravě navržených v mid-term evaluaci</w:t>
            </w:r>
            <w:r w:rsidR="003A1371">
              <w:rPr>
                <w:noProof/>
                <w:webHidden/>
              </w:rPr>
              <w:tab/>
            </w:r>
            <w:r>
              <w:rPr>
                <w:noProof/>
                <w:webHidden/>
              </w:rPr>
              <w:fldChar w:fldCharType="begin"/>
            </w:r>
            <w:r w:rsidR="003A1371">
              <w:rPr>
                <w:noProof/>
                <w:webHidden/>
              </w:rPr>
              <w:instrText xml:space="preserve"> PAGEREF _Toc167115770 \h </w:instrText>
            </w:r>
            <w:r>
              <w:rPr>
                <w:noProof/>
                <w:webHidden/>
              </w:rPr>
            </w:r>
            <w:r>
              <w:rPr>
                <w:noProof/>
                <w:webHidden/>
              </w:rPr>
              <w:fldChar w:fldCharType="separate"/>
            </w:r>
            <w:r w:rsidR="009B42D7">
              <w:rPr>
                <w:noProof/>
                <w:webHidden/>
              </w:rPr>
              <w:t>41</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771" w:history="1">
            <w:r w:rsidR="003A1371" w:rsidRPr="003159F2">
              <w:rPr>
                <w:rStyle w:val="Hypertextovodkaz"/>
                <w:noProof/>
              </w:rPr>
              <w:t>Oblast C – Výstupy a výsledky implementace SCLLD</w:t>
            </w:r>
            <w:r w:rsidR="003A1371">
              <w:rPr>
                <w:noProof/>
                <w:webHidden/>
              </w:rPr>
              <w:tab/>
            </w:r>
            <w:r>
              <w:rPr>
                <w:noProof/>
                <w:webHidden/>
              </w:rPr>
              <w:fldChar w:fldCharType="begin"/>
            </w:r>
            <w:r w:rsidR="003A1371">
              <w:rPr>
                <w:noProof/>
                <w:webHidden/>
              </w:rPr>
              <w:instrText xml:space="preserve"> PAGEREF _Toc167115771 \h </w:instrText>
            </w:r>
            <w:r>
              <w:rPr>
                <w:noProof/>
                <w:webHidden/>
              </w:rPr>
            </w:r>
            <w:r>
              <w:rPr>
                <w:noProof/>
                <w:webHidden/>
              </w:rPr>
              <w:fldChar w:fldCharType="separate"/>
            </w:r>
            <w:r w:rsidR="009B42D7">
              <w:rPr>
                <w:noProof/>
                <w:webHidden/>
              </w:rPr>
              <w:t>42</w:t>
            </w:r>
            <w:r>
              <w:rPr>
                <w:noProof/>
                <w:webHidden/>
              </w:rPr>
              <w:fldChar w:fldCharType="end"/>
            </w:r>
          </w:hyperlink>
        </w:p>
        <w:p w:rsidR="003A1371" w:rsidRDefault="00731AE8">
          <w:pPr>
            <w:pStyle w:val="Obsah1"/>
            <w:tabs>
              <w:tab w:val="right" w:leader="dot" w:pos="9062"/>
            </w:tabs>
            <w:rPr>
              <w:rFonts w:asciiTheme="minorHAnsi" w:eastAsiaTheme="minorEastAsia" w:hAnsiTheme="minorHAnsi"/>
              <w:noProof/>
              <w:lang w:eastAsia="cs-CZ"/>
            </w:rPr>
          </w:pPr>
          <w:hyperlink w:anchor="_Toc167115772" w:history="1">
            <w:r w:rsidR="003A1371" w:rsidRPr="003159F2">
              <w:rPr>
                <w:rStyle w:val="Hypertextovodkaz"/>
                <w:noProof/>
              </w:rPr>
              <w:t>EO C.1 V jaké fázi realizace se SCLLD k 31. 12. 2024 nachází (do jaké míry byl průběh realizace v souladu s plánovaným harmonogramem výzev)?</w:t>
            </w:r>
            <w:r w:rsidR="003A1371">
              <w:rPr>
                <w:noProof/>
                <w:webHidden/>
              </w:rPr>
              <w:tab/>
            </w:r>
            <w:r>
              <w:rPr>
                <w:noProof/>
                <w:webHidden/>
              </w:rPr>
              <w:fldChar w:fldCharType="begin"/>
            </w:r>
            <w:r w:rsidR="003A1371">
              <w:rPr>
                <w:noProof/>
                <w:webHidden/>
              </w:rPr>
              <w:instrText xml:space="preserve"> PAGEREF _Toc167115772 \h </w:instrText>
            </w:r>
            <w:r>
              <w:rPr>
                <w:noProof/>
                <w:webHidden/>
              </w:rPr>
            </w:r>
            <w:r>
              <w:rPr>
                <w:noProof/>
                <w:webHidden/>
              </w:rPr>
              <w:fldChar w:fldCharType="separate"/>
            </w:r>
            <w:r w:rsidR="009B42D7">
              <w:rPr>
                <w:noProof/>
                <w:webHidden/>
              </w:rPr>
              <w:t>43</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773" w:history="1">
            <w:r w:rsidR="003A1371" w:rsidRPr="003159F2">
              <w:rPr>
                <w:rStyle w:val="Hypertextovodkaz"/>
                <w:noProof/>
                <w:highlight w:val="yellow"/>
              </w:rPr>
              <w:t xml:space="preserve">Postup pro zpracování a zodpovězení evaluační otázky (vč. podotázek) </w:t>
            </w:r>
            <w:r w:rsidR="003A1371" w:rsidRPr="003159F2">
              <w:rPr>
                <w:rStyle w:val="Hypertextovodkaz"/>
                <w:rFonts w:cs="Arial"/>
                <w:noProof/>
                <w:highlight w:val="yellow"/>
              </w:rPr>
              <w:t>a vyhodnocení implementace opatření/doporučení z Evaluační zprávy</w:t>
            </w:r>
            <w:r w:rsidR="003A1371">
              <w:rPr>
                <w:noProof/>
                <w:webHidden/>
              </w:rPr>
              <w:tab/>
            </w:r>
            <w:r>
              <w:rPr>
                <w:noProof/>
                <w:webHidden/>
              </w:rPr>
              <w:fldChar w:fldCharType="begin"/>
            </w:r>
            <w:r w:rsidR="003A1371">
              <w:rPr>
                <w:noProof/>
                <w:webHidden/>
              </w:rPr>
              <w:instrText xml:space="preserve"> PAGEREF _Toc167115773 \h </w:instrText>
            </w:r>
            <w:r>
              <w:rPr>
                <w:noProof/>
                <w:webHidden/>
              </w:rPr>
            </w:r>
            <w:r>
              <w:rPr>
                <w:noProof/>
                <w:webHidden/>
              </w:rPr>
              <w:fldChar w:fldCharType="separate"/>
            </w:r>
            <w:r w:rsidR="009B42D7">
              <w:rPr>
                <w:noProof/>
                <w:webHidden/>
              </w:rPr>
              <w:t>43</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774" w:history="1">
            <w:r w:rsidR="003A1371" w:rsidRPr="003159F2">
              <w:rPr>
                <w:rStyle w:val="Hypertextovodkaz"/>
                <w:noProof/>
              </w:rPr>
              <w:t>Zdroje dat/informací</w:t>
            </w:r>
            <w:r w:rsidR="003A1371">
              <w:rPr>
                <w:noProof/>
                <w:webHidden/>
              </w:rPr>
              <w:tab/>
            </w:r>
            <w:r>
              <w:rPr>
                <w:noProof/>
                <w:webHidden/>
              </w:rPr>
              <w:fldChar w:fldCharType="begin"/>
            </w:r>
            <w:r w:rsidR="003A1371">
              <w:rPr>
                <w:noProof/>
                <w:webHidden/>
              </w:rPr>
              <w:instrText xml:space="preserve"> PAGEREF _Toc167115774 \h </w:instrText>
            </w:r>
            <w:r>
              <w:rPr>
                <w:noProof/>
                <w:webHidden/>
              </w:rPr>
            </w:r>
            <w:r>
              <w:rPr>
                <w:noProof/>
                <w:webHidden/>
              </w:rPr>
              <w:fldChar w:fldCharType="separate"/>
            </w:r>
            <w:r w:rsidR="009B42D7">
              <w:rPr>
                <w:noProof/>
                <w:webHidden/>
              </w:rPr>
              <w:t>44</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775" w:history="1">
            <w:r w:rsidR="003A1371" w:rsidRPr="003159F2">
              <w:rPr>
                <w:rStyle w:val="Hypertextovodkaz"/>
                <w:noProof/>
              </w:rPr>
              <w:t>Metody sběru, zpracování a hodnocení informací/dat</w:t>
            </w:r>
            <w:r w:rsidR="003A1371">
              <w:rPr>
                <w:noProof/>
                <w:webHidden/>
              </w:rPr>
              <w:tab/>
            </w:r>
            <w:r>
              <w:rPr>
                <w:noProof/>
                <w:webHidden/>
              </w:rPr>
              <w:fldChar w:fldCharType="begin"/>
            </w:r>
            <w:r w:rsidR="003A1371">
              <w:rPr>
                <w:noProof/>
                <w:webHidden/>
              </w:rPr>
              <w:instrText xml:space="preserve"> PAGEREF _Toc167115775 \h </w:instrText>
            </w:r>
            <w:r>
              <w:rPr>
                <w:noProof/>
                <w:webHidden/>
              </w:rPr>
            </w:r>
            <w:r>
              <w:rPr>
                <w:noProof/>
                <w:webHidden/>
              </w:rPr>
              <w:fldChar w:fldCharType="separate"/>
            </w:r>
            <w:r w:rsidR="009B42D7">
              <w:rPr>
                <w:noProof/>
                <w:webHidden/>
              </w:rPr>
              <w:t>44</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776" w:history="1">
            <w:r w:rsidR="003A1371" w:rsidRPr="003159F2">
              <w:rPr>
                <w:rStyle w:val="Hypertextovodkaz"/>
                <w:noProof/>
                <w:highlight w:val="yellow"/>
              </w:rPr>
              <w:t xml:space="preserve">Záznamy, které MAS vytvoří při zodpovídání EO, a které použije pro její zodpovězení </w:t>
            </w:r>
            <w:r w:rsidR="003A1371" w:rsidRPr="003159F2">
              <w:rPr>
                <w:rStyle w:val="Hypertextovodkaz"/>
                <w:rFonts w:cs="Arial"/>
                <w:noProof/>
                <w:highlight w:val="yellow"/>
              </w:rPr>
              <w:t>a vyhodnocení implementace opatření/doporučení z Evaluační zprávy</w:t>
            </w:r>
            <w:r w:rsidR="003A1371">
              <w:rPr>
                <w:noProof/>
                <w:webHidden/>
              </w:rPr>
              <w:tab/>
            </w:r>
            <w:r>
              <w:rPr>
                <w:noProof/>
                <w:webHidden/>
              </w:rPr>
              <w:fldChar w:fldCharType="begin"/>
            </w:r>
            <w:r w:rsidR="003A1371">
              <w:rPr>
                <w:noProof/>
                <w:webHidden/>
              </w:rPr>
              <w:instrText xml:space="preserve"> PAGEREF _Toc167115776 \h </w:instrText>
            </w:r>
            <w:r>
              <w:rPr>
                <w:noProof/>
                <w:webHidden/>
              </w:rPr>
            </w:r>
            <w:r>
              <w:rPr>
                <w:noProof/>
                <w:webHidden/>
              </w:rPr>
              <w:fldChar w:fldCharType="separate"/>
            </w:r>
            <w:r w:rsidR="009B42D7">
              <w:rPr>
                <w:noProof/>
                <w:webHidden/>
              </w:rPr>
              <w:t>44</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777" w:history="1">
            <w:r w:rsidR="003A1371" w:rsidRPr="003159F2">
              <w:rPr>
                <w:rStyle w:val="Hypertextovodkaz"/>
                <w:noProof/>
              </w:rPr>
              <w:t>Vyhodnocení implementace doporučení k nápravě navržených v mid-term evaluaci</w:t>
            </w:r>
            <w:r w:rsidR="003A1371">
              <w:rPr>
                <w:noProof/>
                <w:webHidden/>
              </w:rPr>
              <w:tab/>
            </w:r>
            <w:r>
              <w:rPr>
                <w:noProof/>
                <w:webHidden/>
              </w:rPr>
              <w:fldChar w:fldCharType="begin"/>
            </w:r>
            <w:r w:rsidR="003A1371">
              <w:rPr>
                <w:noProof/>
                <w:webHidden/>
              </w:rPr>
              <w:instrText xml:space="preserve"> PAGEREF _Toc167115777 \h </w:instrText>
            </w:r>
            <w:r>
              <w:rPr>
                <w:noProof/>
                <w:webHidden/>
              </w:rPr>
            </w:r>
            <w:r>
              <w:rPr>
                <w:noProof/>
                <w:webHidden/>
              </w:rPr>
              <w:fldChar w:fldCharType="separate"/>
            </w:r>
            <w:r w:rsidR="009B42D7">
              <w:rPr>
                <w:noProof/>
                <w:webHidden/>
              </w:rPr>
              <w:t>44</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778" w:history="1">
            <w:r w:rsidR="003A1371" w:rsidRPr="003159F2">
              <w:rPr>
                <w:rStyle w:val="Hypertextovodkaz"/>
                <w:noProof/>
              </w:rPr>
              <w:t>Odpovědi na evaluační podotázky</w:t>
            </w:r>
            <w:r w:rsidR="003A1371">
              <w:rPr>
                <w:noProof/>
                <w:webHidden/>
              </w:rPr>
              <w:tab/>
            </w:r>
            <w:r>
              <w:rPr>
                <w:noProof/>
                <w:webHidden/>
              </w:rPr>
              <w:fldChar w:fldCharType="begin"/>
            </w:r>
            <w:r w:rsidR="003A1371">
              <w:rPr>
                <w:noProof/>
                <w:webHidden/>
              </w:rPr>
              <w:instrText xml:space="preserve"> PAGEREF _Toc167115778 \h </w:instrText>
            </w:r>
            <w:r>
              <w:rPr>
                <w:noProof/>
                <w:webHidden/>
              </w:rPr>
            </w:r>
            <w:r>
              <w:rPr>
                <w:noProof/>
                <w:webHidden/>
              </w:rPr>
              <w:fldChar w:fldCharType="separate"/>
            </w:r>
            <w:r w:rsidR="009B42D7">
              <w:rPr>
                <w:noProof/>
                <w:webHidden/>
              </w:rPr>
              <w:t>44</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779" w:history="1">
            <w:r w:rsidR="003A1371" w:rsidRPr="003159F2">
              <w:rPr>
                <w:rStyle w:val="Hypertextovodkaz"/>
                <w:noProof/>
              </w:rPr>
              <w:t>Odpověď na evaluační otázku, doporučení</w:t>
            </w:r>
            <w:r w:rsidR="003A1371">
              <w:rPr>
                <w:noProof/>
                <w:webHidden/>
              </w:rPr>
              <w:tab/>
            </w:r>
            <w:r>
              <w:rPr>
                <w:noProof/>
                <w:webHidden/>
              </w:rPr>
              <w:fldChar w:fldCharType="begin"/>
            </w:r>
            <w:r w:rsidR="003A1371">
              <w:rPr>
                <w:noProof/>
                <w:webHidden/>
              </w:rPr>
              <w:instrText xml:space="preserve"> PAGEREF _Toc167115779 \h </w:instrText>
            </w:r>
            <w:r>
              <w:rPr>
                <w:noProof/>
                <w:webHidden/>
              </w:rPr>
            </w:r>
            <w:r>
              <w:rPr>
                <w:noProof/>
                <w:webHidden/>
              </w:rPr>
              <w:fldChar w:fldCharType="separate"/>
            </w:r>
            <w:r w:rsidR="009B42D7">
              <w:rPr>
                <w:noProof/>
                <w:webHidden/>
              </w:rPr>
              <w:t>45</w:t>
            </w:r>
            <w:r>
              <w:rPr>
                <w:noProof/>
                <w:webHidden/>
              </w:rPr>
              <w:fldChar w:fldCharType="end"/>
            </w:r>
          </w:hyperlink>
        </w:p>
        <w:p w:rsidR="003A1371" w:rsidRDefault="00731AE8">
          <w:pPr>
            <w:pStyle w:val="Obsah1"/>
            <w:tabs>
              <w:tab w:val="right" w:leader="dot" w:pos="9062"/>
            </w:tabs>
            <w:rPr>
              <w:rFonts w:asciiTheme="minorHAnsi" w:eastAsiaTheme="minorEastAsia" w:hAnsiTheme="minorHAnsi"/>
              <w:noProof/>
              <w:lang w:eastAsia="cs-CZ"/>
            </w:rPr>
          </w:pPr>
          <w:hyperlink w:anchor="_Toc167115780" w:history="1">
            <w:r w:rsidR="003A1371" w:rsidRPr="003159F2">
              <w:rPr>
                <w:rStyle w:val="Hypertextovodkaz"/>
                <w:noProof/>
              </w:rPr>
              <w:t>EO C.2 Do jaké míry přispěla realizace jednotlivých Opatření/Fichí Programových rámců k dosahování hodnot indikátorů (věcný a finanční pokrok realizace SCLLD)?</w:t>
            </w:r>
            <w:r w:rsidR="003A1371">
              <w:rPr>
                <w:noProof/>
                <w:webHidden/>
              </w:rPr>
              <w:tab/>
            </w:r>
            <w:r>
              <w:rPr>
                <w:noProof/>
                <w:webHidden/>
              </w:rPr>
              <w:fldChar w:fldCharType="begin"/>
            </w:r>
            <w:r w:rsidR="003A1371">
              <w:rPr>
                <w:noProof/>
                <w:webHidden/>
              </w:rPr>
              <w:instrText xml:space="preserve"> PAGEREF _Toc167115780 \h </w:instrText>
            </w:r>
            <w:r>
              <w:rPr>
                <w:noProof/>
                <w:webHidden/>
              </w:rPr>
            </w:r>
            <w:r>
              <w:rPr>
                <w:noProof/>
                <w:webHidden/>
              </w:rPr>
              <w:fldChar w:fldCharType="separate"/>
            </w:r>
            <w:r w:rsidR="009B42D7">
              <w:rPr>
                <w:noProof/>
                <w:webHidden/>
              </w:rPr>
              <w:t>45</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781" w:history="1">
            <w:r w:rsidR="003A1371" w:rsidRPr="003159F2">
              <w:rPr>
                <w:rStyle w:val="Hypertextovodkaz"/>
                <w:noProof/>
                <w:highlight w:val="yellow"/>
              </w:rPr>
              <w:t xml:space="preserve">Postup pro zpracování a zodpovězení evaluační otázky (vč. podotázek) </w:t>
            </w:r>
            <w:r w:rsidR="003A1371" w:rsidRPr="003159F2">
              <w:rPr>
                <w:rStyle w:val="Hypertextovodkaz"/>
                <w:rFonts w:cs="Arial"/>
                <w:noProof/>
                <w:highlight w:val="yellow"/>
              </w:rPr>
              <w:t>a vyhodnocení implementace opatření/doporučení z Evaluační zprávy</w:t>
            </w:r>
            <w:r w:rsidR="003A1371">
              <w:rPr>
                <w:noProof/>
                <w:webHidden/>
              </w:rPr>
              <w:tab/>
            </w:r>
            <w:r>
              <w:rPr>
                <w:noProof/>
                <w:webHidden/>
              </w:rPr>
              <w:fldChar w:fldCharType="begin"/>
            </w:r>
            <w:r w:rsidR="003A1371">
              <w:rPr>
                <w:noProof/>
                <w:webHidden/>
              </w:rPr>
              <w:instrText xml:space="preserve"> PAGEREF _Toc167115781 \h </w:instrText>
            </w:r>
            <w:r>
              <w:rPr>
                <w:noProof/>
                <w:webHidden/>
              </w:rPr>
            </w:r>
            <w:r>
              <w:rPr>
                <w:noProof/>
                <w:webHidden/>
              </w:rPr>
              <w:fldChar w:fldCharType="separate"/>
            </w:r>
            <w:r w:rsidR="009B42D7">
              <w:rPr>
                <w:noProof/>
                <w:webHidden/>
              </w:rPr>
              <w:t>46</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782" w:history="1">
            <w:r w:rsidR="003A1371" w:rsidRPr="003159F2">
              <w:rPr>
                <w:rStyle w:val="Hypertextovodkaz"/>
                <w:noProof/>
              </w:rPr>
              <w:t>Zdroje dat/informací</w:t>
            </w:r>
            <w:r w:rsidR="003A1371">
              <w:rPr>
                <w:noProof/>
                <w:webHidden/>
              </w:rPr>
              <w:tab/>
            </w:r>
            <w:r>
              <w:rPr>
                <w:noProof/>
                <w:webHidden/>
              </w:rPr>
              <w:fldChar w:fldCharType="begin"/>
            </w:r>
            <w:r w:rsidR="003A1371">
              <w:rPr>
                <w:noProof/>
                <w:webHidden/>
              </w:rPr>
              <w:instrText xml:space="preserve"> PAGEREF _Toc167115782 \h </w:instrText>
            </w:r>
            <w:r>
              <w:rPr>
                <w:noProof/>
                <w:webHidden/>
              </w:rPr>
            </w:r>
            <w:r>
              <w:rPr>
                <w:noProof/>
                <w:webHidden/>
              </w:rPr>
              <w:fldChar w:fldCharType="separate"/>
            </w:r>
            <w:r w:rsidR="009B42D7">
              <w:rPr>
                <w:noProof/>
                <w:webHidden/>
              </w:rPr>
              <w:t>46</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783" w:history="1">
            <w:r w:rsidR="003A1371" w:rsidRPr="003159F2">
              <w:rPr>
                <w:rStyle w:val="Hypertextovodkaz"/>
                <w:noProof/>
              </w:rPr>
              <w:t>Metody sběru, zpracování a hodnocení informací/dat</w:t>
            </w:r>
            <w:r w:rsidR="003A1371">
              <w:rPr>
                <w:noProof/>
                <w:webHidden/>
              </w:rPr>
              <w:tab/>
            </w:r>
            <w:r>
              <w:rPr>
                <w:noProof/>
                <w:webHidden/>
              </w:rPr>
              <w:fldChar w:fldCharType="begin"/>
            </w:r>
            <w:r w:rsidR="003A1371">
              <w:rPr>
                <w:noProof/>
                <w:webHidden/>
              </w:rPr>
              <w:instrText xml:space="preserve"> PAGEREF _Toc167115783 \h </w:instrText>
            </w:r>
            <w:r>
              <w:rPr>
                <w:noProof/>
                <w:webHidden/>
              </w:rPr>
            </w:r>
            <w:r>
              <w:rPr>
                <w:noProof/>
                <w:webHidden/>
              </w:rPr>
              <w:fldChar w:fldCharType="separate"/>
            </w:r>
            <w:r w:rsidR="009B42D7">
              <w:rPr>
                <w:noProof/>
                <w:webHidden/>
              </w:rPr>
              <w:t>46</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784" w:history="1">
            <w:r w:rsidR="003A1371" w:rsidRPr="003159F2">
              <w:rPr>
                <w:rStyle w:val="Hypertextovodkaz"/>
                <w:noProof/>
                <w:highlight w:val="yellow"/>
              </w:rPr>
              <w:t xml:space="preserve">Záznamy, které MAS vytvoří při zodpovídání EO, a které použije pro její zodpovězení </w:t>
            </w:r>
            <w:r w:rsidR="003A1371" w:rsidRPr="003159F2">
              <w:rPr>
                <w:rStyle w:val="Hypertextovodkaz"/>
                <w:rFonts w:cs="Arial"/>
                <w:noProof/>
                <w:highlight w:val="yellow"/>
              </w:rPr>
              <w:t>a vyhodnocení implementace opatření/doporučení z Evaluační zprávy</w:t>
            </w:r>
            <w:r w:rsidR="003A1371">
              <w:rPr>
                <w:noProof/>
                <w:webHidden/>
              </w:rPr>
              <w:tab/>
            </w:r>
            <w:r>
              <w:rPr>
                <w:noProof/>
                <w:webHidden/>
              </w:rPr>
              <w:fldChar w:fldCharType="begin"/>
            </w:r>
            <w:r w:rsidR="003A1371">
              <w:rPr>
                <w:noProof/>
                <w:webHidden/>
              </w:rPr>
              <w:instrText xml:space="preserve"> PAGEREF _Toc167115784 \h </w:instrText>
            </w:r>
            <w:r>
              <w:rPr>
                <w:noProof/>
                <w:webHidden/>
              </w:rPr>
            </w:r>
            <w:r>
              <w:rPr>
                <w:noProof/>
                <w:webHidden/>
              </w:rPr>
              <w:fldChar w:fldCharType="separate"/>
            </w:r>
            <w:r w:rsidR="009B42D7">
              <w:rPr>
                <w:noProof/>
                <w:webHidden/>
              </w:rPr>
              <w:t>47</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785" w:history="1">
            <w:r w:rsidR="003A1371" w:rsidRPr="003159F2">
              <w:rPr>
                <w:rStyle w:val="Hypertextovodkaz"/>
                <w:noProof/>
              </w:rPr>
              <w:t>Vyhodnocení implementace doporučení k nápravě navržených v mid-term evaluaci</w:t>
            </w:r>
            <w:r w:rsidR="003A1371">
              <w:rPr>
                <w:noProof/>
                <w:webHidden/>
              </w:rPr>
              <w:tab/>
            </w:r>
            <w:r>
              <w:rPr>
                <w:noProof/>
                <w:webHidden/>
              </w:rPr>
              <w:fldChar w:fldCharType="begin"/>
            </w:r>
            <w:r w:rsidR="003A1371">
              <w:rPr>
                <w:noProof/>
                <w:webHidden/>
              </w:rPr>
              <w:instrText xml:space="preserve"> PAGEREF _Toc167115785 \h </w:instrText>
            </w:r>
            <w:r>
              <w:rPr>
                <w:noProof/>
                <w:webHidden/>
              </w:rPr>
            </w:r>
            <w:r>
              <w:rPr>
                <w:noProof/>
                <w:webHidden/>
              </w:rPr>
              <w:fldChar w:fldCharType="separate"/>
            </w:r>
            <w:r w:rsidR="009B42D7">
              <w:rPr>
                <w:noProof/>
                <w:webHidden/>
              </w:rPr>
              <w:t>50</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786" w:history="1">
            <w:r w:rsidR="003A1371" w:rsidRPr="003159F2">
              <w:rPr>
                <w:rStyle w:val="Hypertextovodkaz"/>
                <w:noProof/>
              </w:rPr>
              <w:t>Odpovědi na evaluační podotázky</w:t>
            </w:r>
            <w:r w:rsidR="003A1371">
              <w:rPr>
                <w:noProof/>
                <w:webHidden/>
              </w:rPr>
              <w:tab/>
            </w:r>
            <w:r>
              <w:rPr>
                <w:noProof/>
                <w:webHidden/>
              </w:rPr>
              <w:fldChar w:fldCharType="begin"/>
            </w:r>
            <w:r w:rsidR="003A1371">
              <w:rPr>
                <w:noProof/>
                <w:webHidden/>
              </w:rPr>
              <w:instrText xml:space="preserve"> PAGEREF _Toc167115786 \h </w:instrText>
            </w:r>
            <w:r>
              <w:rPr>
                <w:noProof/>
                <w:webHidden/>
              </w:rPr>
            </w:r>
            <w:r>
              <w:rPr>
                <w:noProof/>
                <w:webHidden/>
              </w:rPr>
              <w:fldChar w:fldCharType="separate"/>
            </w:r>
            <w:r w:rsidR="009B42D7">
              <w:rPr>
                <w:noProof/>
                <w:webHidden/>
              </w:rPr>
              <w:t>50</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787" w:history="1">
            <w:r w:rsidR="003A1371" w:rsidRPr="003159F2">
              <w:rPr>
                <w:rStyle w:val="Hypertextovodkaz"/>
                <w:noProof/>
              </w:rPr>
              <w:t>Odpověď na evaluační otázku, doporučení</w:t>
            </w:r>
            <w:r w:rsidR="003A1371">
              <w:rPr>
                <w:noProof/>
                <w:webHidden/>
              </w:rPr>
              <w:tab/>
            </w:r>
            <w:r>
              <w:rPr>
                <w:noProof/>
                <w:webHidden/>
              </w:rPr>
              <w:fldChar w:fldCharType="begin"/>
            </w:r>
            <w:r w:rsidR="003A1371">
              <w:rPr>
                <w:noProof/>
                <w:webHidden/>
              </w:rPr>
              <w:instrText xml:space="preserve"> PAGEREF _Toc167115787 \h </w:instrText>
            </w:r>
            <w:r>
              <w:rPr>
                <w:noProof/>
                <w:webHidden/>
              </w:rPr>
            </w:r>
            <w:r>
              <w:rPr>
                <w:noProof/>
                <w:webHidden/>
              </w:rPr>
              <w:fldChar w:fldCharType="separate"/>
            </w:r>
            <w:r w:rsidR="009B42D7">
              <w:rPr>
                <w:noProof/>
                <w:webHidden/>
              </w:rPr>
              <w:t>50</w:t>
            </w:r>
            <w:r>
              <w:rPr>
                <w:noProof/>
                <w:webHidden/>
              </w:rPr>
              <w:fldChar w:fldCharType="end"/>
            </w:r>
          </w:hyperlink>
        </w:p>
        <w:p w:rsidR="003A1371" w:rsidRDefault="00731AE8">
          <w:pPr>
            <w:pStyle w:val="Obsah1"/>
            <w:tabs>
              <w:tab w:val="right" w:leader="dot" w:pos="9062"/>
            </w:tabs>
            <w:rPr>
              <w:rFonts w:asciiTheme="minorHAnsi" w:eastAsiaTheme="minorEastAsia" w:hAnsiTheme="minorHAnsi"/>
              <w:noProof/>
              <w:lang w:eastAsia="cs-CZ"/>
            </w:rPr>
          </w:pPr>
          <w:hyperlink w:anchor="_Toc167115788" w:history="1">
            <w:r w:rsidR="003A1371" w:rsidRPr="003159F2">
              <w:rPr>
                <w:rStyle w:val="Hypertextovodkaz"/>
                <w:noProof/>
              </w:rPr>
              <w:t>C.3 Do jaké míry byly finanční prostředky na intervence vynaloženy účelně (tj. do jaké míry intervence splnila svůj účel)?</w:t>
            </w:r>
            <w:r w:rsidR="003A1371">
              <w:rPr>
                <w:noProof/>
                <w:webHidden/>
              </w:rPr>
              <w:tab/>
            </w:r>
            <w:r>
              <w:rPr>
                <w:noProof/>
                <w:webHidden/>
              </w:rPr>
              <w:fldChar w:fldCharType="begin"/>
            </w:r>
            <w:r w:rsidR="003A1371">
              <w:rPr>
                <w:noProof/>
                <w:webHidden/>
              </w:rPr>
              <w:instrText xml:space="preserve"> PAGEREF _Toc167115788 \h </w:instrText>
            </w:r>
            <w:r>
              <w:rPr>
                <w:noProof/>
                <w:webHidden/>
              </w:rPr>
            </w:r>
            <w:r>
              <w:rPr>
                <w:noProof/>
                <w:webHidden/>
              </w:rPr>
              <w:fldChar w:fldCharType="separate"/>
            </w:r>
            <w:r w:rsidR="009B42D7">
              <w:rPr>
                <w:noProof/>
                <w:webHidden/>
              </w:rPr>
              <w:t>51</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789" w:history="1">
            <w:r w:rsidR="003A1371" w:rsidRPr="003159F2">
              <w:rPr>
                <w:rStyle w:val="Hypertextovodkaz"/>
                <w:noProof/>
                <w:highlight w:val="yellow"/>
              </w:rPr>
              <w:t>Postup pro zpracování a zodpovězení evaluační otázky (vč. podotázek)</w:t>
            </w:r>
            <w:r w:rsidR="003A1371" w:rsidRPr="003159F2">
              <w:rPr>
                <w:rStyle w:val="Hypertextovodkaz"/>
                <w:rFonts w:cs="Arial"/>
                <w:noProof/>
                <w:highlight w:val="yellow"/>
              </w:rPr>
              <w:t xml:space="preserve"> a vyhodnocení implementace opatření/doporučení z Evaluační zprávy</w:t>
            </w:r>
            <w:r w:rsidR="003A1371">
              <w:rPr>
                <w:noProof/>
                <w:webHidden/>
              </w:rPr>
              <w:tab/>
            </w:r>
            <w:r>
              <w:rPr>
                <w:noProof/>
                <w:webHidden/>
              </w:rPr>
              <w:fldChar w:fldCharType="begin"/>
            </w:r>
            <w:r w:rsidR="003A1371">
              <w:rPr>
                <w:noProof/>
                <w:webHidden/>
              </w:rPr>
              <w:instrText xml:space="preserve"> PAGEREF _Toc167115789 \h </w:instrText>
            </w:r>
            <w:r>
              <w:rPr>
                <w:noProof/>
                <w:webHidden/>
              </w:rPr>
            </w:r>
            <w:r>
              <w:rPr>
                <w:noProof/>
                <w:webHidden/>
              </w:rPr>
              <w:fldChar w:fldCharType="separate"/>
            </w:r>
            <w:r w:rsidR="009B42D7">
              <w:rPr>
                <w:noProof/>
                <w:webHidden/>
              </w:rPr>
              <w:t>51</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790" w:history="1">
            <w:r w:rsidR="003A1371" w:rsidRPr="003159F2">
              <w:rPr>
                <w:rStyle w:val="Hypertextovodkaz"/>
                <w:noProof/>
              </w:rPr>
              <w:t>Zdroje dat/informací</w:t>
            </w:r>
            <w:r w:rsidR="003A1371">
              <w:rPr>
                <w:noProof/>
                <w:webHidden/>
              </w:rPr>
              <w:tab/>
            </w:r>
            <w:r>
              <w:rPr>
                <w:noProof/>
                <w:webHidden/>
              </w:rPr>
              <w:fldChar w:fldCharType="begin"/>
            </w:r>
            <w:r w:rsidR="003A1371">
              <w:rPr>
                <w:noProof/>
                <w:webHidden/>
              </w:rPr>
              <w:instrText xml:space="preserve"> PAGEREF _Toc167115790 \h </w:instrText>
            </w:r>
            <w:r>
              <w:rPr>
                <w:noProof/>
                <w:webHidden/>
              </w:rPr>
            </w:r>
            <w:r>
              <w:rPr>
                <w:noProof/>
                <w:webHidden/>
              </w:rPr>
              <w:fldChar w:fldCharType="separate"/>
            </w:r>
            <w:r w:rsidR="009B42D7">
              <w:rPr>
                <w:noProof/>
                <w:webHidden/>
              </w:rPr>
              <w:t>51</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791" w:history="1">
            <w:r w:rsidR="003A1371" w:rsidRPr="003159F2">
              <w:rPr>
                <w:rStyle w:val="Hypertextovodkaz"/>
                <w:noProof/>
              </w:rPr>
              <w:t>Metody sběru, zpracování a hodnocení informací/dat</w:t>
            </w:r>
            <w:r w:rsidR="003A1371">
              <w:rPr>
                <w:noProof/>
                <w:webHidden/>
              </w:rPr>
              <w:tab/>
            </w:r>
            <w:r>
              <w:rPr>
                <w:noProof/>
                <w:webHidden/>
              </w:rPr>
              <w:fldChar w:fldCharType="begin"/>
            </w:r>
            <w:r w:rsidR="003A1371">
              <w:rPr>
                <w:noProof/>
                <w:webHidden/>
              </w:rPr>
              <w:instrText xml:space="preserve"> PAGEREF _Toc167115791 \h </w:instrText>
            </w:r>
            <w:r>
              <w:rPr>
                <w:noProof/>
                <w:webHidden/>
              </w:rPr>
            </w:r>
            <w:r>
              <w:rPr>
                <w:noProof/>
                <w:webHidden/>
              </w:rPr>
              <w:fldChar w:fldCharType="separate"/>
            </w:r>
            <w:r w:rsidR="009B42D7">
              <w:rPr>
                <w:noProof/>
                <w:webHidden/>
              </w:rPr>
              <w:t>52</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792" w:history="1">
            <w:r w:rsidR="003A1371" w:rsidRPr="003159F2">
              <w:rPr>
                <w:rStyle w:val="Hypertextovodkaz"/>
                <w:noProof/>
                <w:highlight w:val="yellow"/>
              </w:rPr>
              <w:t xml:space="preserve">Záznamy, které MAS vytvoří při zodpovídání EO, a které použije pro její zodpovězení </w:t>
            </w:r>
            <w:r w:rsidR="003A1371" w:rsidRPr="003159F2">
              <w:rPr>
                <w:rStyle w:val="Hypertextovodkaz"/>
                <w:rFonts w:cs="Arial"/>
                <w:noProof/>
                <w:highlight w:val="yellow"/>
              </w:rPr>
              <w:t>a vyhodnocení implementace opatření/doporučení z Evaluační zprávy</w:t>
            </w:r>
            <w:r w:rsidR="003A1371">
              <w:rPr>
                <w:noProof/>
                <w:webHidden/>
              </w:rPr>
              <w:tab/>
            </w:r>
            <w:r>
              <w:rPr>
                <w:noProof/>
                <w:webHidden/>
              </w:rPr>
              <w:fldChar w:fldCharType="begin"/>
            </w:r>
            <w:r w:rsidR="003A1371">
              <w:rPr>
                <w:noProof/>
                <w:webHidden/>
              </w:rPr>
              <w:instrText xml:space="preserve"> PAGEREF _Toc167115792 \h </w:instrText>
            </w:r>
            <w:r>
              <w:rPr>
                <w:noProof/>
                <w:webHidden/>
              </w:rPr>
            </w:r>
            <w:r>
              <w:rPr>
                <w:noProof/>
                <w:webHidden/>
              </w:rPr>
              <w:fldChar w:fldCharType="separate"/>
            </w:r>
            <w:r w:rsidR="009B42D7">
              <w:rPr>
                <w:noProof/>
                <w:webHidden/>
              </w:rPr>
              <w:t>52</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793" w:history="1">
            <w:r w:rsidR="003A1371" w:rsidRPr="003159F2">
              <w:rPr>
                <w:rStyle w:val="Hypertextovodkaz"/>
                <w:noProof/>
              </w:rPr>
              <w:t>Vyhodnocení implementace doporučení k nápravě navržených v mid-term evaluaci</w:t>
            </w:r>
            <w:r w:rsidR="003A1371">
              <w:rPr>
                <w:noProof/>
                <w:webHidden/>
              </w:rPr>
              <w:tab/>
            </w:r>
            <w:r>
              <w:rPr>
                <w:noProof/>
                <w:webHidden/>
              </w:rPr>
              <w:fldChar w:fldCharType="begin"/>
            </w:r>
            <w:r w:rsidR="003A1371">
              <w:rPr>
                <w:noProof/>
                <w:webHidden/>
              </w:rPr>
              <w:instrText xml:space="preserve"> PAGEREF _Toc167115793 \h </w:instrText>
            </w:r>
            <w:r>
              <w:rPr>
                <w:noProof/>
                <w:webHidden/>
              </w:rPr>
            </w:r>
            <w:r>
              <w:rPr>
                <w:noProof/>
                <w:webHidden/>
              </w:rPr>
              <w:fldChar w:fldCharType="separate"/>
            </w:r>
            <w:r w:rsidR="009B42D7">
              <w:rPr>
                <w:noProof/>
                <w:webHidden/>
              </w:rPr>
              <w:t>52</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794" w:history="1">
            <w:r w:rsidR="003A1371" w:rsidRPr="003159F2">
              <w:rPr>
                <w:rStyle w:val="Hypertextovodkaz"/>
                <w:noProof/>
              </w:rPr>
              <w:t>Odpovědi na evaluační podotázky</w:t>
            </w:r>
            <w:r w:rsidR="003A1371">
              <w:rPr>
                <w:noProof/>
                <w:webHidden/>
              </w:rPr>
              <w:tab/>
            </w:r>
            <w:r>
              <w:rPr>
                <w:noProof/>
                <w:webHidden/>
              </w:rPr>
              <w:fldChar w:fldCharType="begin"/>
            </w:r>
            <w:r w:rsidR="003A1371">
              <w:rPr>
                <w:noProof/>
                <w:webHidden/>
              </w:rPr>
              <w:instrText xml:space="preserve"> PAGEREF _Toc167115794 \h </w:instrText>
            </w:r>
            <w:r>
              <w:rPr>
                <w:noProof/>
                <w:webHidden/>
              </w:rPr>
            </w:r>
            <w:r>
              <w:rPr>
                <w:noProof/>
                <w:webHidden/>
              </w:rPr>
              <w:fldChar w:fldCharType="separate"/>
            </w:r>
            <w:r w:rsidR="009B42D7">
              <w:rPr>
                <w:noProof/>
                <w:webHidden/>
              </w:rPr>
              <w:t>52</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795" w:history="1">
            <w:r w:rsidR="003A1371" w:rsidRPr="003159F2">
              <w:rPr>
                <w:rStyle w:val="Hypertextovodkaz"/>
                <w:noProof/>
              </w:rPr>
              <w:t>Odpověď na evaluační otázku, doporučení</w:t>
            </w:r>
            <w:r w:rsidR="003A1371">
              <w:rPr>
                <w:noProof/>
                <w:webHidden/>
              </w:rPr>
              <w:tab/>
            </w:r>
            <w:r>
              <w:rPr>
                <w:noProof/>
                <w:webHidden/>
              </w:rPr>
              <w:fldChar w:fldCharType="begin"/>
            </w:r>
            <w:r w:rsidR="003A1371">
              <w:rPr>
                <w:noProof/>
                <w:webHidden/>
              </w:rPr>
              <w:instrText xml:space="preserve"> PAGEREF _Toc167115795 \h </w:instrText>
            </w:r>
            <w:r>
              <w:rPr>
                <w:noProof/>
                <w:webHidden/>
              </w:rPr>
            </w:r>
            <w:r>
              <w:rPr>
                <w:noProof/>
                <w:webHidden/>
              </w:rPr>
              <w:fldChar w:fldCharType="separate"/>
            </w:r>
            <w:r w:rsidR="009B42D7">
              <w:rPr>
                <w:noProof/>
                <w:webHidden/>
              </w:rPr>
              <w:t>53</w:t>
            </w:r>
            <w:r>
              <w:rPr>
                <w:noProof/>
                <w:webHidden/>
              </w:rPr>
              <w:fldChar w:fldCharType="end"/>
            </w:r>
          </w:hyperlink>
        </w:p>
        <w:p w:rsidR="003A1371" w:rsidRDefault="00731AE8">
          <w:pPr>
            <w:pStyle w:val="Obsah1"/>
            <w:tabs>
              <w:tab w:val="right" w:leader="dot" w:pos="9062"/>
            </w:tabs>
            <w:rPr>
              <w:rFonts w:asciiTheme="minorHAnsi" w:eastAsiaTheme="minorEastAsia" w:hAnsiTheme="minorHAnsi"/>
              <w:noProof/>
              <w:lang w:eastAsia="cs-CZ"/>
            </w:rPr>
          </w:pPr>
          <w:hyperlink w:anchor="_Toc167115796" w:history="1">
            <w:r w:rsidR="003A1371" w:rsidRPr="003159F2">
              <w:rPr>
                <w:rStyle w:val="Hypertextovodkaz"/>
                <w:noProof/>
              </w:rPr>
              <w:t>C.4 Do jaké míry byly finanční prostředky na intervence vynaloženy účinně a</w:t>
            </w:r>
            <w:r w:rsidR="003A1371" w:rsidRPr="003159F2">
              <w:rPr>
                <w:rStyle w:val="Hypertextovodkaz"/>
                <w:rFonts w:ascii="Calibri" w:hAnsi="Calibri"/>
                <w:noProof/>
              </w:rPr>
              <w:t> </w:t>
            </w:r>
            <w:r w:rsidR="003A1371" w:rsidRPr="003159F2">
              <w:rPr>
                <w:rStyle w:val="Hypertextovodkaz"/>
                <w:noProof/>
              </w:rPr>
              <w:t>do</w:t>
            </w:r>
            <w:r w:rsidR="003A1371" w:rsidRPr="003159F2">
              <w:rPr>
                <w:rStyle w:val="Hypertextovodkaz"/>
                <w:rFonts w:ascii="Calibri" w:hAnsi="Calibri"/>
                <w:noProof/>
              </w:rPr>
              <w:t> </w:t>
            </w:r>
            <w:r w:rsidR="003A1371" w:rsidRPr="003159F2">
              <w:rPr>
                <w:rStyle w:val="Hypertextovodkaz"/>
                <w:noProof/>
              </w:rPr>
              <w:t>jaké míry přinesly i neplánované (pozitivní i negativní) účinky?</w:t>
            </w:r>
            <w:r w:rsidR="003A1371">
              <w:rPr>
                <w:noProof/>
                <w:webHidden/>
              </w:rPr>
              <w:tab/>
            </w:r>
            <w:r>
              <w:rPr>
                <w:noProof/>
                <w:webHidden/>
              </w:rPr>
              <w:fldChar w:fldCharType="begin"/>
            </w:r>
            <w:r w:rsidR="003A1371">
              <w:rPr>
                <w:noProof/>
                <w:webHidden/>
              </w:rPr>
              <w:instrText xml:space="preserve"> PAGEREF _Toc167115796 \h </w:instrText>
            </w:r>
            <w:r>
              <w:rPr>
                <w:noProof/>
                <w:webHidden/>
              </w:rPr>
            </w:r>
            <w:r>
              <w:rPr>
                <w:noProof/>
                <w:webHidden/>
              </w:rPr>
              <w:fldChar w:fldCharType="separate"/>
            </w:r>
            <w:r w:rsidR="009B42D7">
              <w:rPr>
                <w:noProof/>
                <w:webHidden/>
              </w:rPr>
              <w:t>53</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797" w:history="1">
            <w:r w:rsidR="003A1371" w:rsidRPr="003159F2">
              <w:rPr>
                <w:rStyle w:val="Hypertextovodkaz"/>
                <w:noProof/>
                <w:highlight w:val="yellow"/>
              </w:rPr>
              <w:t>Postup pro zpracování a zodpovězení evaluační otázky (vč. podotázek)</w:t>
            </w:r>
            <w:r w:rsidR="003A1371" w:rsidRPr="003159F2">
              <w:rPr>
                <w:rStyle w:val="Hypertextovodkaz"/>
                <w:rFonts w:cs="Arial"/>
                <w:noProof/>
                <w:highlight w:val="yellow"/>
              </w:rPr>
              <w:t xml:space="preserve"> a vyhodnocení implementace opatření/doporučení z Evaluační zprávy</w:t>
            </w:r>
            <w:r w:rsidR="003A1371">
              <w:rPr>
                <w:noProof/>
                <w:webHidden/>
              </w:rPr>
              <w:tab/>
            </w:r>
            <w:r>
              <w:rPr>
                <w:noProof/>
                <w:webHidden/>
              </w:rPr>
              <w:fldChar w:fldCharType="begin"/>
            </w:r>
            <w:r w:rsidR="003A1371">
              <w:rPr>
                <w:noProof/>
                <w:webHidden/>
              </w:rPr>
              <w:instrText xml:space="preserve"> PAGEREF _Toc167115797 \h </w:instrText>
            </w:r>
            <w:r>
              <w:rPr>
                <w:noProof/>
                <w:webHidden/>
              </w:rPr>
            </w:r>
            <w:r>
              <w:rPr>
                <w:noProof/>
                <w:webHidden/>
              </w:rPr>
              <w:fldChar w:fldCharType="separate"/>
            </w:r>
            <w:r w:rsidR="009B42D7">
              <w:rPr>
                <w:noProof/>
                <w:webHidden/>
              </w:rPr>
              <w:t>54</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798" w:history="1">
            <w:r w:rsidR="003A1371" w:rsidRPr="003159F2">
              <w:rPr>
                <w:rStyle w:val="Hypertextovodkaz"/>
                <w:noProof/>
              </w:rPr>
              <w:t>Zdroje dat/informací</w:t>
            </w:r>
            <w:r w:rsidR="003A1371">
              <w:rPr>
                <w:noProof/>
                <w:webHidden/>
              </w:rPr>
              <w:tab/>
            </w:r>
            <w:r>
              <w:rPr>
                <w:noProof/>
                <w:webHidden/>
              </w:rPr>
              <w:fldChar w:fldCharType="begin"/>
            </w:r>
            <w:r w:rsidR="003A1371">
              <w:rPr>
                <w:noProof/>
                <w:webHidden/>
              </w:rPr>
              <w:instrText xml:space="preserve"> PAGEREF _Toc167115798 \h </w:instrText>
            </w:r>
            <w:r>
              <w:rPr>
                <w:noProof/>
                <w:webHidden/>
              </w:rPr>
            </w:r>
            <w:r>
              <w:rPr>
                <w:noProof/>
                <w:webHidden/>
              </w:rPr>
              <w:fldChar w:fldCharType="separate"/>
            </w:r>
            <w:r w:rsidR="009B42D7">
              <w:rPr>
                <w:noProof/>
                <w:webHidden/>
              </w:rPr>
              <w:t>54</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799" w:history="1">
            <w:r w:rsidR="003A1371" w:rsidRPr="003159F2">
              <w:rPr>
                <w:rStyle w:val="Hypertextovodkaz"/>
                <w:noProof/>
              </w:rPr>
              <w:t>Metody sběru, zpracování a hodnocení informací/dat</w:t>
            </w:r>
            <w:r w:rsidR="003A1371">
              <w:rPr>
                <w:noProof/>
                <w:webHidden/>
              </w:rPr>
              <w:tab/>
            </w:r>
            <w:r>
              <w:rPr>
                <w:noProof/>
                <w:webHidden/>
              </w:rPr>
              <w:fldChar w:fldCharType="begin"/>
            </w:r>
            <w:r w:rsidR="003A1371">
              <w:rPr>
                <w:noProof/>
                <w:webHidden/>
              </w:rPr>
              <w:instrText xml:space="preserve"> PAGEREF _Toc167115799 \h </w:instrText>
            </w:r>
            <w:r>
              <w:rPr>
                <w:noProof/>
                <w:webHidden/>
              </w:rPr>
            </w:r>
            <w:r>
              <w:rPr>
                <w:noProof/>
                <w:webHidden/>
              </w:rPr>
              <w:fldChar w:fldCharType="separate"/>
            </w:r>
            <w:r w:rsidR="009B42D7">
              <w:rPr>
                <w:noProof/>
                <w:webHidden/>
              </w:rPr>
              <w:t>54</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800" w:history="1">
            <w:r w:rsidR="003A1371" w:rsidRPr="003159F2">
              <w:rPr>
                <w:rStyle w:val="Hypertextovodkaz"/>
                <w:noProof/>
                <w:highlight w:val="yellow"/>
              </w:rPr>
              <w:t>Záznamy, které MAS vytvoří při zodpovídání EO, a které použije pro její zodpovězení</w:t>
            </w:r>
            <w:r w:rsidR="003A1371" w:rsidRPr="003159F2">
              <w:rPr>
                <w:rStyle w:val="Hypertextovodkaz"/>
                <w:rFonts w:cs="Arial"/>
                <w:noProof/>
                <w:highlight w:val="yellow"/>
              </w:rPr>
              <w:t xml:space="preserve"> a vyhodnocení implementace opatření/doporučení z Evaluační zprávy</w:t>
            </w:r>
            <w:r w:rsidR="003A1371">
              <w:rPr>
                <w:noProof/>
                <w:webHidden/>
              </w:rPr>
              <w:tab/>
            </w:r>
            <w:r>
              <w:rPr>
                <w:noProof/>
                <w:webHidden/>
              </w:rPr>
              <w:fldChar w:fldCharType="begin"/>
            </w:r>
            <w:r w:rsidR="003A1371">
              <w:rPr>
                <w:noProof/>
                <w:webHidden/>
              </w:rPr>
              <w:instrText xml:space="preserve"> PAGEREF _Toc167115800 \h </w:instrText>
            </w:r>
            <w:r>
              <w:rPr>
                <w:noProof/>
                <w:webHidden/>
              </w:rPr>
            </w:r>
            <w:r>
              <w:rPr>
                <w:noProof/>
                <w:webHidden/>
              </w:rPr>
              <w:fldChar w:fldCharType="separate"/>
            </w:r>
            <w:r w:rsidR="009B42D7">
              <w:rPr>
                <w:noProof/>
                <w:webHidden/>
              </w:rPr>
              <w:t>55</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801" w:history="1">
            <w:r w:rsidR="003A1371" w:rsidRPr="003159F2">
              <w:rPr>
                <w:rStyle w:val="Hypertextovodkaz"/>
                <w:noProof/>
              </w:rPr>
              <w:t>Vyhodnocení implementace doporučení k nápravě navržených v mid-term evaluaci</w:t>
            </w:r>
            <w:r w:rsidR="003A1371">
              <w:rPr>
                <w:noProof/>
                <w:webHidden/>
              </w:rPr>
              <w:tab/>
            </w:r>
            <w:r>
              <w:rPr>
                <w:noProof/>
                <w:webHidden/>
              </w:rPr>
              <w:fldChar w:fldCharType="begin"/>
            </w:r>
            <w:r w:rsidR="003A1371">
              <w:rPr>
                <w:noProof/>
                <w:webHidden/>
              </w:rPr>
              <w:instrText xml:space="preserve"> PAGEREF _Toc167115801 \h </w:instrText>
            </w:r>
            <w:r>
              <w:rPr>
                <w:noProof/>
                <w:webHidden/>
              </w:rPr>
            </w:r>
            <w:r>
              <w:rPr>
                <w:noProof/>
                <w:webHidden/>
              </w:rPr>
              <w:fldChar w:fldCharType="separate"/>
            </w:r>
            <w:r w:rsidR="009B42D7">
              <w:rPr>
                <w:noProof/>
                <w:webHidden/>
              </w:rPr>
              <w:t>55</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802" w:history="1">
            <w:r w:rsidR="003A1371" w:rsidRPr="003159F2">
              <w:rPr>
                <w:rStyle w:val="Hypertextovodkaz"/>
                <w:noProof/>
              </w:rPr>
              <w:t>Odpovědi na evaluační podotázky</w:t>
            </w:r>
            <w:r w:rsidR="003A1371">
              <w:rPr>
                <w:noProof/>
                <w:webHidden/>
              </w:rPr>
              <w:tab/>
            </w:r>
            <w:r>
              <w:rPr>
                <w:noProof/>
                <w:webHidden/>
              </w:rPr>
              <w:fldChar w:fldCharType="begin"/>
            </w:r>
            <w:r w:rsidR="003A1371">
              <w:rPr>
                <w:noProof/>
                <w:webHidden/>
              </w:rPr>
              <w:instrText xml:space="preserve"> PAGEREF _Toc167115802 \h </w:instrText>
            </w:r>
            <w:r>
              <w:rPr>
                <w:noProof/>
                <w:webHidden/>
              </w:rPr>
            </w:r>
            <w:r>
              <w:rPr>
                <w:noProof/>
                <w:webHidden/>
              </w:rPr>
              <w:fldChar w:fldCharType="separate"/>
            </w:r>
            <w:r w:rsidR="009B42D7">
              <w:rPr>
                <w:noProof/>
                <w:webHidden/>
              </w:rPr>
              <w:t>55</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803" w:history="1">
            <w:r w:rsidR="003A1371" w:rsidRPr="003159F2">
              <w:rPr>
                <w:rStyle w:val="Hypertextovodkaz"/>
                <w:noProof/>
              </w:rPr>
              <w:t>Odpověď na evaluační otázku, doporučení</w:t>
            </w:r>
            <w:r w:rsidR="003A1371">
              <w:rPr>
                <w:noProof/>
                <w:webHidden/>
              </w:rPr>
              <w:tab/>
            </w:r>
            <w:r>
              <w:rPr>
                <w:noProof/>
                <w:webHidden/>
              </w:rPr>
              <w:fldChar w:fldCharType="begin"/>
            </w:r>
            <w:r w:rsidR="003A1371">
              <w:rPr>
                <w:noProof/>
                <w:webHidden/>
              </w:rPr>
              <w:instrText xml:space="preserve"> PAGEREF _Toc167115803 \h </w:instrText>
            </w:r>
            <w:r>
              <w:rPr>
                <w:noProof/>
                <w:webHidden/>
              </w:rPr>
            </w:r>
            <w:r>
              <w:rPr>
                <w:noProof/>
                <w:webHidden/>
              </w:rPr>
              <w:fldChar w:fldCharType="separate"/>
            </w:r>
            <w:r w:rsidR="009B42D7">
              <w:rPr>
                <w:noProof/>
                <w:webHidden/>
              </w:rPr>
              <w:t>56</w:t>
            </w:r>
            <w:r>
              <w:rPr>
                <w:noProof/>
                <w:webHidden/>
              </w:rPr>
              <w:fldChar w:fldCharType="end"/>
            </w:r>
          </w:hyperlink>
        </w:p>
        <w:p w:rsidR="003A1371" w:rsidRDefault="00731AE8">
          <w:pPr>
            <w:pStyle w:val="Obsah1"/>
            <w:tabs>
              <w:tab w:val="right" w:leader="dot" w:pos="9062"/>
            </w:tabs>
            <w:rPr>
              <w:rFonts w:asciiTheme="minorHAnsi" w:eastAsiaTheme="minorEastAsia" w:hAnsiTheme="minorHAnsi"/>
              <w:noProof/>
              <w:lang w:eastAsia="cs-CZ"/>
            </w:rPr>
          </w:pPr>
          <w:hyperlink w:anchor="_Toc167115804" w:history="1">
            <w:r w:rsidR="003A1371" w:rsidRPr="003159F2">
              <w:rPr>
                <w:rStyle w:val="Hypertextovodkaz"/>
                <w:noProof/>
              </w:rPr>
              <w:t>C.5 Do jaké míry vedly intervence v jednotlivých Programových rámcích k</w:t>
            </w:r>
            <w:r w:rsidR="003A1371" w:rsidRPr="003159F2">
              <w:rPr>
                <w:rStyle w:val="Hypertextovodkaz"/>
                <w:rFonts w:ascii="Calibri" w:hAnsi="Calibri"/>
                <w:noProof/>
              </w:rPr>
              <w:t> </w:t>
            </w:r>
            <w:r w:rsidR="003A1371" w:rsidRPr="003159F2">
              <w:rPr>
                <w:rStyle w:val="Hypertextovodkaz"/>
                <w:noProof/>
              </w:rPr>
              <w:t>dosahování specifických cílů Opatření/Fichí Programových rámců?</w:t>
            </w:r>
            <w:r w:rsidR="003A1371">
              <w:rPr>
                <w:noProof/>
                <w:webHidden/>
              </w:rPr>
              <w:tab/>
            </w:r>
            <w:r>
              <w:rPr>
                <w:noProof/>
                <w:webHidden/>
              </w:rPr>
              <w:fldChar w:fldCharType="begin"/>
            </w:r>
            <w:r w:rsidR="003A1371">
              <w:rPr>
                <w:noProof/>
                <w:webHidden/>
              </w:rPr>
              <w:instrText xml:space="preserve"> PAGEREF _Toc167115804 \h </w:instrText>
            </w:r>
            <w:r>
              <w:rPr>
                <w:noProof/>
                <w:webHidden/>
              </w:rPr>
            </w:r>
            <w:r>
              <w:rPr>
                <w:noProof/>
                <w:webHidden/>
              </w:rPr>
              <w:fldChar w:fldCharType="separate"/>
            </w:r>
            <w:r w:rsidR="009B42D7">
              <w:rPr>
                <w:noProof/>
                <w:webHidden/>
              </w:rPr>
              <w:t>57</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805" w:history="1">
            <w:r w:rsidR="003A1371" w:rsidRPr="003159F2">
              <w:rPr>
                <w:rStyle w:val="Hypertextovodkaz"/>
                <w:noProof/>
                <w:highlight w:val="yellow"/>
              </w:rPr>
              <w:t>Postup pro zpracování a zodpovězení evaluační otázky (vč. podotázek)</w:t>
            </w:r>
            <w:r w:rsidR="003A1371" w:rsidRPr="003159F2">
              <w:rPr>
                <w:rStyle w:val="Hypertextovodkaz"/>
                <w:rFonts w:cs="Arial"/>
                <w:noProof/>
                <w:highlight w:val="yellow"/>
              </w:rPr>
              <w:t xml:space="preserve"> a vyhodnocení implementace opatření/doporučení z Evaluační zprávy</w:t>
            </w:r>
            <w:r w:rsidR="003A1371">
              <w:rPr>
                <w:noProof/>
                <w:webHidden/>
              </w:rPr>
              <w:tab/>
            </w:r>
            <w:r>
              <w:rPr>
                <w:noProof/>
                <w:webHidden/>
              </w:rPr>
              <w:fldChar w:fldCharType="begin"/>
            </w:r>
            <w:r w:rsidR="003A1371">
              <w:rPr>
                <w:noProof/>
                <w:webHidden/>
              </w:rPr>
              <w:instrText xml:space="preserve"> PAGEREF _Toc167115805 \h </w:instrText>
            </w:r>
            <w:r>
              <w:rPr>
                <w:noProof/>
                <w:webHidden/>
              </w:rPr>
            </w:r>
            <w:r>
              <w:rPr>
                <w:noProof/>
                <w:webHidden/>
              </w:rPr>
              <w:fldChar w:fldCharType="separate"/>
            </w:r>
            <w:r w:rsidR="009B42D7">
              <w:rPr>
                <w:noProof/>
                <w:webHidden/>
              </w:rPr>
              <w:t>57</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806" w:history="1">
            <w:r w:rsidR="003A1371" w:rsidRPr="003159F2">
              <w:rPr>
                <w:rStyle w:val="Hypertextovodkaz"/>
                <w:noProof/>
              </w:rPr>
              <w:t>Zdroje dat/informací</w:t>
            </w:r>
            <w:r w:rsidR="003A1371">
              <w:rPr>
                <w:noProof/>
                <w:webHidden/>
              </w:rPr>
              <w:tab/>
            </w:r>
            <w:r>
              <w:rPr>
                <w:noProof/>
                <w:webHidden/>
              </w:rPr>
              <w:fldChar w:fldCharType="begin"/>
            </w:r>
            <w:r w:rsidR="003A1371">
              <w:rPr>
                <w:noProof/>
                <w:webHidden/>
              </w:rPr>
              <w:instrText xml:space="preserve"> PAGEREF _Toc167115806 \h </w:instrText>
            </w:r>
            <w:r>
              <w:rPr>
                <w:noProof/>
                <w:webHidden/>
              </w:rPr>
            </w:r>
            <w:r>
              <w:rPr>
                <w:noProof/>
                <w:webHidden/>
              </w:rPr>
              <w:fldChar w:fldCharType="separate"/>
            </w:r>
            <w:r w:rsidR="009B42D7">
              <w:rPr>
                <w:noProof/>
                <w:webHidden/>
              </w:rPr>
              <w:t>57</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807" w:history="1">
            <w:r w:rsidR="003A1371" w:rsidRPr="003159F2">
              <w:rPr>
                <w:rStyle w:val="Hypertextovodkaz"/>
                <w:noProof/>
              </w:rPr>
              <w:t>Metody sběru, zpracování a hodnocení informací/dat</w:t>
            </w:r>
            <w:r w:rsidR="003A1371">
              <w:rPr>
                <w:noProof/>
                <w:webHidden/>
              </w:rPr>
              <w:tab/>
            </w:r>
            <w:r>
              <w:rPr>
                <w:noProof/>
                <w:webHidden/>
              </w:rPr>
              <w:fldChar w:fldCharType="begin"/>
            </w:r>
            <w:r w:rsidR="003A1371">
              <w:rPr>
                <w:noProof/>
                <w:webHidden/>
              </w:rPr>
              <w:instrText xml:space="preserve"> PAGEREF _Toc167115807 \h </w:instrText>
            </w:r>
            <w:r>
              <w:rPr>
                <w:noProof/>
                <w:webHidden/>
              </w:rPr>
            </w:r>
            <w:r>
              <w:rPr>
                <w:noProof/>
                <w:webHidden/>
              </w:rPr>
              <w:fldChar w:fldCharType="separate"/>
            </w:r>
            <w:r w:rsidR="009B42D7">
              <w:rPr>
                <w:noProof/>
                <w:webHidden/>
              </w:rPr>
              <w:t>57</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808" w:history="1">
            <w:r w:rsidR="003A1371" w:rsidRPr="003159F2">
              <w:rPr>
                <w:rStyle w:val="Hypertextovodkaz"/>
                <w:noProof/>
                <w:highlight w:val="yellow"/>
              </w:rPr>
              <w:t>Záznamy, které MAS vytvoří při zodpovídání EO, a které použije pro její zodpovězení</w:t>
            </w:r>
            <w:r w:rsidR="003A1371" w:rsidRPr="003159F2">
              <w:rPr>
                <w:rStyle w:val="Hypertextovodkaz"/>
                <w:rFonts w:cs="Arial"/>
                <w:noProof/>
                <w:highlight w:val="yellow"/>
              </w:rPr>
              <w:t xml:space="preserve"> a vyhodnocení implementace opatření/doporučení z Evaluační zprávy</w:t>
            </w:r>
            <w:r w:rsidR="003A1371">
              <w:rPr>
                <w:noProof/>
                <w:webHidden/>
              </w:rPr>
              <w:tab/>
            </w:r>
            <w:r>
              <w:rPr>
                <w:noProof/>
                <w:webHidden/>
              </w:rPr>
              <w:fldChar w:fldCharType="begin"/>
            </w:r>
            <w:r w:rsidR="003A1371">
              <w:rPr>
                <w:noProof/>
                <w:webHidden/>
              </w:rPr>
              <w:instrText xml:space="preserve"> PAGEREF _Toc167115808 \h </w:instrText>
            </w:r>
            <w:r>
              <w:rPr>
                <w:noProof/>
                <w:webHidden/>
              </w:rPr>
            </w:r>
            <w:r>
              <w:rPr>
                <w:noProof/>
                <w:webHidden/>
              </w:rPr>
              <w:fldChar w:fldCharType="separate"/>
            </w:r>
            <w:r w:rsidR="009B42D7">
              <w:rPr>
                <w:noProof/>
                <w:webHidden/>
              </w:rPr>
              <w:t>57</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809" w:history="1">
            <w:r w:rsidR="003A1371" w:rsidRPr="003159F2">
              <w:rPr>
                <w:rStyle w:val="Hypertextovodkaz"/>
                <w:noProof/>
              </w:rPr>
              <w:t>Vyhodnocení implementace doporučení k nápravě navržených v mid-term evaluaci</w:t>
            </w:r>
            <w:r w:rsidR="003A1371">
              <w:rPr>
                <w:noProof/>
                <w:webHidden/>
              </w:rPr>
              <w:tab/>
            </w:r>
            <w:r>
              <w:rPr>
                <w:noProof/>
                <w:webHidden/>
              </w:rPr>
              <w:fldChar w:fldCharType="begin"/>
            </w:r>
            <w:r w:rsidR="003A1371">
              <w:rPr>
                <w:noProof/>
                <w:webHidden/>
              </w:rPr>
              <w:instrText xml:space="preserve"> PAGEREF _Toc167115809 \h </w:instrText>
            </w:r>
            <w:r>
              <w:rPr>
                <w:noProof/>
                <w:webHidden/>
              </w:rPr>
            </w:r>
            <w:r>
              <w:rPr>
                <w:noProof/>
                <w:webHidden/>
              </w:rPr>
              <w:fldChar w:fldCharType="separate"/>
            </w:r>
            <w:r w:rsidR="009B42D7">
              <w:rPr>
                <w:noProof/>
                <w:webHidden/>
              </w:rPr>
              <w:t>58</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810" w:history="1">
            <w:r w:rsidR="003A1371" w:rsidRPr="003159F2">
              <w:rPr>
                <w:rStyle w:val="Hypertextovodkaz"/>
                <w:noProof/>
              </w:rPr>
              <w:t>Odpovědi na evaluační podotázky</w:t>
            </w:r>
            <w:r w:rsidR="003A1371">
              <w:rPr>
                <w:noProof/>
                <w:webHidden/>
              </w:rPr>
              <w:tab/>
            </w:r>
            <w:r>
              <w:rPr>
                <w:noProof/>
                <w:webHidden/>
              </w:rPr>
              <w:fldChar w:fldCharType="begin"/>
            </w:r>
            <w:r w:rsidR="003A1371">
              <w:rPr>
                <w:noProof/>
                <w:webHidden/>
              </w:rPr>
              <w:instrText xml:space="preserve"> PAGEREF _Toc167115810 \h </w:instrText>
            </w:r>
            <w:r>
              <w:rPr>
                <w:noProof/>
                <w:webHidden/>
              </w:rPr>
            </w:r>
            <w:r>
              <w:rPr>
                <w:noProof/>
                <w:webHidden/>
              </w:rPr>
              <w:fldChar w:fldCharType="separate"/>
            </w:r>
            <w:r w:rsidR="009B42D7">
              <w:rPr>
                <w:noProof/>
                <w:webHidden/>
              </w:rPr>
              <w:t>58</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811" w:history="1">
            <w:r w:rsidR="003A1371" w:rsidRPr="003159F2">
              <w:rPr>
                <w:rStyle w:val="Hypertextovodkaz"/>
                <w:noProof/>
              </w:rPr>
              <w:t>Odpověď na evaluační otázku, doporučení</w:t>
            </w:r>
            <w:r w:rsidR="003A1371">
              <w:rPr>
                <w:noProof/>
                <w:webHidden/>
              </w:rPr>
              <w:tab/>
            </w:r>
            <w:r>
              <w:rPr>
                <w:noProof/>
                <w:webHidden/>
              </w:rPr>
              <w:fldChar w:fldCharType="begin"/>
            </w:r>
            <w:r w:rsidR="003A1371">
              <w:rPr>
                <w:noProof/>
                <w:webHidden/>
              </w:rPr>
              <w:instrText xml:space="preserve"> PAGEREF _Toc167115811 \h </w:instrText>
            </w:r>
            <w:r>
              <w:rPr>
                <w:noProof/>
                <w:webHidden/>
              </w:rPr>
            </w:r>
            <w:r>
              <w:rPr>
                <w:noProof/>
                <w:webHidden/>
              </w:rPr>
              <w:fldChar w:fldCharType="separate"/>
            </w:r>
            <w:r w:rsidR="009B42D7">
              <w:rPr>
                <w:noProof/>
                <w:webHidden/>
              </w:rPr>
              <w:t>58</w:t>
            </w:r>
            <w:r>
              <w:rPr>
                <w:noProof/>
                <w:webHidden/>
              </w:rPr>
              <w:fldChar w:fldCharType="end"/>
            </w:r>
          </w:hyperlink>
        </w:p>
        <w:p w:rsidR="003A1371" w:rsidRDefault="00731AE8">
          <w:pPr>
            <w:pStyle w:val="Obsah1"/>
            <w:tabs>
              <w:tab w:val="right" w:leader="dot" w:pos="9062"/>
            </w:tabs>
            <w:rPr>
              <w:rFonts w:asciiTheme="minorHAnsi" w:eastAsiaTheme="minorEastAsia" w:hAnsiTheme="minorHAnsi"/>
              <w:noProof/>
              <w:lang w:eastAsia="cs-CZ"/>
            </w:rPr>
          </w:pPr>
          <w:hyperlink w:anchor="_Toc167115812" w:history="1">
            <w:r w:rsidR="003A1371" w:rsidRPr="003159F2">
              <w:rPr>
                <w:rStyle w:val="Hypertextovodkaz"/>
                <w:noProof/>
              </w:rPr>
              <w:t>C.6 Do jaké míry vedly intervence v jednotlivých Programových rámcích k</w:t>
            </w:r>
            <w:r w:rsidR="003A1371" w:rsidRPr="003159F2">
              <w:rPr>
                <w:rStyle w:val="Hypertextovodkaz"/>
                <w:rFonts w:ascii="Calibri" w:hAnsi="Calibri"/>
                <w:noProof/>
              </w:rPr>
              <w:t> </w:t>
            </w:r>
            <w:r w:rsidR="003A1371" w:rsidRPr="003159F2">
              <w:rPr>
                <w:rStyle w:val="Hypertextovodkaz"/>
                <w:noProof/>
              </w:rPr>
              <w:t>dosažení přidané hodnoty LEADER/CLLD?</w:t>
            </w:r>
            <w:r w:rsidR="003A1371">
              <w:rPr>
                <w:noProof/>
                <w:webHidden/>
              </w:rPr>
              <w:tab/>
            </w:r>
            <w:r>
              <w:rPr>
                <w:noProof/>
                <w:webHidden/>
              </w:rPr>
              <w:fldChar w:fldCharType="begin"/>
            </w:r>
            <w:r w:rsidR="003A1371">
              <w:rPr>
                <w:noProof/>
                <w:webHidden/>
              </w:rPr>
              <w:instrText xml:space="preserve"> PAGEREF _Toc167115812 \h </w:instrText>
            </w:r>
            <w:r>
              <w:rPr>
                <w:noProof/>
                <w:webHidden/>
              </w:rPr>
            </w:r>
            <w:r>
              <w:rPr>
                <w:noProof/>
                <w:webHidden/>
              </w:rPr>
              <w:fldChar w:fldCharType="separate"/>
            </w:r>
            <w:r w:rsidR="009B42D7">
              <w:rPr>
                <w:noProof/>
                <w:webHidden/>
              </w:rPr>
              <w:t>59</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813" w:history="1">
            <w:r w:rsidR="003A1371" w:rsidRPr="003159F2">
              <w:rPr>
                <w:rStyle w:val="Hypertextovodkaz"/>
                <w:noProof/>
                <w:highlight w:val="yellow"/>
              </w:rPr>
              <w:t>Postup pro zpracování a zodpovězení evaluační otázky (vč. podotázek)</w:t>
            </w:r>
            <w:r w:rsidR="003A1371" w:rsidRPr="003159F2">
              <w:rPr>
                <w:rStyle w:val="Hypertextovodkaz"/>
                <w:rFonts w:cs="Arial"/>
                <w:noProof/>
                <w:highlight w:val="yellow"/>
              </w:rPr>
              <w:t xml:space="preserve"> a vyhodnocení implementace opatření/doporučení z Evaluační zprávy</w:t>
            </w:r>
            <w:r w:rsidR="003A1371">
              <w:rPr>
                <w:noProof/>
                <w:webHidden/>
              </w:rPr>
              <w:tab/>
            </w:r>
            <w:r>
              <w:rPr>
                <w:noProof/>
                <w:webHidden/>
              </w:rPr>
              <w:fldChar w:fldCharType="begin"/>
            </w:r>
            <w:r w:rsidR="003A1371">
              <w:rPr>
                <w:noProof/>
                <w:webHidden/>
              </w:rPr>
              <w:instrText xml:space="preserve"> PAGEREF _Toc167115813 \h </w:instrText>
            </w:r>
            <w:r>
              <w:rPr>
                <w:noProof/>
                <w:webHidden/>
              </w:rPr>
            </w:r>
            <w:r>
              <w:rPr>
                <w:noProof/>
                <w:webHidden/>
              </w:rPr>
              <w:fldChar w:fldCharType="separate"/>
            </w:r>
            <w:r w:rsidR="009B42D7">
              <w:rPr>
                <w:noProof/>
                <w:webHidden/>
              </w:rPr>
              <w:t>59</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814" w:history="1">
            <w:r w:rsidR="003A1371" w:rsidRPr="003159F2">
              <w:rPr>
                <w:rStyle w:val="Hypertextovodkaz"/>
                <w:noProof/>
              </w:rPr>
              <w:t>Zdroje dat/informací</w:t>
            </w:r>
            <w:r w:rsidR="003A1371">
              <w:rPr>
                <w:noProof/>
                <w:webHidden/>
              </w:rPr>
              <w:tab/>
            </w:r>
            <w:r>
              <w:rPr>
                <w:noProof/>
                <w:webHidden/>
              </w:rPr>
              <w:fldChar w:fldCharType="begin"/>
            </w:r>
            <w:r w:rsidR="003A1371">
              <w:rPr>
                <w:noProof/>
                <w:webHidden/>
              </w:rPr>
              <w:instrText xml:space="preserve"> PAGEREF _Toc167115814 \h </w:instrText>
            </w:r>
            <w:r>
              <w:rPr>
                <w:noProof/>
                <w:webHidden/>
              </w:rPr>
            </w:r>
            <w:r>
              <w:rPr>
                <w:noProof/>
                <w:webHidden/>
              </w:rPr>
              <w:fldChar w:fldCharType="separate"/>
            </w:r>
            <w:r w:rsidR="009B42D7">
              <w:rPr>
                <w:noProof/>
                <w:webHidden/>
              </w:rPr>
              <w:t>59</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815" w:history="1">
            <w:r w:rsidR="003A1371" w:rsidRPr="003159F2">
              <w:rPr>
                <w:rStyle w:val="Hypertextovodkaz"/>
                <w:noProof/>
              </w:rPr>
              <w:t>Metody sběru, zpracování a hodnocení informací/dat</w:t>
            </w:r>
            <w:r w:rsidR="003A1371">
              <w:rPr>
                <w:noProof/>
                <w:webHidden/>
              </w:rPr>
              <w:tab/>
            </w:r>
            <w:r>
              <w:rPr>
                <w:noProof/>
                <w:webHidden/>
              </w:rPr>
              <w:fldChar w:fldCharType="begin"/>
            </w:r>
            <w:r w:rsidR="003A1371">
              <w:rPr>
                <w:noProof/>
                <w:webHidden/>
              </w:rPr>
              <w:instrText xml:space="preserve"> PAGEREF _Toc167115815 \h </w:instrText>
            </w:r>
            <w:r>
              <w:rPr>
                <w:noProof/>
                <w:webHidden/>
              </w:rPr>
            </w:r>
            <w:r>
              <w:rPr>
                <w:noProof/>
                <w:webHidden/>
              </w:rPr>
              <w:fldChar w:fldCharType="separate"/>
            </w:r>
            <w:r w:rsidR="009B42D7">
              <w:rPr>
                <w:noProof/>
                <w:webHidden/>
              </w:rPr>
              <w:t>60</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816" w:history="1">
            <w:r w:rsidR="003A1371" w:rsidRPr="003159F2">
              <w:rPr>
                <w:rStyle w:val="Hypertextovodkaz"/>
                <w:noProof/>
                <w:highlight w:val="yellow"/>
              </w:rPr>
              <w:t>Záznamy, které MAS vytvoří při zodpovídání EO, a které použije pro její zodpovězení</w:t>
            </w:r>
            <w:r w:rsidR="003A1371" w:rsidRPr="003159F2">
              <w:rPr>
                <w:rStyle w:val="Hypertextovodkaz"/>
                <w:rFonts w:cs="Arial"/>
                <w:noProof/>
                <w:highlight w:val="yellow"/>
              </w:rPr>
              <w:t xml:space="preserve"> a vyhodnocení implementace opatření/doporučení z Evaluační zprávy</w:t>
            </w:r>
            <w:r w:rsidR="003A1371">
              <w:rPr>
                <w:noProof/>
                <w:webHidden/>
              </w:rPr>
              <w:tab/>
            </w:r>
            <w:r>
              <w:rPr>
                <w:noProof/>
                <w:webHidden/>
              </w:rPr>
              <w:fldChar w:fldCharType="begin"/>
            </w:r>
            <w:r w:rsidR="003A1371">
              <w:rPr>
                <w:noProof/>
                <w:webHidden/>
              </w:rPr>
              <w:instrText xml:space="preserve"> PAGEREF _Toc167115816 \h </w:instrText>
            </w:r>
            <w:r>
              <w:rPr>
                <w:noProof/>
                <w:webHidden/>
              </w:rPr>
            </w:r>
            <w:r>
              <w:rPr>
                <w:noProof/>
                <w:webHidden/>
              </w:rPr>
              <w:fldChar w:fldCharType="separate"/>
            </w:r>
            <w:r w:rsidR="009B42D7">
              <w:rPr>
                <w:noProof/>
                <w:webHidden/>
              </w:rPr>
              <w:t>60</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817" w:history="1">
            <w:r w:rsidR="003A1371" w:rsidRPr="003159F2">
              <w:rPr>
                <w:rStyle w:val="Hypertextovodkaz"/>
                <w:noProof/>
              </w:rPr>
              <w:t>Vyhodnocení implementace doporučení k nápravě navržených v mid-term evaluaci</w:t>
            </w:r>
            <w:r w:rsidR="003A1371">
              <w:rPr>
                <w:noProof/>
                <w:webHidden/>
              </w:rPr>
              <w:tab/>
            </w:r>
            <w:r>
              <w:rPr>
                <w:noProof/>
                <w:webHidden/>
              </w:rPr>
              <w:fldChar w:fldCharType="begin"/>
            </w:r>
            <w:r w:rsidR="003A1371">
              <w:rPr>
                <w:noProof/>
                <w:webHidden/>
              </w:rPr>
              <w:instrText xml:space="preserve"> PAGEREF _Toc167115817 \h </w:instrText>
            </w:r>
            <w:r>
              <w:rPr>
                <w:noProof/>
                <w:webHidden/>
              </w:rPr>
            </w:r>
            <w:r>
              <w:rPr>
                <w:noProof/>
                <w:webHidden/>
              </w:rPr>
              <w:fldChar w:fldCharType="separate"/>
            </w:r>
            <w:r w:rsidR="009B42D7">
              <w:rPr>
                <w:noProof/>
                <w:webHidden/>
              </w:rPr>
              <w:t>60</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818" w:history="1">
            <w:r w:rsidR="003A1371" w:rsidRPr="003159F2">
              <w:rPr>
                <w:rStyle w:val="Hypertextovodkaz"/>
                <w:noProof/>
              </w:rPr>
              <w:t>Odpovědi na evaluační podotázky</w:t>
            </w:r>
            <w:r w:rsidR="003A1371">
              <w:rPr>
                <w:noProof/>
                <w:webHidden/>
              </w:rPr>
              <w:tab/>
            </w:r>
            <w:r>
              <w:rPr>
                <w:noProof/>
                <w:webHidden/>
              </w:rPr>
              <w:fldChar w:fldCharType="begin"/>
            </w:r>
            <w:r w:rsidR="003A1371">
              <w:rPr>
                <w:noProof/>
                <w:webHidden/>
              </w:rPr>
              <w:instrText xml:space="preserve"> PAGEREF _Toc167115818 \h </w:instrText>
            </w:r>
            <w:r>
              <w:rPr>
                <w:noProof/>
                <w:webHidden/>
              </w:rPr>
            </w:r>
            <w:r>
              <w:rPr>
                <w:noProof/>
                <w:webHidden/>
              </w:rPr>
              <w:fldChar w:fldCharType="separate"/>
            </w:r>
            <w:r w:rsidR="009B42D7">
              <w:rPr>
                <w:noProof/>
                <w:webHidden/>
              </w:rPr>
              <w:t>60</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819" w:history="1">
            <w:r w:rsidR="003A1371" w:rsidRPr="003159F2">
              <w:rPr>
                <w:rStyle w:val="Hypertextovodkaz"/>
                <w:noProof/>
              </w:rPr>
              <w:t>Odpověď na evaluační otázku, doporučení</w:t>
            </w:r>
            <w:r w:rsidR="003A1371">
              <w:rPr>
                <w:noProof/>
                <w:webHidden/>
              </w:rPr>
              <w:tab/>
            </w:r>
            <w:r>
              <w:rPr>
                <w:noProof/>
                <w:webHidden/>
              </w:rPr>
              <w:fldChar w:fldCharType="begin"/>
            </w:r>
            <w:r w:rsidR="003A1371">
              <w:rPr>
                <w:noProof/>
                <w:webHidden/>
              </w:rPr>
              <w:instrText xml:space="preserve"> PAGEREF _Toc167115819 \h </w:instrText>
            </w:r>
            <w:r>
              <w:rPr>
                <w:noProof/>
                <w:webHidden/>
              </w:rPr>
            </w:r>
            <w:r>
              <w:rPr>
                <w:noProof/>
                <w:webHidden/>
              </w:rPr>
              <w:fldChar w:fldCharType="separate"/>
            </w:r>
            <w:r w:rsidR="009B42D7">
              <w:rPr>
                <w:noProof/>
                <w:webHidden/>
              </w:rPr>
              <w:t>62</w:t>
            </w:r>
            <w:r>
              <w:rPr>
                <w:noProof/>
                <w:webHidden/>
              </w:rPr>
              <w:fldChar w:fldCharType="end"/>
            </w:r>
          </w:hyperlink>
        </w:p>
        <w:p w:rsidR="003A1371" w:rsidRDefault="00731AE8">
          <w:pPr>
            <w:pStyle w:val="Obsah1"/>
            <w:tabs>
              <w:tab w:val="right" w:leader="dot" w:pos="9062"/>
            </w:tabs>
            <w:rPr>
              <w:rFonts w:asciiTheme="minorHAnsi" w:eastAsiaTheme="minorEastAsia" w:hAnsiTheme="minorHAnsi"/>
              <w:noProof/>
              <w:lang w:eastAsia="cs-CZ"/>
            </w:rPr>
          </w:pPr>
          <w:hyperlink w:anchor="_Toc167115820" w:history="1">
            <w:r w:rsidR="003A1371" w:rsidRPr="003159F2">
              <w:rPr>
                <w:rStyle w:val="Hypertextovodkaz"/>
                <w:noProof/>
              </w:rPr>
              <w:t>C.7 Do jaké míry dochází k naplnění cílů strategie jako celku?</w:t>
            </w:r>
            <w:r w:rsidR="003A1371">
              <w:rPr>
                <w:noProof/>
                <w:webHidden/>
              </w:rPr>
              <w:tab/>
            </w:r>
            <w:r>
              <w:rPr>
                <w:noProof/>
                <w:webHidden/>
              </w:rPr>
              <w:fldChar w:fldCharType="begin"/>
            </w:r>
            <w:r w:rsidR="003A1371">
              <w:rPr>
                <w:noProof/>
                <w:webHidden/>
              </w:rPr>
              <w:instrText xml:space="preserve"> PAGEREF _Toc167115820 \h </w:instrText>
            </w:r>
            <w:r>
              <w:rPr>
                <w:noProof/>
                <w:webHidden/>
              </w:rPr>
            </w:r>
            <w:r>
              <w:rPr>
                <w:noProof/>
                <w:webHidden/>
              </w:rPr>
              <w:fldChar w:fldCharType="separate"/>
            </w:r>
            <w:r w:rsidR="009B42D7">
              <w:rPr>
                <w:noProof/>
                <w:webHidden/>
              </w:rPr>
              <w:t>62</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821" w:history="1">
            <w:r w:rsidR="003A1371" w:rsidRPr="003159F2">
              <w:rPr>
                <w:rStyle w:val="Hypertextovodkaz"/>
                <w:noProof/>
                <w:highlight w:val="yellow"/>
              </w:rPr>
              <w:t>Postup pro zpracování a zodpovězení evaluační otázky (vč. podotázek)</w:t>
            </w:r>
            <w:r w:rsidR="003A1371" w:rsidRPr="003159F2">
              <w:rPr>
                <w:rStyle w:val="Hypertextovodkaz"/>
                <w:rFonts w:cs="Arial"/>
                <w:noProof/>
                <w:highlight w:val="yellow"/>
              </w:rPr>
              <w:t xml:space="preserve"> a vyhodnocení implementace opatření/doporučení z Evaluační zprávy</w:t>
            </w:r>
            <w:r w:rsidR="003A1371">
              <w:rPr>
                <w:noProof/>
                <w:webHidden/>
              </w:rPr>
              <w:tab/>
            </w:r>
            <w:r>
              <w:rPr>
                <w:noProof/>
                <w:webHidden/>
              </w:rPr>
              <w:fldChar w:fldCharType="begin"/>
            </w:r>
            <w:r w:rsidR="003A1371">
              <w:rPr>
                <w:noProof/>
                <w:webHidden/>
              </w:rPr>
              <w:instrText xml:space="preserve"> PAGEREF _Toc167115821 \h </w:instrText>
            </w:r>
            <w:r>
              <w:rPr>
                <w:noProof/>
                <w:webHidden/>
              </w:rPr>
            </w:r>
            <w:r>
              <w:rPr>
                <w:noProof/>
                <w:webHidden/>
              </w:rPr>
              <w:fldChar w:fldCharType="separate"/>
            </w:r>
            <w:r w:rsidR="009B42D7">
              <w:rPr>
                <w:noProof/>
                <w:webHidden/>
              </w:rPr>
              <w:t>62</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822" w:history="1">
            <w:r w:rsidR="003A1371" w:rsidRPr="003159F2">
              <w:rPr>
                <w:rStyle w:val="Hypertextovodkaz"/>
                <w:noProof/>
              </w:rPr>
              <w:t>Zdroje dat/informací</w:t>
            </w:r>
            <w:r w:rsidR="003A1371">
              <w:rPr>
                <w:noProof/>
                <w:webHidden/>
              </w:rPr>
              <w:tab/>
            </w:r>
            <w:r>
              <w:rPr>
                <w:noProof/>
                <w:webHidden/>
              </w:rPr>
              <w:fldChar w:fldCharType="begin"/>
            </w:r>
            <w:r w:rsidR="003A1371">
              <w:rPr>
                <w:noProof/>
                <w:webHidden/>
              </w:rPr>
              <w:instrText xml:space="preserve"> PAGEREF _Toc167115822 \h </w:instrText>
            </w:r>
            <w:r>
              <w:rPr>
                <w:noProof/>
                <w:webHidden/>
              </w:rPr>
            </w:r>
            <w:r>
              <w:rPr>
                <w:noProof/>
                <w:webHidden/>
              </w:rPr>
              <w:fldChar w:fldCharType="separate"/>
            </w:r>
            <w:r w:rsidR="009B42D7">
              <w:rPr>
                <w:noProof/>
                <w:webHidden/>
              </w:rPr>
              <w:t>63</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823" w:history="1">
            <w:r w:rsidR="003A1371" w:rsidRPr="003159F2">
              <w:rPr>
                <w:rStyle w:val="Hypertextovodkaz"/>
                <w:noProof/>
              </w:rPr>
              <w:t>Metody sběru, zpracování a hodnocení informací/dat</w:t>
            </w:r>
            <w:r w:rsidR="003A1371">
              <w:rPr>
                <w:noProof/>
                <w:webHidden/>
              </w:rPr>
              <w:tab/>
            </w:r>
            <w:r>
              <w:rPr>
                <w:noProof/>
                <w:webHidden/>
              </w:rPr>
              <w:fldChar w:fldCharType="begin"/>
            </w:r>
            <w:r w:rsidR="003A1371">
              <w:rPr>
                <w:noProof/>
                <w:webHidden/>
              </w:rPr>
              <w:instrText xml:space="preserve"> PAGEREF _Toc167115823 \h </w:instrText>
            </w:r>
            <w:r>
              <w:rPr>
                <w:noProof/>
                <w:webHidden/>
              </w:rPr>
            </w:r>
            <w:r>
              <w:rPr>
                <w:noProof/>
                <w:webHidden/>
              </w:rPr>
              <w:fldChar w:fldCharType="separate"/>
            </w:r>
            <w:r w:rsidR="009B42D7">
              <w:rPr>
                <w:noProof/>
                <w:webHidden/>
              </w:rPr>
              <w:t>63</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824" w:history="1">
            <w:r w:rsidR="003A1371" w:rsidRPr="003159F2">
              <w:rPr>
                <w:rStyle w:val="Hypertextovodkaz"/>
                <w:noProof/>
                <w:highlight w:val="yellow"/>
              </w:rPr>
              <w:t>Záznamy, které MAS vytvoří při zodpovídání EO, a které použije pro její zodpovězení</w:t>
            </w:r>
            <w:r w:rsidR="003A1371" w:rsidRPr="003159F2">
              <w:rPr>
                <w:rStyle w:val="Hypertextovodkaz"/>
                <w:rFonts w:cs="Arial"/>
                <w:noProof/>
                <w:highlight w:val="yellow"/>
              </w:rPr>
              <w:t xml:space="preserve"> a vyhodnocení implementace opatření/doporučení z Evaluační zprávy</w:t>
            </w:r>
            <w:r w:rsidR="003A1371">
              <w:rPr>
                <w:noProof/>
                <w:webHidden/>
              </w:rPr>
              <w:tab/>
            </w:r>
            <w:r>
              <w:rPr>
                <w:noProof/>
                <w:webHidden/>
              </w:rPr>
              <w:fldChar w:fldCharType="begin"/>
            </w:r>
            <w:r w:rsidR="003A1371">
              <w:rPr>
                <w:noProof/>
                <w:webHidden/>
              </w:rPr>
              <w:instrText xml:space="preserve"> PAGEREF _Toc167115824 \h </w:instrText>
            </w:r>
            <w:r>
              <w:rPr>
                <w:noProof/>
                <w:webHidden/>
              </w:rPr>
            </w:r>
            <w:r>
              <w:rPr>
                <w:noProof/>
                <w:webHidden/>
              </w:rPr>
              <w:fldChar w:fldCharType="separate"/>
            </w:r>
            <w:r w:rsidR="009B42D7">
              <w:rPr>
                <w:noProof/>
                <w:webHidden/>
              </w:rPr>
              <w:t>63</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825" w:history="1">
            <w:r w:rsidR="003A1371" w:rsidRPr="003159F2">
              <w:rPr>
                <w:rStyle w:val="Hypertextovodkaz"/>
                <w:noProof/>
              </w:rPr>
              <w:t>Vyhodnocení implementace doporučení k nápravě navržených v mid-term evaluaci</w:t>
            </w:r>
            <w:r w:rsidR="003A1371">
              <w:rPr>
                <w:noProof/>
                <w:webHidden/>
              </w:rPr>
              <w:tab/>
            </w:r>
            <w:r>
              <w:rPr>
                <w:noProof/>
                <w:webHidden/>
              </w:rPr>
              <w:fldChar w:fldCharType="begin"/>
            </w:r>
            <w:r w:rsidR="003A1371">
              <w:rPr>
                <w:noProof/>
                <w:webHidden/>
              </w:rPr>
              <w:instrText xml:space="preserve"> PAGEREF _Toc167115825 \h </w:instrText>
            </w:r>
            <w:r>
              <w:rPr>
                <w:noProof/>
                <w:webHidden/>
              </w:rPr>
            </w:r>
            <w:r>
              <w:rPr>
                <w:noProof/>
                <w:webHidden/>
              </w:rPr>
              <w:fldChar w:fldCharType="separate"/>
            </w:r>
            <w:r w:rsidR="009B42D7">
              <w:rPr>
                <w:noProof/>
                <w:webHidden/>
              </w:rPr>
              <w:t>63</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826" w:history="1">
            <w:r w:rsidR="003A1371" w:rsidRPr="003159F2">
              <w:rPr>
                <w:rStyle w:val="Hypertextovodkaz"/>
                <w:noProof/>
              </w:rPr>
              <w:t>Odpovědi na evaluační podotázky</w:t>
            </w:r>
            <w:r w:rsidR="003A1371">
              <w:rPr>
                <w:noProof/>
                <w:webHidden/>
              </w:rPr>
              <w:tab/>
            </w:r>
            <w:r>
              <w:rPr>
                <w:noProof/>
                <w:webHidden/>
              </w:rPr>
              <w:fldChar w:fldCharType="begin"/>
            </w:r>
            <w:r w:rsidR="003A1371">
              <w:rPr>
                <w:noProof/>
                <w:webHidden/>
              </w:rPr>
              <w:instrText xml:space="preserve"> PAGEREF _Toc167115826 \h </w:instrText>
            </w:r>
            <w:r>
              <w:rPr>
                <w:noProof/>
                <w:webHidden/>
              </w:rPr>
            </w:r>
            <w:r>
              <w:rPr>
                <w:noProof/>
                <w:webHidden/>
              </w:rPr>
              <w:fldChar w:fldCharType="separate"/>
            </w:r>
            <w:r w:rsidR="009B42D7">
              <w:rPr>
                <w:noProof/>
                <w:webHidden/>
              </w:rPr>
              <w:t>64</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827" w:history="1">
            <w:r w:rsidR="003A1371" w:rsidRPr="003159F2">
              <w:rPr>
                <w:rStyle w:val="Hypertextovodkaz"/>
                <w:noProof/>
              </w:rPr>
              <w:t>Odpověď na evaluační otázku, doporučení</w:t>
            </w:r>
            <w:r w:rsidR="003A1371">
              <w:rPr>
                <w:noProof/>
                <w:webHidden/>
              </w:rPr>
              <w:tab/>
            </w:r>
            <w:r>
              <w:rPr>
                <w:noProof/>
                <w:webHidden/>
              </w:rPr>
              <w:fldChar w:fldCharType="begin"/>
            </w:r>
            <w:r w:rsidR="003A1371">
              <w:rPr>
                <w:noProof/>
                <w:webHidden/>
              </w:rPr>
              <w:instrText xml:space="preserve"> PAGEREF _Toc167115827 \h </w:instrText>
            </w:r>
            <w:r>
              <w:rPr>
                <w:noProof/>
                <w:webHidden/>
              </w:rPr>
            </w:r>
            <w:r>
              <w:rPr>
                <w:noProof/>
                <w:webHidden/>
              </w:rPr>
              <w:fldChar w:fldCharType="separate"/>
            </w:r>
            <w:r w:rsidR="009B42D7">
              <w:rPr>
                <w:noProof/>
                <w:webHidden/>
              </w:rPr>
              <w:t>64</w:t>
            </w:r>
            <w:r>
              <w:rPr>
                <w:noProof/>
                <w:webHidden/>
              </w:rPr>
              <w:fldChar w:fldCharType="end"/>
            </w:r>
          </w:hyperlink>
        </w:p>
        <w:p w:rsidR="003A1371" w:rsidRDefault="00731AE8">
          <w:pPr>
            <w:pStyle w:val="Obsah1"/>
            <w:tabs>
              <w:tab w:val="right" w:leader="dot" w:pos="9062"/>
            </w:tabs>
            <w:rPr>
              <w:rFonts w:asciiTheme="minorHAnsi" w:eastAsiaTheme="minorEastAsia" w:hAnsiTheme="minorHAnsi"/>
              <w:noProof/>
              <w:lang w:eastAsia="cs-CZ"/>
            </w:rPr>
          </w:pPr>
          <w:hyperlink w:anchor="_Toc167115828" w:history="1">
            <w:r w:rsidR="003A1371" w:rsidRPr="003159F2">
              <w:rPr>
                <w:rStyle w:val="Hypertextovodkaz"/>
                <w:noProof/>
              </w:rPr>
              <w:t>C.8 Do jaké míry podpořily intervence Programu rozvoje venkova místní rozvoj ve venkovských oblastech?</w:t>
            </w:r>
            <w:r w:rsidR="003A1371">
              <w:rPr>
                <w:noProof/>
                <w:webHidden/>
              </w:rPr>
              <w:tab/>
            </w:r>
            <w:r>
              <w:rPr>
                <w:noProof/>
                <w:webHidden/>
              </w:rPr>
              <w:fldChar w:fldCharType="begin"/>
            </w:r>
            <w:r w:rsidR="003A1371">
              <w:rPr>
                <w:noProof/>
                <w:webHidden/>
              </w:rPr>
              <w:instrText xml:space="preserve"> PAGEREF _Toc167115828 \h </w:instrText>
            </w:r>
            <w:r>
              <w:rPr>
                <w:noProof/>
                <w:webHidden/>
              </w:rPr>
            </w:r>
            <w:r>
              <w:rPr>
                <w:noProof/>
                <w:webHidden/>
              </w:rPr>
              <w:fldChar w:fldCharType="separate"/>
            </w:r>
            <w:r w:rsidR="009B42D7">
              <w:rPr>
                <w:noProof/>
                <w:webHidden/>
              </w:rPr>
              <w:t>64</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829" w:history="1">
            <w:r w:rsidR="003A1371" w:rsidRPr="003159F2">
              <w:rPr>
                <w:rStyle w:val="Hypertextovodkaz"/>
                <w:noProof/>
                <w:highlight w:val="yellow"/>
              </w:rPr>
              <w:t>Postup pro zpracování a zodpovězení evaluační otázky (vč. podotázek)</w:t>
            </w:r>
            <w:r w:rsidR="003A1371" w:rsidRPr="003159F2">
              <w:rPr>
                <w:rStyle w:val="Hypertextovodkaz"/>
                <w:rFonts w:cs="Arial"/>
                <w:noProof/>
                <w:highlight w:val="yellow"/>
              </w:rPr>
              <w:t xml:space="preserve"> a vyhodnocení implementace opatření/doporučení z Evaluační zprávy</w:t>
            </w:r>
            <w:r w:rsidR="003A1371">
              <w:rPr>
                <w:noProof/>
                <w:webHidden/>
              </w:rPr>
              <w:tab/>
            </w:r>
            <w:r>
              <w:rPr>
                <w:noProof/>
                <w:webHidden/>
              </w:rPr>
              <w:fldChar w:fldCharType="begin"/>
            </w:r>
            <w:r w:rsidR="003A1371">
              <w:rPr>
                <w:noProof/>
                <w:webHidden/>
              </w:rPr>
              <w:instrText xml:space="preserve"> PAGEREF _Toc167115829 \h </w:instrText>
            </w:r>
            <w:r>
              <w:rPr>
                <w:noProof/>
                <w:webHidden/>
              </w:rPr>
            </w:r>
            <w:r>
              <w:rPr>
                <w:noProof/>
                <w:webHidden/>
              </w:rPr>
              <w:fldChar w:fldCharType="separate"/>
            </w:r>
            <w:r w:rsidR="009B42D7">
              <w:rPr>
                <w:noProof/>
                <w:webHidden/>
              </w:rPr>
              <w:t>65</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830" w:history="1">
            <w:r w:rsidR="003A1371" w:rsidRPr="003159F2">
              <w:rPr>
                <w:rStyle w:val="Hypertextovodkaz"/>
                <w:noProof/>
              </w:rPr>
              <w:t>Zdroje dat/informací</w:t>
            </w:r>
            <w:r w:rsidR="003A1371">
              <w:rPr>
                <w:noProof/>
                <w:webHidden/>
              </w:rPr>
              <w:tab/>
            </w:r>
            <w:r>
              <w:rPr>
                <w:noProof/>
                <w:webHidden/>
              </w:rPr>
              <w:fldChar w:fldCharType="begin"/>
            </w:r>
            <w:r w:rsidR="003A1371">
              <w:rPr>
                <w:noProof/>
                <w:webHidden/>
              </w:rPr>
              <w:instrText xml:space="preserve"> PAGEREF _Toc167115830 \h </w:instrText>
            </w:r>
            <w:r>
              <w:rPr>
                <w:noProof/>
                <w:webHidden/>
              </w:rPr>
            </w:r>
            <w:r>
              <w:rPr>
                <w:noProof/>
                <w:webHidden/>
              </w:rPr>
              <w:fldChar w:fldCharType="separate"/>
            </w:r>
            <w:r w:rsidR="009B42D7">
              <w:rPr>
                <w:noProof/>
                <w:webHidden/>
              </w:rPr>
              <w:t>65</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831" w:history="1">
            <w:r w:rsidR="003A1371" w:rsidRPr="003159F2">
              <w:rPr>
                <w:rStyle w:val="Hypertextovodkaz"/>
                <w:noProof/>
              </w:rPr>
              <w:t>Metody sběru, zpracování a hodnocení informací/dat</w:t>
            </w:r>
            <w:r w:rsidR="003A1371">
              <w:rPr>
                <w:noProof/>
                <w:webHidden/>
              </w:rPr>
              <w:tab/>
            </w:r>
            <w:r>
              <w:rPr>
                <w:noProof/>
                <w:webHidden/>
              </w:rPr>
              <w:fldChar w:fldCharType="begin"/>
            </w:r>
            <w:r w:rsidR="003A1371">
              <w:rPr>
                <w:noProof/>
                <w:webHidden/>
              </w:rPr>
              <w:instrText xml:space="preserve"> PAGEREF _Toc167115831 \h </w:instrText>
            </w:r>
            <w:r>
              <w:rPr>
                <w:noProof/>
                <w:webHidden/>
              </w:rPr>
            </w:r>
            <w:r>
              <w:rPr>
                <w:noProof/>
                <w:webHidden/>
              </w:rPr>
              <w:fldChar w:fldCharType="separate"/>
            </w:r>
            <w:r w:rsidR="009B42D7">
              <w:rPr>
                <w:noProof/>
                <w:webHidden/>
              </w:rPr>
              <w:t>65</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832" w:history="1">
            <w:r w:rsidR="003A1371" w:rsidRPr="003159F2">
              <w:rPr>
                <w:rStyle w:val="Hypertextovodkaz"/>
                <w:noProof/>
                <w:highlight w:val="yellow"/>
              </w:rPr>
              <w:t>Záznamy, které MAS vytvoří při zodpovídání EO, a které použije pro její zodpovězení</w:t>
            </w:r>
            <w:r w:rsidR="003A1371" w:rsidRPr="003159F2">
              <w:rPr>
                <w:rStyle w:val="Hypertextovodkaz"/>
                <w:rFonts w:cs="Arial"/>
                <w:noProof/>
                <w:highlight w:val="yellow"/>
              </w:rPr>
              <w:t xml:space="preserve"> a vyhodnocení implementace opatření/doporučení z Evaluační zprávy</w:t>
            </w:r>
            <w:r w:rsidR="003A1371">
              <w:rPr>
                <w:noProof/>
                <w:webHidden/>
              </w:rPr>
              <w:tab/>
            </w:r>
            <w:r>
              <w:rPr>
                <w:noProof/>
                <w:webHidden/>
              </w:rPr>
              <w:fldChar w:fldCharType="begin"/>
            </w:r>
            <w:r w:rsidR="003A1371">
              <w:rPr>
                <w:noProof/>
                <w:webHidden/>
              </w:rPr>
              <w:instrText xml:space="preserve"> PAGEREF _Toc167115832 \h </w:instrText>
            </w:r>
            <w:r>
              <w:rPr>
                <w:noProof/>
                <w:webHidden/>
              </w:rPr>
            </w:r>
            <w:r>
              <w:rPr>
                <w:noProof/>
                <w:webHidden/>
              </w:rPr>
              <w:fldChar w:fldCharType="separate"/>
            </w:r>
            <w:r w:rsidR="009B42D7">
              <w:rPr>
                <w:noProof/>
                <w:webHidden/>
              </w:rPr>
              <w:t>65</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833" w:history="1">
            <w:r w:rsidR="003A1371" w:rsidRPr="003159F2">
              <w:rPr>
                <w:rStyle w:val="Hypertextovodkaz"/>
                <w:noProof/>
              </w:rPr>
              <w:t>Vyhodnocení implementace doporučení k nápravě navržených v mid-term evaluaci</w:t>
            </w:r>
            <w:r w:rsidR="003A1371">
              <w:rPr>
                <w:noProof/>
                <w:webHidden/>
              </w:rPr>
              <w:tab/>
            </w:r>
            <w:r>
              <w:rPr>
                <w:noProof/>
                <w:webHidden/>
              </w:rPr>
              <w:fldChar w:fldCharType="begin"/>
            </w:r>
            <w:r w:rsidR="003A1371">
              <w:rPr>
                <w:noProof/>
                <w:webHidden/>
              </w:rPr>
              <w:instrText xml:space="preserve"> PAGEREF _Toc167115833 \h </w:instrText>
            </w:r>
            <w:r>
              <w:rPr>
                <w:noProof/>
                <w:webHidden/>
              </w:rPr>
            </w:r>
            <w:r>
              <w:rPr>
                <w:noProof/>
                <w:webHidden/>
              </w:rPr>
              <w:fldChar w:fldCharType="separate"/>
            </w:r>
            <w:r w:rsidR="009B42D7">
              <w:rPr>
                <w:noProof/>
                <w:webHidden/>
              </w:rPr>
              <w:t>65</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834" w:history="1">
            <w:r w:rsidR="003A1371" w:rsidRPr="003159F2">
              <w:rPr>
                <w:rStyle w:val="Hypertextovodkaz"/>
                <w:noProof/>
              </w:rPr>
              <w:t>Odpovědi na evaluační podotázky</w:t>
            </w:r>
            <w:r w:rsidR="003A1371">
              <w:rPr>
                <w:noProof/>
                <w:webHidden/>
              </w:rPr>
              <w:tab/>
            </w:r>
            <w:r>
              <w:rPr>
                <w:noProof/>
                <w:webHidden/>
              </w:rPr>
              <w:fldChar w:fldCharType="begin"/>
            </w:r>
            <w:r w:rsidR="003A1371">
              <w:rPr>
                <w:noProof/>
                <w:webHidden/>
              </w:rPr>
              <w:instrText xml:space="preserve"> PAGEREF _Toc167115834 \h </w:instrText>
            </w:r>
            <w:r>
              <w:rPr>
                <w:noProof/>
                <w:webHidden/>
              </w:rPr>
            </w:r>
            <w:r>
              <w:rPr>
                <w:noProof/>
                <w:webHidden/>
              </w:rPr>
              <w:fldChar w:fldCharType="separate"/>
            </w:r>
            <w:r w:rsidR="009B42D7">
              <w:rPr>
                <w:noProof/>
                <w:webHidden/>
              </w:rPr>
              <w:t>66</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835" w:history="1">
            <w:r w:rsidR="003A1371" w:rsidRPr="003159F2">
              <w:rPr>
                <w:rStyle w:val="Hypertextovodkaz"/>
                <w:noProof/>
              </w:rPr>
              <w:t>Odpověď na evaluační otázku, doporučení</w:t>
            </w:r>
            <w:r w:rsidR="003A1371">
              <w:rPr>
                <w:noProof/>
                <w:webHidden/>
              </w:rPr>
              <w:tab/>
            </w:r>
            <w:r>
              <w:rPr>
                <w:noProof/>
                <w:webHidden/>
              </w:rPr>
              <w:fldChar w:fldCharType="begin"/>
            </w:r>
            <w:r w:rsidR="003A1371">
              <w:rPr>
                <w:noProof/>
                <w:webHidden/>
              </w:rPr>
              <w:instrText xml:space="preserve"> PAGEREF _Toc167115835 \h </w:instrText>
            </w:r>
            <w:r>
              <w:rPr>
                <w:noProof/>
                <w:webHidden/>
              </w:rPr>
            </w:r>
            <w:r>
              <w:rPr>
                <w:noProof/>
                <w:webHidden/>
              </w:rPr>
              <w:fldChar w:fldCharType="separate"/>
            </w:r>
            <w:r w:rsidR="009B42D7">
              <w:rPr>
                <w:noProof/>
                <w:webHidden/>
              </w:rPr>
              <w:t>67</w:t>
            </w:r>
            <w:r>
              <w:rPr>
                <w:noProof/>
                <w:webHidden/>
              </w:rPr>
              <w:fldChar w:fldCharType="end"/>
            </w:r>
          </w:hyperlink>
        </w:p>
        <w:p w:rsidR="003A1371" w:rsidRDefault="00731AE8">
          <w:pPr>
            <w:pStyle w:val="Obsah1"/>
            <w:tabs>
              <w:tab w:val="right" w:leader="dot" w:pos="9062"/>
            </w:tabs>
            <w:rPr>
              <w:rFonts w:asciiTheme="minorHAnsi" w:eastAsiaTheme="minorEastAsia" w:hAnsiTheme="minorHAnsi"/>
              <w:noProof/>
              <w:lang w:eastAsia="cs-CZ"/>
            </w:rPr>
          </w:pPr>
          <w:hyperlink w:anchor="_Toc167115836" w:history="1">
            <w:r w:rsidR="003A1371" w:rsidRPr="003159F2">
              <w:rPr>
                <w:rStyle w:val="Hypertextovodkaz"/>
                <w:noProof/>
                <w:highlight w:val="cyan"/>
              </w:rPr>
              <w:t>Manažerské shrnutí výstupů a výsledků celkové implementace SCLLD 2014 – 2020 (2024)</w:t>
            </w:r>
            <w:r w:rsidR="003A1371">
              <w:rPr>
                <w:noProof/>
                <w:webHidden/>
              </w:rPr>
              <w:tab/>
            </w:r>
            <w:r>
              <w:rPr>
                <w:noProof/>
                <w:webHidden/>
              </w:rPr>
              <w:fldChar w:fldCharType="begin"/>
            </w:r>
            <w:r w:rsidR="003A1371">
              <w:rPr>
                <w:noProof/>
                <w:webHidden/>
              </w:rPr>
              <w:instrText xml:space="preserve"> PAGEREF _Toc167115836 \h </w:instrText>
            </w:r>
            <w:r>
              <w:rPr>
                <w:noProof/>
                <w:webHidden/>
              </w:rPr>
            </w:r>
            <w:r>
              <w:rPr>
                <w:noProof/>
                <w:webHidden/>
              </w:rPr>
              <w:fldChar w:fldCharType="separate"/>
            </w:r>
            <w:r w:rsidR="009B42D7">
              <w:rPr>
                <w:noProof/>
                <w:webHidden/>
              </w:rPr>
              <w:t>68</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837" w:history="1">
            <w:r w:rsidR="003A1371" w:rsidRPr="003159F2">
              <w:rPr>
                <w:rStyle w:val="Hypertextovodkaz"/>
                <w:noProof/>
              </w:rPr>
              <w:t>3.1 Evaluační postup</w:t>
            </w:r>
            <w:r w:rsidR="003A1371">
              <w:rPr>
                <w:noProof/>
                <w:webHidden/>
              </w:rPr>
              <w:tab/>
            </w:r>
            <w:r>
              <w:rPr>
                <w:noProof/>
                <w:webHidden/>
              </w:rPr>
              <w:fldChar w:fldCharType="begin"/>
            </w:r>
            <w:r w:rsidR="003A1371">
              <w:rPr>
                <w:noProof/>
                <w:webHidden/>
              </w:rPr>
              <w:instrText xml:space="preserve"> PAGEREF _Toc167115837 \h </w:instrText>
            </w:r>
            <w:r>
              <w:rPr>
                <w:noProof/>
                <w:webHidden/>
              </w:rPr>
            </w:r>
            <w:r>
              <w:rPr>
                <w:noProof/>
                <w:webHidden/>
              </w:rPr>
              <w:fldChar w:fldCharType="separate"/>
            </w:r>
            <w:r w:rsidR="009B42D7">
              <w:rPr>
                <w:noProof/>
                <w:webHidden/>
              </w:rPr>
              <w:t>68</w:t>
            </w:r>
            <w:r>
              <w:rPr>
                <w:noProof/>
                <w:webHidden/>
              </w:rPr>
              <w:fldChar w:fldCharType="end"/>
            </w:r>
          </w:hyperlink>
        </w:p>
        <w:p w:rsidR="003A1371" w:rsidRDefault="00731AE8">
          <w:pPr>
            <w:pStyle w:val="Obsah2"/>
            <w:tabs>
              <w:tab w:val="right" w:leader="dot" w:pos="9062"/>
            </w:tabs>
            <w:rPr>
              <w:rFonts w:asciiTheme="minorHAnsi" w:eastAsiaTheme="minorEastAsia" w:hAnsiTheme="minorHAnsi"/>
              <w:noProof/>
              <w:lang w:eastAsia="cs-CZ"/>
            </w:rPr>
          </w:pPr>
          <w:hyperlink w:anchor="_Toc167115838" w:history="1">
            <w:r w:rsidR="003A1371" w:rsidRPr="003159F2">
              <w:rPr>
                <w:rStyle w:val="Hypertextovodkaz"/>
                <w:noProof/>
              </w:rPr>
              <w:t>3.2 Harmonogram zpracování ex-post evaluace</w:t>
            </w:r>
            <w:r w:rsidR="003A1371">
              <w:rPr>
                <w:noProof/>
                <w:webHidden/>
              </w:rPr>
              <w:tab/>
            </w:r>
            <w:r>
              <w:rPr>
                <w:noProof/>
                <w:webHidden/>
              </w:rPr>
              <w:fldChar w:fldCharType="begin"/>
            </w:r>
            <w:r w:rsidR="003A1371">
              <w:rPr>
                <w:noProof/>
                <w:webHidden/>
              </w:rPr>
              <w:instrText xml:space="preserve"> PAGEREF _Toc167115838 \h </w:instrText>
            </w:r>
            <w:r>
              <w:rPr>
                <w:noProof/>
                <w:webHidden/>
              </w:rPr>
            </w:r>
            <w:r>
              <w:rPr>
                <w:noProof/>
                <w:webHidden/>
              </w:rPr>
              <w:fldChar w:fldCharType="separate"/>
            </w:r>
            <w:r w:rsidR="009B42D7">
              <w:rPr>
                <w:noProof/>
                <w:webHidden/>
              </w:rPr>
              <w:t>68</w:t>
            </w:r>
            <w:r>
              <w:rPr>
                <w:noProof/>
                <w:webHidden/>
              </w:rPr>
              <w:fldChar w:fldCharType="end"/>
            </w:r>
          </w:hyperlink>
        </w:p>
        <w:p w:rsidR="00094633" w:rsidRDefault="00731AE8">
          <w:r>
            <w:fldChar w:fldCharType="end"/>
          </w:r>
        </w:p>
      </w:sdtContent>
    </w:sdt>
    <w:p w:rsidR="00701786" w:rsidRDefault="00701786" w:rsidP="00701786">
      <w:pPr>
        <w:spacing w:before="120" w:after="220"/>
        <w:contextualSpacing/>
        <w:rPr>
          <w:rFonts w:cs="Arial"/>
        </w:rPr>
      </w:pPr>
    </w:p>
    <w:p w:rsidR="00701786" w:rsidRDefault="00701786" w:rsidP="00701786">
      <w:pPr>
        <w:spacing w:before="120" w:after="220"/>
        <w:contextualSpacing/>
        <w:rPr>
          <w:rFonts w:cs="Arial"/>
        </w:rPr>
      </w:pPr>
    </w:p>
    <w:p w:rsidR="00701786" w:rsidRDefault="00701786" w:rsidP="00701786">
      <w:pPr>
        <w:spacing w:before="120" w:after="220"/>
        <w:contextualSpacing/>
        <w:rPr>
          <w:rFonts w:cs="Arial"/>
        </w:rPr>
      </w:pPr>
    </w:p>
    <w:p w:rsidR="00B37631" w:rsidRDefault="00B37631">
      <w:pPr>
        <w:spacing w:after="200" w:line="276" w:lineRule="auto"/>
        <w:jc w:val="left"/>
        <w:rPr>
          <w:rFonts w:cs="Arial"/>
          <w:b/>
        </w:rPr>
      </w:pPr>
      <w:r>
        <w:rPr>
          <w:rFonts w:cs="Arial"/>
          <w:b/>
        </w:rPr>
        <w:br w:type="page"/>
      </w:r>
    </w:p>
    <w:p w:rsidR="00332D8E" w:rsidRPr="00332D8E" w:rsidRDefault="00332D8E">
      <w:pPr>
        <w:pStyle w:val="Seznamobrzk"/>
        <w:tabs>
          <w:tab w:val="right" w:leader="dot" w:pos="9062"/>
        </w:tabs>
        <w:rPr>
          <w:rFonts w:cs="Arial"/>
          <w:b/>
        </w:rPr>
      </w:pPr>
      <w:r w:rsidRPr="00332D8E">
        <w:rPr>
          <w:rFonts w:cs="Arial"/>
          <w:b/>
        </w:rPr>
        <w:lastRenderedPageBreak/>
        <w:t>Seznam tabulek</w:t>
      </w:r>
    </w:p>
    <w:p w:rsidR="00B37631" w:rsidRDefault="00731AE8">
      <w:pPr>
        <w:pStyle w:val="Seznamobrzk"/>
        <w:tabs>
          <w:tab w:val="right" w:leader="dot" w:pos="9062"/>
        </w:tabs>
        <w:rPr>
          <w:rFonts w:asciiTheme="minorHAnsi" w:eastAsiaTheme="minorEastAsia" w:hAnsiTheme="minorHAnsi"/>
          <w:noProof/>
          <w:lang w:eastAsia="cs-CZ"/>
        </w:rPr>
      </w:pPr>
      <w:r w:rsidRPr="006E2330">
        <w:rPr>
          <w:rFonts w:cs="Arial"/>
          <w:b/>
          <w:sz w:val="20"/>
          <w:szCs w:val="20"/>
        </w:rPr>
        <w:fldChar w:fldCharType="begin"/>
      </w:r>
      <w:r w:rsidR="00332D8E" w:rsidRPr="006E2330">
        <w:rPr>
          <w:rFonts w:cs="Arial"/>
          <w:b/>
          <w:sz w:val="20"/>
          <w:szCs w:val="20"/>
        </w:rPr>
        <w:instrText xml:space="preserve"> TOC \h \z \c "Tabulka" </w:instrText>
      </w:r>
      <w:r w:rsidRPr="006E2330">
        <w:rPr>
          <w:rFonts w:cs="Arial"/>
          <w:b/>
          <w:sz w:val="20"/>
          <w:szCs w:val="20"/>
        </w:rPr>
        <w:fldChar w:fldCharType="separate"/>
      </w:r>
      <w:hyperlink w:anchor="_Toc166235151" w:history="1">
        <w:r w:rsidR="00B37631" w:rsidRPr="009525F0">
          <w:rPr>
            <w:rStyle w:val="Hypertextovodkaz"/>
            <w:noProof/>
          </w:rPr>
          <w:t xml:space="preserve">Tabulka 1 </w:t>
        </w:r>
        <w:r w:rsidR="00B37631" w:rsidRPr="009525F0">
          <w:rPr>
            <w:rStyle w:val="Hypertextovodkaz"/>
            <w:rFonts w:ascii="Calibri" w:hAnsi="Calibri"/>
            <w:noProof/>
          </w:rPr>
          <w:t>–</w:t>
        </w:r>
        <w:r w:rsidR="00B37631" w:rsidRPr="009525F0">
          <w:rPr>
            <w:rStyle w:val="Hypertextovodkaz"/>
            <w:noProof/>
          </w:rPr>
          <w:t xml:space="preserve"> Přehled osob zapojených do ex-post evaluace v Oblasti A – Interní procesy a postupy implementace SCLLD na úrovni MAS</w:t>
        </w:r>
        <w:r w:rsidR="00B37631">
          <w:rPr>
            <w:noProof/>
            <w:webHidden/>
          </w:rPr>
          <w:tab/>
        </w:r>
        <w:r>
          <w:rPr>
            <w:noProof/>
            <w:webHidden/>
          </w:rPr>
          <w:fldChar w:fldCharType="begin"/>
        </w:r>
        <w:r w:rsidR="00B37631">
          <w:rPr>
            <w:noProof/>
            <w:webHidden/>
          </w:rPr>
          <w:instrText xml:space="preserve"> PAGEREF _Toc166235151 \h </w:instrText>
        </w:r>
        <w:r>
          <w:rPr>
            <w:noProof/>
            <w:webHidden/>
          </w:rPr>
        </w:r>
        <w:r>
          <w:rPr>
            <w:noProof/>
            <w:webHidden/>
          </w:rPr>
          <w:fldChar w:fldCharType="separate"/>
        </w:r>
        <w:r w:rsidR="0069239F">
          <w:rPr>
            <w:noProof/>
            <w:webHidden/>
          </w:rPr>
          <w:t>12</w:t>
        </w:r>
        <w:r>
          <w:rPr>
            <w:noProof/>
            <w:webHidden/>
          </w:rPr>
          <w:fldChar w:fldCharType="end"/>
        </w:r>
      </w:hyperlink>
    </w:p>
    <w:p w:rsidR="00B37631" w:rsidRDefault="00731AE8">
      <w:pPr>
        <w:pStyle w:val="Seznamobrzk"/>
        <w:tabs>
          <w:tab w:val="right" w:leader="dot" w:pos="9062"/>
        </w:tabs>
        <w:rPr>
          <w:rFonts w:asciiTheme="minorHAnsi" w:eastAsiaTheme="minorEastAsia" w:hAnsiTheme="minorHAnsi"/>
          <w:noProof/>
          <w:lang w:eastAsia="cs-CZ"/>
        </w:rPr>
      </w:pPr>
      <w:hyperlink w:anchor="_Toc166235152" w:history="1">
        <w:r w:rsidR="00B37631" w:rsidRPr="009525F0">
          <w:rPr>
            <w:rStyle w:val="Hypertextovodkaz"/>
            <w:noProof/>
            <w:highlight w:val="yellow"/>
          </w:rPr>
          <w:t xml:space="preserve">Tabulka 2 </w:t>
        </w:r>
        <w:r w:rsidR="00B37631" w:rsidRPr="009525F0">
          <w:rPr>
            <w:rStyle w:val="Hypertextovodkaz"/>
            <w:rFonts w:ascii="Calibri" w:hAnsi="Calibri"/>
            <w:noProof/>
            <w:highlight w:val="yellow"/>
          </w:rPr>
          <w:t>–</w:t>
        </w:r>
        <w:r w:rsidR="00B37631" w:rsidRPr="009525F0">
          <w:rPr>
            <w:rStyle w:val="Hypertextovodkaz"/>
            <w:noProof/>
            <w:highlight w:val="yellow"/>
          </w:rPr>
          <w:t xml:space="preserve"> Obecná konstrukce sebeevaluačních tabulek v Oblasti A</w:t>
        </w:r>
        <w:r w:rsidR="00B37631">
          <w:rPr>
            <w:noProof/>
            <w:webHidden/>
          </w:rPr>
          <w:tab/>
        </w:r>
        <w:r>
          <w:rPr>
            <w:noProof/>
            <w:webHidden/>
          </w:rPr>
          <w:fldChar w:fldCharType="begin"/>
        </w:r>
        <w:r w:rsidR="00B37631">
          <w:rPr>
            <w:noProof/>
            <w:webHidden/>
          </w:rPr>
          <w:instrText xml:space="preserve"> PAGEREF _Toc166235152 \h </w:instrText>
        </w:r>
        <w:r>
          <w:rPr>
            <w:noProof/>
            <w:webHidden/>
          </w:rPr>
        </w:r>
        <w:r>
          <w:rPr>
            <w:noProof/>
            <w:webHidden/>
          </w:rPr>
          <w:fldChar w:fldCharType="separate"/>
        </w:r>
        <w:r w:rsidR="0069239F">
          <w:rPr>
            <w:noProof/>
            <w:webHidden/>
          </w:rPr>
          <w:t>12</w:t>
        </w:r>
        <w:r>
          <w:rPr>
            <w:noProof/>
            <w:webHidden/>
          </w:rPr>
          <w:fldChar w:fldCharType="end"/>
        </w:r>
      </w:hyperlink>
    </w:p>
    <w:p w:rsidR="00B37631" w:rsidRDefault="00731AE8">
      <w:pPr>
        <w:pStyle w:val="Seznamobrzk"/>
        <w:tabs>
          <w:tab w:val="right" w:leader="dot" w:pos="9062"/>
        </w:tabs>
        <w:rPr>
          <w:rFonts w:asciiTheme="minorHAnsi" w:eastAsiaTheme="minorEastAsia" w:hAnsiTheme="minorHAnsi"/>
          <w:noProof/>
          <w:lang w:eastAsia="cs-CZ"/>
        </w:rPr>
      </w:pPr>
      <w:hyperlink w:anchor="_Toc166235153" w:history="1">
        <w:r w:rsidR="00B37631" w:rsidRPr="009525F0">
          <w:rPr>
            <w:rStyle w:val="Hypertextovodkaz"/>
            <w:noProof/>
          </w:rPr>
          <w:t xml:space="preserve">Tabulka 3 </w:t>
        </w:r>
        <w:r w:rsidR="00B37631" w:rsidRPr="009525F0">
          <w:rPr>
            <w:rStyle w:val="Hypertextovodkaz"/>
            <w:rFonts w:ascii="Calibri" w:hAnsi="Calibri"/>
            <w:noProof/>
          </w:rPr>
          <w:t>–</w:t>
        </w:r>
        <w:r w:rsidR="00B37631" w:rsidRPr="009525F0">
          <w:rPr>
            <w:rStyle w:val="Hypertextovodkaz"/>
            <w:noProof/>
          </w:rPr>
          <w:t xml:space="preserve"> Sebeevaluační tabulka – 1. Proces: Příprava výzev</w:t>
        </w:r>
        <w:r w:rsidR="00B37631">
          <w:rPr>
            <w:noProof/>
            <w:webHidden/>
          </w:rPr>
          <w:tab/>
        </w:r>
        <w:r>
          <w:rPr>
            <w:noProof/>
            <w:webHidden/>
          </w:rPr>
          <w:fldChar w:fldCharType="begin"/>
        </w:r>
        <w:r w:rsidR="00B37631">
          <w:rPr>
            <w:noProof/>
            <w:webHidden/>
          </w:rPr>
          <w:instrText xml:space="preserve"> PAGEREF _Toc166235153 \h </w:instrText>
        </w:r>
        <w:r>
          <w:rPr>
            <w:noProof/>
            <w:webHidden/>
          </w:rPr>
        </w:r>
        <w:r>
          <w:rPr>
            <w:noProof/>
            <w:webHidden/>
          </w:rPr>
          <w:fldChar w:fldCharType="separate"/>
        </w:r>
        <w:r w:rsidR="0069239F">
          <w:rPr>
            <w:noProof/>
            <w:webHidden/>
          </w:rPr>
          <w:t>15</w:t>
        </w:r>
        <w:r>
          <w:rPr>
            <w:noProof/>
            <w:webHidden/>
          </w:rPr>
          <w:fldChar w:fldCharType="end"/>
        </w:r>
      </w:hyperlink>
    </w:p>
    <w:p w:rsidR="00B37631" w:rsidRDefault="00731AE8">
      <w:pPr>
        <w:pStyle w:val="Seznamobrzk"/>
        <w:tabs>
          <w:tab w:val="right" w:leader="dot" w:pos="9062"/>
        </w:tabs>
        <w:rPr>
          <w:rFonts w:asciiTheme="minorHAnsi" w:eastAsiaTheme="minorEastAsia" w:hAnsiTheme="minorHAnsi"/>
          <w:noProof/>
          <w:lang w:eastAsia="cs-CZ"/>
        </w:rPr>
      </w:pPr>
      <w:hyperlink w:anchor="_Toc166235154" w:history="1">
        <w:r w:rsidR="00B37631" w:rsidRPr="009525F0">
          <w:rPr>
            <w:rStyle w:val="Hypertextovodkaz"/>
            <w:noProof/>
          </w:rPr>
          <w:t xml:space="preserve">Tabulka 4 </w:t>
        </w:r>
        <w:r w:rsidR="00B37631" w:rsidRPr="009525F0">
          <w:rPr>
            <w:rStyle w:val="Hypertextovodkaz"/>
            <w:rFonts w:ascii="Calibri" w:hAnsi="Calibri"/>
            <w:noProof/>
          </w:rPr>
          <w:t>–</w:t>
        </w:r>
        <w:r w:rsidR="00B37631" w:rsidRPr="009525F0">
          <w:rPr>
            <w:rStyle w:val="Hypertextovodkaz"/>
            <w:noProof/>
          </w:rPr>
          <w:t xml:space="preserve"> Sebeevaluační tabulka – 2. Proces: Vyhlášení výzev a příjem žádostí</w:t>
        </w:r>
        <w:r w:rsidR="00B37631">
          <w:rPr>
            <w:noProof/>
            <w:webHidden/>
          </w:rPr>
          <w:tab/>
        </w:r>
        <w:r>
          <w:rPr>
            <w:noProof/>
            <w:webHidden/>
          </w:rPr>
          <w:fldChar w:fldCharType="begin"/>
        </w:r>
        <w:r w:rsidR="00B37631">
          <w:rPr>
            <w:noProof/>
            <w:webHidden/>
          </w:rPr>
          <w:instrText xml:space="preserve"> PAGEREF _Toc166235154 \h </w:instrText>
        </w:r>
        <w:r>
          <w:rPr>
            <w:noProof/>
            <w:webHidden/>
          </w:rPr>
        </w:r>
        <w:r>
          <w:rPr>
            <w:noProof/>
            <w:webHidden/>
          </w:rPr>
          <w:fldChar w:fldCharType="separate"/>
        </w:r>
        <w:r w:rsidR="0069239F">
          <w:rPr>
            <w:noProof/>
            <w:webHidden/>
          </w:rPr>
          <w:t>17</w:t>
        </w:r>
        <w:r>
          <w:rPr>
            <w:noProof/>
            <w:webHidden/>
          </w:rPr>
          <w:fldChar w:fldCharType="end"/>
        </w:r>
      </w:hyperlink>
    </w:p>
    <w:p w:rsidR="00B37631" w:rsidRDefault="00731AE8">
      <w:pPr>
        <w:pStyle w:val="Seznamobrzk"/>
        <w:tabs>
          <w:tab w:val="right" w:leader="dot" w:pos="9062"/>
        </w:tabs>
        <w:rPr>
          <w:rFonts w:asciiTheme="minorHAnsi" w:eastAsiaTheme="minorEastAsia" w:hAnsiTheme="minorHAnsi"/>
          <w:noProof/>
          <w:lang w:eastAsia="cs-CZ"/>
        </w:rPr>
      </w:pPr>
      <w:hyperlink w:anchor="_Toc166235155" w:history="1">
        <w:r w:rsidR="00B37631" w:rsidRPr="009525F0">
          <w:rPr>
            <w:rStyle w:val="Hypertextovodkaz"/>
            <w:noProof/>
          </w:rPr>
          <w:t xml:space="preserve">Tabulka 5 </w:t>
        </w:r>
        <w:r w:rsidR="00B37631" w:rsidRPr="009525F0">
          <w:rPr>
            <w:rStyle w:val="Hypertextovodkaz"/>
            <w:rFonts w:ascii="Calibri" w:hAnsi="Calibri"/>
            <w:noProof/>
          </w:rPr>
          <w:t>–</w:t>
        </w:r>
        <w:r w:rsidR="00B37631" w:rsidRPr="009525F0">
          <w:rPr>
            <w:rStyle w:val="Hypertextovodkaz"/>
            <w:noProof/>
          </w:rPr>
          <w:t xml:space="preserve"> Sebeevaluační tabulka – 3. Proces: Hodnocení žádosti o dotaci a výběr projektů</w:t>
        </w:r>
        <w:r w:rsidR="00B37631">
          <w:rPr>
            <w:noProof/>
            <w:webHidden/>
          </w:rPr>
          <w:tab/>
        </w:r>
        <w:r>
          <w:rPr>
            <w:noProof/>
            <w:webHidden/>
          </w:rPr>
          <w:fldChar w:fldCharType="begin"/>
        </w:r>
        <w:r w:rsidR="00B37631">
          <w:rPr>
            <w:noProof/>
            <w:webHidden/>
          </w:rPr>
          <w:instrText xml:space="preserve"> PAGEREF _Toc166235155 \h </w:instrText>
        </w:r>
        <w:r>
          <w:rPr>
            <w:noProof/>
            <w:webHidden/>
          </w:rPr>
        </w:r>
        <w:r>
          <w:rPr>
            <w:noProof/>
            <w:webHidden/>
          </w:rPr>
          <w:fldChar w:fldCharType="separate"/>
        </w:r>
        <w:r w:rsidR="0069239F">
          <w:rPr>
            <w:noProof/>
            <w:webHidden/>
          </w:rPr>
          <w:t>19</w:t>
        </w:r>
        <w:r>
          <w:rPr>
            <w:noProof/>
            <w:webHidden/>
          </w:rPr>
          <w:fldChar w:fldCharType="end"/>
        </w:r>
      </w:hyperlink>
    </w:p>
    <w:p w:rsidR="00B37631" w:rsidRDefault="00731AE8">
      <w:pPr>
        <w:pStyle w:val="Seznamobrzk"/>
        <w:tabs>
          <w:tab w:val="right" w:leader="dot" w:pos="9062"/>
        </w:tabs>
        <w:rPr>
          <w:rFonts w:asciiTheme="minorHAnsi" w:eastAsiaTheme="minorEastAsia" w:hAnsiTheme="minorHAnsi"/>
          <w:noProof/>
          <w:lang w:eastAsia="cs-CZ"/>
        </w:rPr>
      </w:pPr>
      <w:hyperlink w:anchor="_Toc166235156" w:history="1">
        <w:r w:rsidR="00B37631" w:rsidRPr="009525F0">
          <w:rPr>
            <w:rStyle w:val="Hypertextovodkaz"/>
            <w:noProof/>
          </w:rPr>
          <w:t xml:space="preserve">Tabulka 6 </w:t>
        </w:r>
        <w:r w:rsidR="00B37631" w:rsidRPr="009525F0">
          <w:rPr>
            <w:rStyle w:val="Hypertextovodkaz"/>
            <w:rFonts w:ascii="Calibri" w:hAnsi="Calibri"/>
            <w:noProof/>
          </w:rPr>
          <w:t>–</w:t>
        </w:r>
        <w:r w:rsidR="00B37631" w:rsidRPr="009525F0">
          <w:rPr>
            <w:rStyle w:val="Hypertextovodkaz"/>
            <w:noProof/>
          </w:rPr>
          <w:t xml:space="preserve"> Sebeevaluační tabulka – 4. Proces: Animační činnost</w:t>
        </w:r>
        <w:r w:rsidR="00B37631">
          <w:rPr>
            <w:noProof/>
            <w:webHidden/>
          </w:rPr>
          <w:tab/>
        </w:r>
        <w:r>
          <w:rPr>
            <w:noProof/>
            <w:webHidden/>
          </w:rPr>
          <w:fldChar w:fldCharType="begin"/>
        </w:r>
        <w:r w:rsidR="00B37631">
          <w:rPr>
            <w:noProof/>
            <w:webHidden/>
          </w:rPr>
          <w:instrText xml:space="preserve"> PAGEREF _Toc166235156 \h </w:instrText>
        </w:r>
        <w:r>
          <w:rPr>
            <w:noProof/>
            <w:webHidden/>
          </w:rPr>
        </w:r>
        <w:r>
          <w:rPr>
            <w:noProof/>
            <w:webHidden/>
          </w:rPr>
          <w:fldChar w:fldCharType="separate"/>
        </w:r>
        <w:r w:rsidR="0069239F">
          <w:rPr>
            <w:noProof/>
            <w:webHidden/>
          </w:rPr>
          <w:t>22</w:t>
        </w:r>
        <w:r>
          <w:rPr>
            <w:noProof/>
            <w:webHidden/>
          </w:rPr>
          <w:fldChar w:fldCharType="end"/>
        </w:r>
      </w:hyperlink>
    </w:p>
    <w:p w:rsidR="00B37631" w:rsidRDefault="00731AE8">
      <w:pPr>
        <w:pStyle w:val="Seznamobrzk"/>
        <w:tabs>
          <w:tab w:val="right" w:leader="dot" w:pos="9062"/>
        </w:tabs>
        <w:rPr>
          <w:rFonts w:asciiTheme="minorHAnsi" w:eastAsiaTheme="minorEastAsia" w:hAnsiTheme="minorHAnsi"/>
          <w:noProof/>
          <w:lang w:eastAsia="cs-CZ"/>
        </w:rPr>
      </w:pPr>
      <w:hyperlink w:anchor="_Toc166235157" w:history="1">
        <w:r w:rsidR="00B37631" w:rsidRPr="009525F0">
          <w:rPr>
            <w:rStyle w:val="Hypertextovodkaz"/>
            <w:noProof/>
            <w:highlight w:val="lightGray"/>
          </w:rPr>
          <w:t xml:space="preserve">Tabulka 7 </w:t>
        </w:r>
        <w:r w:rsidR="00B37631" w:rsidRPr="009525F0">
          <w:rPr>
            <w:rStyle w:val="Hypertextovodkaz"/>
            <w:rFonts w:ascii="Calibri" w:hAnsi="Calibri"/>
            <w:noProof/>
            <w:highlight w:val="lightGray"/>
          </w:rPr>
          <w:t>–</w:t>
        </w:r>
        <w:r w:rsidR="00B37631" w:rsidRPr="009525F0">
          <w:rPr>
            <w:rStyle w:val="Hypertextovodkaz"/>
            <w:noProof/>
            <w:highlight w:val="lightGray"/>
          </w:rPr>
          <w:t xml:space="preserve"> Sebeevaluační tabulka – 5. Proces: Financování realizace SCLLD z IROP  SC 4.2 – NEPOVINNÉ HODNOCENÍ</w:t>
        </w:r>
        <w:r w:rsidR="00B37631">
          <w:rPr>
            <w:noProof/>
            <w:webHidden/>
          </w:rPr>
          <w:tab/>
        </w:r>
        <w:r>
          <w:rPr>
            <w:noProof/>
            <w:webHidden/>
          </w:rPr>
          <w:fldChar w:fldCharType="begin"/>
        </w:r>
        <w:r w:rsidR="00B37631">
          <w:rPr>
            <w:noProof/>
            <w:webHidden/>
          </w:rPr>
          <w:instrText xml:space="preserve"> PAGEREF _Toc166235157 \h </w:instrText>
        </w:r>
        <w:r>
          <w:rPr>
            <w:noProof/>
            <w:webHidden/>
          </w:rPr>
        </w:r>
        <w:r>
          <w:rPr>
            <w:noProof/>
            <w:webHidden/>
          </w:rPr>
          <w:fldChar w:fldCharType="separate"/>
        </w:r>
        <w:r w:rsidR="0069239F">
          <w:rPr>
            <w:noProof/>
            <w:webHidden/>
          </w:rPr>
          <w:t>24</w:t>
        </w:r>
        <w:r>
          <w:rPr>
            <w:noProof/>
            <w:webHidden/>
          </w:rPr>
          <w:fldChar w:fldCharType="end"/>
        </w:r>
      </w:hyperlink>
    </w:p>
    <w:p w:rsidR="00B37631" w:rsidRDefault="00731AE8">
      <w:pPr>
        <w:pStyle w:val="Seznamobrzk"/>
        <w:tabs>
          <w:tab w:val="right" w:leader="dot" w:pos="9062"/>
        </w:tabs>
        <w:rPr>
          <w:rFonts w:asciiTheme="minorHAnsi" w:eastAsiaTheme="minorEastAsia" w:hAnsiTheme="minorHAnsi"/>
          <w:noProof/>
          <w:lang w:eastAsia="cs-CZ"/>
        </w:rPr>
      </w:pPr>
      <w:hyperlink w:anchor="_Toc166235158" w:history="1">
        <w:r w:rsidR="00B37631" w:rsidRPr="009525F0">
          <w:rPr>
            <w:rStyle w:val="Hypertextovodkaz"/>
            <w:noProof/>
            <w:highlight w:val="lightGray"/>
          </w:rPr>
          <w:t xml:space="preserve">Tabulka 8 </w:t>
        </w:r>
        <w:r w:rsidR="00B37631" w:rsidRPr="009525F0">
          <w:rPr>
            <w:rStyle w:val="Hypertextovodkaz"/>
            <w:rFonts w:ascii="Calibri" w:hAnsi="Calibri"/>
            <w:noProof/>
            <w:highlight w:val="lightGray"/>
          </w:rPr>
          <w:t>–</w:t>
        </w:r>
        <w:r w:rsidR="00B37631" w:rsidRPr="009525F0">
          <w:rPr>
            <w:rStyle w:val="Hypertextovodkaz"/>
            <w:noProof/>
            <w:highlight w:val="lightGray"/>
          </w:rPr>
          <w:t xml:space="preserve"> Sebeevaluační tabulka – 6. Proces: Příprava integrované strategie CLLD – NEPOVINNÉ HODNOCENÍ</w:t>
        </w:r>
        <w:r w:rsidR="00B37631">
          <w:rPr>
            <w:noProof/>
            <w:webHidden/>
          </w:rPr>
          <w:tab/>
        </w:r>
        <w:r>
          <w:rPr>
            <w:noProof/>
            <w:webHidden/>
          </w:rPr>
          <w:fldChar w:fldCharType="begin"/>
        </w:r>
        <w:r w:rsidR="00B37631">
          <w:rPr>
            <w:noProof/>
            <w:webHidden/>
          </w:rPr>
          <w:instrText xml:space="preserve"> PAGEREF _Toc166235158 \h </w:instrText>
        </w:r>
        <w:r>
          <w:rPr>
            <w:noProof/>
            <w:webHidden/>
          </w:rPr>
        </w:r>
        <w:r>
          <w:rPr>
            <w:noProof/>
            <w:webHidden/>
          </w:rPr>
          <w:fldChar w:fldCharType="separate"/>
        </w:r>
        <w:r w:rsidR="0069239F">
          <w:rPr>
            <w:noProof/>
            <w:webHidden/>
          </w:rPr>
          <w:t>25</w:t>
        </w:r>
        <w:r>
          <w:rPr>
            <w:noProof/>
            <w:webHidden/>
          </w:rPr>
          <w:fldChar w:fldCharType="end"/>
        </w:r>
      </w:hyperlink>
    </w:p>
    <w:p w:rsidR="00B37631" w:rsidRDefault="00731AE8">
      <w:pPr>
        <w:pStyle w:val="Seznamobrzk"/>
        <w:tabs>
          <w:tab w:val="right" w:leader="dot" w:pos="9062"/>
        </w:tabs>
        <w:rPr>
          <w:rFonts w:asciiTheme="minorHAnsi" w:eastAsiaTheme="minorEastAsia" w:hAnsiTheme="minorHAnsi"/>
          <w:noProof/>
          <w:lang w:eastAsia="cs-CZ"/>
        </w:rPr>
      </w:pPr>
      <w:hyperlink w:anchor="_Toc166235159" w:history="1">
        <w:r w:rsidR="00B37631" w:rsidRPr="009525F0">
          <w:rPr>
            <w:rStyle w:val="Hypertextovodkaz"/>
            <w:noProof/>
            <w:highlight w:val="cyan"/>
          </w:rPr>
          <w:t xml:space="preserve">Tabulka 9 </w:t>
        </w:r>
        <w:r w:rsidR="00B37631" w:rsidRPr="009525F0">
          <w:rPr>
            <w:rStyle w:val="Hypertextovodkaz"/>
            <w:rFonts w:ascii="Calibri" w:hAnsi="Calibri"/>
            <w:noProof/>
            <w:highlight w:val="cyan"/>
          </w:rPr>
          <w:t>–</w:t>
        </w:r>
        <w:r w:rsidR="00B37631" w:rsidRPr="009525F0">
          <w:rPr>
            <w:rStyle w:val="Hypertextovodkaz"/>
            <w:noProof/>
            <w:highlight w:val="cyan"/>
          </w:rPr>
          <w:t xml:space="preserve"> Vzor tabulky pro zpracování jednoduché intervenční logiky Opatření/Fichí programových rámců schválené SCLLD</w:t>
        </w:r>
        <w:r w:rsidR="00B37631">
          <w:rPr>
            <w:noProof/>
            <w:webHidden/>
          </w:rPr>
          <w:tab/>
        </w:r>
        <w:r>
          <w:rPr>
            <w:noProof/>
            <w:webHidden/>
          </w:rPr>
          <w:fldChar w:fldCharType="begin"/>
        </w:r>
        <w:r w:rsidR="00B37631">
          <w:rPr>
            <w:noProof/>
            <w:webHidden/>
          </w:rPr>
          <w:instrText xml:space="preserve"> PAGEREF _Toc166235159 \h </w:instrText>
        </w:r>
        <w:r>
          <w:rPr>
            <w:noProof/>
            <w:webHidden/>
          </w:rPr>
        </w:r>
        <w:r>
          <w:rPr>
            <w:noProof/>
            <w:webHidden/>
          </w:rPr>
          <w:fldChar w:fldCharType="separate"/>
        </w:r>
        <w:r w:rsidR="0069239F">
          <w:rPr>
            <w:noProof/>
            <w:webHidden/>
          </w:rPr>
          <w:t>29</w:t>
        </w:r>
        <w:r>
          <w:rPr>
            <w:noProof/>
            <w:webHidden/>
          </w:rPr>
          <w:fldChar w:fldCharType="end"/>
        </w:r>
      </w:hyperlink>
    </w:p>
    <w:p w:rsidR="00B37631" w:rsidRDefault="00731AE8">
      <w:pPr>
        <w:pStyle w:val="Seznamobrzk"/>
        <w:tabs>
          <w:tab w:val="right" w:leader="dot" w:pos="9062"/>
        </w:tabs>
        <w:rPr>
          <w:rFonts w:asciiTheme="minorHAnsi" w:eastAsiaTheme="minorEastAsia" w:hAnsiTheme="minorHAnsi"/>
          <w:noProof/>
          <w:lang w:eastAsia="cs-CZ"/>
        </w:rPr>
      </w:pPr>
      <w:hyperlink w:anchor="_Toc166235160" w:history="1">
        <w:r w:rsidR="00B37631" w:rsidRPr="009525F0">
          <w:rPr>
            <w:rStyle w:val="Hypertextovodkaz"/>
            <w:noProof/>
            <w:highlight w:val="cyan"/>
          </w:rPr>
          <w:t xml:space="preserve">Tabulka 10 </w:t>
        </w:r>
        <w:r w:rsidR="00B37631" w:rsidRPr="009525F0">
          <w:rPr>
            <w:rStyle w:val="Hypertextovodkaz"/>
            <w:rFonts w:ascii="Calibri" w:hAnsi="Calibri"/>
            <w:noProof/>
            <w:highlight w:val="cyan"/>
          </w:rPr>
          <w:t>–</w:t>
        </w:r>
        <w:r w:rsidR="00B37631" w:rsidRPr="009525F0">
          <w:rPr>
            <w:rStyle w:val="Hypertextovodkaz"/>
            <w:noProof/>
            <w:highlight w:val="cyan"/>
          </w:rPr>
          <w:t xml:space="preserve"> Přehled kontextových ukazatelů o území MAS XY</w:t>
        </w:r>
        <w:r w:rsidR="00B37631">
          <w:rPr>
            <w:noProof/>
            <w:webHidden/>
          </w:rPr>
          <w:tab/>
        </w:r>
        <w:r>
          <w:rPr>
            <w:noProof/>
            <w:webHidden/>
          </w:rPr>
          <w:fldChar w:fldCharType="begin"/>
        </w:r>
        <w:r w:rsidR="00B37631">
          <w:rPr>
            <w:noProof/>
            <w:webHidden/>
          </w:rPr>
          <w:instrText xml:space="preserve"> PAGEREF _Toc166235160 \h </w:instrText>
        </w:r>
        <w:r>
          <w:rPr>
            <w:noProof/>
            <w:webHidden/>
          </w:rPr>
        </w:r>
        <w:r>
          <w:rPr>
            <w:noProof/>
            <w:webHidden/>
          </w:rPr>
          <w:fldChar w:fldCharType="separate"/>
        </w:r>
        <w:r w:rsidR="0069239F">
          <w:rPr>
            <w:noProof/>
            <w:webHidden/>
          </w:rPr>
          <w:t>29</w:t>
        </w:r>
        <w:r>
          <w:rPr>
            <w:noProof/>
            <w:webHidden/>
          </w:rPr>
          <w:fldChar w:fldCharType="end"/>
        </w:r>
      </w:hyperlink>
    </w:p>
    <w:p w:rsidR="00B37631" w:rsidRDefault="00731AE8">
      <w:pPr>
        <w:pStyle w:val="Seznamobrzk"/>
        <w:tabs>
          <w:tab w:val="right" w:leader="dot" w:pos="9062"/>
        </w:tabs>
        <w:rPr>
          <w:rFonts w:asciiTheme="minorHAnsi" w:eastAsiaTheme="minorEastAsia" w:hAnsiTheme="minorHAnsi"/>
          <w:noProof/>
          <w:lang w:eastAsia="cs-CZ"/>
        </w:rPr>
      </w:pPr>
      <w:hyperlink w:anchor="_Toc166235161" w:history="1">
        <w:r w:rsidR="00B37631" w:rsidRPr="009525F0">
          <w:rPr>
            <w:rStyle w:val="Hypertextovodkaz"/>
            <w:noProof/>
            <w:highlight w:val="cyan"/>
          </w:rPr>
          <w:t>Tabulka 11 Přehled výzev MAS pro hodnocení v Oblasti B a C – IROP, OPZ, OP ŽP</w:t>
        </w:r>
        <w:r w:rsidR="00B37631">
          <w:rPr>
            <w:noProof/>
            <w:webHidden/>
          </w:rPr>
          <w:tab/>
        </w:r>
        <w:r>
          <w:rPr>
            <w:noProof/>
            <w:webHidden/>
          </w:rPr>
          <w:fldChar w:fldCharType="begin"/>
        </w:r>
        <w:r w:rsidR="00B37631">
          <w:rPr>
            <w:noProof/>
            <w:webHidden/>
          </w:rPr>
          <w:instrText xml:space="preserve"> PAGEREF _Toc166235161 \h </w:instrText>
        </w:r>
        <w:r>
          <w:rPr>
            <w:noProof/>
            <w:webHidden/>
          </w:rPr>
        </w:r>
        <w:r>
          <w:rPr>
            <w:noProof/>
            <w:webHidden/>
          </w:rPr>
          <w:fldChar w:fldCharType="separate"/>
        </w:r>
        <w:r w:rsidR="0069239F">
          <w:rPr>
            <w:noProof/>
            <w:webHidden/>
          </w:rPr>
          <w:t>31</w:t>
        </w:r>
        <w:r>
          <w:rPr>
            <w:noProof/>
            <w:webHidden/>
          </w:rPr>
          <w:fldChar w:fldCharType="end"/>
        </w:r>
      </w:hyperlink>
    </w:p>
    <w:p w:rsidR="00B37631" w:rsidRDefault="00731AE8">
      <w:pPr>
        <w:pStyle w:val="Seznamobrzk"/>
        <w:tabs>
          <w:tab w:val="right" w:leader="dot" w:pos="9062"/>
        </w:tabs>
        <w:rPr>
          <w:rFonts w:asciiTheme="minorHAnsi" w:eastAsiaTheme="minorEastAsia" w:hAnsiTheme="minorHAnsi"/>
          <w:noProof/>
          <w:lang w:eastAsia="cs-CZ"/>
        </w:rPr>
      </w:pPr>
      <w:hyperlink w:anchor="_Toc166235162" w:history="1">
        <w:r w:rsidR="00B37631" w:rsidRPr="009525F0">
          <w:rPr>
            <w:rStyle w:val="Hypertextovodkaz"/>
            <w:noProof/>
            <w:highlight w:val="cyan"/>
          </w:rPr>
          <w:t>Tabulka 12 Přehled výzev MAS pro hodnocení v Oblasti B a C – PRV</w:t>
        </w:r>
        <w:r w:rsidR="00B37631">
          <w:rPr>
            <w:noProof/>
            <w:webHidden/>
          </w:rPr>
          <w:tab/>
        </w:r>
        <w:r>
          <w:rPr>
            <w:noProof/>
            <w:webHidden/>
          </w:rPr>
          <w:fldChar w:fldCharType="begin"/>
        </w:r>
        <w:r w:rsidR="00B37631">
          <w:rPr>
            <w:noProof/>
            <w:webHidden/>
          </w:rPr>
          <w:instrText xml:space="preserve"> PAGEREF _Toc166235162 \h </w:instrText>
        </w:r>
        <w:r>
          <w:rPr>
            <w:noProof/>
            <w:webHidden/>
          </w:rPr>
        </w:r>
        <w:r>
          <w:rPr>
            <w:noProof/>
            <w:webHidden/>
          </w:rPr>
          <w:fldChar w:fldCharType="separate"/>
        </w:r>
        <w:r w:rsidR="0069239F">
          <w:rPr>
            <w:noProof/>
            <w:webHidden/>
          </w:rPr>
          <w:t>32</w:t>
        </w:r>
        <w:r>
          <w:rPr>
            <w:noProof/>
            <w:webHidden/>
          </w:rPr>
          <w:fldChar w:fldCharType="end"/>
        </w:r>
      </w:hyperlink>
    </w:p>
    <w:p w:rsidR="00B37631" w:rsidRDefault="00731AE8">
      <w:pPr>
        <w:pStyle w:val="Seznamobrzk"/>
        <w:tabs>
          <w:tab w:val="right" w:leader="dot" w:pos="9062"/>
        </w:tabs>
        <w:rPr>
          <w:rFonts w:asciiTheme="minorHAnsi" w:eastAsiaTheme="minorEastAsia" w:hAnsiTheme="minorHAnsi"/>
          <w:noProof/>
          <w:lang w:eastAsia="cs-CZ"/>
        </w:rPr>
      </w:pPr>
      <w:hyperlink w:anchor="_Toc166235163" w:history="1">
        <w:r w:rsidR="00B37631" w:rsidRPr="009525F0">
          <w:rPr>
            <w:rStyle w:val="Hypertextovodkaz"/>
            <w:noProof/>
          </w:rPr>
          <w:t>Tabulka 13 Přehled projektů pro ex-post evaluaci</w:t>
        </w:r>
        <w:r w:rsidR="00B37631">
          <w:rPr>
            <w:noProof/>
            <w:webHidden/>
          </w:rPr>
          <w:tab/>
        </w:r>
        <w:r>
          <w:rPr>
            <w:noProof/>
            <w:webHidden/>
          </w:rPr>
          <w:fldChar w:fldCharType="begin"/>
        </w:r>
        <w:r w:rsidR="00B37631">
          <w:rPr>
            <w:noProof/>
            <w:webHidden/>
          </w:rPr>
          <w:instrText xml:space="preserve"> PAGEREF _Toc166235163 \h </w:instrText>
        </w:r>
        <w:r>
          <w:rPr>
            <w:noProof/>
            <w:webHidden/>
          </w:rPr>
        </w:r>
        <w:r>
          <w:rPr>
            <w:noProof/>
            <w:webHidden/>
          </w:rPr>
          <w:fldChar w:fldCharType="separate"/>
        </w:r>
        <w:r w:rsidR="0069239F">
          <w:rPr>
            <w:noProof/>
            <w:webHidden/>
          </w:rPr>
          <w:t>46</w:t>
        </w:r>
        <w:r>
          <w:rPr>
            <w:noProof/>
            <w:webHidden/>
          </w:rPr>
          <w:fldChar w:fldCharType="end"/>
        </w:r>
      </w:hyperlink>
    </w:p>
    <w:p w:rsidR="00B37631" w:rsidRDefault="00731AE8">
      <w:pPr>
        <w:pStyle w:val="Seznamobrzk"/>
        <w:tabs>
          <w:tab w:val="right" w:leader="dot" w:pos="9062"/>
        </w:tabs>
        <w:rPr>
          <w:rFonts w:asciiTheme="minorHAnsi" w:eastAsiaTheme="minorEastAsia" w:hAnsiTheme="minorHAnsi"/>
          <w:noProof/>
          <w:lang w:eastAsia="cs-CZ"/>
        </w:rPr>
      </w:pPr>
      <w:hyperlink w:anchor="_Toc166235164" w:history="1">
        <w:r w:rsidR="00B37631" w:rsidRPr="009525F0">
          <w:rPr>
            <w:rStyle w:val="Hypertextovodkaz"/>
            <w:noProof/>
            <w:highlight w:val="lightGray"/>
          </w:rPr>
          <w:t xml:space="preserve">Tabulka 14 </w:t>
        </w:r>
        <w:r w:rsidR="00B37631" w:rsidRPr="009525F0">
          <w:rPr>
            <w:rStyle w:val="Hypertextovodkaz"/>
            <w:rFonts w:ascii="Calibri" w:hAnsi="Calibri"/>
            <w:noProof/>
            <w:highlight w:val="lightGray"/>
          </w:rPr>
          <w:t>–</w:t>
        </w:r>
        <w:r w:rsidR="00B37631" w:rsidRPr="009525F0">
          <w:rPr>
            <w:rStyle w:val="Hypertextovodkaz"/>
            <w:noProof/>
            <w:highlight w:val="lightGray"/>
          </w:rPr>
          <w:t xml:space="preserve"> </w:t>
        </w:r>
        <w:r w:rsidR="00B37631" w:rsidRPr="009525F0">
          <w:rPr>
            <w:rStyle w:val="Hypertextovodkaz"/>
            <w:rFonts w:cs="Arial"/>
            <w:noProof/>
            <w:highlight w:val="lightGray"/>
            <w:lang w:eastAsia="cs-CZ"/>
          </w:rPr>
          <w:t>Upravená tabulka g) pro účely ex-post evaluace</w:t>
        </w:r>
        <w:r w:rsidR="00B37631">
          <w:rPr>
            <w:noProof/>
            <w:webHidden/>
          </w:rPr>
          <w:tab/>
        </w:r>
        <w:r>
          <w:rPr>
            <w:noProof/>
            <w:webHidden/>
          </w:rPr>
          <w:fldChar w:fldCharType="begin"/>
        </w:r>
        <w:r w:rsidR="00B37631">
          <w:rPr>
            <w:noProof/>
            <w:webHidden/>
          </w:rPr>
          <w:instrText xml:space="preserve"> PAGEREF _Toc166235164 \h </w:instrText>
        </w:r>
        <w:r>
          <w:rPr>
            <w:noProof/>
            <w:webHidden/>
          </w:rPr>
        </w:r>
        <w:r>
          <w:rPr>
            <w:noProof/>
            <w:webHidden/>
          </w:rPr>
          <w:fldChar w:fldCharType="separate"/>
        </w:r>
        <w:r w:rsidR="0069239F">
          <w:rPr>
            <w:noProof/>
            <w:webHidden/>
          </w:rPr>
          <w:t>48</w:t>
        </w:r>
        <w:r>
          <w:rPr>
            <w:noProof/>
            <w:webHidden/>
          </w:rPr>
          <w:fldChar w:fldCharType="end"/>
        </w:r>
      </w:hyperlink>
    </w:p>
    <w:p w:rsidR="00B37631" w:rsidRDefault="00731AE8">
      <w:pPr>
        <w:pStyle w:val="Seznamobrzk"/>
        <w:tabs>
          <w:tab w:val="right" w:leader="dot" w:pos="9062"/>
        </w:tabs>
        <w:rPr>
          <w:rFonts w:asciiTheme="minorHAnsi" w:eastAsiaTheme="minorEastAsia" w:hAnsiTheme="minorHAnsi"/>
          <w:noProof/>
          <w:lang w:eastAsia="cs-CZ"/>
        </w:rPr>
      </w:pPr>
      <w:hyperlink w:anchor="_Toc166235165" w:history="1">
        <w:r w:rsidR="00B37631" w:rsidRPr="009525F0">
          <w:rPr>
            <w:rStyle w:val="Hypertextovodkaz"/>
            <w:noProof/>
            <w:highlight w:val="lightGray"/>
          </w:rPr>
          <w:t xml:space="preserve">Tabulka 15 </w:t>
        </w:r>
        <w:r w:rsidR="00B37631" w:rsidRPr="009525F0">
          <w:rPr>
            <w:rStyle w:val="Hypertextovodkaz"/>
            <w:rFonts w:ascii="Calibri" w:hAnsi="Calibri"/>
            <w:noProof/>
            <w:highlight w:val="lightGray"/>
          </w:rPr>
          <w:t>–</w:t>
        </w:r>
        <w:r w:rsidR="00B37631" w:rsidRPr="009525F0">
          <w:rPr>
            <w:rStyle w:val="Hypertextovodkaz"/>
            <w:noProof/>
            <w:highlight w:val="lightGray"/>
          </w:rPr>
          <w:t xml:space="preserve"> </w:t>
        </w:r>
        <w:r w:rsidR="00B37631" w:rsidRPr="009525F0">
          <w:rPr>
            <w:rStyle w:val="Hypertextovodkaz"/>
            <w:rFonts w:cs="Arial"/>
            <w:noProof/>
            <w:highlight w:val="lightGray"/>
            <w:lang w:eastAsia="cs-CZ"/>
          </w:rPr>
          <w:t>Návrh úpravy tabulky e) pro účely ex-post evaluace</w:t>
        </w:r>
        <w:r w:rsidR="00B37631">
          <w:rPr>
            <w:noProof/>
            <w:webHidden/>
          </w:rPr>
          <w:tab/>
        </w:r>
        <w:r>
          <w:rPr>
            <w:noProof/>
            <w:webHidden/>
          </w:rPr>
          <w:fldChar w:fldCharType="begin"/>
        </w:r>
        <w:r w:rsidR="00B37631">
          <w:rPr>
            <w:noProof/>
            <w:webHidden/>
          </w:rPr>
          <w:instrText xml:space="preserve"> PAGEREF _Toc166235165 \h </w:instrText>
        </w:r>
        <w:r>
          <w:rPr>
            <w:noProof/>
            <w:webHidden/>
          </w:rPr>
        </w:r>
        <w:r>
          <w:rPr>
            <w:noProof/>
            <w:webHidden/>
          </w:rPr>
          <w:fldChar w:fldCharType="separate"/>
        </w:r>
        <w:r w:rsidR="0069239F">
          <w:rPr>
            <w:noProof/>
            <w:webHidden/>
          </w:rPr>
          <w:t>49</w:t>
        </w:r>
        <w:r>
          <w:rPr>
            <w:noProof/>
            <w:webHidden/>
          </w:rPr>
          <w:fldChar w:fldCharType="end"/>
        </w:r>
      </w:hyperlink>
    </w:p>
    <w:p w:rsidR="00B37631" w:rsidRDefault="00731AE8">
      <w:pPr>
        <w:pStyle w:val="Seznamobrzk"/>
        <w:tabs>
          <w:tab w:val="right" w:leader="dot" w:pos="9062"/>
        </w:tabs>
        <w:rPr>
          <w:rFonts w:asciiTheme="minorHAnsi" w:eastAsiaTheme="minorEastAsia" w:hAnsiTheme="minorHAnsi"/>
          <w:noProof/>
          <w:lang w:eastAsia="cs-CZ"/>
        </w:rPr>
      </w:pPr>
      <w:hyperlink w:anchor="_Toc166235166" w:history="1">
        <w:r w:rsidR="00B37631" w:rsidRPr="009525F0">
          <w:rPr>
            <w:rStyle w:val="Hypertextovodkaz"/>
            <w:noProof/>
            <w:highlight w:val="cyan"/>
          </w:rPr>
          <w:t xml:space="preserve">Tabulka 16 </w:t>
        </w:r>
        <w:r w:rsidR="00B37631" w:rsidRPr="009525F0">
          <w:rPr>
            <w:rStyle w:val="Hypertextovodkaz"/>
            <w:rFonts w:ascii="Calibri" w:hAnsi="Calibri"/>
            <w:noProof/>
            <w:highlight w:val="cyan"/>
          </w:rPr>
          <w:t>–</w:t>
        </w:r>
        <w:r w:rsidR="00B37631" w:rsidRPr="009525F0">
          <w:rPr>
            <w:rStyle w:val="Hypertextovodkaz"/>
            <w:noProof/>
            <w:highlight w:val="cyan"/>
          </w:rPr>
          <w:t xml:space="preserve"> </w:t>
        </w:r>
        <w:r w:rsidR="00B37631" w:rsidRPr="009525F0">
          <w:rPr>
            <w:rStyle w:val="Hypertextovodkaz"/>
            <w:noProof/>
            <w:highlight w:val="cyan"/>
            <w:lang w:eastAsia="cs-CZ"/>
          </w:rPr>
          <w:t>Skutečný harmonogram klíčových činností ex-post evaluace SCLLD MAS XY</w:t>
        </w:r>
        <w:r w:rsidR="00B37631">
          <w:rPr>
            <w:noProof/>
            <w:webHidden/>
          </w:rPr>
          <w:tab/>
        </w:r>
        <w:r>
          <w:rPr>
            <w:noProof/>
            <w:webHidden/>
          </w:rPr>
          <w:fldChar w:fldCharType="begin"/>
        </w:r>
        <w:r w:rsidR="00B37631">
          <w:rPr>
            <w:noProof/>
            <w:webHidden/>
          </w:rPr>
          <w:instrText xml:space="preserve"> PAGEREF _Toc166235166 \h </w:instrText>
        </w:r>
        <w:r>
          <w:rPr>
            <w:noProof/>
            <w:webHidden/>
          </w:rPr>
        </w:r>
        <w:r>
          <w:rPr>
            <w:noProof/>
            <w:webHidden/>
          </w:rPr>
          <w:fldChar w:fldCharType="separate"/>
        </w:r>
        <w:r w:rsidR="0069239F">
          <w:rPr>
            <w:noProof/>
            <w:webHidden/>
          </w:rPr>
          <w:t>68</w:t>
        </w:r>
        <w:r>
          <w:rPr>
            <w:noProof/>
            <w:webHidden/>
          </w:rPr>
          <w:fldChar w:fldCharType="end"/>
        </w:r>
      </w:hyperlink>
    </w:p>
    <w:p w:rsidR="00701786" w:rsidRDefault="00731AE8">
      <w:pPr>
        <w:spacing w:after="200" w:line="276" w:lineRule="auto"/>
        <w:jc w:val="left"/>
        <w:rPr>
          <w:rFonts w:cs="Arial"/>
          <w:b/>
        </w:rPr>
      </w:pPr>
      <w:r w:rsidRPr="006E2330">
        <w:rPr>
          <w:rFonts w:cs="Arial"/>
          <w:b/>
          <w:sz w:val="20"/>
          <w:szCs w:val="20"/>
        </w:rPr>
        <w:fldChar w:fldCharType="end"/>
      </w:r>
      <w:r w:rsidR="00701786">
        <w:rPr>
          <w:rFonts w:cs="Arial"/>
          <w:b/>
        </w:rPr>
        <w:br w:type="page"/>
      </w:r>
    </w:p>
    <w:p w:rsidR="00954979" w:rsidRPr="0033334F" w:rsidRDefault="00094C68" w:rsidP="00954979">
      <w:pPr>
        <w:pStyle w:val="Nadpis1"/>
        <w:numPr>
          <w:ilvl w:val="0"/>
          <w:numId w:val="0"/>
        </w:numPr>
        <w:ind w:left="360" w:hanging="360"/>
      </w:pPr>
      <w:bookmarkStart w:id="0" w:name="_Toc167115724"/>
      <w:r w:rsidRPr="00094C68">
        <w:lastRenderedPageBreak/>
        <w:t xml:space="preserve">Přehled změn </w:t>
      </w:r>
      <w:r w:rsidR="00244912" w:rsidRPr="00094C68">
        <w:t>provedených</w:t>
      </w:r>
      <w:r w:rsidR="00244912">
        <w:t xml:space="preserve"> v šabloně</w:t>
      </w:r>
      <w:bookmarkEnd w:id="0"/>
    </w:p>
    <w:tbl>
      <w:tblPr>
        <w:tblStyle w:val="Mkatabulky"/>
        <w:tblW w:w="0" w:type="auto"/>
        <w:tblLook w:val="04A0"/>
      </w:tblPr>
      <w:tblGrid>
        <w:gridCol w:w="3964"/>
        <w:gridCol w:w="2756"/>
        <w:gridCol w:w="1257"/>
        <w:gridCol w:w="1085"/>
      </w:tblGrid>
      <w:tr w:rsidR="00954979" w:rsidRPr="00BB5E21" w:rsidTr="00367851">
        <w:tc>
          <w:tcPr>
            <w:tcW w:w="3964" w:type="dxa"/>
            <w:vAlign w:val="center"/>
          </w:tcPr>
          <w:p w:rsidR="00954979" w:rsidRPr="0033334F" w:rsidRDefault="00094C68" w:rsidP="00954979">
            <w:pPr>
              <w:jc w:val="center"/>
              <w:rPr>
                <w:b/>
              </w:rPr>
            </w:pPr>
            <w:r w:rsidRPr="00094C68">
              <w:rPr>
                <w:b/>
              </w:rPr>
              <w:t>Předmět změny</w:t>
            </w:r>
          </w:p>
        </w:tc>
        <w:tc>
          <w:tcPr>
            <w:tcW w:w="2756" w:type="dxa"/>
            <w:vAlign w:val="center"/>
          </w:tcPr>
          <w:p w:rsidR="00954979" w:rsidRPr="0033334F" w:rsidRDefault="00094C68" w:rsidP="00954979">
            <w:pPr>
              <w:jc w:val="center"/>
              <w:rPr>
                <w:b/>
              </w:rPr>
            </w:pPr>
            <w:r w:rsidRPr="00094C68">
              <w:rPr>
                <w:b/>
              </w:rPr>
              <w:t>Kapitola</w:t>
            </w:r>
          </w:p>
        </w:tc>
        <w:tc>
          <w:tcPr>
            <w:tcW w:w="1257" w:type="dxa"/>
            <w:vAlign w:val="center"/>
          </w:tcPr>
          <w:p w:rsidR="00954979" w:rsidRPr="0033334F" w:rsidRDefault="00094C68" w:rsidP="00954979">
            <w:pPr>
              <w:jc w:val="center"/>
              <w:rPr>
                <w:b/>
              </w:rPr>
            </w:pPr>
            <w:r w:rsidRPr="00094C68">
              <w:rPr>
                <w:b/>
              </w:rPr>
              <w:t>Strana</w:t>
            </w:r>
          </w:p>
        </w:tc>
        <w:tc>
          <w:tcPr>
            <w:tcW w:w="1085" w:type="dxa"/>
            <w:vAlign w:val="center"/>
          </w:tcPr>
          <w:p w:rsidR="00954979" w:rsidRPr="0033334F" w:rsidRDefault="00094C68" w:rsidP="00954979">
            <w:pPr>
              <w:jc w:val="center"/>
              <w:rPr>
                <w:b/>
              </w:rPr>
            </w:pPr>
            <w:r w:rsidRPr="00094C68">
              <w:rPr>
                <w:b/>
              </w:rPr>
              <w:t>Verze</w:t>
            </w:r>
          </w:p>
        </w:tc>
      </w:tr>
      <w:tr w:rsidR="00954979" w:rsidRPr="00BB5E21" w:rsidTr="00367851">
        <w:tc>
          <w:tcPr>
            <w:tcW w:w="3964" w:type="dxa"/>
          </w:tcPr>
          <w:p w:rsidR="00954979" w:rsidRPr="00BB5E21" w:rsidRDefault="00954979" w:rsidP="00954979">
            <w:pPr>
              <w:rPr>
                <w:highlight w:val="yellow"/>
              </w:rPr>
            </w:pPr>
          </w:p>
        </w:tc>
        <w:tc>
          <w:tcPr>
            <w:tcW w:w="2756" w:type="dxa"/>
          </w:tcPr>
          <w:p w:rsidR="00954979" w:rsidRPr="00BB5E21" w:rsidRDefault="00954979" w:rsidP="00954979">
            <w:pPr>
              <w:rPr>
                <w:highlight w:val="yellow"/>
              </w:rPr>
            </w:pPr>
          </w:p>
        </w:tc>
        <w:tc>
          <w:tcPr>
            <w:tcW w:w="1257" w:type="dxa"/>
          </w:tcPr>
          <w:p w:rsidR="00954979" w:rsidRPr="00BB5E21" w:rsidRDefault="00954979" w:rsidP="00954979">
            <w:pPr>
              <w:rPr>
                <w:highlight w:val="yellow"/>
              </w:rPr>
            </w:pPr>
          </w:p>
        </w:tc>
        <w:tc>
          <w:tcPr>
            <w:tcW w:w="1085" w:type="dxa"/>
          </w:tcPr>
          <w:p w:rsidR="00954979" w:rsidRPr="00BB5E21" w:rsidRDefault="00954979" w:rsidP="00954979">
            <w:pPr>
              <w:rPr>
                <w:highlight w:val="yellow"/>
              </w:rPr>
            </w:pPr>
          </w:p>
        </w:tc>
      </w:tr>
      <w:tr w:rsidR="00954979" w:rsidRPr="00BB5E21" w:rsidTr="00367851">
        <w:tc>
          <w:tcPr>
            <w:tcW w:w="3964" w:type="dxa"/>
          </w:tcPr>
          <w:p w:rsidR="00BB5E21" w:rsidRPr="00BB5E21" w:rsidRDefault="00BB5E21" w:rsidP="00954979">
            <w:pPr>
              <w:rPr>
                <w:highlight w:val="yellow"/>
              </w:rPr>
            </w:pPr>
          </w:p>
        </w:tc>
        <w:tc>
          <w:tcPr>
            <w:tcW w:w="2756" w:type="dxa"/>
          </w:tcPr>
          <w:p w:rsidR="00954979" w:rsidRPr="00BB5E21" w:rsidRDefault="00954979" w:rsidP="00954979">
            <w:pPr>
              <w:rPr>
                <w:highlight w:val="yellow"/>
              </w:rPr>
            </w:pPr>
          </w:p>
        </w:tc>
        <w:tc>
          <w:tcPr>
            <w:tcW w:w="1257" w:type="dxa"/>
          </w:tcPr>
          <w:p w:rsidR="00954979" w:rsidRPr="00BB5E21" w:rsidRDefault="00954979" w:rsidP="00954979">
            <w:pPr>
              <w:rPr>
                <w:highlight w:val="yellow"/>
              </w:rPr>
            </w:pPr>
          </w:p>
        </w:tc>
        <w:tc>
          <w:tcPr>
            <w:tcW w:w="1085" w:type="dxa"/>
          </w:tcPr>
          <w:p w:rsidR="00954979" w:rsidRPr="00BB5E21" w:rsidRDefault="00954979" w:rsidP="00954979">
            <w:pPr>
              <w:rPr>
                <w:highlight w:val="yellow"/>
              </w:rPr>
            </w:pPr>
          </w:p>
        </w:tc>
      </w:tr>
      <w:tr w:rsidR="00954979" w:rsidRPr="00BB5E21" w:rsidTr="00367851">
        <w:tc>
          <w:tcPr>
            <w:tcW w:w="3964" w:type="dxa"/>
          </w:tcPr>
          <w:p w:rsidR="00DC723F" w:rsidRPr="00BB5E21" w:rsidRDefault="00DC723F" w:rsidP="00954979">
            <w:pPr>
              <w:rPr>
                <w:highlight w:val="yellow"/>
              </w:rPr>
            </w:pPr>
          </w:p>
        </w:tc>
        <w:tc>
          <w:tcPr>
            <w:tcW w:w="2756" w:type="dxa"/>
          </w:tcPr>
          <w:p w:rsidR="00954979" w:rsidRPr="00BB5E21" w:rsidRDefault="00954979" w:rsidP="00954979">
            <w:pPr>
              <w:rPr>
                <w:highlight w:val="yellow"/>
              </w:rPr>
            </w:pPr>
          </w:p>
        </w:tc>
        <w:tc>
          <w:tcPr>
            <w:tcW w:w="1257" w:type="dxa"/>
          </w:tcPr>
          <w:p w:rsidR="00954979" w:rsidRPr="00BB5E21" w:rsidRDefault="00954979" w:rsidP="00954979">
            <w:pPr>
              <w:rPr>
                <w:highlight w:val="yellow"/>
              </w:rPr>
            </w:pPr>
          </w:p>
        </w:tc>
        <w:tc>
          <w:tcPr>
            <w:tcW w:w="1085" w:type="dxa"/>
          </w:tcPr>
          <w:p w:rsidR="00954979" w:rsidRPr="00BB5E21" w:rsidRDefault="00954979" w:rsidP="00954979">
            <w:pPr>
              <w:rPr>
                <w:highlight w:val="yellow"/>
              </w:rPr>
            </w:pPr>
          </w:p>
        </w:tc>
      </w:tr>
    </w:tbl>
    <w:p w:rsidR="00954979" w:rsidRDefault="00954979">
      <w:pPr>
        <w:spacing w:after="200" w:line="276" w:lineRule="auto"/>
        <w:jc w:val="left"/>
        <w:rPr>
          <w:rFonts w:cs="Arial"/>
          <w:b/>
          <w:highlight w:val="cyan"/>
        </w:rPr>
      </w:pPr>
      <w:r>
        <w:rPr>
          <w:rFonts w:cs="Arial"/>
          <w:b/>
          <w:highlight w:val="cyan"/>
        </w:rPr>
        <w:br w:type="page"/>
      </w:r>
    </w:p>
    <w:p w:rsidR="00701786" w:rsidRPr="00E46042" w:rsidRDefault="00701786" w:rsidP="00701786">
      <w:pPr>
        <w:spacing w:before="120" w:after="220"/>
        <w:contextualSpacing/>
        <w:rPr>
          <w:b/>
          <w:sz w:val="24"/>
          <w:szCs w:val="36"/>
          <w:highlight w:val="cyan"/>
        </w:rPr>
      </w:pPr>
      <w:r w:rsidRPr="00E46042">
        <w:rPr>
          <w:rFonts w:cs="Arial"/>
          <w:b/>
          <w:highlight w:val="cyan"/>
        </w:rPr>
        <w:lastRenderedPageBreak/>
        <w:t xml:space="preserve">Seznam zkratek </w:t>
      </w:r>
    </w:p>
    <w:p w:rsidR="002B6498" w:rsidRPr="00701786" w:rsidRDefault="002B6498" w:rsidP="00701786">
      <w:pPr>
        <w:spacing w:before="120" w:after="220"/>
        <w:contextualSpacing/>
        <w:rPr>
          <w:b/>
          <w:sz w:val="24"/>
          <w:szCs w:val="36"/>
          <w:highlight w:val="yellow"/>
        </w:rPr>
      </w:pPr>
      <w:r w:rsidRPr="00701786">
        <w:rPr>
          <w:b/>
          <w:sz w:val="24"/>
          <w:szCs w:val="36"/>
          <w:highlight w:val="yellow"/>
        </w:rPr>
        <w:t xml:space="preserve"> </w:t>
      </w:r>
    </w:p>
    <w:p w:rsidR="00E46042" w:rsidRPr="00044340" w:rsidRDefault="00E46042" w:rsidP="00E46042">
      <w:pPr>
        <w:spacing w:after="200" w:line="276" w:lineRule="auto"/>
        <w:rPr>
          <w:rFonts w:cs="Arial"/>
          <w:sz w:val="20"/>
          <w:szCs w:val="20"/>
        </w:rPr>
      </w:pPr>
      <w:r w:rsidRPr="00044340">
        <w:rPr>
          <w:rFonts w:cs="Arial"/>
          <w:sz w:val="20"/>
          <w:szCs w:val="20"/>
        </w:rPr>
        <w:t>APP</w:t>
      </w:r>
      <w:r w:rsidRPr="00044340">
        <w:rPr>
          <w:rFonts w:cs="Arial"/>
          <w:sz w:val="20"/>
          <w:szCs w:val="20"/>
        </w:rPr>
        <w:tab/>
      </w:r>
      <w:r w:rsidRPr="00044340">
        <w:rPr>
          <w:rFonts w:cs="Arial"/>
          <w:sz w:val="20"/>
          <w:szCs w:val="20"/>
        </w:rPr>
        <w:tab/>
      </w:r>
      <w:r w:rsidRPr="00044340">
        <w:rPr>
          <w:rFonts w:cs="Arial"/>
          <w:sz w:val="20"/>
          <w:szCs w:val="20"/>
        </w:rPr>
        <w:tab/>
        <w:t>- Analýza problémů a potřeb</w:t>
      </w:r>
    </w:p>
    <w:p w:rsidR="00D63ED5" w:rsidRDefault="00D63ED5" w:rsidP="00E46042">
      <w:pPr>
        <w:spacing w:after="200" w:line="276" w:lineRule="auto"/>
        <w:rPr>
          <w:rFonts w:cs="Arial"/>
          <w:sz w:val="20"/>
          <w:szCs w:val="20"/>
        </w:rPr>
      </w:pPr>
      <w:r>
        <w:rPr>
          <w:rFonts w:cs="Arial"/>
          <w:sz w:val="20"/>
          <w:szCs w:val="20"/>
        </w:rPr>
        <w:t>CZV</w:t>
      </w:r>
      <w:r>
        <w:rPr>
          <w:rFonts w:cs="Arial"/>
          <w:sz w:val="20"/>
          <w:szCs w:val="20"/>
        </w:rPr>
        <w:tab/>
      </w:r>
      <w:r>
        <w:rPr>
          <w:rFonts w:cs="Arial"/>
          <w:sz w:val="20"/>
          <w:szCs w:val="20"/>
        </w:rPr>
        <w:tab/>
      </w:r>
      <w:r>
        <w:rPr>
          <w:rFonts w:cs="Arial"/>
          <w:sz w:val="20"/>
          <w:szCs w:val="20"/>
        </w:rPr>
        <w:tab/>
        <w:t>- Celkové způsobilé výdaje</w:t>
      </w:r>
    </w:p>
    <w:p w:rsidR="00E46042" w:rsidRDefault="00E46042" w:rsidP="00E46042">
      <w:pPr>
        <w:spacing w:after="200" w:line="276" w:lineRule="auto"/>
        <w:rPr>
          <w:rFonts w:cs="Arial"/>
          <w:sz w:val="20"/>
          <w:szCs w:val="20"/>
        </w:rPr>
      </w:pPr>
      <w:r>
        <w:rPr>
          <w:rFonts w:cs="Arial"/>
          <w:sz w:val="20"/>
          <w:szCs w:val="20"/>
        </w:rPr>
        <w:t>ČR</w:t>
      </w:r>
      <w:r>
        <w:rPr>
          <w:rFonts w:cs="Arial"/>
          <w:sz w:val="20"/>
          <w:szCs w:val="20"/>
        </w:rPr>
        <w:tab/>
      </w:r>
      <w:r>
        <w:rPr>
          <w:rFonts w:cs="Arial"/>
          <w:sz w:val="20"/>
          <w:szCs w:val="20"/>
        </w:rPr>
        <w:tab/>
      </w:r>
      <w:r>
        <w:rPr>
          <w:rFonts w:cs="Arial"/>
          <w:sz w:val="20"/>
          <w:szCs w:val="20"/>
        </w:rPr>
        <w:tab/>
        <w:t>- Česká republika</w:t>
      </w:r>
    </w:p>
    <w:p w:rsidR="00E46042" w:rsidRPr="00044340" w:rsidRDefault="00E46042" w:rsidP="00E46042">
      <w:pPr>
        <w:spacing w:after="200" w:line="276" w:lineRule="auto"/>
        <w:rPr>
          <w:rFonts w:cs="Arial"/>
          <w:sz w:val="20"/>
          <w:szCs w:val="20"/>
        </w:rPr>
      </w:pPr>
      <w:r w:rsidRPr="00044340">
        <w:rPr>
          <w:rFonts w:cs="Arial"/>
          <w:sz w:val="20"/>
          <w:szCs w:val="20"/>
        </w:rPr>
        <w:t>ČSÚ</w:t>
      </w:r>
      <w:r w:rsidRPr="00044340">
        <w:rPr>
          <w:rFonts w:cs="Arial"/>
          <w:sz w:val="20"/>
          <w:szCs w:val="20"/>
        </w:rPr>
        <w:tab/>
      </w:r>
      <w:r w:rsidRPr="00044340">
        <w:rPr>
          <w:rFonts w:cs="Arial"/>
          <w:sz w:val="20"/>
          <w:szCs w:val="20"/>
        </w:rPr>
        <w:tab/>
      </w:r>
      <w:r w:rsidRPr="00044340">
        <w:rPr>
          <w:rFonts w:cs="Arial"/>
          <w:sz w:val="20"/>
          <w:szCs w:val="20"/>
        </w:rPr>
        <w:tab/>
        <w:t xml:space="preserve">- Český statistický úřad </w:t>
      </w:r>
    </w:p>
    <w:p w:rsidR="00E46042" w:rsidRPr="00044340" w:rsidRDefault="00F61C46" w:rsidP="00E46042">
      <w:pPr>
        <w:spacing w:after="200" w:line="276" w:lineRule="auto"/>
        <w:rPr>
          <w:rFonts w:cs="Arial"/>
          <w:sz w:val="20"/>
          <w:szCs w:val="20"/>
        </w:rPr>
      </w:pPr>
      <w:r>
        <w:rPr>
          <w:rFonts w:cs="Arial"/>
          <w:sz w:val="20"/>
          <w:szCs w:val="20"/>
        </w:rPr>
        <w:t>EO</w:t>
      </w:r>
      <w:r>
        <w:rPr>
          <w:rFonts w:cs="Arial"/>
          <w:sz w:val="20"/>
          <w:szCs w:val="20"/>
        </w:rPr>
        <w:tab/>
      </w:r>
      <w:r>
        <w:rPr>
          <w:rFonts w:cs="Arial"/>
          <w:sz w:val="20"/>
          <w:szCs w:val="20"/>
        </w:rPr>
        <w:tab/>
      </w:r>
      <w:r>
        <w:rPr>
          <w:rFonts w:cs="Arial"/>
          <w:sz w:val="20"/>
          <w:szCs w:val="20"/>
        </w:rPr>
        <w:tab/>
        <w:t>- E</w:t>
      </w:r>
      <w:r w:rsidR="00E46042" w:rsidRPr="00044340">
        <w:rPr>
          <w:rFonts w:cs="Arial"/>
          <w:sz w:val="20"/>
          <w:szCs w:val="20"/>
        </w:rPr>
        <w:t>valuační otázka</w:t>
      </w:r>
    </w:p>
    <w:p w:rsidR="00E46042" w:rsidRPr="00044340" w:rsidRDefault="00E46042" w:rsidP="00E46042">
      <w:pPr>
        <w:spacing w:after="200" w:line="276" w:lineRule="auto"/>
        <w:rPr>
          <w:rFonts w:cs="Arial"/>
          <w:sz w:val="20"/>
          <w:szCs w:val="20"/>
        </w:rPr>
      </w:pPr>
      <w:r w:rsidRPr="00044340">
        <w:rPr>
          <w:rFonts w:cs="Arial"/>
          <w:sz w:val="20"/>
          <w:szCs w:val="20"/>
        </w:rPr>
        <w:t>EU</w:t>
      </w:r>
      <w:r w:rsidRPr="00044340">
        <w:rPr>
          <w:rFonts w:cs="Arial"/>
          <w:sz w:val="20"/>
          <w:szCs w:val="20"/>
        </w:rPr>
        <w:tab/>
      </w:r>
      <w:r w:rsidRPr="00044340">
        <w:rPr>
          <w:rFonts w:cs="Arial"/>
          <w:sz w:val="20"/>
          <w:szCs w:val="20"/>
        </w:rPr>
        <w:tab/>
      </w:r>
      <w:r w:rsidRPr="00044340">
        <w:rPr>
          <w:rFonts w:cs="Arial"/>
          <w:sz w:val="20"/>
          <w:szCs w:val="20"/>
        </w:rPr>
        <w:tab/>
        <w:t xml:space="preserve">- Evropská unie </w:t>
      </w:r>
    </w:p>
    <w:p w:rsidR="00E46042" w:rsidRPr="00044340" w:rsidRDefault="00E46042" w:rsidP="00E46042">
      <w:pPr>
        <w:spacing w:after="200" w:line="276" w:lineRule="auto"/>
        <w:rPr>
          <w:rFonts w:cs="Arial"/>
          <w:sz w:val="20"/>
          <w:szCs w:val="20"/>
        </w:rPr>
      </w:pPr>
      <w:r w:rsidRPr="00044340">
        <w:rPr>
          <w:rFonts w:cs="Arial"/>
          <w:sz w:val="20"/>
          <w:szCs w:val="20"/>
        </w:rPr>
        <w:t>EZFRV</w:t>
      </w:r>
      <w:r w:rsidRPr="00044340">
        <w:rPr>
          <w:rFonts w:cs="Arial"/>
          <w:sz w:val="20"/>
          <w:szCs w:val="20"/>
        </w:rPr>
        <w:tab/>
      </w:r>
      <w:r w:rsidRPr="00044340">
        <w:rPr>
          <w:rFonts w:cs="Arial"/>
          <w:sz w:val="20"/>
          <w:szCs w:val="20"/>
        </w:rPr>
        <w:tab/>
      </w:r>
      <w:r>
        <w:rPr>
          <w:rFonts w:cs="Arial"/>
          <w:sz w:val="20"/>
          <w:szCs w:val="20"/>
        </w:rPr>
        <w:tab/>
      </w:r>
      <w:r w:rsidRPr="00044340">
        <w:rPr>
          <w:rFonts w:cs="Arial"/>
          <w:sz w:val="20"/>
          <w:szCs w:val="20"/>
        </w:rPr>
        <w:t xml:space="preserve">- </w:t>
      </w:r>
      <w:r w:rsidRPr="00044340">
        <w:rPr>
          <w:rFonts w:cs="Arial"/>
          <w:spacing w:val="-2"/>
          <w:sz w:val="20"/>
          <w:szCs w:val="20"/>
        </w:rPr>
        <w:t>Evropský zemědělský fond pro rozvoj venkova</w:t>
      </w:r>
    </w:p>
    <w:p w:rsidR="00605F1B" w:rsidRDefault="00605F1B" w:rsidP="00E46042">
      <w:pPr>
        <w:spacing w:after="200" w:line="276" w:lineRule="auto"/>
        <w:rPr>
          <w:rFonts w:cs="Arial"/>
          <w:sz w:val="20"/>
          <w:szCs w:val="20"/>
        </w:rPr>
      </w:pPr>
      <w:proofErr w:type="spellStart"/>
      <w:r>
        <w:rPr>
          <w:rFonts w:cs="Arial"/>
          <w:sz w:val="20"/>
          <w:szCs w:val="20"/>
        </w:rPr>
        <w:t>FNaP</w:t>
      </w:r>
      <w:proofErr w:type="spellEnd"/>
      <w:r>
        <w:rPr>
          <w:rFonts w:cs="Arial"/>
          <w:sz w:val="20"/>
          <w:szCs w:val="20"/>
        </w:rPr>
        <w:tab/>
      </w:r>
      <w:r>
        <w:rPr>
          <w:rFonts w:cs="Arial"/>
          <w:sz w:val="20"/>
          <w:szCs w:val="20"/>
        </w:rPr>
        <w:tab/>
      </w:r>
      <w:r>
        <w:rPr>
          <w:rFonts w:cs="Arial"/>
          <w:sz w:val="20"/>
          <w:szCs w:val="20"/>
        </w:rPr>
        <w:tab/>
        <w:t>- Formální náležitosti a přijatelnost</w:t>
      </w:r>
    </w:p>
    <w:p w:rsidR="00E46042" w:rsidRPr="00044340" w:rsidRDefault="00E46042" w:rsidP="00E46042">
      <w:pPr>
        <w:spacing w:after="200" w:line="276" w:lineRule="auto"/>
        <w:rPr>
          <w:rFonts w:cs="Arial"/>
          <w:sz w:val="20"/>
          <w:szCs w:val="20"/>
        </w:rPr>
      </w:pPr>
      <w:r w:rsidRPr="00044340">
        <w:rPr>
          <w:rFonts w:cs="Arial"/>
          <w:sz w:val="20"/>
          <w:szCs w:val="20"/>
        </w:rPr>
        <w:t>IROP</w:t>
      </w:r>
      <w:r w:rsidRPr="00044340">
        <w:rPr>
          <w:rFonts w:cs="Arial"/>
          <w:sz w:val="20"/>
          <w:szCs w:val="20"/>
        </w:rPr>
        <w:tab/>
      </w:r>
      <w:r w:rsidRPr="00044340">
        <w:rPr>
          <w:rFonts w:cs="Arial"/>
          <w:sz w:val="20"/>
          <w:szCs w:val="20"/>
        </w:rPr>
        <w:tab/>
      </w:r>
      <w:r w:rsidRPr="00044340">
        <w:rPr>
          <w:rFonts w:cs="Arial"/>
          <w:sz w:val="20"/>
          <w:szCs w:val="20"/>
        </w:rPr>
        <w:tab/>
        <w:t xml:space="preserve">- Integrovaný regionální operační program </w:t>
      </w:r>
    </w:p>
    <w:p w:rsidR="00D63ED5" w:rsidRDefault="00D63ED5" w:rsidP="00D63ED5">
      <w:pPr>
        <w:spacing w:after="200" w:line="276" w:lineRule="auto"/>
        <w:rPr>
          <w:rFonts w:cs="Arial"/>
          <w:sz w:val="20"/>
          <w:szCs w:val="20"/>
        </w:rPr>
      </w:pPr>
      <w:proofErr w:type="spellStart"/>
      <w:r>
        <w:rPr>
          <w:rFonts w:cs="Arial"/>
          <w:sz w:val="20"/>
          <w:szCs w:val="20"/>
        </w:rPr>
        <w:t>Isg</w:t>
      </w:r>
      <w:proofErr w:type="spellEnd"/>
      <w:r>
        <w:rPr>
          <w:rFonts w:cs="Arial"/>
          <w:sz w:val="20"/>
          <w:szCs w:val="20"/>
        </w:rPr>
        <w:tab/>
      </w:r>
      <w:r>
        <w:rPr>
          <w:rFonts w:cs="Arial"/>
          <w:sz w:val="20"/>
          <w:szCs w:val="20"/>
        </w:rPr>
        <w:tab/>
      </w:r>
      <w:r>
        <w:rPr>
          <w:rFonts w:cs="Arial"/>
          <w:sz w:val="20"/>
          <w:szCs w:val="20"/>
        </w:rPr>
        <w:tab/>
        <w:t>- integrovaná strategie</w:t>
      </w:r>
    </w:p>
    <w:p w:rsidR="0094253F" w:rsidRDefault="0094253F" w:rsidP="00E46042">
      <w:pPr>
        <w:spacing w:after="200" w:line="276" w:lineRule="auto"/>
        <w:rPr>
          <w:rFonts w:cs="Arial"/>
          <w:sz w:val="20"/>
          <w:szCs w:val="20"/>
        </w:rPr>
      </w:pPr>
      <w:r>
        <w:rPr>
          <w:rFonts w:cs="Arial"/>
          <w:sz w:val="20"/>
          <w:szCs w:val="20"/>
        </w:rPr>
        <w:t xml:space="preserve">MAP </w:t>
      </w:r>
      <w:r>
        <w:rPr>
          <w:rFonts w:cs="Arial"/>
          <w:sz w:val="20"/>
          <w:szCs w:val="20"/>
        </w:rPr>
        <w:tab/>
      </w:r>
      <w:r>
        <w:rPr>
          <w:rFonts w:cs="Arial"/>
          <w:sz w:val="20"/>
          <w:szCs w:val="20"/>
        </w:rPr>
        <w:tab/>
      </w:r>
      <w:r>
        <w:rPr>
          <w:rFonts w:cs="Arial"/>
          <w:sz w:val="20"/>
          <w:szCs w:val="20"/>
        </w:rPr>
        <w:tab/>
        <w:t>- místní akční plán</w:t>
      </w:r>
    </w:p>
    <w:p w:rsidR="00E46042" w:rsidRPr="00044340" w:rsidRDefault="00F61C46" w:rsidP="00E46042">
      <w:pPr>
        <w:spacing w:after="200" w:line="276" w:lineRule="auto"/>
        <w:rPr>
          <w:rFonts w:cs="Arial"/>
          <w:sz w:val="20"/>
          <w:szCs w:val="20"/>
        </w:rPr>
      </w:pPr>
      <w:r>
        <w:rPr>
          <w:rFonts w:cs="Arial"/>
          <w:sz w:val="20"/>
          <w:szCs w:val="20"/>
        </w:rPr>
        <w:t>MAS</w:t>
      </w:r>
      <w:r>
        <w:rPr>
          <w:rFonts w:cs="Arial"/>
          <w:sz w:val="20"/>
          <w:szCs w:val="20"/>
        </w:rPr>
        <w:tab/>
      </w:r>
      <w:r>
        <w:rPr>
          <w:rFonts w:cs="Arial"/>
          <w:sz w:val="20"/>
          <w:szCs w:val="20"/>
        </w:rPr>
        <w:tab/>
      </w:r>
      <w:r>
        <w:rPr>
          <w:rFonts w:cs="Arial"/>
          <w:sz w:val="20"/>
          <w:szCs w:val="20"/>
        </w:rPr>
        <w:tab/>
        <w:t>- M</w:t>
      </w:r>
      <w:r w:rsidR="00E46042" w:rsidRPr="00044340">
        <w:rPr>
          <w:rFonts w:cs="Arial"/>
          <w:sz w:val="20"/>
          <w:szCs w:val="20"/>
        </w:rPr>
        <w:t xml:space="preserve">ístní akční skupina </w:t>
      </w:r>
    </w:p>
    <w:p w:rsidR="00216D5E" w:rsidRDefault="00216D5E" w:rsidP="00216D5E">
      <w:pPr>
        <w:spacing w:after="200" w:line="276" w:lineRule="auto"/>
        <w:ind w:left="2120" w:hanging="2120"/>
        <w:rPr>
          <w:rFonts w:eastAsia="Times New Roman" w:cs="Arial"/>
          <w:sz w:val="20"/>
          <w:szCs w:val="20"/>
          <w:lang w:eastAsia="cs-CZ"/>
        </w:rPr>
      </w:pPr>
      <w:proofErr w:type="gramStart"/>
      <w:r>
        <w:rPr>
          <w:rFonts w:eastAsia="Times New Roman" w:cs="Arial"/>
          <w:sz w:val="20"/>
          <w:szCs w:val="20"/>
          <w:lang w:eastAsia="cs-CZ"/>
        </w:rPr>
        <w:t>MMR</w:t>
      </w:r>
      <w:proofErr w:type="gramEnd"/>
      <w:r>
        <w:rPr>
          <w:rFonts w:ascii="Calibri" w:eastAsia="Times New Roman" w:hAnsi="Calibri" w:cs="Arial"/>
          <w:sz w:val="20"/>
          <w:szCs w:val="20"/>
          <w:lang w:eastAsia="cs-CZ"/>
        </w:rPr>
        <w:t>–</w:t>
      </w:r>
      <w:proofErr w:type="gramStart"/>
      <w:r w:rsidRPr="00A902A6">
        <w:rPr>
          <w:rFonts w:eastAsia="Times New Roman" w:cs="Arial"/>
          <w:sz w:val="20"/>
          <w:szCs w:val="20"/>
          <w:lang w:eastAsia="cs-CZ"/>
        </w:rPr>
        <w:t>O</w:t>
      </w:r>
      <w:r>
        <w:rPr>
          <w:rFonts w:eastAsia="Times New Roman" w:cs="Arial"/>
          <w:sz w:val="20"/>
          <w:szCs w:val="20"/>
          <w:lang w:eastAsia="cs-CZ"/>
        </w:rPr>
        <w:t>SA</w:t>
      </w:r>
      <w:r w:rsidRPr="00A902A6">
        <w:rPr>
          <w:rFonts w:eastAsia="Times New Roman" w:cs="Arial"/>
          <w:sz w:val="20"/>
          <w:szCs w:val="20"/>
          <w:lang w:eastAsia="cs-CZ"/>
        </w:rPr>
        <w:t>RP</w:t>
      </w:r>
      <w:r>
        <w:rPr>
          <w:rFonts w:eastAsia="Times New Roman" w:cs="Arial"/>
          <w:sz w:val="20"/>
          <w:szCs w:val="20"/>
          <w:lang w:eastAsia="cs-CZ"/>
        </w:rPr>
        <w:t>PB</w:t>
      </w:r>
      <w:proofErr w:type="gramEnd"/>
      <w:r w:rsidRPr="00A902A6">
        <w:rPr>
          <w:rFonts w:eastAsia="Times New Roman" w:cs="Arial"/>
          <w:sz w:val="20"/>
          <w:szCs w:val="20"/>
          <w:lang w:eastAsia="cs-CZ"/>
        </w:rPr>
        <w:tab/>
      </w:r>
      <w:r w:rsidRPr="00A902A6">
        <w:rPr>
          <w:rFonts w:eastAsia="Times New Roman" w:cs="Arial"/>
          <w:sz w:val="20"/>
          <w:szCs w:val="20"/>
          <w:lang w:eastAsia="cs-CZ"/>
        </w:rPr>
        <w:tab/>
        <w:t>- M</w:t>
      </w:r>
      <w:r>
        <w:rPr>
          <w:rFonts w:eastAsia="Times New Roman" w:cs="Arial"/>
          <w:sz w:val="20"/>
          <w:szCs w:val="20"/>
          <w:lang w:eastAsia="cs-CZ"/>
        </w:rPr>
        <w:t>inisterstvo pro místní rozvoj, o</w:t>
      </w:r>
      <w:r w:rsidRPr="00A902A6">
        <w:rPr>
          <w:rFonts w:eastAsia="Times New Roman" w:cs="Arial"/>
          <w:sz w:val="20"/>
          <w:szCs w:val="20"/>
          <w:lang w:eastAsia="cs-CZ"/>
        </w:rPr>
        <w:t xml:space="preserve">dbor </w:t>
      </w:r>
      <w:r w:rsidRPr="00132FB3">
        <w:rPr>
          <w:rFonts w:eastAsia="Times New Roman" w:cs="Arial"/>
          <w:sz w:val="20"/>
          <w:szCs w:val="20"/>
          <w:lang w:eastAsia="cs-CZ"/>
        </w:rPr>
        <w:t>strategií a analýz regionální politiky a politiky bydlení</w:t>
      </w:r>
    </w:p>
    <w:p w:rsidR="00E46042" w:rsidRPr="00044340" w:rsidRDefault="00E46042" w:rsidP="00E46042">
      <w:pPr>
        <w:spacing w:after="200" w:line="276" w:lineRule="auto"/>
        <w:ind w:left="2160" w:hanging="2160"/>
        <w:rPr>
          <w:rFonts w:cs="Arial"/>
          <w:sz w:val="20"/>
          <w:szCs w:val="20"/>
        </w:rPr>
      </w:pPr>
      <w:r w:rsidRPr="00044340">
        <w:rPr>
          <w:rFonts w:cs="Arial"/>
          <w:sz w:val="20"/>
          <w:szCs w:val="20"/>
        </w:rPr>
        <w:t>MPIN</w:t>
      </w:r>
      <w:r w:rsidRPr="00044340">
        <w:rPr>
          <w:rFonts w:cs="Arial"/>
          <w:sz w:val="20"/>
          <w:szCs w:val="20"/>
        </w:rPr>
        <w:tab/>
        <w:t>- Metodický pokyn pro využití integrovaných nástrojů v programovém období 2014–2020</w:t>
      </w:r>
    </w:p>
    <w:p w:rsidR="00E46042" w:rsidRDefault="00F61C46" w:rsidP="00E46042">
      <w:pPr>
        <w:spacing w:after="200" w:line="276" w:lineRule="auto"/>
        <w:rPr>
          <w:rFonts w:cs="Arial"/>
          <w:sz w:val="20"/>
          <w:szCs w:val="20"/>
        </w:rPr>
      </w:pPr>
      <w:r>
        <w:rPr>
          <w:rFonts w:cs="Arial"/>
          <w:sz w:val="20"/>
          <w:szCs w:val="20"/>
        </w:rPr>
        <w:t>NS MAS</w:t>
      </w:r>
      <w:r w:rsidR="00F140C1">
        <w:rPr>
          <w:rFonts w:cs="Arial"/>
          <w:sz w:val="20"/>
          <w:szCs w:val="20"/>
        </w:rPr>
        <w:t xml:space="preserve"> ČR</w:t>
      </w:r>
      <w:r>
        <w:rPr>
          <w:rFonts w:cs="Arial"/>
          <w:sz w:val="20"/>
          <w:szCs w:val="20"/>
        </w:rPr>
        <w:tab/>
      </w:r>
      <w:r>
        <w:rPr>
          <w:rFonts w:cs="Arial"/>
          <w:sz w:val="20"/>
          <w:szCs w:val="20"/>
        </w:rPr>
        <w:tab/>
        <w:t>- Národní síť M</w:t>
      </w:r>
      <w:r w:rsidR="00E46042">
        <w:rPr>
          <w:rFonts w:cs="Arial"/>
          <w:sz w:val="20"/>
          <w:szCs w:val="20"/>
        </w:rPr>
        <w:t xml:space="preserve">ístních akčních skupin </w:t>
      </w:r>
      <w:r>
        <w:rPr>
          <w:rFonts w:cs="Arial"/>
          <w:sz w:val="20"/>
          <w:szCs w:val="20"/>
        </w:rPr>
        <w:t>ČR</w:t>
      </w:r>
    </w:p>
    <w:p w:rsidR="00E46042" w:rsidRPr="00044340" w:rsidRDefault="00E46042" w:rsidP="00E46042">
      <w:pPr>
        <w:spacing w:after="200" w:line="276" w:lineRule="auto"/>
        <w:rPr>
          <w:rFonts w:cs="Arial"/>
          <w:sz w:val="20"/>
          <w:szCs w:val="20"/>
        </w:rPr>
      </w:pPr>
      <w:r w:rsidRPr="00044340">
        <w:rPr>
          <w:rFonts w:cs="Arial"/>
          <w:sz w:val="20"/>
          <w:szCs w:val="20"/>
        </w:rPr>
        <w:t xml:space="preserve">OPZ </w:t>
      </w:r>
      <w:r w:rsidRPr="00044340">
        <w:rPr>
          <w:rFonts w:cs="Arial"/>
          <w:sz w:val="20"/>
          <w:szCs w:val="20"/>
        </w:rPr>
        <w:tab/>
      </w:r>
      <w:r w:rsidRPr="00044340">
        <w:rPr>
          <w:rFonts w:cs="Arial"/>
          <w:sz w:val="20"/>
          <w:szCs w:val="20"/>
        </w:rPr>
        <w:tab/>
      </w:r>
      <w:r w:rsidRPr="00044340">
        <w:rPr>
          <w:rFonts w:cs="Arial"/>
          <w:sz w:val="20"/>
          <w:szCs w:val="20"/>
        </w:rPr>
        <w:tab/>
        <w:t xml:space="preserve">- Operační program Zaměstnanost </w:t>
      </w:r>
    </w:p>
    <w:p w:rsidR="00E46042" w:rsidRPr="00044340" w:rsidRDefault="00E46042" w:rsidP="00E46042">
      <w:pPr>
        <w:spacing w:after="200" w:line="276" w:lineRule="auto"/>
        <w:rPr>
          <w:rFonts w:cs="Arial"/>
          <w:sz w:val="20"/>
          <w:szCs w:val="20"/>
        </w:rPr>
      </w:pPr>
      <w:r w:rsidRPr="00044340">
        <w:rPr>
          <w:rFonts w:cs="Arial"/>
          <w:sz w:val="20"/>
          <w:szCs w:val="20"/>
        </w:rPr>
        <w:t>OP ŽP</w:t>
      </w:r>
      <w:r w:rsidRPr="00044340">
        <w:rPr>
          <w:rFonts w:cs="Arial"/>
          <w:sz w:val="20"/>
          <w:szCs w:val="20"/>
        </w:rPr>
        <w:tab/>
      </w:r>
      <w:r w:rsidRPr="00044340">
        <w:rPr>
          <w:rFonts w:cs="Arial"/>
          <w:sz w:val="20"/>
          <w:szCs w:val="20"/>
        </w:rPr>
        <w:tab/>
      </w:r>
      <w:r w:rsidRPr="00044340">
        <w:rPr>
          <w:rFonts w:cs="Arial"/>
          <w:sz w:val="20"/>
          <w:szCs w:val="20"/>
        </w:rPr>
        <w:tab/>
        <w:t xml:space="preserve">- Operační program Životní prostředí </w:t>
      </w:r>
    </w:p>
    <w:p w:rsidR="00E46042" w:rsidRPr="00044340" w:rsidRDefault="00F61C46" w:rsidP="00E46042">
      <w:pPr>
        <w:spacing w:after="200" w:line="276" w:lineRule="auto"/>
        <w:rPr>
          <w:rFonts w:cs="Arial"/>
          <w:sz w:val="20"/>
          <w:szCs w:val="20"/>
        </w:rPr>
      </w:pPr>
      <w:r>
        <w:rPr>
          <w:rFonts w:cs="Arial"/>
          <w:sz w:val="20"/>
          <w:szCs w:val="20"/>
        </w:rPr>
        <w:t>PR</w:t>
      </w:r>
      <w:r>
        <w:rPr>
          <w:rFonts w:cs="Arial"/>
          <w:sz w:val="20"/>
          <w:szCs w:val="20"/>
        </w:rPr>
        <w:tab/>
      </w:r>
      <w:r>
        <w:rPr>
          <w:rFonts w:cs="Arial"/>
          <w:sz w:val="20"/>
          <w:szCs w:val="20"/>
        </w:rPr>
        <w:tab/>
      </w:r>
      <w:r>
        <w:rPr>
          <w:rFonts w:cs="Arial"/>
          <w:sz w:val="20"/>
          <w:szCs w:val="20"/>
        </w:rPr>
        <w:tab/>
        <w:t>- P</w:t>
      </w:r>
      <w:r w:rsidR="00E46042" w:rsidRPr="00044340">
        <w:rPr>
          <w:rFonts w:cs="Arial"/>
          <w:sz w:val="20"/>
          <w:szCs w:val="20"/>
        </w:rPr>
        <w:t>rogramový rámec</w:t>
      </w:r>
    </w:p>
    <w:p w:rsidR="00E46042" w:rsidRPr="00044340" w:rsidRDefault="00E46042" w:rsidP="00E46042">
      <w:pPr>
        <w:spacing w:after="200" w:line="276" w:lineRule="auto"/>
        <w:rPr>
          <w:rFonts w:cs="Arial"/>
          <w:sz w:val="20"/>
          <w:szCs w:val="20"/>
        </w:rPr>
      </w:pPr>
      <w:r w:rsidRPr="00044340">
        <w:rPr>
          <w:rFonts w:cs="Arial"/>
          <w:sz w:val="20"/>
          <w:szCs w:val="20"/>
        </w:rPr>
        <w:t>PRV</w:t>
      </w:r>
      <w:r w:rsidRPr="00044340">
        <w:rPr>
          <w:rFonts w:cs="Arial"/>
          <w:sz w:val="20"/>
          <w:szCs w:val="20"/>
        </w:rPr>
        <w:tab/>
      </w:r>
      <w:r w:rsidRPr="00044340">
        <w:rPr>
          <w:rFonts w:cs="Arial"/>
          <w:sz w:val="20"/>
          <w:szCs w:val="20"/>
        </w:rPr>
        <w:tab/>
      </w:r>
      <w:r w:rsidRPr="00044340">
        <w:rPr>
          <w:rFonts w:cs="Arial"/>
          <w:sz w:val="20"/>
          <w:szCs w:val="20"/>
        </w:rPr>
        <w:tab/>
        <w:t>- Program rozvoje venkova</w:t>
      </w:r>
    </w:p>
    <w:p w:rsidR="00E46042" w:rsidRPr="00044340" w:rsidRDefault="00F61C46" w:rsidP="00E46042">
      <w:pPr>
        <w:spacing w:after="200" w:line="276" w:lineRule="auto"/>
        <w:rPr>
          <w:rFonts w:cs="Arial"/>
          <w:sz w:val="20"/>
          <w:szCs w:val="20"/>
        </w:rPr>
      </w:pPr>
      <w:r>
        <w:rPr>
          <w:rFonts w:cs="Arial"/>
          <w:sz w:val="20"/>
          <w:szCs w:val="20"/>
        </w:rPr>
        <w:t>ŘO</w:t>
      </w:r>
      <w:r>
        <w:rPr>
          <w:rFonts w:cs="Arial"/>
          <w:sz w:val="20"/>
          <w:szCs w:val="20"/>
        </w:rPr>
        <w:tab/>
      </w:r>
      <w:r>
        <w:rPr>
          <w:rFonts w:cs="Arial"/>
          <w:sz w:val="20"/>
          <w:szCs w:val="20"/>
        </w:rPr>
        <w:tab/>
      </w:r>
      <w:r>
        <w:rPr>
          <w:rFonts w:cs="Arial"/>
          <w:sz w:val="20"/>
          <w:szCs w:val="20"/>
        </w:rPr>
        <w:tab/>
        <w:t>- Řídi</w:t>
      </w:r>
      <w:r w:rsidR="00E46042" w:rsidRPr="00044340">
        <w:rPr>
          <w:rFonts w:cs="Arial"/>
          <w:sz w:val="20"/>
          <w:szCs w:val="20"/>
        </w:rPr>
        <w:t xml:space="preserve">cí orgán </w:t>
      </w:r>
    </w:p>
    <w:p w:rsidR="00E46042" w:rsidRDefault="00E46042" w:rsidP="00E46042">
      <w:pPr>
        <w:spacing w:after="200" w:line="276" w:lineRule="auto"/>
        <w:rPr>
          <w:rFonts w:cs="Arial"/>
          <w:sz w:val="20"/>
          <w:szCs w:val="20"/>
        </w:rPr>
      </w:pPr>
      <w:r w:rsidRPr="00044340">
        <w:rPr>
          <w:rFonts w:cs="Arial"/>
          <w:sz w:val="20"/>
          <w:szCs w:val="20"/>
        </w:rPr>
        <w:t xml:space="preserve">SCLLD </w:t>
      </w:r>
      <w:r w:rsidRPr="00044340">
        <w:rPr>
          <w:rFonts w:cs="Arial"/>
          <w:sz w:val="20"/>
          <w:szCs w:val="20"/>
        </w:rPr>
        <w:tab/>
      </w:r>
      <w:r w:rsidRPr="00044340">
        <w:rPr>
          <w:rFonts w:cs="Arial"/>
          <w:sz w:val="20"/>
          <w:szCs w:val="20"/>
        </w:rPr>
        <w:tab/>
      </w:r>
      <w:r>
        <w:rPr>
          <w:rFonts w:cs="Arial"/>
          <w:sz w:val="20"/>
          <w:szCs w:val="20"/>
        </w:rPr>
        <w:tab/>
      </w:r>
      <w:r w:rsidRPr="00044340">
        <w:rPr>
          <w:rFonts w:cs="Arial"/>
          <w:sz w:val="20"/>
          <w:szCs w:val="20"/>
        </w:rPr>
        <w:t xml:space="preserve">- Strategie komunitně vedeného místního rozvoje </w:t>
      </w:r>
    </w:p>
    <w:p w:rsidR="00605F1B" w:rsidRDefault="00F61C46" w:rsidP="00E46042">
      <w:pPr>
        <w:spacing w:after="200" w:line="276" w:lineRule="auto"/>
        <w:rPr>
          <w:rFonts w:cs="Arial"/>
          <w:sz w:val="20"/>
          <w:szCs w:val="20"/>
        </w:rPr>
      </w:pPr>
      <w:r>
        <w:rPr>
          <w:rFonts w:cs="Arial"/>
          <w:sz w:val="20"/>
          <w:szCs w:val="20"/>
        </w:rPr>
        <w:t>VH</w:t>
      </w:r>
      <w:r>
        <w:rPr>
          <w:rFonts w:cs="Arial"/>
          <w:sz w:val="20"/>
          <w:szCs w:val="20"/>
        </w:rPr>
        <w:tab/>
      </w:r>
      <w:r>
        <w:rPr>
          <w:rFonts w:cs="Arial"/>
          <w:sz w:val="20"/>
          <w:szCs w:val="20"/>
        </w:rPr>
        <w:tab/>
      </w:r>
      <w:r>
        <w:rPr>
          <w:rFonts w:cs="Arial"/>
          <w:sz w:val="20"/>
          <w:szCs w:val="20"/>
        </w:rPr>
        <w:tab/>
        <w:t>- V</w:t>
      </w:r>
      <w:r w:rsidR="00605F1B">
        <w:rPr>
          <w:rFonts w:cs="Arial"/>
          <w:sz w:val="20"/>
          <w:szCs w:val="20"/>
        </w:rPr>
        <w:t xml:space="preserve">ěcné hodnocení </w:t>
      </w:r>
    </w:p>
    <w:p w:rsidR="00D63ED5" w:rsidRDefault="00D63ED5" w:rsidP="00E46042">
      <w:pPr>
        <w:spacing w:after="200" w:line="276" w:lineRule="auto"/>
        <w:rPr>
          <w:rFonts w:cs="Arial"/>
          <w:sz w:val="20"/>
          <w:szCs w:val="20"/>
        </w:rPr>
      </w:pPr>
      <w:proofErr w:type="spellStart"/>
      <w:r>
        <w:rPr>
          <w:rFonts w:cs="Arial"/>
          <w:sz w:val="20"/>
          <w:szCs w:val="20"/>
        </w:rPr>
        <w:t>ZoZ</w:t>
      </w:r>
      <w:proofErr w:type="spellEnd"/>
      <w:r>
        <w:rPr>
          <w:rFonts w:cs="Arial"/>
          <w:sz w:val="20"/>
          <w:szCs w:val="20"/>
        </w:rPr>
        <w:tab/>
      </w:r>
      <w:r>
        <w:rPr>
          <w:rFonts w:cs="Arial"/>
          <w:sz w:val="20"/>
          <w:szCs w:val="20"/>
        </w:rPr>
        <w:tab/>
      </w:r>
      <w:r>
        <w:rPr>
          <w:rFonts w:cs="Arial"/>
          <w:sz w:val="20"/>
          <w:szCs w:val="20"/>
        </w:rPr>
        <w:tab/>
        <w:t>- Závěrečné ověření způsobilosti</w:t>
      </w:r>
    </w:p>
    <w:p w:rsidR="00994E9A" w:rsidRDefault="00994E9A" w:rsidP="00E46042">
      <w:pPr>
        <w:spacing w:after="200" w:line="276" w:lineRule="auto"/>
        <w:rPr>
          <w:rFonts w:cs="Arial"/>
          <w:sz w:val="20"/>
          <w:szCs w:val="20"/>
        </w:rPr>
      </w:pPr>
      <w:proofErr w:type="spellStart"/>
      <w:r>
        <w:rPr>
          <w:rFonts w:cs="Arial"/>
          <w:sz w:val="20"/>
          <w:szCs w:val="20"/>
        </w:rPr>
        <w:t>ŽoD</w:t>
      </w:r>
      <w:proofErr w:type="spellEnd"/>
      <w:r>
        <w:rPr>
          <w:rFonts w:cs="Arial"/>
          <w:sz w:val="20"/>
          <w:szCs w:val="20"/>
        </w:rPr>
        <w:tab/>
      </w:r>
      <w:r>
        <w:rPr>
          <w:rFonts w:cs="Arial"/>
          <w:sz w:val="20"/>
          <w:szCs w:val="20"/>
        </w:rPr>
        <w:tab/>
      </w:r>
      <w:r>
        <w:rPr>
          <w:rFonts w:cs="Arial"/>
          <w:sz w:val="20"/>
          <w:szCs w:val="20"/>
        </w:rPr>
        <w:tab/>
        <w:t xml:space="preserve">- Žádost o dotaci </w:t>
      </w:r>
    </w:p>
    <w:p w:rsidR="002B6498" w:rsidRPr="00D63ED5" w:rsidRDefault="00CF00DE" w:rsidP="00D63ED5">
      <w:pPr>
        <w:spacing w:after="200" w:line="276" w:lineRule="auto"/>
        <w:rPr>
          <w:rFonts w:cs="Arial"/>
          <w:sz w:val="20"/>
          <w:szCs w:val="20"/>
        </w:rPr>
      </w:pPr>
      <w:proofErr w:type="spellStart"/>
      <w:r>
        <w:rPr>
          <w:rFonts w:cs="Arial"/>
          <w:sz w:val="20"/>
          <w:szCs w:val="20"/>
        </w:rPr>
        <w:t>ŽoPl</w:t>
      </w:r>
      <w:proofErr w:type="spellEnd"/>
      <w:r>
        <w:rPr>
          <w:rFonts w:cs="Arial"/>
          <w:sz w:val="20"/>
          <w:szCs w:val="20"/>
        </w:rPr>
        <w:tab/>
      </w:r>
      <w:r>
        <w:rPr>
          <w:rFonts w:cs="Arial"/>
          <w:sz w:val="20"/>
          <w:szCs w:val="20"/>
        </w:rPr>
        <w:tab/>
      </w:r>
      <w:r>
        <w:rPr>
          <w:rFonts w:cs="Arial"/>
          <w:sz w:val="20"/>
          <w:szCs w:val="20"/>
        </w:rPr>
        <w:tab/>
        <w:t>- Žádost o platbu</w:t>
      </w:r>
      <w:r w:rsidR="002B6498">
        <w:rPr>
          <w:b/>
          <w:sz w:val="24"/>
          <w:szCs w:val="36"/>
          <w:highlight w:val="yellow"/>
        </w:rPr>
        <w:br w:type="page"/>
      </w:r>
    </w:p>
    <w:p w:rsidR="00383BA7" w:rsidRPr="00D948D9" w:rsidRDefault="002F1D88" w:rsidP="00D948D9">
      <w:pPr>
        <w:pStyle w:val="Nadpis1"/>
        <w:numPr>
          <w:ilvl w:val="0"/>
          <w:numId w:val="0"/>
        </w:numPr>
        <w:ind w:left="360" w:hanging="360"/>
      </w:pPr>
      <w:bookmarkStart w:id="1" w:name="_Toc167115725"/>
      <w:r w:rsidRPr="00383BA7">
        <w:rPr>
          <w:highlight w:val="yellow"/>
        </w:rPr>
        <w:lastRenderedPageBreak/>
        <w:t>Úvod</w:t>
      </w:r>
      <w:r w:rsidR="00383BA7" w:rsidRPr="00383BA7">
        <w:rPr>
          <w:highlight w:val="yellow"/>
        </w:rPr>
        <w:t xml:space="preserve"> k šabloně </w:t>
      </w:r>
      <w:r w:rsidR="0064771C">
        <w:rPr>
          <w:highlight w:val="yellow"/>
        </w:rPr>
        <w:t>Závěrečné e</w:t>
      </w:r>
      <w:r w:rsidR="00383BA7" w:rsidRPr="00383BA7">
        <w:rPr>
          <w:highlight w:val="yellow"/>
        </w:rPr>
        <w:t>valuační zprávy</w:t>
      </w:r>
      <w:bookmarkEnd w:id="1"/>
    </w:p>
    <w:tbl>
      <w:tblPr>
        <w:tblW w:w="0" w:type="auto"/>
        <w:tblBorders>
          <w:top w:val="single" w:sz="4" w:space="0" w:color="auto"/>
          <w:left w:val="single" w:sz="4" w:space="0" w:color="auto"/>
          <w:bottom w:val="single" w:sz="4" w:space="0" w:color="auto"/>
          <w:right w:val="single" w:sz="4" w:space="0" w:color="auto"/>
        </w:tblBorders>
        <w:tblLook w:val="04A0"/>
      </w:tblPr>
      <w:tblGrid>
        <w:gridCol w:w="9212"/>
      </w:tblGrid>
      <w:tr w:rsidR="00383BA7" w:rsidRPr="009767F4" w:rsidTr="00383BA7">
        <w:tc>
          <w:tcPr>
            <w:tcW w:w="9212" w:type="dxa"/>
          </w:tcPr>
          <w:p w:rsidR="00383BA7" w:rsidRPr="009767F4" w:rsidRDefault="00383BA7" w:rsidP="00E46042">
            <w:pPr>
              <w:spacing w:before="120"/>
              <w:rPr>
                <w:rFonts w:cs="Arial"/>
              </w:rPr>
            </w:pPr>
            <w:r w:rsidRPr="009767F4">
              <w:rPr>
                <w:rFonts w:cs="Arial"/>
              </w:rPr>
              <w:t xml:space="preserve">Šablona </w:t>
            </w:r>
            <w:r w:rsidR="0064771C">
              <w:rPr>
                <w:rFonts w:cs="Arial"/>
                <w:b/>
                <w:i/>
              </w:rPr>
              <w:t>Závěrečné e</w:t>
            </w:r>
            <w:r w:rsidRPr="009767F4">
              <w:rPr>
                <w:rFonts w:cs="Arial"/>
                <w:b/>
                <w:i/>
              </w:rPr>
              <w:t xml:space="preserve">valuační zprávy pro </w:t>
            </w:r>
            <w:r w:rsidR="0064771C">
              <w:rPr>
                <w:rFonts w:cs="Arial"/>
                <w:b/>
                <w:i/>
              </w:rPr>
              <w:t>ex-post</w:t>
            </w:r>
            <w:r w:rsidRPr="009767F4">
              <w:rPr>
                <w:rFonts w:cs="Arial"/>
                <w:b/>
                <w:i/>
              </w:rPr>
              <w:t xml:space="preserve"> evaluaci SCLLD na úrovni MAS</w:t>
            </w:r>
            <w:r w:rsidRPr="009767F4">
              <w:rPr>
                <w:rFonts w:cs="Arial"/>
              </w:rPr>
              <w:t xml:space="preserve"> slouží jako jednotná</w:t>
            </w:r>
            <w:r w:rsidR="009767F4" w:rsidRPr="009767F4">
              <w:rPr>
                <w:rFonts w:cs="Arial"/>
              </w:rPr>
              <w:t xml:space="preserve"> </w:t>
            </w:r>
            <w:r w:rsidR="009767F4" w:rsidRPr="009767F4">
              <w:rPr>
                <w:rFonts w:cs="Arial"/>
                <w:b/>
                <w:u w:val="single"/>
              </w:rPr>
              <w:t>závazná</w:t>
            </w:r>
            <w:r w:rsidRPr="009767F4">
              <w:rPr>
                <w:rFonts w:cs="Arial"/>
              </w:rPr>
              <w:t xml:space="preserve"> pomůcka pro zpracování výstupu </w:t>
            </w:r>
            <w:r w:rsidR="0064771C">
              <w:rPr>
                <w:rFonts w:cs="Arial"/>
              </w:rPr>
              <w:t>ex-post</w:t>
            </w:r>
            <w:r w:rsidRPr="009767F4">
              <w:rPr>
                <w:rFonts w:cs="Arial"/>
              </w:rPr>
              <w:t xml:space="preserve"> evaluace SCLLD</w:t>
            </w:r>
            <w:r w:rsidR="001D4D3F">
              <w:rPr>
                <w:rFonts w:cs="Arial"/>
              </w:rPr>
              <w:t xml:space="preserve"> 2014 – 2020 </w:t>
            </w:r>
            <w:r w:rsidR="009767F4" w:rsidRPr="009767F4">
              <w:rPr>
                <w:rFonts w:cs="Arial"/>
              </w:rPr>
              <w:t xml:space="preserve">(tzv. </w:t>
            </w:r>
            <w:r w:rsidR="0064771C">
              <w:rPr>
                <w:rFonts w:cs="Arial"/>
              </w:rPr>
              <w:t>Závěrečné e</w:t>
            </w:r>
            <w:r w:rsidR="009767F4" w:rsidRPr="009767F4">
              <w:rPr>
                <w:rFonts w:cs="Arial"/>
              </w:rPr>
              <w:t>valuační zprávy) ze strany MAS.</w:t>
            </w:r>
          </w:p>
          <w:p w:rsidR="00383BA7" w:rsidRPr="009767F4" w:rsidRDefault="00383BA7" w:rsidP="00E46042">
            <w:pPr>
              <w:spacing w:before="120"/>
              <w:rPr>
                <w:rFonts w:cs="Arial"/>
              </w:rPr>
            </w:pPr>
            <w:r w:rsidRPr="009767F4">
              <w:rPr>
                <w:rFonts w:cs="Arial"/>
              </w:rPr>
              <w:t>Některé texty šablony jsou barevně označeny:</w:t>
            </w:r>
          </w:p>
          <w:p w:rsidR="00383BA7" w:rsidRPr="009767F4" w:rsidRDefault="00383BA7" w:rsidP="00FB6437">
            <w:pPr>
              <w:pStyle w:val="Bezmezer"/>
              <w:widowControl/>
              <w:numPr>
                <w:ilvl w:val="0"/>
                <w:numId w:val="32"/>
              </w:numPr>
              <w:autoSpaceDE/>
              <w:autoSpaceDN/>
              <w:adjustRightInd/>
              <w:spacing w:before="120" w:after="120"/>
              <w:rPr>
                <w:rFonts w:ascii="Arial" w:hAnsi="Arial" w:cs="Arial"/>
                <w:sz w:val="22"/>
                <w:szCs w:val="22"/>
                <w:highlight w:val="yellow"/>
              </w:rPr>
            </w:pPr>
            <w:r w:rsidRPr="009767F4">
              <w:rPr>
                <w:rFonts w:ascii="Arial" w:hAnsi="Arial" w:cs="Arial"/>
                <w:sz w:val="22"/>
                <w:szCs w:val="22"/>
                <w:highlight w:val="yellow"/>
              </w:rPr>
              <w:t xml:space="preserve">Text označený žlutou barvou </w:t>
            </w:r>
            <w:r w:rsidRPr="009767F4">
              <w:rPr>
                <w:rFonts w:ascii="Arial" w:hAnsi="Arial" w:cs="Arial"/>
                <w:sz w:val="22"/>
                <w:szCs w:val="22"/>
              </w:rPr>
              <w:t>je návodem pro zpracovatele evaluace (tj. zpravidla místní akční skupinu). MAS jej použije jako návod pro zodpovězení dané evaluační otázky a podotázek a následně jej z</w:t>
            </w:r>
            <w:r w:rsidR="0064771C">
              <w:rPr>
                <w:rFonts w:ascii="Arial" w:hAnsi="Arial" w:cs="Arial"/>
                <w:sz w:val="22"/>
                <w:szCs w:val="22"/>
              </w:rPr>
              <w:t>e</w:t>
            </w:r>
            <w:r w:rsidRPr="009767F4">
              <w:rPr>
                <w:rFonts w:ascii="Arial" w:hAnsi="Arial" w:cs="Arial"/>
                <w:sz w:val="22"/>
                <w:szCs w:val="22"/>
              </w:rPr>
              <w:t xml:space="preserve"> </w:t>
            </w:r>
            <w:r w:rsidR="0064771C">
              <w:rPr>
                <w:rFonts w:ascii="Arial" w:hAnsi="Arial" w:cs="Arial"/>
                <w:sz w:val="22"/>
                <w:szCs w:val="22"/>
              </w:rPr>
              <w:t>Závěrečné e</w:t>
            </w:r>
            <w:r w:rsidRPr="009767F4">
              <w:rPr>
                <w:rFonts w:ascii="Arial" w:hAnsi="Arial" w:cs="Arial"/>
                <w:sz w:val="22"/>
                <w:szCs w:val="22"/>
              </w:rPr>
              <w:t>valuační zprávy odstraní.</w:t>
            </w:r>
          </w:p>
          <w:p w:rsidR="00383BA7" w:rsidRDefault="00703DFB" w:rsidP="00FB6437">
            <w:pPr>
              <w:pStyle w:val="Bezmezer"/>
              <w:numPr>
                <w:ilvl w:val="0"/>
                <w:numId w:val="32"/>
              </w:numPr>
              <w:spacing w:before="120" w:after="120"/>
              <w:rPr>
                <w:rFonts w:ascii="Arial" w:hAnsi="Arial" w:cs="Arial"/>
                <w:sz w:val="22"/>
                <w:szCs w:val="22"/>
              </w:rPr>
            </w:pPr>
            <w:r>
              <w:rPr>
                <w:rFonts w:ascii="Arial" w:hAnsi="Arial" w:cs="Arial"/>
                <w:sz w:val="22"/>
                <w:szCs w:val="22"/>
                <w:highlight w:val="cyan"/>
              </w:rPr>
              <w:t>Text označený</w:t>
            </w:r>
            <w:r w:rsidR="00383BA7" w:rsidRPr="009767F4">
              <w:rPr>
                <w:rFonts w:ascii="Arial" w:hAnsi="Arial" w:cs="Arial"/>
                <w:sz w:val="22"/>
                <w:szCs w:val="22"/>
                <w:highlight w:val="cyan"/>
              </w:rPr>
              <w:t xml:space="preserve"> modrou barvou </w:t>
            </w:r>
            <w:r w:rsidR="00383BA7" w:rsidRPr="009767F4">
              <w:rPr>
                <w:rFonts w:ascii="Arial" w:hAnsi="Arial" w:cs="Arial"/>
                <w:sz w:val="22"/>
                <w:szCs w:val="22"/>
              </w:rPr>
              <w:t>– MAS doplní příslušnou informaci (zpravidla se jedná o doplnění názvu MAS v metodologickém úvodu evaluace oblasti)</w:t>
            </w:r>
            <w:r w:rsidR="00042EE0">
              <w:rPr>
                <w:rFonts w:ascii="Arial" w:hAnsi="Arial" w:cs="Arial"/>
                <w:sz w:val="22"/>
                <w:szCs w:val="22"/>
              </w:rPr>
              <w:t>.</w:t>
            </w:r>
          </w:p>
          <w:p w:rsidR="00703DFB" w:rsidRDefault="00703DFB" w:rsidP="00FB6437">
            <w:pPr>
              <w:pStyle w:val="Bezmezer"/>
              <w:numPr>
                <w:ilvl w:val="0"/>
                <w:numId w:val="32"/>
              </w:numPr>
              <w:spacing w:before="120" w:after="120"/>
              <w:rPr>
                <w:rFonts w:ascii="Arial" w:hAnsi="Arial" w:cs="Arial"/>
                <w:sz w:val="22"/>
                <w:szCs w:val="22"/>
              </w:rPr>
            </w:pPr>
            <w:r w:rsidRPr="00703DFB">
              <w:rPr>
                <w:rFonts w:ascii="Arial" w:hAnsi="Arial" w:cs="Arial"/>
                <w:sz w:val="22"/>
                <w:szCs w:val="22"/>
                <w:highlight w:val="lightGray"/>
              </w:rPr>
              <w:t>Text označený šedou barvou</w:t>
            </w:r>
            <w:r>
              <w:rPr>
                <w:rFonts w:ascii="Arial" w:hAnsi="Arial" w:cs="Arial"/>
                <w:sz w:val="22"/>
                <w:szCs w:val="22"/>
              </w:rPr>
              <w:t xml:space="preserve"> – volitelné (nepovinné) procesy k hodnocení, respektive volitelné (nepovinné)</w:t>
            </w:r>
            <w:r w:rsidR="006E2330">
              <w:rPr>
                <w:rFonts w:ascii="Arial" w:hAnsi="Arial" w:cs="Arial"/>
                <w:sz w:val="22"/>
                <w:szCs w:val="22"/>
              </w:rPr>
              <w:t xml:space="preserve"> evaluační otázky k zodpovězení, respektive volitelně (nepovinně) zpracovávané části </w:t>
            </w:r>
            <w:r w:rsidR="0064771C">
              <w:rPr>
                <w:rFonts w:ascii="Arial" w:hAnsi="Arial" w:cs="Arial"/>
                <w:sz w:val="22"/>
                <w:szCs w:val="22"/>
              </w:rPr>
              <w:t>Závěrečné e</w:t>
            </w:r>
            <w:r w:rsidR="006E2330">
              <w:rPr>
                <w:rFonts w:ascii="Arial" w:hAnsi="Arial" w:cs="Arial"/>
                <w:sz w:val="22"/>
                <w:szCs w:val="22"/>
              </w:rPr>
              <w:t>valuační zprávy</w:t>
            </w:r>
            <w:r w:rsidR="00042EE0">
              <w:rPr>
                <w:rFonts w:ascii="Arial" w:hAnsi="Arial" w:cs="Arial"/>
                <w:sz w:val="22"/>
                <w:szCs w:val="22"/>
              </w:rPr>
              <w:t>.</w:t>
            </w:r>
            <w:r w:rsidR="006E2330">
              <w:rPr>
                <w:rFonts w:ascii="Arial" w:hAnsi="Arial" w:cs="Arial"/>
                <w:sz w:val="22"/>
                <w:szCs w:val="22"/>
              </w:rPr>
              <w:t xml:space="preserve"> </w:t>
            </w:r>
          </w:p>
          <w:p w:rsidR="005A1774" w:rsidRPr="009767F4" w:rsidRDefault="005A1774" w:rsidP="005A1774">
            <w:pPr>
              <w:pStyle w:val="Bezmezer"/>
              <w:spacing w:before="120" w:after="120"/>
              <w:rPr>
                <w:rFonts w:ascii="Arial" w:hAnsi="Arial" w:cs="Arial"/>
                <w:sz w:val="22"/>
                <w:szCs w:val="22"/>
              </w:rPr>
            </w:pPr>
            <w:r>
              <w:rPr>
                <w:rFonts w:ascii="Arial" w:hAnsi="Arial" w:cs="Arial"/>
                <w:sz w:val="22"/>
                <w:szCs w:val="22"/>
              </w:rPr>
              <w:t>Ostatní texty MAS</w:t>
            </w:r>
            <w:r w:rsidR="006E2330">
              <w:rPr>
                <w:rFonts w:ascii="Arial" w:hAnsi="Arial" w:cs="Arial"/>
                <w:sz w:val="22"/>
                <w:szCs w:val="22"/>
              </w:rPr>
              <w:t xml:space="preserve"> (</w:t>
            </w:r>
            <w:r w:rsidR="0094253F">
              <w:rPr>
                <w:rFonts w:ascii="Arial" w:hAnsi="Arial" w:cs="Arial"/>
                <w:sz w:val="22"/>
                <w:szCs w:val="22"/>
              </w:rPr>
              <w:t>evaluátor</w:t>
            </w:r>
            <w:r w:rsidR="006E2330">
              <w:rPr>
                <w:rFonts w:ascii="Arial" w:hAnsi="Arial" w:cs="Arial"/>
                <w:sz w:val="22"/>
                <w:szCs w:val="22"/>
              </w:rPr>
              <w:t>)</w:t>
            </w:r>
            <w:r>
              <w:rPr>
                <w:rFonts w:ascii="Arial" w:hAnsi="Arial" w:cs="Arial"/>
                <w:sz w:val="22"/>
                <w:szCs w:val="22"/>
              </w:rPr>
              <w:t xml:space="preserve"> ve své </w:t>
            </w:r>
            <w:r w:rsidR="001D4D3F">
              <w:rPr>
                <w:rFonts w:ascii="Arial" w:hAnsi="Arial" w:cs="Arial"/>
                <w:sz w:val="22"/>
                <w:szCs w:val="22"/>
              </w:rPr>
              <w:t>Závěrečné e</w:t>
            </w:r>
            <w:r>
              <w:rPr>
                <w:rFonts w:ascii="Arial" w:hAnsi="Arial" w:cs="Arial"/>
                <w:sz w:val="22"/>
                <w:szCs w:val="22"/>
              </w:rPr>
              <w:t>valuační zprávě</w:t>
            </w:r>
            <w:r w:rsidR="00F140C1">
              <w:rPr>
                <w:rFonts w:ascii="Arial" w:hAnsi="Arial" w:cs="Arial"/>
                <w:sz w:val="22"/>
                <w:szCs w:val="22"/>
              </w:rPr>
              <w:t xml:space="preserve"> ponechá</w:t>
            </w:r>
            <w:r>
              <w:rPr>
                <w:rFonts w:ascii="Arial" w:hAnsi="Arial" w:cs="Arial"/>
                <w:sz w:val="22"/>
                <w:szCs w:val="22"/>
              </w:rPr>
              <w:t xml:space="preserve">. </w:t>
            </w:r>
          </w:p>
          <w:p w:rsidR="00383BA7" w:rsidRPr="009767F4" w:rsidRDefault="00383BA7" w:rsidP="00E46042">
            <w:pPr>
              <w:spacing w:before="120"/>
              <w:rPr>
                <w:rFonts w:cs="Arial"/>
              </w:rPr>
            </w:pPr>
          </w:p>
          <w:p w:rsidR="00383BA7" w:rsidRPr="009767F4" w:rsidRDefault="00383BA7" w:rsidP="00E46042">
            <w:pPr>
              <w:spacing w:before="120"/>
              <w:rPr>
                <w:rFonts w:cs="Arial"/>
                <w:i/>
              </w:rPr>
            </w:pPr>
            <w:r w:rsidRPr="009767F4">
              <w:rPr>
                <w:rFonts w:cs="Arial"/>
                <w:i/>
              </w:rPr>
              <w:t xml:space="preserve">Ze zpracované </w:t>
            </w:r>
            <w:r w:rsidR="001D4D3F">
              <w:rPr>
                <w:rFonts w:cs="Arial"/>
                <w:i/>
              </w:rPr>
              <w:t>Závěrečné e</w:t>
            </w:r>
            <w:r w:rsidRPr="009767F4">
              <w:rPr>
                <w:rFonts w:cs="Arial"/>
                <w:i/>
              </w:rPr>
              <w:t xml:space="preserve">valuační zprávy MAS </w:t>
            </w:r>
            <w:r w:rsidR="006E2330">
              <w:rPr>
                <w:rFonts w:cs="Arial"/>
                <w:i/>
              </w:rPr>
              <w:t xml:space="preserve">(evaluátor) </w:t>
            </w:r>
            <w:r w:rsidRPr="009767F4">
              <w:rPr>
                <w:rFonts w:cs="Arial"/>
                <w:i/>
              </w:rPr>
              <w:t xml:space="preserve">odstraní i tento informační rámeček. </w:t>
            </w:r>
          </w:p>
        </w:tc>
      </w:tr>
    </w:tbl>
    <w:p w:rsidR="00991ADF" w:rsidRDefault="00991ADF">
      <w:pPr>
        <w:jc w:val="left"/>
        <w:rPr>
          <w:rFonts w:cs="Arial"/>
          <w:sz w:val="20"/>
          <w:szCs w:val="20"/>
        </w:rPr>
      </w:pPr>
    </w:p>
    <w:p w:rsidR="002B6498" w:rsidRPr="00E46042" w:rsidRDefault="00383BA7" w:rsidP="00383BA7">
      <w:pPr>
        <w:pStyle w:val="Nadpis2"/>
        <w:rPr>
          <w:highlight w:val="yellow"/>
        </w:rPr>
      </w:pPr>
      <w:bookmarkStart w:id="2" w:name="_Toc517453322"/>
      <w:bookmarkStart w:id="3" w:name="_Toc517511891"/>
      <w:bookmarkStart w:id="4" w:name="_Toc167115726"/>
      <w:r w:rsidRPr="00E46042">
        <w:rPr>
          <w:highlight w:val="yellow"/>
        </w:rPr>
        <w:t xml:space="preserve">1.1 </w:t>
      </w:r>
      <w:r w:rsidR="002B6498" w:rsidRPr="00E46042">
        <w:rPr>
          <w:highlight w:val="yellow"/>
        </w:rPr>
        <w:t xml:space="preserve">Harmonogram zpracování </w:t>
      </w:r>
      <w:r w:rsidR="00216D5E">
        <w:rPr>
          <w:highlight w:val="yellow"/>
        </w:rPr>
        <w:t>ex-post</w:t>
      </w:r>
      <w:r w:rsidR="002B6498" w:rsidRPr="00E46042">
        <w:rPr>
          <w:highlight w:val="yellow"/>
        </w:rPr>
        <w:t xml:space="preserve"> evaluace</w:t>
      </w:r>
      <w:bookmarkEnd w:id="2"/>
      <w:bookmarkEnd w:id="3"/>
      <w:bookmarkEnd w:id="4"/>
      <w:r w:rsidR="002B6498" w:rsidRPr="00E46042">
        <w:rPr>
          <w:highlight w:val="yellow"/>
        </w:rPr>
        <w:t xml:space="preserve"> </w:t>
      </w:r>
    </w:p>
    <w:p w:rsidR="00042EE0" w:rsidRDefault="00F61C46" w:rsidP="00042EE0">
      <w:pPr>
        <w:widowControl w:val="0"/>
        <w:autoSpaceDE w:val="0"/>
        <w:autoSpaceDN w:val="0"/>
        <w:adjustRightInd w:val="0"/>
        <w:spacing w:line="259" w:lineRule="auto"/>
        <w:rPr>
          <w:rFonts w:eastAsia="Times New Roman" w:cs="Arial"/>
          <w:highlight w:val="yellow"/>
          <w:lang w:eastAsia="cs-CZ"/>
        </w:rPr>
      </w:pPr>
      <w:r w:rsidRPr="00F61C46">
        <w:rPr>
          <w:rFonts w:eastAsia="Times New Roman" w:cs="Arial"/>
          <w:highlight w:val="yellow"/>
          <w:lang w:eastAsia="cs-CZ"/>
        </w:rPr>
        <w:t>MAS</w:t>
      </w:r>
      <w:r w:rsidR="00F140C1">
        <w:rPr>
          <w:rFonts w:eastAsia="Times New Roman" w:cs="Arial"/>
          <w:highlight w:val="yellow"/>
          <w:lang w:eastAsia="cs-CZ"/>
        </w:rPr>
        <w:t xml:space="preserve"> prová</w:t>
      </w:r>
      <w:r w:rsidR="00042EE0">
        <w:rPr>
          <w:rFonts w:eastAsia="Times New Roman" w:cs="Arial"/>
          <w:highlight w:val="yellow"/>
          <w:lang w:eastAsia="cs-CZ"/>
        </w:rPr>
        <w:t>dí ex-post hodnocení SCLLD, res</w:t>
      </w:r>
      <w:r w:rsidR="00F140C1">
        <w:rPr>
          <w:rFonts w:eastAsia="Times New Roman" w:cs="Arial"/>
          <w:highlight w:val="yellow"/>
          <w:lang w:eastAsia="cs-CZ"/>
        </w:rPr>
        <w:t>pektive</w:t>
      </w:r>
      <w:r w:rsidRPr="00F61C46">
        <w:rPr>
          <w:rFonts w:eastAsia="Times New Roman" w:cs="Arial"/>
          <w:highlight w:val="yellow"/>
          <w:lang w:eastAsia="cs-CZ"/>
        </w:rPr>
        <w:t xml:space="preserve"> </w:t>
      </w:r>
      <w:r w:rsidR="00F140C1">
        <w:rPr>
          <w:rFonts w:eastAsia="Times New Roman" w:cs="Arial"/>
          <w:highlight w:val="yellow"/>
          <w:lang w:eastAsia="cs-CZ"/>
        </w:rPr>
        <w:t>zpracovává</w:t>
      </w:r>
      <w:r w:rsidR="00F140C1" w:rsidRPr="00F61C46">
        <w:rPr>
          <w:rFonts w:eastAsia="Times New Roman" w:cs="Arial"/>
          <w:highlight w:val="yellow"/>
          <w:lang w:eastAsia="cs-CZ"/>
        </w:rPr>
        <w:t xml:space="preserve"> </w:t>
      </w:r>
      <w:r w:rsidR="00216D5E">
        <w:rPr>
          <w:rFonts w:eastAsia="Times New Roman" w:cs="Arial"/>
          <w:highlight w:val="yellow"/>
          <w:lang w:eastAsia="cs-CZ"/>
        </w:rPr>
        <w:t>Závěrečnou e</w:t>
      </w:r>
      <w:r w:rsidRPr="00F61C46">
        <w:rPr>
          <w:rFonts w:eastAsia="Times New Roman" w:cs="Arial"/>
          <w:highlight w:val="yellow"/>
          <w:lang w:eastAsia="cs-CZ"/>
        </w:rPr>
        <w:t>valuační zprávu s údaji platnými k 31. 12. 20</w:t>
      </w:r>
      <w:r w:rsidR="0064771C">
        <w:rPr>
          <w:rFonts w:eastAsia="Times New Roman" w:cs="Arial"/>
          <w:highlight w:val="yellow"/>
          <w:lang w:eastAsia="cs-CZ"/>
        </w:rPr>
        <w:t>24</w:t>
      </w:r>
      <w:r w:rsidR="0064771C">
        <w:rPr>
          <w:rStyle w:val="Znakapoznpodarou"/>
          <w:rFonts w:eastAsia="Times New Roman"/>
          <w:highlight w:val="yellow"/>
          <w:lang w:eastAsia="cs-CZ"/>
        </w:rPr>
        <w:footnoteReference w:id="5"/>
      </w:r>
      <w:r w:rsidR="00C9534B">
        <w:rPr>
          <w:rFonts w:eastAsia="Times New Roman" w:cs="Arial"/>
          <w:highlight w:val="yellow"/>
          <w:lang w:eastAsia="cs-CZ"/>
        </w:rPr>
        <w:t xml:space="preserve"> (tj. za programové období 2014 – 2020, včetně pravidla N+3 a přechodného období PRV)</w:t>
      </w:r>
      <w:r w:rsidRPr="00F61C46">
        <w:rPr>
          <w:rFonts w:eastAsia="Times New Roman" w:cs="Arial"/>
          <w:highlight w:val="yellow"/>
          <w:lang w:eastAsia="cs-CZ"/>
        </w:rPr>
        <w:t xml:space="preserve">. </w:t>
      </w:r>
    </w:p>
    <w:p w:rsidR="00F61C46" w:rsidRPr="00C9534B" w:rsidRDefault="00F61C46" w:rsidP="00042EE0">
      <w:pPr>
        <w:widowControl w:val="0"/>
        <w:autoSpaceDE w:val="0"/>
        <w:autoSpaceDN w:val="0"/>
        <w:adjustRightInd w:val="0"/>
        <w:spacing w:line="259" w:lineRule="auto"/>
        <w:rPr>
          <w:highlight w:val="yellow"/>
        </w:rPr>
      </w:pPr>
      <w:r w:rsidRPr="00F61C46">
        <w:rPr>
          <w:rFonts w:eastAsia="Times New Roman" w:cs="Arial"/>
          <w:highlight w:val="yellow"/>
          <w:lang w:eastAsia="cs-CZ"/>
        </w:rPr>
        <w:t xml:space="preserve">Činnosti na zpracování </w:t>
      </w:r>
      <w:r w:rsidR="00235961">
        <w:rPr>
          <w:rFonts w:eastAsia="Times New Roman" w:cs="Arial"/>
          <w:highlight w:val="yellow"/>
          <w:lang w:eastAsia="cs-CZ"/>
        </w:rPr>
        <w:t>ex-post</w:t>
      </w:r>
      <w:r w:rsidRPr="00F61C46">
        <w:rPr>
          <w:rFonts w:eastAsia="Times New Roman" w:cs="Arial"/>
          <w:highlight w:val="yellow"/>
          <w:lang w:eastAsia="cs-CZ"/>
        </w:rPr>
        <w:t xml:space="preserve"> evaluace může MAS zahájit i dříve, avšak všechny kvantitativní údaje (z MS2014+, ČSÚ, interních záznamů MAS apod.), které budou vstupovat do </w:t>
      </w:r>
      <w:r w:rsidR="00216D5E">
        <w:rPr>
          <w:rFonts w:eastAsia="Times New Roman" w:cs="Arial"/>
          <w:highlight w:val="yellow"/>
          <w:lang w:eastAsia="cs-CZ"/>
        </w:rPr>
        <w:t>ex-post</w:t>
      </w:r>
      <w:r w:rsidRPr="00F61C46">
        <w:rPr>
          <w:rFonts w:eastAsia="Times New Roman" w:cs="Arial"/>
          <w:highlight w:val="yellow"/>
          <w:lang w:eastAsia="cs-CZ"/>
        </w:rPr>
        <w:t xml:space="preserve"> evaluace, musí být platné k 31. 12. 20</w:t>
      </w:r>
      <w:r w:rsidR="00216D5E">
        <w:rPr>
          <w:rFonts w:eastAsia="Times New Roman" w:cs="Arial"/>
          <w:highlight w:val="yellow"/>
          <w:lang w:eastAsia="cs-CZ"/>
        </w:rPr>
        <w:t>24</w:t>
      </w:r>
      <w:r w:rsidRPr="00F61C46">
        <w:rPr>
          <w:rFonts w:eastAsia="Times New Roman" w:cs="Arial"/>
          <w:highlight w:val="yellow"/>
          <w:lang w:eastAsia="cs-CZ"/>
        </w:rPr>
        <w:t xml:space="preserve">, příp. musí jít o nejaktuálnější dostupné údaje platné k tomuto datu (např. v případě dat pro </w:t>
      </w:r>
      <w:proofErr w:type="gramStart"/>
      <w:r w:rsidRPr="00F61C46">
        <w:rPr>
          <w:rFonts w:eastAsia="Times New Roman" w:cs="Arial"/>
          <w:highlight w:val="yellow"/>
          <w:lang w:eastAsia="cs-CZ"/>
        </w:rPr>
        <w:t>MAS</w:t>
      </w:r>
      <w:proofErr w:type="gramEnd"/>
      <w:r w:rsidRPr="00F61C46">
        <w:rPr>
          <w:rFonts w:eastAsia="Times New Roman" w:cs="Arial"/>
          <w:highlight w:val="yellow"/>
          <w:lang w:eastAsia="cs-CZ"/>
        </w:rPr>
        <w:t xml:space="preserve"> z webu ČSÚ). </w:t>
      </w:r>
      <w:r w:rsidR="00C9534B">
        <w:rPr>
          <w:rFonts w:eastAsia="Times New Roman" w:cs="Arial"/>
          <w:highlight w:val="yellow"/>
          <w:lang w:eastAsia="cs-CZ"/>
        </w:rPr>
        <w:t>Vyhodnocení opatření a doporučení u</w:t>
      </w:r>
      <w:r w:rsidR="00C9534B" w:rsidRPr="003930D8">
        <w:rPr>
          <w:rFonts w:eastAsia="Times New Roman" w:cs="Arial"/>
          <w:highlight w:val="yellow"/>
          <w:lang w:eastAsia="cs-CZ"/>
        </w:rPr>
        <w:t xml:space="preserve"> procesů a činností v Oblasti A</w:t>
      </w:r>
      <w:r w:rsidR="00C9534B" w:rsidRPr="003930D8">
        <w:rPr>
          <w:highlight w:val="yellow"/>
        </w:rPr>
        <w:t xml:space="preserve"> </w:t>
      </w:r>
      <w:r w:rsidR="00C9534B" w:rsidRPr="003930D8">
        <w:rPr>
          <w:rFonts w:eastAsia="Times New Roman" w:cs="Arial"/>
          <w:highlight w:val="yellow"/>
          <w:lang w:eastAsia="cs-CZ"/>
        </w:rPr>
        <w:t>může být realizováno před 31. 12. 20</w:t>
      </w:r>
      <w:r w:rsidR="00C9534B">
        <w:rPr>
          <w:rFonts w:eastAsia="Times New Roman" w:cs="Arial"/>
          <w:highlight w:val="yellow"/>
          <w:lang w:eastAsia="cs-CZ"/>
        </w:rPr>
        <w:t>24</w:t>
      </w:r>
      <w:r w:rsidR="00C9534B" w:rsidRPr="003930D8">
        <w:rPr>
          <w:rFonts w:eastAsia="Times New Roman" w:cs="Arial"/>
          <w:highlight w:val="yellow"/>
          <w:lang w:eastAsia="cs-CZ"/>
        </w:rPr>
        <w:t>.</w:t>
      </w:r>
      <w:r w:rsidR="00C9534B">
        <w:rPr>
          <w:rFonts w:eastAsia="Times New Roman" w:cs="Arial"/>
          <w:highlight w:val="yellow"/>
          <w:lang w:eastAsia="cs-CZ"/>
        </w:rPr>
        <w:t xml:space="preserve"> </w:t>
      </w:r>
      <w:r w:rsidRPr="00F61C46">
        <w:rPr>
          <w:rFonts w:eastAsia="Times New Roman" w:cs="Arial"/>
          <w:highlight w:val="yellow"/>
          <w:lang w:eastAsia="cs-CZ"/>
        </w:rPr>
        <w:t>S realizací příp</w:t>
      </w:r>
      <w:r w:rsidR="006362B0">
        <w:rPr>
          <w:rFonts w:eastAsia="Times New Roman" w:cs="Arial"/>
          <w:highlight w:val="yellow"/>
          <w:lang w:eastAsia="cs-CZ"/>
        </w:rPr>
        <w:t>adových studií je možné začít i</w:t>
      </w:r>
      <w:r w:rsidR="006362B0">
        <w:rPr>
          <w:rFonts w:ascii="Calibri" w:eastAsia="Times New Roman" w:hAnsi="Calibri" w:cs="Arial"/>
          <w:highlight w:val="yellow"/>
          <w:lang w:eastAsia="cs-CZ"/>
        </w:rPr>
        <w:t> </w:t>
      </w:r>
      <w:r w:rsidRPr="00F61C46">
        <w:rPr>
          <w:rFonts w:eastAsia="Times New Roman" w:cs="Arial"/>
          <w:highlight w:val="yellow"/>
          <w:lang w:eastAsia="cs-CZ"/>
        </w:rPr>
        <w:t>před 31. 12. 20</w:t>
      </w:r>
      <w:r w:rsidR="00216D5E">
        <w:rPr>
          <w:rFonts w:eastAsia="Times New Roman" w:cs="Arial"/>
          <w:highlight w:val="yellow"/>
          <w:lang w:eastAsia="cs-CZ"/>
        </w:rPr>
        <w:t>24</w:t>
      </w:r>
      <w:r w:rsidRPr="00F61C46">
        <w:rPr>
          <w:rFonts w:eastAsia="Times New Roman" w:cs="Arial"/>
          <w:highlight w:val="yellow"/>
          <w:lang w:eastAsia="cs-CZ"/>
        </w:rPr>
        <w:t xml:space="preserve">, musí se však dodržet požadavky (na počet případových studií a stav studovaných projektů) stanovené k hodnocení Oblasti C. </w:t>
      </w:r>
      <w:r w:rsidR="006C7C1A">
        <w:rPr>
          <w:rFonts w:eastAsia="Times New Roman" w:cs="Arial"/>
          <w:highlight w:val="yellow"/>
          <w:lang w:eastAsia="cs-CZ"/>
        </w:rPr>
        <w:t xml:space="preserve">Jednání </w:t>
      </w:r>
      <w:proofErr w:type="spellStart"/>
      <w:r w:rsidRPr="00F61C46">
        <w:rPr>
          <w:rFonts w:eastAsia="Times New Roman" w:cs="Arial"/>
          <w:highlight w:val="yellow"/>
          <w:lang w:eastAsia="cs-CZ"/>
        </w:rPr>
        <w:t>Focus</w:t>
      </w:r>
      <w:proofErr w:type="spellEnd"/>
      <w:r w:rsidRPr="00F61C46">
        <w:rPr>
          <w:rFonts w:eastAsia="Times New Roman" w:cs="Arial"/>
          <w:highlight w:val="yellow"/>
          <w:lang w:eastAsia="cs-CZ"/>
        </w:rPr>
        <w:t xml:space="preserve"> </w:t>
      </w:r>
      <w:proofErr w:type="spellStart"/>
      <w:r w:rsidRPr="00F61C46">
        <w:rPr>
          <w:rFonts w:eastAsia="Times New Roman" w:cs="Arial"/>
          <w:highlight w:val="yellow"/>
          <w:lang w:eastAsia="cs-CZ"/>
        </w:rPr>
        <w:t>Group</w:t>
      </w:r>
      <w:proofErr w:type="spellEnd"/>
      <w:r w:rsidR="00822C6E">
        <w:rPr>
          <w:rStyle w:val="Znakapoznpodarou"/>
          <w:rFonts w:eastAsia="Times New Roman"/>
          <w:highlight w:val="yellow"/>
          <w:lang w:eastAsia="cs-CZ"/>
        </w:rPr>
        <w:footnoteReference w:id="6"/>
      </w:r>
      <w:r w:rsidRPr="00F61C46">
        <w:rPr>
          <w:rFonts w:eastAsia="Times New Roman" w:cs="Arial"/>
          <w:highlight w:val="yellow"/>
          <w:lang w:eastAsia="cs-CZ"/>
        </w:rPr>
        <w:t xml:space="preserve"> </w:t>
      </w:r>
      <w:r w:rsidR="006C7C1A">
        <w:rPr>
          <w:rFonts w:eastAsia="Times New Roman" w:cs="Arial"/>
          <w:highlight w:val="yellow"/>
          <w:lang w:eastAsia="cs-CZ"/>
        </w:rPr>
        <w:t>může/</w:t>
      </w:r>
      <w:r w:rsidRPr="00F61C46">
        <w:rPr>
          <w:rFonts w:eastAsia="Times New Roman" w:cs="Arial"/>
          <w:highlight w:val="yellow"/>
          <w:lang w:eastAsia="cs-CZ"/>
        </w:rPr>
        <w:t xml:space="preserve">mohou být </w:t>
      </w:r>
      <w:r w:rsidR="006C7C1A">
        <w:rPr>
          <w:rFonts w:eastAsia="Times New Roman" w:cs="Arial"/>
          <w:highlight w:val="yellow"/>
          <w:lang w:eastAsia="cs-CZ"/>
        </w:rPr>
        <w:t>realizováno/</w:t>
      </w:r>
      <w:r w:rsidRPr="00F61C46">
        <w:rPr>
          <w:rFonts w:eastAsia="Times New Roman" w:cs="Arial"/>
          <w:highlight w:val="yellow"/>
          <w:lang w:eastAsia="cs-CZ"/>
        </w:rPr>
        <w:t>realizován</w:t>
      </w:r>
      <w:r w:rsidR="006C7C1A">
        <w:rPr>
          <w:rFonts w:eastAsia="Times New Roman" w:cs="Arial"/>
          <w:highlight w:val="yellow"/>
          <w:lang w:eastAsia="cs-CZ"/>
        </w:rPr>
        <w:t>a</w:t>
      </w:r>
      <w:r w:rsidRPr="00F61C46">
        <w:rPr>
          <w:rFonts w:eastAsia="Times New Roman" w:cs="Arial"/>
          <w:highlight w:val="yellow"/>
          <w:lang w:eastAsia="cs-CZ"/>
        </w:rPr>
        <w:t xml:space="preserve"> až po 31. 12. 20</w:t>
      </w:r>
      <w:r w:rsidR="00216D5E">
        <w:rPr>
          <w:rFonts w:eastAsia="Times New Roman" w:cs="Arial"/>
          <w:highlight w:val="yellow"/>
          <w:lang w:eastAsia="cs-CZ"/>
        </w:rPr>
        <w:t>24</w:t>
      </w:r>
      <w:r w:rsidRPr="00F61C46">
        <w:rPr>
          <w:rFonts w:eastAsia="Times New Roman" w:cs="Arial"/>
          <w:highlight w:val="yellow"/>
          <w:lang w:eastAsia="cs-CZ"/>
        </w:rPr>
        <w:t>.</w:t>
      </w:r>
      <w:r w:rsidR="003930D8" w:rsidRPr="003930D8">
        <w:rPr>
          <w:highlight w:val="yellow"/>
        </w:rPr>
        <w:t xml:space="preserve"> </w:t>
      </w:r>
    </w:p>
    <w:p w:rsidR="00F61C46" w:rsidRPr="00F61C46" w:rsidRDefault="001D4D3F" w:rsidP="00042EE0">
      <w:pPr>
        <w:widowControl w:val="0"/>
        <w:autoSpaceDE w:val="0"/>
        <w:autoSpaceDN w:val="0"/>
        <w:adjustRightInd w:val="0"/>
        <w:spacing w:line="259" w:lineRule="auto"/>
        <w:rPr>
          <w:rFonts w:eastAsia="Times New Roman" w:cs="Arial"/>
          <w:lang w:eastAsia="cs-CZ"/>
        </w:rPr>
      </w:pPr>
      <w:r w:rsidRPr="00C9534B">
        <w:rPr>
          <w:rFonts w:eastAsia="Times New Roman" w:cs="Arial"/>
          <w:b/>
          <w:highlight w:val="yellow"/>
          <w:lang w:eastAsia="cs-CZ"/>
        </w:rPr>
        <w:t>Závěrečnou e</w:t>
      </w:r>
      <w:r w:rsidR="00F61C46" w:rsidRPr="00C9534B">
        <w:rPr>
          <w:rFonts w:eastAsia="Times New Roman" w:cs="Arial"/>
          <w:b/>
          <w:highlight w:val="yellow"/>
          <w:lang w:eastAsia="cs-CZ"/>
        </w:rPr>
        <w:t>valuační zprávu</w:t>
      </w:r>
      <w:r w:rsidR="00F61C46" w:rsidRPr="00F61C46">
        <w:rPr>
          <w:rFonts w:eastAsia="Times New Roman" w:cs="Arial"/>
          <w:highlight w:val="yellow"/>
          <w:lang w:eastAsia="cs-CZ"/>
        </w:rPr>
        <w:t xml:space="preserve"> </w:t>
      </w:r>
      <w:r w:rsidR="00F140C1">
        <w:rPr>
          <w:rFonts w:eastAsia="Times New Roman" w:cs="Arial"/>
          <w:highlight w:val="yellow"/>
          <w:lang w:eastAsia="cs-CZ"/>
        </w:rPr>
        <w:t>(dle této ša</w:t>
      </w:r>
      <w:r w:rsidR="00C9534B">
        <w:rPr>
          <w:rFonts w:eastAsia="Times New Roman" w:cs="Arial"/>
          <w:highlight w:val="yellow"/>
          <w:lang w:eastAsia="cs-CZ"/>
        </w:rPr>
        <w:t>blony</w:t>
      </w:r>
      <w:r w:rsidR="00F140C1">
        <w:rPr>
          <w:rFonts w:eastAsia="Times New Roman" w:cs="Arial"/>
          <w:highlight w:val="yellow"/>
          <w:lang w:eastAsia="cs-CZ"/>
        </w:rPr>
        <w:t>)</w:t>
      </w:r>
      <w:r w:rsidR="00F61C46" w:rsidRPr="00F61C46">
        <w:rPr>
          <w:rFonts w:eastAsia="Times New Roman" w:cs="Arial"/>
          <w:highlight w:val="yellow"/>
          <w:lang w:eastAsia="cs-CZ"/>
        </w:rPr>
        <w:t xml:space="preserve"> po projednání a schválení příslušným orgánem</w:t>
      </w:r>
      <w:r>
        <w:rPr>
          <w:rFonts w:eastAsia="Times New Roman" w:cs="Arial"/>
          <w:highlight w:val="yellow"/>
          <w:lang w:eastAsia="cs-CZ"/>
        </w:rPr>
        <w:t xml:space="preserve"> MAS</w:t>
      </w:r>
      <w:r w:rsidR="00F61C46" w:rsidRPr="00F61C46">
        <w:rPr>
          <w:rFonts w:eastAsia="Times New Roman" w:cs="Arial"/>
          <w:highlight w:val="yellow"/>
          <w:lang w:eastAsia="cs-CZ"/>
        </w:rPr>
        <w:t xml:space="preserve"> (zpravidla půjde o kontrolní orgán, není-li odpovědnost za monitoring a evaluaci SCLLD svěřena jinému orgánu MAS) podává MAS</w:t>
      </w:r>
      <w:r w:rsidR="00C9534B">
        <w:rPr>
          <w:rFonts w:eastAsia="Times New Roman" w:cs="Arial"/>
          <w:highlight w:val="yellow"/>
          <w:lang w:eastAsia="cs-CZ"/>
        </w:rPr>
        <w:t xml:space="preserve"> ke kontrole</w:t>
      </w:r>
      <w:r w:rsidR="00F61C46" w:rsidRPr="00F61C46">
        <w:rPr>
          <w:rFonts w:eastAsia="Times New Roman" w:cs="Arial"/>
          <w:highlight w:val="yellow"/>
          <w:lang w:eastAsia="cs-CZ"/>
        </w:rPr>
        <w:t xml:space="preserve"> na </w:t>
      </w:r>
      <w:proofErr w:type="gramStart"/>
      <w:r w:rsidR="00F61C46" w:rsidRPr="00F61C46">
        <w:rPr>
          <w:rFonts w:eastAsia="Times New Roman" w:cs="Arial"/>
          <w:highlight w:val="yellow"/>
          <w:lang w:eastAsia="cs-CZ"/>
        </w:rPr>
        <w:t>MMR–</w:t>
      </w:r>
      <w:r w:rsidR="00216D5E">
        <w:rPr>
          <w:rFonts w:eastAsia="Times New Roman" w:cs="Arial"/>
          <w:highlight w:val="yellow"/>
          <w:lang w:eastAsia="cs-CZ"/>
        </w:rPr>
        <w:t>OSARPPB</w:t>
      </w:r>
      <w:proofErr w:type="gramEnd"/>
      <w:r w:rsidR="00F61C46" w:rsidRPr="00F61C46">
        <w:rPr>
          <w:rFonts w:eastAsia="Times New Roman" w:cs="Arial"/>
          <w:highlight w:val="yellow"/>
          <w:lang w:eastAsia="cs-CZ"/>
        </w:rPr>
        <w:t xml:space="preserve"> prostřednictvím přílohy </w:t>
      </w:r>
      <w:r w:rsidR="006362B0">
        <w:rPr>
          <w:rFonts w:eastAsia="Times New Roman" w:cs="Arial"/>
          <w:highlight w:val="yellow"/>
          <w:lang w:eastAsia="cs-CZ"/>
        </w:rPr>
        <w:t>depeše v</w:t>
      </w:r>
      <w:r w:rsidR="006362B0">
        <w:rPr>
          <w:rFonts w:ascii="Calibri" w:eastAsia="Times New Roman" w:hAnsi="Calibri" w:cs="Arial"/>
          <w:highlight w:val="yellow"/>
          <w:lang w:eastAsia="cs-CZ"/>
        </w:rPr>
        <w:t> </w:t>
      </w:r>
      <w:r w:rsidR="00F61C46" w:rsidRPr="00F61C46">
        <w:rPr>
          <w:rFonts w:eastAsia="Times New Roman" w:cs="Arial"/>
          <w:highlight w:val="yellow"/>
          <w:lang w:eastAsia="cs-CZ"/>
        </w:rPr>
        <w:t>MS2014+</w:t>
      </w:r>
      <w:r>
        <w:rPr>
          <w:rFonts w:eastAsia="Times New Roman" w:cs="Arial"/>
          <w:highlight w:val="yellow"/>
          <w:lang w:eastAsia="cs-CZ"/>
        </w:rPr>
        <w:t xml:space="preserve"> navázané na strategii</w:t>
      </w:r>
      <w:r w:rsidR="0001591E">
        <w:rPr>
          <w:rStyle w:val="Znakapoznpodarou"/>
          <w:rFonts w:eastAsia="Times New Roman"/>
          <w:highlight w:val="yellow"/>
          <w:lang w:eastAsia="cs-CZ"/>
        </w:rPr>
        <w:footnoteReference w:id="7"/>
      </w:r>
      <w:r w:rsidR="00F61C46" w:rsidRPr="00F61C46">
        <w:rPr>
          <w:rFonts w:eastAsia="Times New Roman" w:cs="Arial"/>
          <w:highlight w:val="yellow"/>
          <w:lang w:eastAsia="cs-CZ"/>
        </w:rPr>
        <w:t xml:space="preserve">. Jména pracovníků </w:t>
      </w:r>
      <w:proofErr w:type="gramStart"/>
      <w:r w:rsidR="00F61C46" w:rsidRPr="00F61C46">
        <w:rPr>
          <w:rFonts w:eastAsia="Times New Roman" w:cs="Arial"/>
          <w:highlight w:val="yellow"/>
          <w:lang w:eastAsia="cs-CZ"/>
        </w:rPr>
        <w:t>MMR–</w:t>
      </w:r>
      <w:r w:rsidR="00216D5E">
        <w:rPr>
          <w:rFonts w:eastAsia="Times New Roman" w:cs="Arial"/>
          <w:highlight w:val="yellow"/>
          <w:lang w:eastAsia="cs-CZ"/>
        </w:rPr>
        <w:t>OSARPPB</w:t>
      </w:r>
      <w:proofErr w:type="gramEnd"/>
      <w:r w:rsidR="00F61C46" w:rsidRPr="00F61C46">
        <w:rPr>
          <w:rFonts w:eastAsia="Times New Roman" w:cs="Arial"/>
          <w:highlight w:val="yellow"/>
          <w:lang w:eastAsia="cs-CZ"/>
        </w:rPr>
        <w:t>, kterým budou depeše adresovány, budou zveřejněn</w:t>
      </w:r>
      <w:r w:rsidR="00746F3F">
        <w:rPr>
          <w:rFonts w:eastAsia="Times New Roman" w:cs="Arial"/>
          <w:highlight w:val="yellow"/>
          <w:lang w:eastAsia="cs-CZ"/>
        </w:rPr>
        <w:t>a</w:t>
      </w:r>
      <w:r w:rsidR="00F61C46" w:rsidRPr="00F61C46">
        <w:rPr>
          <w:rFonts w:eastAsia="Times New Roman" w:cs="Arial"/>
          <w:highlight w:val="yellow"/>
          <w:lang w:eastAsia="cs-CZ"/>
        </w:rPr>
        <w:t xml:space="preserve"> </w:t>
      </w:r>
      <w:hyperlink r:id="rId9" w:history="1">
        <w:r w:rsidR="00F61C46" w:rsidRPr="00042EE0">
          <w:rPr>
            <w:rStyle w:val="Hypertextovodkaz"/>
            <w:rFonts w:eastAsia="Times New Roman" w:cs="Arial"/>
            <w:highlight w:val="yellow"/>
            <w:lang w:eastAsia="cs-CZ"/>
          </w:rPr>
          <w:t>na stránkách Územní dimenze</w:t>
        </w:r>
      </w:hyperlink>
      <w:r w:rsidR="00F61C46" w:rsidRPr="00F61C46">
        <w:rPr>
          <w:rFonts w:eastAsia="Times New Roman" w:cs="Arial"/>
          <w:highlight w:val="yellow"/>
          <w:lang w:eastAsia="cs-CZ"/>
        </w:rPr>
        <w:t xml:space="preserve"> </w:t>
      </w:r>
      <w:proofErr w:type="spellStart"/>
      <w:r w:rsidR="00F61C46" w:rsidRPr="00F61C46">
        <w:rPr>
          <w:rFonts w:eastAsia="Times New Roman" w:cs="Arial"/>
          <w:highlight w:val="yellow"/>
          <w:lang w:eastAsia="cs-CZ"/>
        </w:rPr>
        <w:t>do</w:t>
      </w:r>
      <w:proofErr w:type="spellEnd"/>
      <w:r w:rsidR="00F61C46" w:rsidRPr="00F61C46">
        <w:rPr>
          <w:rFonts w:eastAsia="Times New Roman" w:cs="Arial"/>
          <w:highlight w:val="yellow"/>
          <w:lang w:eastAsia="cs-CZ"/>
        </w:rPr>
        <w:t> 15. 1. 20</w:t>
      </w:r>
      <w:r>
        <w:rPr>
          <w:rFonts w:eastAsia="Times New Roman" w:cs="Arial"/>
          <w:highlight w:val="yellow"/>
          <w:lang w:eastAsia="cs-CZ"/>
        </w:rPr>
        <w:t>25</w:t>
      </w:r>
      <w:r w:rsidR="00F61C46" w:rsidRPr="00F61C46">
        <w:rPr>
          <w:rFonts w:eastAsia="Times New Roman" w:cs="Arial"/>
          <w:highlight w:val="yellow"/>
          <w:lang w:eastAsia="cs-CZ"/>
        </w:rPr>
        <w:t>. Zprávu je MAS povinna</w:t>
      </w:r>
      <w:r w:rsidR="00F140C1">
        <w:rPr>
          <w:rFonts w:eastAsia="Times New Roman" w:cs="Arial"/>
          <w:highlight w:val="yellow"/>
          <w:lang w:eastAsia="cs-CZ"/>
        </w:rPr>
        <w:t xml:space="preserve"> tímto způsobem</w:t>
      </w:r>
      <w:r w:rsidR="00042F95">
        <w:rPr>
          <w:rFonts w:eastAsia="Times New Roman" w:cs="Arial"/>
          <w:highlight w:val="yellow"/>
          <w:lang w:eastAsia="cs-CZ"/>
        </w:rPr>
        <w:t xml:space="preserve"> předložit nejpozději k 30. 6. </w:t>
      </w:r>
      <w:r w:rsidR="00F61C46" w:rsidRPr="00F61C46">
        <w:rPr>
          <w:rFonts w:eastAsia="Times New Roman" w:cs="Arial"/>
          <w:highlight w:val="yellow"/>
          <w:lang w:eastAsia="cs-CZ"/>
        </w:rPr>
        <w:t>20</w:t>
      </w:r>
      <w:r w:rsidR="00B61643">
        <w:rPr>
          <w:rFonts w:eastAsia="Times New Roman" w:cs="Arial"/>
          <w:highlight w:val="yellow"/>
          <w:lang w:eastAsia="cs-CZ"/>
        </w:rPr>
        <w:t>25</w:t>
      </w:r>
      <w:r w:rsidR="00F61C46" w:rsidRPr="00F61C46">
        <w:rPr>
          <w:rFonts w:eastAsia="Times New Roman" w:cs="Arial"/>
          <w:highlight w:val="yellow"/>
          <w:lang w:eastAsia="cs-CZ"/>
        </w:rPr>
        <w:t>. Zprávu nelze předložit před 15. 1. 20</w:t>
      </w:r>
      <w:r w:rsidR="00B61643">
        <w:rPr>
          <w:rFonts w:eastAsia="Times New Roman" w:cs="Arial"/>
          <w:highlight w:val="yellow"/>
          <w:lang w:eastAsia="cs-CZ"/>
        </w:rPr>
        <w:t>25</w:t>
      </w:r>
      <w:r w:rsidR="00F61C46" w:rsidRPr="00F61C46">
        <w:rPr>
          <w:rFonts w:eastAsia="Times New Roman" w:cs="Arial"/>
          <w:highlight w:val="yellow"/>
          <w:lang w:eastAsia="cs-CZ"/>
        </w:rPr>
        <w:t>.</w:t>
      </w:r>
      <w:r w:rsidR="00F61C46" w:rsidRPr="00F61C46">
        <w:rPr>
          <w:rFonts w:eastAsia="Times New Roman" w:cs="Arial"/>
          <w:lang w:eastAsia="cs-CZ"/>
        </w:rPr>
        <w:t xml:space="preserve"> </w:t>
      </w:r>
    </w:p>
    <w:p w:rsidR="002B6498" w:rsidRPr="00E46042" w:rsidRDefault="00E46042" w:rsidP="002B6498">
      <w:pPr>
        <w:pStyle w:val="Nadpis2"/>
        <w:rPr>
          <w:highlight w:val="yellow"/>
        </w:rPr>
      </w:pPr>
      <w:bookmarkStart w:id="5" w:name="_Toc517453323"/>
      <w:bookmarkStart w:id="6" w:name="_Toc517511892"/>
      <w:bookmarkStart w:id="7" w:name="_Toc167115727"/>
      <w:r w:rsidRPr="00E46042">
        <w:rPr>
          <w:highlight w:val="yellow"/>
        </w:rPr>
        <w:lastRenderedPageBreak/>
        <w:t xml:space="preserve">1.2 </w:t>
      </w:r>
      <w:r w:rsidR="002B6498" w:rsidRPr="00E46042">
        <w:rPr>
          <w:highlight w:val="yellow"/>
        </w:rPr>
        <w:t>Konzultace k</w:t>
      </w:r>
      <w:r w:rsidR="00042F95">
        <w:rPr>
          <w:highlight w:val="yellow"/>
        </w:rPr>
        <w:t>e zpracování</w:t>
      </w:r>
      <w:r w:rsidR="002B6498" w:rsidRPr="00E46042">
        <w:rPr>
          <w:highlight w:val="yellow"/>
        </w:rPr>
        <w:t> </w:t>
      </w:r>
      <w:r w:rsidR="001D4D3F">
        <w:rPr>
          <w:highlight w:val="yellow"/>
        </w:rPr>
        <w:t>ex-post</w:t>
      </w:r>
      <w:r w:rsidR="002B6498" w:rsidRPr="00E46042">
        <w:rPr>
          <w:highlight w:val="yellow"/>
        </w:rPr>
        <w:t xml:space="preserve"> evaluac</w:t>
      </w:r>
      <w:bookmarkEnd w:id="5"/>
      <w:bookmarkEnd w:id="6"/>
      <w:r w:rsidR="00042F95">
        <w:rPr>
          <w:highlight w:val="yellow"/>
        </w:rPr>
        <w:t>e na úrovni MAS</w:t>
      </w:r>
      <w:bookmarkEnd w:id="7"/>
    </w:p>
    <w:p w:rsidR="002B6498" w:rsidRPr="00042EE0" w:rsidRDefault="003930D8" w:rsidP="00042EE0">
      <w:pPr>
        <w:widowControl w:val="0"/>
        <w:autoSpaceDE w:val="0"/>
        <w:autoSpaceDN w:val="0"/>
        <w:adjustRightInd w:val="0"/>
        <w:spacing w:line="259" w:lineRule="auto"/>
        <w:rPr>
          <w:rFonts w:eastAsia="Times New Roman" w:cs="Arial"/>
          <w:lang w:eastAsia="cs-CZ"/>
        </w:rPr>
      </w:pPr>
      <w:r w:rsidRPr="00D643D2">
        <w:rPr>
          <w:rFonts w:eastAsia="Times New Roman" w:cs="Arial"/>
          <w:highlight w:val="yellow"/>
          <w:lang w:eastAsia="cs-CZ"/>
        </w:rPr>
        <w:t>NS MAS ČR zajistí síť metodických pracovníků, kteří budou MAS poskytovat základní metodickou podporu</w:t>
      </w:r>
      <w:r w:rsidR="00042F95">
        <w:rPr>
          <w:rFonts w:eastAsia="Times New Roman" w:cs="Arial"/>
          <w:highlight w:val="yellow"/>
          <w:lang w:eastAsia="cs-CZ"/>
        </w:rPr>
        <w:t xml:space="preserve"> při zpracování ex-post evaluace</w:t>
      </w:r>
      <w:r w:rsidRPr="00D643D2">
        <w:rPr>
          <w:rFonts w:eastAsia="Times New Roman" w:cs="Arial"/>
          <w:highlight w:val="yellow"/>
          <w:lang w:eastAsia="cs-CZ"/>
        </w:rPr>
        <w:t xml:space="preserve">. Kontakty na metodické pracovníky </w:t>
      </w:r>
      <w:r w:rsidR="00042F95">
        <w:rPr>
          <w:rFonts w:eastAsia="Times New Roman" w:cs="Arial"/>
          <w:highlight w:val="yellow"/>
          <w:lang w:eastAsia="cs-CZ"/>
        </w:rPr>
        <w:t xml:space="preserve">NS MAS ČR </w:t>
      </w:r>
      <w:r w:rsidRPr="00D643D2">
        <w:rPr>
          <w:rFonts w:eastAsia="Times New Roman" w:cs="Arial"/>
          <w:highlight w:val="yellow"/>
          <w:lang w:eastAsia="cs-CZ"/>
        </w:rPr>
        <w:t xml:space="preserve">budou zveřejněny </w:t>
      </w:r>
      <w:hyperlink r:id="rId10" w:history="1">
        <w:r w:rsidRPr="00042EE0">
          <w:rPr>
            <w:rStyle w:val="Hypertextovodkaz"/>
            <w:rFonts w:eastAsia="Times New Roman" w:cs="Arial"/>
            <w:highlight w:val="yellow"/>
            <w:lang w:eastAsia="cs-CZ"/>
          </w:rPr>
          <w:t>na stránkách Územní dimenze</w:t>
        </w:r>
      </w:hyperlink>
      <w:r w:rsidR="00042EE0">
        <w:rPr>
          <w:rFonts w:eastAsia="Times New Roman" w:cs="Arial"/>
          <w:highlight w:val="yellow"/>
          <w:lang w:eastAsia="cs-CZ"/>
        </w:rPr>
        <w:t xml:space="preserve">. </w:t>
      </w:r>
      <w:r w:rsidR="002D0958" w:rsidRPr="002D0958">
        <w:rPr>
          <w:highlight w:val="yellow"/>
          <w:lang w:eastAsia="cs-CZ"/>
        </w:rPr>
        <w:t>Do zveřejnění kontaktů na metodické pracovníky NS MAS</w:t>
      </w:r>
      <w:r w:rsidR="00042F95">
        <w:rPr>
          <w:highlight w:val="yellow"/>
          <w:lang w:eastAsia="cs-CZ"/>
        </w:rPr>
        <w:t xml:space="preserve"> ČR</w:t>
      </w:r>
      <w:r w:rsidR="002D0958" w:rsidRPr="002D0958">
        <w:rPr>
          <w:highlight w:val="yellow"/>
          <w:lang w:eastAsia="cs-CZ"/>
        </w:rPr>
        <w:t xml:space="preserve"> je možné zasílat případné dotazy na </w:t>
      </w:r>
      <w:hyperlink r:id="rId11" w:history="1">
        <w:r w:rsidR="002D0958" w:rsidRPr="002D0958">
          <w:rPr>
            <w:rStyle w:val="Hypertextovodkaz"/>
            <w:rFonts w:eastAsia="Times New Roman" w:cs="Arial"/>
            <w:szCs w:val="20"/>
            <w:highlight w:val="yellow"/>
            <w:lang w:eastAsia="cs-CZ"/>
          </w:rPr>
          <w:t>clld@mmr.gov.cz</w:t>
        </w:r>
      </w:hyperlink>
      <w:r w:rsidR="002D0958" w:rsidRPr="002D0958">
        <w:rPr>
          <w:highlight w:val="yellow"/>
          <w:lang w:eastAsia="cs-CZ"/>
        </w:rPr>
        <w:t>.</w:t>
      </w:r>
    </w:p>
    <w:p w:rsidR="00991ADF" w:rsidRPr="00323543" w:rsidRDefault="00BE2134" w:rsidP="009767F4">
      <w:pPr>
        <w:pStyle w:val="Nadpis1"/>
      </w:pPr>
      <w:bookmarkStart w:id="8" w:name="_Toc517511893"/>
      <w:bookmarkStart w:id="9" w:name="_Toc167115728"/>
      <w:r w:rsidRPr="00323543">
        <w:t xml:space="preserve">Cíle </w:t>
      </w:r>
      <w:r w:rsidR="001D4D3F">
        <w:t>ex-post</w:t>
      </w:r>
      <w:r w:rsidRPr="00323543">
        <w:t xml:space="preserve"> evaluace realizace SCLLD na úrovni MAS</w:t>
      </w:r>
      <w:bookmarkEnd w:id="8"/>
      <w:bookmarkEnd w:id="9"/>
      <w:r w:rsidRPr="00323543">
        <w:t xml:space="preserve"> </w:t>
      </w:r>
    </w:p>
    <w:p w:rsidR="00323543" w:rsidRDefault="00323543" w:rsidP="00042EE0">
      <w:pPr>
        <w:spacing w:line="259" w:lineRule="auto"/>
        <w:rPr>
          <w:rFonts w:cs="Arial"/>
          <w:spacing w:val="-2"/>
          <w:szCs w:val="20"/>
        </w:rPr>
      </w:pPr>
      <w:r w:rsidRPr="004F3F49">
        <w:rPr>
          <w:b/>
          <w:spacing w:val="-1"/>
        </w:rPr>
        <w:t>Cílem</w:t>
      </w:r>
      <w:r w:rsidRPr="004F3F49">
        <w:t xml:space="preserve"> </w:t>
      </w:r>
      <w:r w:rsidR="007B4DA5">
        <w:t>ex-post</w:t>
      </w:r>
      <w:r w:rsidR="00F140C1">
        <w:t xml:space="preserve"> </w:t>
      </w:r>
      <w:r>
        <w:t xml:space="preserve">evaluace realizace SCLLD MAS </w:t>
      </w:r>
      <w:r w:rsidRPr="00323543">
        <w:rPr>
          <w:highlight w:val="cyan"/>
        </w:rPr>
        <w:t>XY</w:t>
      </w:r>
      <w:r>
        <w:t xml:space="preserve"> </w:t>
      </w:r>
      <w:r w:rsidRPr="004F3F49">
        <w:rPr>
          <w:spacing w:val="-2"/>
        </w:rPr>
        <w:t xml:space="preserve">je provedení hodnocení </w:t>
      </w:r>
      <w:r>
        <w:rPr>
          <w:spacing w:val="-2"/>
        </w:rPr>
        <w:t>realizace</w:t>
      </w:r>
      <w:r w:rsidRPr="004F3F49">
        <w:rPr>
          <w:spacing w:val="-2"/>
        </w:rPr>
        <w:t xml:space="preserve"> integrovan</w:t>
      </w:r>
      <w:r>
        <w:rPr>
          <w:spacing w:val="-2"/>
        </w:rPr>
        <w:t>é</w:t>
      </w:r>
      <w:r w:rsidRPr="004F3F49">
        <w:rPr>
          <w:spacing w:val="-2"/>
        </w:rPr>
        <w:t xml:space="preserve"> strategi</w:t>
      </w:r>
      <w:r>
        <w:rPr>
          <w:spacing w:val="-2"/>
        </w:rPr>
        <w:t>e</w:t>
      </w:r>
      <w:r w:rsidRPr="004F3F49">
        <w:rPr>
          <w:spacing w:val="-2"/>
        </w:rPr>
        <w:t xml:space="preserve"> komunitně vedeného místního rozvoje na úrovni</w:t>
      </w:r>
      <w:r>
        <w:rPr>
          <w:spacing w:val="-2"/>
        </w:rPr>
        <w:t xml:space="preserve"> nositele, tj. MAS </w:t>
      </w:r>
      <w:r w:rsidRPr="00323543">
        <w:rPr>
          <w:spacing w:val="-2"/>
          <w:highlight w:val="cyan"/>
        </w:rPr>
        <w:t>XY</w:t>
      </w:r>
      <w:r w:rsidRPr="004F3F49">
        <w:rPr>
          <w:spacing w:val="-2"/>
        </w:rPr>
        <w:t>, v programovém období 2014</w:t>
      </w:r>
      <w:r w:rsidRPr="004F3F49">
        <w:rPr>
          <w:rFonts w:ascii="Calibri" w:hAnsi="Calibri"/>
          <w:spacing w:val="-2"/>
        </w:rPr>
        <w:t>–</w:t>
      </w:r>
      <w:r w:rsidRPr="004F3F49">
        <w:rPr>
          <w:spacing w:val="-2"/>
        </w:rPr>
        <w:t xml:space="preserve">2020. </w:t>
      </w:r>
      <w:r>
        <w:rPr>
          <w:rFonts w:cs="Arial"/>
          <w:spacing w:val="-2"/>
          <w:szCs w:val="20"/>
        </w:rPr>
        <w:t>Hodnotitel</w:t>
      </w:r>
      <w:r w:rsidRPr="00F05E60">
        <w:rPr>
          <w:rFonts w:cs="Arial"/>
          <w:spacing w:val="-2"/>
          <w:szCs w:val="20"/>
        </w:rPr>
        <w:t xml:space="preserve"> </w:t>
      </w:r>
      <w:r>
        <w:rPr>
          <w:rFonts w:cs="Arial"/>
          <w:spacing w:val="-2"/>
          <w:szCs w:val="20"/>
        </w:rPr>
        <w:t>(evaluátor) provádí</w:t>
      </w:r>
      <w:r w:rsidRPr="00F05E60">
        <w:rPr>
          <w:rFonts w:cs="Arial"/>
          <w:spacing w:val="-2"/>
          <w:szCs w:val="20"/>
        </w:rPr>
        <w:t xml:space="preserve"> evaluaci na základě </w:t>
      </w:r>
      <w:hyperlink r:id="rId12" w:history="1">
        <w:r w:rsidRPr="00D31C9E">
          <w:rPr>
            <w:rStyle w:val="Hypertextovodkaz"/>
            <w:rFonts w:cs="Arial"/>
            <w:spacing w:val="-2"/>
            <w:szCs w:val="20"/>
          </w:rPr>
          <w:t>Zadání</w:t>
        </w:r>
      </w:hyperlink>
      <w:r>
        <w:rPr>
          <w:rFonts w:cs="Arial"/>
          <w:spacing w:val="-2"/>
          <w:szCs w:val="20"/>
        </w:rPr>
        <w:t xml:space="preserve"> vydaného MMR-</w:t>
      </w:r>
      <w:r w:rsidR="00216D5E">
        <w:rPr>
          <w:rFonts w:cs="Arial"/>
          <w:spacing w:val="-2"/>
          <w:szCs w:val="20"/>
        </w:rPr>
        <w:t>OSARPPB</w:t>
      </w:r>
      <w:r>
        <w:rPr>
          <w:rFonts w:cs="Arial"/>
          <w:spacing w:val="-2"/>
          <w:szCs w:val="20"/>
        </w:rPr>
        <w:t xml:space="preserve">. </w:t>
      </w:r>
      <w:r w:rsidRPr="00F05E60">
        <w:rPr>
          <w:rFonts w:cs="Arial"/>
          <w:spacing w:val="-2"/>
          <w:szCs w:val="20"/>
        </w:rPr>
        <w:t xml:space="preserve"> </w:t>
      </w:r>
    </w:p>
    <w:p w:rsidR="004D2929" w:rsidRDefault="00323543" w:rsidP="00042EE0">
      <w:pPr>
        <w:spacing w:line="259" w:lineRule="auto"/>
      </w:pPr>
      <w:r>
        <w:t xml:space="preserve">MAS </w:t>
      </w:r>
      <w:r w:rsidRPr="00323543">
        <w:rPr>
          <w:highlight w:val="cyan"/>
        </w:rPr>
        <w:t>XY</w:t>
      </w:r>
      <w:r>
        <w:t xml:space="preserve"> provádí </w:t>
      </w:r>
      <w:r w:rsidR="004D2929">
        <w:t xml:space="preserve">ex-post </w:t>
      </w:r>
      <w:r>
        <w:t xml:space="preserve">hodnocení s využitím </w:t>
      </w:r>
      <w:r w:rsidRPr="00847BA1">
        <w:t>předepsaných metod</w:t>
      </w:r>
      <w:r>
        <w:t xml:space="preserve"> a postupů </w:t>
      </w:r>
      <w:r w:rsidRPr="00847BA1">
        <w:t xml:space="preserve">a </w:t>
      </w:r>
      <w:r w:rsidR="004D2929">
        <w:t>při</w:t>
      </w:r>
      <w:r w:rsidRPr="00847BA1">
        <w:t xml:space="preserve"> dodržení</w:t>
      </w:r>
      <w:r>
        <w:t xml:space="preserve"> </w:t>
      </w:r>
      <w:r w:rsidRPr="00847BA1">
        <w:t>minimálního stanoveného rozsahu šetření</w:t>
      </w:r>
      <w:r w:rsidR="004D2929">
        <w:t>:</w:t>
      </w:r>
    </w:p>
    <w:p w:rsidR="004D2929" w:rsidRPr="00BF19D3" w:rsidRDefault="002D0958" w:rsidP="00FB6437">
      <w:pPr>
        <w:pStyle w:val="Odstavecseseznamem"/>
        <w:numPr>
          <w:ilvl w:val="0"/>
          <w:numId w:val="52"/>
        </w:numPr>
        <w:kinsoku w:val="0"/>
        <w:overflowPunct w:val="0"/>
        <w:spacing w:after="120" w:line="259" w:lineRule="auto"/>
        <w:ind w:right="111"/>
        <w:rPr>
          <w:rFonts w:ascii="Arial" w:hAnsi="Arial" w:cs="Arial"/>
          <w:spacing w:val="-1"/>
          <w:sz w:val="22"/>
          <w:szCs w:val="22"/>
        </w:rPr>
      </w:pPr>
      <w:r w:rsidRPr="002D0958">
        <w:rPr>
          <w:rFonts w:ascii="Arial" w:hAnsi="Arial" w:cs="Arial"/>
          <w:b/>
          <w:spacing w:val="-1"/>
          <w:sz w:val="22"/>
          <w:szCs w:val="22"/>
          <w:u w:val="single"/>
        </w:rPr>
        <w:t>V Oblasti A</w:t>
      </w:r>
      <w:r w:rsidRPr="002D0958">
        <w:rPr>
          <w:rFonts w:ascii="Arial" w:hAnsi="Arial" w:cs="Arial"/>
          <w:spacing w:val="-1"/>
          <w:sz w:val="22"/>
          <w:szCs w:val="22"/>
        </w:rPr>
        <w:t xml:space="preserve"> provádí</w:t>
      </w:r>
      <w:r w:rsidR="00F140C1">
        <w:rPr>
          <w:rFonts w:ascii="Arial" w:hAnsi="Arial" w:cs="Arial"/>
          <w:spacing w:val="-1"/>
          <w:sz w:val="22"/>
          <w:szCs w:val="22"/>
        </w:rPr>
        <w:t xml:space="preserve"> </w:t>
      </w:r>
      <w:r w:rsidRPr="002D0958">
        <w:rPr>
          <w:rFonts w:ascii="Arial" w:hAnsi="Arial" w:cs="Arial"/>
          <w:b/>
          <w:spacing w:val="-1"/>
          <w:sz w:val="22"/>
          <w:szCs w:val="22"/>
        </w:rPr>
        <w:t>vyhodnocení implementace opatření a doporučení, kter</w:t>
      </w:r>
      <w:r w:rsidR="00814165">
        <w:rPr>
          <w:rFonts w:ascii="Arial" w:hAnsi="Arial" w:cs="Arial"/>
          <w:b/>
          <w:spacing w:val="-1"/>
          <w:sz w:val="22"/>
          <w:szCs w:val="22"/>
        </w:rPr>
        <w:t>á</w:t>
      </w:r>
      <w:r w:rsidRPr="002D0958">
        <w:rPr>
          <w:rFonts w:ascii="Arial" w:hAnsi="Arial" w:cs="Arial"/>
          <w:b/>
          <w:spacing w:val="-1"/>
          <w:sz w:val="22"/>
          <w:szCs w:val="22"/>
        </w:rPr>
        <w:t xml:space="preserve"> si stanovila v rámci </w:t>
      </w:r>
      <w:proofErr w:type="spellStart"/>
      <w:r w:rsidRPr="002D0958">
        <w:rPr>
          <w:rFonts w:ascii="Arial" w:hAnsi="Arial" w:cs="Arial"/>
          <w:b/>
          <w:spacing w:val="-1"/>
          <w:sz w:val="22"/>
          <w:szCs w:val="22"/>
        </w:rPr>
        <w:t>mid</w:t>
      </w:r>
      <w:proofErr w:type="spellEnd"/>
      <w:r w:rsidRPr="002D0958">
        <w:rPr>
          <w:rFonts w:ascii="Arial" w:hAnsi="Arial" w:cs="Arial"/>
          <w:b/>
          <w:spacing w:val="-1"/>
          <w:sz w:val="22"/>
          <w:szCs w:val="22"/>
        </w:rPr>
        <w:t xml:space="preserve">-term evaluace (tj. v Evaluační zprávě); </w:t>
      </w:r>
    </w:p>
    <w:p w:rsidR="004D2929" w:rsidRPr="00BF19D3" w:rsidRDefault="002D0958" w:rsidP="00FB6437">
      <w:pPr>
        <w:pStyle w:val="Odstavecseseznamem"/>
        <w:numPr>
          <w:ilvl w:val="0"/>
          <w:numId w:val="52"/>
        </w:numPr>
        <w:kinsoku w:val="0"/>
        <w:overflowPunct w:val="0"/>
        <w:spacing w:after="120" w:line="259" w:lineRule="auto"/>
        <w:ind w:right="111"/>
        <w:rPr>
          <w:rFonts w:ascii="Arial" w:hAnsi="Arial" w:cs="Arial"/>
          <w:spacing w:val="-1"/>
          <w:sz w:val="22"/>
          <w:szCs w:val="22"/>
        </w:rPr>
      </w:pPr>
      <w:r w:rsidRPr="002D0958">
        <w:rPr>
          <w:rFonts w:ascii="Arial" w:hAnsi="Arial" w:cs="Arial"/>
          <w:b/>
          <w:spacing w:val="-1"/>
          <w:sz w:val="22"/>
          <w:szCs w:val="22"/>
          <w:u w:val="single"/>
        </w:rPr>
        <w:t>V Oblasti B</w:t>
      </w:r>
      <w:r w:rsidRPr="002D0958">
        <w:rPr>
          <w:rFonts w:ascii="Arial" w:hAnsi="Arial" w:cs="Arial"/>
          <w:spacing w:val="-1"/>
          <w:sz w:val="22"/>
          <w:szCs w:val="22"/>
        </w:rPr>
        <w:t>:</w:t>
      </w:r>
    </w:p>
    <w:p w:rsidR="004D2929" w:rsidRPr="00BF19D3" w:rsidRDefault="00F140C1" w:rsidP="00FB6437">
      <w:pPr>
        <w:pStyle w:val="Odstavecseseznamem"/>
        <w:numPr>
          <w:ilvl w:val="1"/>
          <w:numId w:val="52"/>
        </w:numPr>
        <w:kinsoku w:val="0"/>
        <w:overflowPunct w:val="0"/>
        <w:spacing w:after="120" w:line="259" w:lineRule="auto"/>
        <w:ind w:right="111"/>
        <w:rPr>
          <w:rFonts w:ascii="Arial" w:hAnsi="Arial" w:cs="Arial"/>
          <w:spacing w:val="-1"/>
          <w:sz w:val="22"/>
          <w:szCs w:val="22"/>
        </w:rPr>
      </w:pPr>
      <w:r w:rsidRPr="00BF19D3">
        <w:rPr>
          <w:rFonts w:ascii="Arial" w:hAnsi="Arial" w:cs="Arial"/>
          <w:spacing w:val="-1"/>
          <w:sz w:val="22"/>
          <w:szCs w:val="22"/>
        </w:rPr>
        <w:t>P</w:t>
      </w:r>
      <w:r w:rsidR="002D0958" w:rsidRPr="002D0958">
        <w:rPr>
          <w:rFonts w:ascii="Arial" w:hAnsi="Arial" w:cs="Arial"/>
          <w:spacing w:val="-1"/>
          <w:sz w:val="22"/>
          <w:szCs w:val="22"/>
        </w:rPr>
        <w:t>rovádí</w:t>
      </w:r>
      <w:r>
        <w:rPr>
          <w:rFonts w:ascii="Arial" w:hAnsi="Arial" w:cs="Arial"/>
          <w:spacing w:val="-1"/>
          <w:sz w:val="22"/>
          <w:szCs w:val="22"/>
        </w:rPr>
        <w:t xml:space="preserve"> </w:t>
      </w:r>
      <w:r w:rsidR="002D0958" w:rsidRPr="002D0958">
        <w:rPr>
          <w:rFonts w:ascii="Arial" w:hAnsi="Arial" w:cs="Arial"/>
          <w:b/>
          <w:spacing w:val="-1"/>
          <w:sz w:val="22"/>
          <w:szCs w:val="22"/>
        </w:rPr>
        <w:t>vyhodnocení implementace opatření a doporučení, kter</w:t>
      </w:r>
      <w:r w:rsidR="00814165">
        <w:rPr>
          <w:rFonts w:ascii="Arial" w:hAnsi="Arial" w:cs="Arial"/>
          <w:b/>
          <w:spacing w:val="-1"/>
          <w:sz w:val="22"/>
          <w:szCs w:val="22"/>
        </w:rPr>
        <w:t>á</w:t>
      </w:r>
      <w:r w:rsidR="002D0958" w:rsidRPr="002D0958">
        <w:rPr>
          <w:rFonts w:ascii="Arial" w:hAnsi="Arial" w:cs="Arial"/>
          <w:b/>
          <w:spacing w:val="-1"/>
          <w:sz w:val="22"/>
          <w:szCs w:val="22"/>
        </w:rPr>
        <w:t xml:space="preserve"> si stanovila v rámci </w:t>
      </w:r>
      <w:proofErr w:type="spellStart"/>
      <w:r w:rsidR="002D0958" w:rsidRPr="002D0958">
        <w:rPr>
          <w:rFonts w:ascii="Arial" w:hAnsi="Arial" w:cs="Arial"/>
          <w:b/>
          <w:spacing w:val="-1"/>
          <w:sz w:val="22"/>
          <w:szCs w:val="22"/>
        </w:rPr>
        <w:t>mid</w:t>
      </w:r>
      <w:proofErr w:type="spellEnd"/>
      <w:r w:rsidR="002D0958" w:rsidRPr="002D0958">
        <w:rPr>
          <w:rFonts w:ascii="Arial" w:hAnsi="Arial" w:cs="Arial"/>
          <w:b/>
          <w:spacing w:val="-1"/>
          <w:sz w:val="22"/>
          <w:szCs w:val="22"/>
        </w:rPr>
        <w:t>-term evaluace</w:t>
      </w:r>
    </w:p>
    <w:p w:rsidR="004D2929" w:rsidRPr="00BF19D3" w:rsidRDefault="002D0958" w:rsidP="00FB6437">
      <w:pPr>
        <w:pStyle w:val="Odstavecseseznamem"/>
        <w:numPr>
          <w:ilvl w:val="1"/>
          <w:numId w:val="52"/>
        </w:numPr>
        <w:kinsoku w:val="0"/>
        <w:overflowPunct w:val="0"/>
        <w:spacing w:after="120" w:line="259" w:lineRule="auto"/>
        <w:ind w:right="111"/>
        <w:rPr>
          <w:rFonts w:ascii="Arial" w:hAnsi="Arial" w:cs="Arial"/>
          <w:spacing w:val="-1"/>
          <w:sz w:val="22"/>
          <w:szCs w:val="22"/>
        </w:rPr>
      </w:pPr>
      <w:r w:rsidRPr="002D0958">
        <w:rPr>
          <w:rFonts w:ascii="Arial" w:hAnsi="Arial" w:cs="Arial"/>
          <w:b/>
          <w:spacing w:val="-1"/>
          <w:sz w:val="22"/>
          <w:szCs w:val="22"/>
        </w:rPr>
        <w:t>provádí závěrečné vyhodnocení, tj. zodpovídá vybrané evaluační otázky a jejich evaluační podotázky;</w:t>
      </w:r>
      <w:r w:rsidRPr="002D0958">
        <w:rPr>
          <w:rFonts w:ascii="Arial" w:hAnsi="Arial" w:cs="Arial"/>
          <w:spacing w:val="-1"/>
          <w:sz w:val="22"/>
          <w:szCs w:val="22"/>
        </w:rPr>
        <w:t xml:space="preserve"> </w:t>
      </w:r>
    </w:p>
    <w:p w:rsidR="004D2929" w:rsidRPr="00BF19D3" w:rsidRDefault="002D0958" w:rsidP="00FB6437">
      <w:pPr>
        <w:pStyle w:val="Odstavecseseznamem"/>
        <w:numPr>
          <w:ilvl w:val="0"/>
          <w:numId w:val="52"/>
        </w:numPr>
        <w:kinsoku w:val="0"/>
        <w:overflowPunct w:val="0"/>
        <w:spacing w:after="120" w:line="259" w:lineRule="auto"/>
        <w:ind w:right="111"/>
        <w:rPr>
          <w:rFonts w:ascii="Arial" w:hAnsi="Arial" w:cs="Arial"/>
          <w:spacing w:val="-1"/>
          <w:sz w:val="22"/>
          <w:szCs w:val="22"/>
        </w:rPr>
      </w:pPr>
      <w:r w:rsidRPr="002D0958">
        <w:rPr>
          <w:rFonts w:ascii="Arial" w:hAnsi="Arial" w:cs="Arial"/>
          <w:b/>
          <w:spacing w:val="-1"/>
          <w:sz w:val="22"/>
          <w:szCs w:val="22"/>
          <w:u w:val="single"/>
        </w:rPr>
        <w:t>V Oblasti C</w:t>
      </w:r>
      <w:r w:rsidRPr="002D0958">
        <w:rPr>
          <w:rFonts w:ascii="Arial" w:hAnsi="Arial" w:cs="Arial"/>
          <w:spacing w:val="-1"/>
          <w:sz w:val="22"/>
          <w:szCs w:val="22"/>
        </w:rPr>
        <w:t xml:space="preserve">: </w:t>
      </w:r>
    </w:p>
    <w:p w:rsidR="004D2929" w:rsidRPr="00BF19D3" w:rsidRDefault="00F140C1" w:rsidP="00FB6437">
      <w:pPr>
        <w:pStyle w:val="Odstavecseseznamem"/>
        <w:numPr>
          <w:ilvl w:val="1"/>
          <w:numId w:val="52"/>
        </w:numPr>
        <w:kinsoku w:val="0"/>
        <w:overflowPunct w:val="0"/>
        <w:spacing w:after="120" w:line="259" w:lineRule="auto"/>
        <w:ind w:right="111"/>
        <w:rPr>
          <w:rFonts w:ascii="Arial" w:hAnsi="Arial" w:cs="Arial"/>
          <w:spacing w:val="-1"/>
          <w:sz w:val="22"/>
          <w:szCs w:val="22"/>
        </w:rPr>
      </w:pPr>
      <w:r w:rsidRPr="00BF19D3">
        <w:rPr>
          <w:rFonts w:ascii="Arial" w:hAnsi="Arial" w:cs="Arial"/>
          <w:spacing w:val="-1"/>
          <w:sz w:val="22"/>
          <w:szCs w:val="22"/>
        </w:rPr>
        <w:t>P</w:t>
      </w:r>
      <w:r w:rsidR="002D0958" w:rsidRPr="002D0958">
        <w:rPr>
          <w:rFonts w:ascii="Arial" w:hAnsi="Arial" w:cs="Arial"/>
          <w:spacing w:val="-1"/>
          <w:sz w:val="22"/>
          <w:szCs w:val="22"/>
        </w:rPr>
        <w:t>rovádí</w:t>
      </w:r>
      <w:r>
        <w:rPr>
          <w:rFonts w:ascii="Arial" w:hAnsi="Arial" w:cs="Arial"/>
          <w:spacing w:val="-1"/>
          <w:sz w:val="22"/>
          <w:szCs w:val="22"/>
        </w:rPr>
        <w:t xml:space="preserve"> MAS</w:t>
      </w:r>
      <w:r w:rsidR="002D0958" w:rsidRPr="002D0958">
        <w:rPr>
          <w:rFonts w:ascii="Arial" w:hAnsi="Arial" w:cs="Arial"/>
          <w:spacing w:val="-1"/>
          <w:sz w:val="22"/>
          <w:szCs w:val="22"/>
        </w:rPr>
        <w:t xml:space="preserve"> </w:t>
      </w:r>
      <w:r w:rsidR="002D0958" w:rsidRPr="002D0958">
        <w:rPr>
          <w:rFonts w:ascii="Arial" w:hAnsi="Arial" w:cs="Arial"/>
          <w:b/>
          <w:spacing w:val="-1"/>
          <w:sz w:val="22"/>
          <w:szCs w:val="22"/>
        </w:rPr>
        <w:t>vyhodnocení implementace opatření a doporučení, kter</w:t>
      </w:r>
      <w:r w:rsidR="00814165">
        <w:rPr>
          <w:rFonts w:ascii="Arial" w:hAnsi="Arial" w:cs="Arial"/>
          <w:b/>
          <w:spacing w:val="-1"/>
          <w:sz w:val="22"/>
          <w:szCs w:val="22"/>
        </w:rPr>
        <w:t>á</w:t>
      </w:r>
      <w:r w:rsidR="002D0958" w:rsidRPr="002D0958">
        <w:rPr>
          <w:rFonts w:ascii="Arial" w:hAnsi="Arial" w:cs="Arial"/>
          <w:b/>
          <w:spacing w:val="-1"/>
          <w:sz w:val="22"/>
          <w:szCs w:val="22"/>
        </w:rPr>
        <w:t xml:space="preserve"> si stanovila v rámci </w:t>
      </w:r>
      <w:proofErr w:type="spellStart"/>
      <w:r w:rsidR="002D0958" w:rsidRPr="002D0958">
        <w:rPr>
          <w:rFonts w:ascii="Arial" w:hAnsi="Arial" w:cs="Arial"/>
          <w:b/>
          <w:spacing w:val="-1"/>
          <w:sz w:val="22"/>
          <w:szCs w:val="22"/>
        </w:rPr>
        <w:t>mid</w:t>
      </w:r>
      <w:proofErr w:type="spellEnd"/>
      <w:r w:rsidR="002D0958" w:rsidRPr="002D0958">
        <w:rPr>
          <w:rFonts w:ascii="Arial" w:hAnsi="Arial" w:cs="Arial"/>
          <w:b/>
          <w:spacing w:val="-1"/>
          <w:sz w:val="22"/>
          <w:szCs w:val="22"/>
        </w:rPr>
        <w:t>-term evaluace</w:t>
      </w:r>
    </w:p>
    <w:p w:rsidR="004D2929" w:rsidRPr="00BF19D3" w:rsidRDefault="002D0958" w:rsidP="00FB6437">
      <w:pPr>
        <w:pStyle w:val="Odstavecseseznamem"/>
        <w:numPr>
          <w:ilvl w:val="1"/>
          <w:numId w:val="52"/>
        </w:numPr>
        <w:kinsoku w:val="0"/>
        <w:overflowPunct w:val="0"/>
        <w:spacing w:after="120" w:line="259" w:lineRule="auto"/>
        <w:ind w:right="111"/>
        <w:rPr>
          <w:rFonts w:ascii="Arial" w:hAnsi="Arial" w:cs="Arial"/>
          <w:spacing w:val="-1"/>
          <w:sz w:val="22"/>
          <w:szCs w:val="22"/>
        </w:rPr>
      </w:pPr>
      <w:r w:rsidRPr="002D0958">
        <w:rPr>
          <w:rFonts w:ascii="Arial" w:hAnsi="Arial" w:cs="Arial"/>
          <w:b/>
          <w:spacing w:val="-1"/>
          <w:sz w:val="22"/>
          <w:szCs w:val="22"/>
        </w:rPr>
        <w:t>provádí závěrečné vyhodnocení, tj. zodpovídá evaluační otázky a jejich evaluační podotázky.</w:t>
      </w:r>
    </w:p>
    <w:p w:rsidR="00323543" w:rsidRPr="00CB2A62" w:rsidRDefault="002D0958" w:rsidP="00042EE0">
      <w:pPr>
        <w:spacing w:line="259" w:lineRule="auto"/>
      </w:pPr>
      <w:r w:rsidRPr="002D0958">
        <w:rPr>
          <w:b/>
        </w:rPr>
        <w:t>Cíli ex-post evaluace realizace SCLLD</w:t>
      </w:r>
      <w:r w:rsidR="00323543" w:rsidRPr="00CB2A62">
        <w:t xml:space="preserve"> </w:t>
      </w:r>
      <w:r w:rsidR="00C03395">
        <w:t>na úrovni MAS</w:t>
      </w:r>
      <w:r w:rsidR="00C03395" w:rsidRPr="00CB2A62">
        <w:t xml:space="preserve"> </w:t>
      </w:r>
      <w:r w:rsidR="00323543" w:rsidRPr="00CB2A62">
        <w:t xml:space="preserve">je: </w:t>
      </w:r>
    </w:p>
    <w:p w:rsidR="001D4D3F" w:rsidRPr="001D4D3F" w:rsidRDefault="00094C68" w:rsidP="00FB6437">
      <w:pPr>
        <w:widowControl w:val="0"/>
        <w:numPr>
          <w:ilvl w:val="0"/>
          <w:numId w:val="45"/>
        </w:numPr>
        <w:kinsoku w:val="0"/>
        <w:overflowPunct w:val="0"/>
        <w:autoSpaceDE w:val="0"/>
        <w:autoSpaceDN w:val="0"/>
        <w:adjustRightInd w:val="0"/>
        <w:spacing w:line="259" w:lineRule="auto"/>
        <w:ind w:right="111"/>
        <w:rPr>
          <w:rFonts w:eastAsia="Times New Roman" w:cs="Garamond"/>
          <w:spacing w:val="-2"/>
          <w:lang w:eastAsia="cs-CZ"/>
        </w:rPr>
      </w:pPr>
      <w:r w:rsidRPr="00094C68">
        <w:rPr>
          <w:rFonts w:eastAsia="Times New Roman" w:cs="Garamond"/>
          <w:spacing w:val="-2"/>
          <w:lang w:eastAsia="cs-CZ"/>
        </w:rPr>
        <w:t>poskytnout jasné argumenty pro další pokračování integrovaného nástroje, respektive komunitně vedeného místního rozvoje, respektive metody LEADER v programovém období 2028+ na úrovni MAS</w:t>
      </w:r>
      <w:r w:rsidR="004D2929">
        <w:rPr>
          <w:rFonts w:eastAsia="Times New Roman" w:cs="Garamond"/>
          <w:spacing w:val="-2"/>
          <w:lang w:eastAsia="cs-CZ"/>
        </w:rPr>
        <w:t>,</w:t>
      </w:r>
      <w:r w:rsidRPr="00094C68">
        <w:rPr>
          <w:rFonts w:eastAsia="Times New Roman" w:cs="Garamond"/>
          <w:spacing w:val="-2"/>
          <w:lang w:eastAsia="cs-CZ"/>
        </w:rPr>
        <w:t xml:space="preserve"> </w:t>
      </w:r>
    </w:p>
    <w:p w:rsidR="001D4D3F" w:rsidRPr="001D4D3F" w:rsidRDefault="00094C68" w:rsidP="00FB6437">
      <w:pPr>
        <w:widowControl w:val="0"/>
        <w:numPr>
          <w:ilvl w:val="0"/>
          <w:numId w:val="45"/>
        </w:numPr>
        <w:kinsoku w:val="0"/>
        <w:overflowPunct w:val="0"/>
        <w:autoSpaceDE w:val="0"/>
        <w:autoSpaceDN w:val="0"/>
        <w:adjustRightInd w:val="0"/>
        <w:spacing w:line="259" w:lineRule="auto"/>
        <w:ind w:right="111"/>
        <w:rPr>
          <w:rFonts w:eastAsia="Times New Roman" w:cs="Garamond"/>
          <w:spacing w:val="-2"/>
          <w:lang w:eastAsia="cs-CZ"/>
        </w:rPr>
      </w:pPr>
      <w:r w:rsidRPr="00094C68">
        <w:rPr>
          <w:rFonts w:eastAsia="Times New Roman" w:cs="Garamond"/>
          <w:spacing w:val="-2"/>
          <w:lang w:eastAsia="cs-CZ"/>
        </w:rPr>
        <w:t>zhodnotit relevanci nastavení (zacílení) Programových rámců SCLLD</w:t>
      </w:r>
      <w:r w:rsidR="004D2929">
        <w:rPr>
          <w:rFonts w:eastAsia="Times New Roman" w:cs="Garamond"/>
          <w:spacing w:val="-2"/>
          <w:lang w:eastAsia="cs-CZ"/>
        </w:rPr>
        <w:t xml:space="preserve"> v období 2014 - 2020</w:t>
      </w:r>
      <w:r w:rsidRPr="00094C68">
        <w:rPr>
          <w:rFonts w:eastAsia="Times New Roman" w:cs="Garamond"/>
          <w:spacing w:val="-2"/>
          <w:lang w:eastAsia="cs-CZ"/>
        </w:rPr>
        <w:t xml:space="preserve">, </w:t>
      </w:r>
    </w:p>
    <w:p w:rsidR="001D4D3F" w:rsidRPr="001D4D3F" w:rsidRDefault="00094C68" w:rsidP="00FB6437">
      <w:pPr>
        <w:widowControl w:val="0"/>
        <w:numPr>
          <w:ilvl w:val="0"/>
          <w:numId w:val="45"/>
        </w:numPr>
        <w:kinsoku w:val="0"/>
        <w:overflowPunct w:val="0"/>
        <w:autoSpaceDE w:val="0"/>
        <w:autoSpaceDN w:val="0"/>
        <w:adjustRightInd w:val="0"/>
        <w:spacing w:line="259" w:lineRule="auto"/>
        <w:ind w:right="111"/>
        <w:rPr>
          <w:rFonts w:eastAsia="Times New Roman" w:cs="Garamond"/>
          <w:spacing w:val="-2"/>
          <w:lang w:eastAsia="cs-CZ"/>
        </w:rPr>
      </w:pPr>
      <w:r w:rsidRPr="00094C68">
        <w:rPr>
          <w:rFonts w:eastAsia="Times New Roman" w:cs="Garamond"/>
          <w:spacing w:val="-2"/>
          <w:lang w:eastAsia="cs-CZ"/>
        </w:rPr>
        <w:t xml:space="preserve">zhodnotit </w:t>
      </w:r>
      <w:r w:rsidR="004D2929">
        <w:rPr>
          <w:rFonts w:eastAsia="Times New Roman" w:cs="Garamond"/>
          <w:spacing w:val="-2"/>
          <w:lang w:eastAsia="cs-CZ"/>
        </w:rPr>
        <w:t xml:space="preserve">účinnost opatření navržených v Evaluační zprávě v oblasti </w:t>
      </w:r>
      <w:r w:rsidRPr="00094C68">
        <w:rPr>
          <w:rFonts w:eastAsia="Times New Roman" w:cs="Garamond"/>
          <w:spacing w:val="-2"/>
          <w:lang w:eastAsia="cs-CZ"/>
        </w:rPr>
        <w:t xml:space="preserve">nastavení činností a procesů realizovaných MAS </w:t>
      </w:r>
      <w:r w:rsidRPr="00094C68">
        <w:rPr>
          <w:rFonts w:eastAsia="Times New Roman" w:cs="Garamond"/>
          <w:spacing w:val="-2"/>
          <w:highlight w:val="cyan"/>
          <w:lang w:eastAsia="cs-CZ"/>
        </w:rPr>
        <w:t>XY</w:t>
      </w:r>
      <w:r w:rsidR="001D4D3F">
        <w:rPr>
          <w:rFonts w:eastAsia="Times New Roman" w:cs="Garamond"/>
          <w:spacing w:val="-2"/>
          <w:lang w:eastAsia="cs-CZ"/>
        </w:rPr>
        <w:t xml:space="preserve"> </w:t>
      </w:r>
      <w:r w:rsidRPr="00094C68">
        <w:rPr>
          <w:rFonts w:eastAsia="Times New Roman" w:cs="Garamond"/>
          <w:spacing w:val="-2"/>
          <w:lang w:eastAsia="cs-CZ"/>
        </w:rPr>
        <w:t>v souvislosti s implementací SCLLD</w:t>
      </w:r>
      <w:r w:rsidR="004D2929">
        <w:rPr>
          <w:rFonts w:eastAsia="Times New Roman" w:cs="Garamond"/>
          <w:spacing w:val="-2"/>
          <w:lang w:eastAsia="cs-CZ"/>
        </w:rPr>
        <w:t xml:space="preserve"> v programovém období 2014 - 2020</w:t>
      </w:r>
      <w:r w:rsidRPr="00094C68">
        <w:rPr>
          <w:rFonts w:eastAsia="Times New Roman" w:cs="Garamond"/>
          <w:spacing w:val="-2"/>
          <w:lang w:eastAsia="cs-CZ"/>
        </w:rPr>
        <w:t xml:space="preserve">, </w:t>
      </w:r>
    </w:p>
    <w:p w:rsidR="001D4D3F" w:rsidRPr="001D4D3F" w:rsidRDefault="00094C68" w:rsidP="00FB6437">
      <w:pPr>
        <w:widowControl w:val="0"/>
        <w:numPr>
          <w:ilvl w:val="0"/>
          <w:numId w:val="45"/>
        </w:numPr>
        <w:kinsoku w:val="0"/>
        <w:overflowPunct w:val="0"/>
        <w:autoSpaceDE w:val="0"/>
        <w:autoSpaceDN w:val="0"/>
        <w:adjustRightInd w:val="0"/>
        <w:spacing w:line="259" w:lineRule="auto"/>
        <w:ind w:right="111"/>
        <w:rPr>
          <w:rFonts w:eastAsia="Times New Roman" w:cs="Garamond"/>
          <w:spacing w:val="-2"/>
          <w:lang w:eastAsia="cs-CZ"/>
        </w:rPr>
      </w:pPr>
      <w:r w:rsidRPr="00094C68">
        <w:rPr>
          <w:rFonts w:eastAsia="Times New Roman" w:cs="Garamond"/>
          <w:spacing w:val="-2"/>
          <w:lang w:eastAsia="cs-CZ"/>
        </w:rPr>
        <w:t>zhodnotit celkový pokrok v plnění cílů SCLLD</w:t>
      </w:r>
      <w:r w:rsidR="004D2929">
        <w:rPr>
          <w:rFonts w:eastAsia="Times New Roman" w:cs="Garamond"/>
          <w:spacing w:val="-2"/>
          <w:lang w:eastAsia="cs-CZ"/>
        </w:rPr>
        <w:t xml:space="preserve"> v programovém období 2014 - 2020</w:t>
      </w:r>
      <w:r w:rsidRPr="00094C68">
        <w:rPr>
          <w:rFonts w:eastAsia="Times New Roman" w:cs="Garamond"/>
          <w:spacing w:val="-2"/>
          <w:lang w:eastAsia="cs-CZ"/>
        </w:rPr>
        <w:t xml:space="preserve">, </w:t>
      </w:r>
    </w:p>
    <w:p w:rsidR="001D4D3F" w:rsidRPr="001D4D3F" w:rsidRDefault="00094C68" w:rsidP="00FB6437">
      <w:pPr>
        <w:widowControl w:val="0"/>
        <w:numPr>
          <w:ilvl w:val="0"/>
          <w:numId w:val="45"/>
        </w:numPr>
        <w:kinsoku w:val="0"/>
        <w:overflowPunct w:val="0"/>
        <w:autoSpaceDE w:val="0"/>
        <w:autoSpaceDN w:val="0"/>
        <w:adjustRightInd w:val="0"/>
        <w:spacing w:line="259" w:lineRule="auto"/>
        <w:ind w:right="111"/>
        <w:rPr>
          <w:rFonts w:eastAsia="Times New Roman" w:cs="Garamond"/>
          <w:spacing w:val="-2"/>
          <w:lang w:eastAsia="cs-CZ"/>
        </w:rPr>
      </w:pPr>
      <w:r w:rsidRPr="00094C68">
        <w:rPr>
          <w:rFonts w:eastAsia="Times New Roman" w:cs="Garamond"/>
          <w:spacing w:val="-2"/>
          <w:lang w:eastAsia="cs-CZ"/>
        </w:rPr>
        <w:t>identifikovat a popsat výsledky intervencí realizovaných v rámci SCLLD</w:t>
      </w:r>
      <w:r w:rsidR="004D2929">
        <w:rPr>
          <w:rFonts w:eastAsia="Times New Roman" w:cs="Garamond"/>
          <w:spacing w:val="-2"/>
          <w:lang w:eastAsia="cs-CZ"/>
        </w:rPr>
        <w:t xml:space="preserve"> v programovém období 2014 - 2020</w:t>
      </w:r>
      <w:r w:rsidRPr="00094C68">
        <w:rPr>
          <w:rFonts w:eastAsia="Times New Roman" w:cs="Garamond"/>
          <w:spacing w:val="-2"/>
          <w:lang w:eastAsia="cs-CZ"/>
        </w:rPr>
        <w:t xml:space="preserve"> v území MAS</w:t>
      </w:r>
      <w:r w:rsidR="00C03395">
        <w:rPr>
          <w:rFonts w:eastAsia="Times New Roman" w:cs="Garamond"/>
          <w:spacing w:val="-2"/>
          <w:lang w:eastAsia="cs-CZ"/>
        </w:rPr>
        <w:t xml:space="preserve"> </w:t>
      </w:r>
      <w:r w:rsidR="002D0958" w:rsidRPr="002D0958">
        <w:rPr>
          <w:rFonts w:eastAsia="Times New Roman" w:cs="Garamond"/>
          <w:spacing w:val="-2"/>
          <w:highlight w:val="cyan"/>
          <w:lang w:eastAsia="cs-CZ"/>
        </w:rPr>
        <w:t>XY</w:t>
      </w:r>
      <w:r w:rsidRPr="00094C68">
        <w:rPr>
          <w:rFonts w:eastAsia="Times New Roman" w:cs="Garamond"/>
          <w:spacing w:val="-2"/>
          <w:lang w:eastAsia="cs-CZ"/>
        </w:rPr>
        <w:t>,</w:t>
      </w:r>
    </w:p>
    <w:p w:rsidR="001D4D3F" w:rsidRPr="001D4D3F" w:rsidRDefault="00094C68" w:rsidP="00FB6437">
      <w:pPr>
        <w:widowControl w:val="0"/>
        <w:numPr>
          <w:ilvl w:val="0"/>
          <w:numId w:val="45"/>
        </w:numPr>
        <w:kinsoku w:val="0"/>
        <w:overflowPunct w:val="0"/>
        <w:autoSpaceDE w:val="0"/>
        <w:autoSpaceDN w:val="0"/>
        <w:adjustRightInd w:val="0"/>
        <w:spacing w:line="259" w:lineRule="auto"/>
        <w:ind w:right="111"/>
        <w:rPr>
          <w:rFonts w:eastAsia="Times New Roman" w:cs="Garamond"/>
          <w:spacing w:val="-2"/>
          <w:lang w:eastAsia="cs-CZ"/>
        </w:rPr>
      </w:pPr>
      <w:r w:rsidRPr="00094C68">
        <w:rPr>
          <w:rFonts w:eastAsia="Times New Roman" w:cs="Garamond"/>
          <w:spacing w:val="-2"/>
          <w:lang w:eastAsia="cs-CZ"/>
        </w:rPr>
        <w:t xml:space="preserve">zhodnotit a prokázat příspěvek SCLLD </w:t>
      </w:r>
      <w:r w:rsidR="004D2929">
        <w:rPr>
          <w:rFonts w:eastAsia="Times New Roman" w:cs="Garamond"/>
          <w:spacing w:val="-2"/>
          <w:lang w:eastAsia="cs-CZ"/>
        </w:rPr>
        <w:t xml:space="preserve">v programovém období 2014 – 2020 </w:t>
      </w:r>
      <w:r w:rsidRPr="00094C68">
        <w:rPr>
          <w:rFonts w:eastAsia="Times New Roman" w:cs="Garamond"/>
          <w:spacing w:val="-2"/>
          <w:lang w:eastAsia="cs-CZ"/>
        </w:rPr>
        <w:t>ke vzniku přidané hodnoty v území MAS</w:t>
      </w:r>
      <w:r w:rsidR="001D4D3F">
        <w:rPr>
          <w:rFonts w:eastAsia="Times New Roman" w:cs="Garamond"/>
          <w:spacing w:val="-2"/>
          <w:lang w:eastAsia="cs-CZ"/>
        </w:rPr>
        <w:t xml:space="preserve"> </w:t>
      </w:r>
      <w:r w:rsidR="001D4D3F" w:rsidRPr="001D4D3F">
        <w:rPr>
          <w:rFonts w:eastAsia="Times New Roman" w:cs="Garamond"/>
          <w:spacing w:val="-2"/>
          <w:highlight w:val="cyan"/>
          <w:lang w:eastAsia="cs-CZ"/>
        </w:rPr>
        <w:t>XY</w:t>
      </w:r>
      <w:r w:rsidRPr="00094C68">
        <w:rPr>
          <w:rFonts w:eastAsia="Times New Roman" w:cs="Garamond"/>
          <w:spacing w:val="-2"/>
          <w:lang w:eastAsia="cs-CZ"/>
        </w:rPr>
        <w:t>.</w:t>
      </w:r>
    </w:p>
    <w:p w:rsidR="00323543" w:rsidRPr="008C4970" w:rsidRDefault="00323543" w:rsidP="00042EE0">
      <w:pPr>
        <w:pStyle w:val="Odstavecseseznamem"/>
        <w:spacing w:after="120" w:line="259" w:lineRule="auto"/>
        <w:ind w:left="720"/>
        <w:rPr>
          <w:rFonts w:ascii="Arial" w:hAnsi="Arial" w:cs="Arial"/>
          <w:sz w:val="22"/>
          <w:szCs w:val="22"/>
        </w:rPr>
      </w:pPr>
    </w:p>
    <w:p w:rsidR="000814F4" w:rsidRDefault="000814F4">
      <w:pPr>
        <w:rPr>
          <w:b/>
          <w:color w:val="548DD4" w:themeColor="text2" w:themeTint="99"/>
        </w:rPr>
      </w:pPr>
    </w:p>
    <w:p w:rsidR="000814F4" w:rsidRDefault="00681156" w:rsidP="009767F4">
      <w:pPr>
        <w:pStyle w:val="Nadpis1"/>
      </w:pPr>
      <w:bookmarkStart w:id="10" w:name="_Toc517511894"/>
      <w:bookmarkStart w:id="11" w:name="_Toc167115729"/>
      <w:r>
        <w:lastRenderedPageBreak/>
        <w:t>V</w:t>
      </w:r>
      <w:r w:rsidR="004D2929">
        <w:t xml:space="preserve">yhodnocení </w:t>
      </w:r>
      <w:r w:rsidR="00BE029E">
        <w:t>doporučení</w:t>
      </w:r>
      <w:bookmarkEnd w:id="10"/>
      <w:r w:rsidR="00BE029E">
        <w:t xml:space="preserve"> </w:t>
      </w:r>
      <w:r w:rsidR="00CB2A62">
        <w:t>(opatření)</w:t>
      </w:r>
      <w:bookmarkEnd w:id="11"/>
      <w:r w:rsidR="00CB2A62">
        <w:t xml:space="preserve"> </w:t>
      </w:r>
    </w:p>
    <w:p w:rsidR="00991ADF" w:rsidRDefault="00135410" w:rsidP="00094633">
      <w:pPr>
        <w:pStyle w:val="Nadpis2"/>
      </w:pPr>
      <w:bookmarkStart w:id="12" w:name="_Toc517511895"/>
      <w:bookmarkStart w:id="13" w:name="_Toc167115730"/>
      <w:r w:rsidRPr="00330C5F">
        <w:t xml:space="preserve">Oblast </w:t>
      </w:r>
      <w:r>
        <w:t xml:space="preserve">A – Interní </w:t>
      </w:r>
      <w:r w:rsidRPr="00896664">
        <w:t>procesy a postupy</w:t>
      </w:r>
      <w:r w:rsidRPr="004F3F49">
        <w:t xml:space="preserve"> implementace SCLLD na úrovni nositele SCLLD</w:t>
      </w:r>
      <w:bookmarkEnd w:id="12"/>
      <w:bookmarkEnd w:id="13"/>
    </w:p>
    <w:p w:rsidR="002E118B" w:rsidRDefault="002F1D88" w:rsidP="00042EE0">
      <w:pPr>
        <w:spacing w:line="259" w:lineRule="auto"/>
        <w:rPr>
          <w:rFonts w:cs="Arial"/>
        </w:rPr>
      </w:pPr>
      <w:r w:rsidRPr="002F1D88">
        <w:rPr>
          <w:rFonts w:cs="Arial"/>
        </w:rPr>
        <w:t xml:space="preserve">MAS </w:t>
      </w:r>
      <w:r w:rsidRPr="002F1D88">
        <w:rPr>
          <w:rFonts w:cs="Arial"/>
          <w:highlight w:val="cyan"/>
        </w:rPr>
        <w:t>XY</w:t>
      </w:r>
      <w:r w:rsidR="00497B77">
        <w:rPr>
          <w:rFonts w:cs="Arial"/>
        </w:rPr>
        <w:t xml:space="preserve"> </w:t>
      </w:r>
      <w:r w:rsidR="002E118B">
        <w:rPr>
          <w:rFonts w:cs="Arial"/>
        </w:rPr>
        <w:t>provedla</w:t>
      </w:r>
      <w:r w:rsidR="002E118B" w:rsidRPr="002F1D88">
        <w:rPr>
          <w:rFonts w:cs="Arial"/>
        </w:rPr>
        <w:t xml:space="preserve"> </w:t>
      </w:r>
      <w:r w:rsidR="00497B77">
        <w:rPr>
          <w:rFonts w:cs="Arial"/>
        </w:rPr>
        <w:t>evaluaci</w:t>
      </w:r>
      <w:r w:rsidRPr="002F1D88">
        <w:rPr>
          <w:rFonts w:cs="Arial"/>
        </w:rPr>
        <w:t xml:space="preserve"> interních procesů a postupů implementace SCLLD na </w:t>
      </w:r>
      <w:r w:rsidRPr="002E118B">
        <w:rPr>
          <w:rFonts w:cs="Arial"/>
        </w:rPr>
        <w:t>úrovni MAS</w:t>
      </w:r>
      <w:r w:rsidR="00096C82" w:rsidRPr="002E118B">
        <w:rPr>
          <w:rFonts w:cs="Arial"/>
        </w:rPr>
        <w:t xml:space="preserve"> </w:t>
      </w:r>
      <w:r w:rsidR="000619CD" w:rsidRPr="002E118B">
        <w:rPr>
          <w:rFonts w:cs="Arial"/>
        </w:rPr>
        <w:t xml:space="preserve">vyplněním </w:t>
      </w:r>
      <w:proofErr w:type="spellStart"/>
      <w:r w:rsidR="000619CD" w:rsidRPr="002E118B">
        <w:rPr>
          <w:rFonts w:cs="Arial"/>
        </w:rPr>
        <w:t>sebeevaluačních</w:t>
      </w:r>
      <w:proofErr w:type="spellEnd"/>
      <w:r w:rsidR="000619CD" w:rsidRPr="002E118B">
        <w:rPr>
          <w:rFonts w:cs="Arial"/>
        </w:rPr>
        <w:t xml:space="preserve"> tabulek</w:t>
      </w:r>
      <w:r w:rsidR="002E118B" w:rsidRPr="002E118B">
        <w:rPr>
          <w:rFonts w:cs="Arial"/>
        </w:rPr>
        <w:t xml:space="preserve"> </w:t>
      </w:r>
      <w:r w:rsidR="008E718A" w:rsidRPr="008E718A">
        <w:rPr>
          <w:rFonts w:cs="Arial"/>
          <w:b/>
        </w:rPr>
        <w:t xml:space="preserve">v rámci </w:t>
      </w:r>
      <w:proofErr w:type="spellStart"/>
      <w:r w:rsidR="008E718A" w:rsidRPr="008E718A">
        <w:rPr>
          <w:rFonts w:cs="Arial"/>
          <w:b/>
        </w:rPr>
        <w:t>mid</w:t>
      </w:r>
      <w:proofErr w:type="spellEnd"/>
      <w:r w:rsidR="008E718A" w:rsidRPr="008E718A">
        <w:rPr>
          <w:rFonts w:cs="Arial"/>
          <w:b/>
        </w:rPr>
        <w:t>-term evaluace SCLLD k 31. 12. 2018</w:t>
      </w:r>
      <w:r w:rsidR="002E118B">
        <w:rPr>
          <w:rFonts w:cs="Arial"/>
        </w:rPr>
        <w:t xml:space="preserve">. </w:t>
      </w:r>
    </w:p>
    <w:p w:rsidR="004D2929" w:rsidRDefault="002E118B" w:rsidP="00042EE0">
      <w:pPr>
        <w:spacing w:line="259" w:lineRule="auto"/>
        <w:rPr>
          <w:rFonts w:cs="Arial"/>
        </w:rPr>
      </w:pPr>
      <w:r>
        <w:rPr>
          <w:rFonts w:cs="Arial"/>
        </w:rPr>
        <w:t xml:space="preserve">V rámci </w:t>
      </w:r>
      <w:r w:rsidRPr="00042EE0">
        <w:rPr>
          <w:rFonts w:cs="Arial"/>
          <w:u w:val="single"/>
        </w:rPr>
        <w:t>ex-post evaluace</w:t>
      </w:r>
      <w:r>
        <w:rPr>
          <w:rFonts w:cs="Arial"/>
        </w:rPr>
        <w:t xml:space="preserve"> SCLLD MAS </w:t>
      </w:r>
      <w:r w:rsidR="002D0958" w:rsidRPr="002D0958">
        <w:rPr>
          <w:rFonts w:cs="Arial"/>
          <w:b/>
        </w:rPr>
        <w:t>popisuje způsob implementace a vyhodnocuje účinky implementace opatření a doporučení</w:t>
      </w:r>
      <w:r>
        <w:rPr>
          <w:rFonts w:cs="Arial"/>
        </w:rPr>
        <w:t>, která stanovila v Evaluační zprávě (</w:t>
      </w:r>
      <w:proofErr w:type="spellStart"/>
      <w:r>
        <w:rPr>
          <w:rFonts w:cs="Arial"/>
        </w:rPr>
        <w:t>mid</w:t>
      </w:r>
      <w:proofErr w:type="spellEnd"/>
      <w:r>
        <w:rPr>
          <w:rFonts w:cs="Arial"/>
        </w:rPr>
        <w:t xml:space="preserve">-term evaluaci). MAS provádí hodnocení formou rozšířených </w:t>
      </w:r>
      <w:proofErr w:type="spellStart"/>
      <w:r>
        <w:rPr>
          <w:rFonts w:cs="Arial"/>
        </w:rPr>
        <w:t>sebeevaluačních</w:t>
      </w:r>
      <w:proofErr w:type="spellEnd"/>
      <w:r>
        <w:rPr>
          <w:rFonts w:cs="Arial"/>
        </w:rPr>
        <w:t xml:space="preserve"> tabul</w:t>
      </w:r>
      <w:r w:rsidR="0085231F">
        <w:rPr>
          <w:rFonts w:cs="Arial"/>
        </w:rPr>
        <w:t>ek dle</w:t>
      </w:r>
      <w:r>
        <w:rPr>
          <w:rFonts w:cs="Arial"/>
        </w:rPr>
        <w:t xml:space="preserve"> vzoru</w:t>
      </w:r>
      <w:r w:rsidR="004D2929">
        <w:rPr>
          <w:rFonts w:cs="Arial"/>
        </w:rPr>
        <w:t xml:space="preserve"> následovně: </w:t>
      </w:r>
    </w:p>
    <w:p w:rsidR="005646A4" w:rsidRPr="00B132B6" w:rsidRDefault="002D0958" w:rsidP="00FB6437">
      <w:pPr>
        <w:pStyle w:val="Odstavecseseznamem"/>
        <w:numPr>
          <w:ilvl w:val="0"/>
          <w:numId w:val="53"/>
        </w:numPr>
        <w:spacing w:after="120" w:line="259" w:lineRule="auto"/>
        <w:rPr>
          <w:rFonts w:ascii="Arial" w:hAnsi="Arial" w:cs="Arial"/>
          <w:sz w:val="22"/>
          <w:szCs w:val="22"/>
        </w:rPr>
      </w:pPr>
      <w:r w:rsidRPr="002D0958">
        <w:rPr>
          <w:rFonts w:ascii="Arial" w:hAnsi="Arial" w:cs="Arial"/>
          <w:sz w:val="22"/>
          <w:szCs w:val="22"/>
        </w:rPr>
        <w:t xml:space="preserve">do </w:t>
      </w:r>
      <w:proofErr w:type="spellStart"/>
      <w:r w:rsidRPr="002D0958">
        <w:rPr>
          <w:rFonts w:ascii="Arial" w:hAnsi="Arial" w:cs="Arial"/>
          <w:sz w:val="22"/>
          <w:szCs w:val="22"/>
        </w:rPr>
        <w:t>sebeevaluačních</w:t>
      </w:r>
      <w:proofErr w:type="spellEnd"/>
      <w:r w:rsidRPr="002D0958">
        <w:rPr>
          <w:rFonts w:ascii="Arial" w:hAnsi="Arial" w:cs="Arial"/>
          <w:sz w:val="22"/>
          <w:szCs w:val="22"/>
        </w:rPr>
        <w:t xml:space="preserve"> tabulek MAS přebírá závěry z Evaluační zprávy (</w:t>
      </w:r>
      <w:proofErr w:type="spellStart"/>
      <w:r w:rsidRPr="002D0958">
        <w:rPr>
          <w:rFonts w:ascii="Arial" w:hAnsi="Arial" w:cs="Arial"/>
          <w:sz w:val="22"/>
          <w:szCs w:val="22"/>
        </w:rPr>
        <w:t>mid</w:t>
      </w:r>
      <w:proofErr w:type="spellEnd"/>
      <w:r w:rsidRPr="002D0958">
        <w:rPr>
          <w:rFonts w:ascii="Arial" w:hAnsi="Arial" w:cs="Arial"/>
          <w:sz w:val="22"/>
          <w:szCs w:val="22"/>
        </w:rPr>
        <w:t>-term evaluace)</w:t>
      </w:r>
      <w:r w:rsidR="00C05F2B">
        <w:rPr>
          <w:rFonts w:ascii="Arial" w:hAnsi="Arial" w:cs="Arial"/>
          <w:sz w:val="22"/>
          <w:szCs w:val="22"/>
        </w:rPr>
        <w:t xml:space="preserve"> </w:t>
      </w:r>
      <w:r w:rsidRPr="002D0958">
        <w:rPr>
          <w:rFonts w:ascii="Arial" w:hAnsi="Arial" w:cs="Arial"/>
          <w:sz w:val="22"/>
          <w:szCs w:val="22"/>
        </w:rPr>
        <w:t xml:space="preserve">a v rámci ex-post evaluace vypracovává údaje ve sloupci </w:t>
      </w:r>
      <w:r w:rsidR="008E718A" w:rsidRPr="008E718A">
        <w:rPr>
          <w:rFonts w:ascii="Arial" w:hAnsi="Arial" w:cs="Arial"/>
          <w:b/>
          <w:color w:val="0070C0"/>
          <w:sz w:val="22"/>
          <w:szCs w:val="22"/>
        </w:rPr>
        <w:t>Způsob a vyhodnocení implementace opatření</w:t>
      </w:r>
      <w:r w:rsidRPr="002D0958">
        <w:rPr>
          <w:rFonts w:ascii="Arial" w:hAnsi="Arial" w:cs="Arial"/>
          <w:sz w:val="22"/>
          <w:szCs w:val="22"/>
        </w:rPr>
        <w:t>;</w:t>
      </w:r>
    </w:p>
    <w:p w:rsidR="005646A4" w:rsidRPr="00B132B6" w:rsidRDefault="002D0958" w:rsidP="00FB6437">
      <w:pPr>
        <w:pStyle w:val="Odstavecseseznamem"/>
        <w:numPr>
          <w:ilvl w:val="0"/>
          <w:numId w:val="53"/>
        </w:numPr>
        <w:spacing w:after="120" w:line="259" w:lineRule="auto"/>
        <w:rPr>
          <w:rFonts w:ascii="Arial" w:hAnsi="Arial" w:cs="Arial"/>
          <w:sz w:val="22"/>
          <w:szCs w:val="22"/>
        </w:rPr>
      </w:pPr>
      <w:r w:rsidRPr="002D0958">
        <w:rPr>
          <w:rFonts w:ascii="Arial" w:hAnsi="Arial" w:cs="Arial"/>
          <w:sz w:val="22"/>
          <w:szCs w:val="22"/>
        </w:rPr>
        <w:t>pod tabulkami s hodnocením jednotlivých procesů zpracovává Vyhodnocení klíčových závěrů/zjištění a implementace doporučení k jednotlivým procesům, která byla taktéž převzata z Evaluační zprávy (</w:t>
      </w:r>
      <w:proofErr w:type="spellStart"/>
      <w:r w:rsidRPr="002D0958">
        <w:rPr>
          <w:rFonts w:ascii="Arial" w:hAnsi="Arial" w:cs="Arial"/>
          <w:sz w:val="22"/>
          <w:szCs w:val="22"/>
        </w:rPr>
        <w:t>mid</w:t>
      </w:r>
      <w:proofErr w:type="spellEnd"/>
      <w:r w:rsidRPr="002D0958">
        <w:rPr>
          <w:rFonts w:ascii="Arial" w:hAnsi="Arial" w:cs="Arial"/>
          <w:sz w:val="22"/>
          <w:szCs w:val="22"/>
        </w:rPr>
        <w:t>-term evaluace).</w:t>
      </w:r>
    </w:p>
    <w:p w:rsidR="00784043" w:rsidRDefault="002E118B" w:rsidP="00042EE0">
      <w:pPr>
        <w:spacing w:line="259" w:lineRule="auto"/>
        <w:rPr>
          <w:rFonts w:cs="Arial"/>
        </w:rPr>
      </w:pPr>
      <w:r>
        <w:rPr>
          <w:rFonts w:cs="Arial"/>
        </w:rPr>
        <w:t xml:space="preserve">MAS </w:t>
      </w:r>
      <w:r w:rsidR="00B132B6">
        <w:rPr>
          <w:rFonts w:cs="Arial"/>
        </w:rPr>
        <w:t xml:space="preserve">ex-post </w:t>
      </w:r>
      <w:r>
        <w:rPr>
          <w:rFonts w:cs="Arial"/>
        </w:rPr>
        <w:t>hodnocení</w:t>
      </w:r>
      <w:r w:rsidR="00B132B6">
        <w:rPr>
          <w:rFonts w:cs="Arial"/>
        </w:rPr>
        <w:t xml:space="preserve"> v Oblasti A</w:t>
      </w:r>
      <w:r>
        <w:rPr>
          <w:rFonts w:cs="Arial"/>
        </w:rPr>
        <w:t xml:space="preserve"> </w:t>
      </w:r>
      <w:r w:rsidR="0085231F">
        <w:rPr>
          <w:rFonts w:cs="Arial"/>
        </w:rPr>
        <w:t>vypracovává</w:t>
      </w:r>
      <w:r>
        <w:rPr>
          <w:rFonts w:cs="Arial"/>
        </w:rPr>
        <w:t xml:space="preserve"> </w:t>
      </w:r>
      <w:r w:rsidR="001B3342" w:rsidRPr="002E0878">
        <w:rPr>
          <w:rFonts w:cs="Arial"/>
        </w:rPr>
        <w:t xml:space="preserve">na základě </w:t>
      </w:r>
      <w:r w:rsidR="001B3342" w:rsidRPr="002E0878">
        <w:rPr>
          <w:rFonts w:cs="Arial"/>
          <w:b/>
          <w:u w:val="single"/>
        </w:rPr>
        <w:t xml:space="preserve">svých </w:t>
      </w:r>
      <w:r w:rsidR="003930D8">
        <w:rPr>
          <w:rFonts w:cs="Arial"/>
          <w:b/>
          <w:u w:val="single"/>
        </w:rPr>
        <w:t xml:space="preserve">znalostí </w:t>
      </w:r>
      <w:r w:rsidR="006362B0">
        <w:rPr>
          <w:rFonts w:cs="Arial"/>
          <w:b/>
          <w:u w:val="single"/>
        </w:rPr>
        <w:t>a</w:t>
      </w:r>
      <w:r w:rsidR="006362B0">
        <w:rPr>
          <w:rFonts w:ascii="Calibri" w:hAnsi="Calibri" w:cs="Arial"/>
          <w:b/>
          <w:u w:val="single"/>
        </w:rPr>
        <w:t> </w:t>
      </w:r>
      <w:r w:rsidR="001B3342" w:rsidRPr="002E0878">
        <w:rPr>
          <w:rFonts w:cs="Arial"/>
          <w:b/>
          <w:u w:val="single"/>
        </w:rPr>
        <w:t>zkušeností</w:t>
      </w:r>
      <w:r w:rsidR="00F75AD9">
        <w:rPr>
          <w:rFonts w:cs="Arial"/>
          <w:b/>
          <w:u w:val="single"/>
        </w:rPr>
        <w:t xml:space="preserve"> z realizace SCLLD</w:t>
      </w:r>
      <w:r w:rsidR="00C809FB">
        <w:rPr>
          <w:rFonts w:cs="Arial"/>
          <w:b/>
          <w:u w:val="single"/>
        </w:rPr>
        <w:t xml:space="preserve"> 2014 - 2020</w:t>
      </w:r>
      <w:r w:rsidR="00096C82">
        <w:rPr>
          <w:rFonts w:cs="Arial"/>
        </w:rPr>
        <w:t xml:space="preserve">. </w:t>
      </w:r>
      <w:r w:rsidR="00497B77">
        <w:rPr>
          <w:rFonts w:cs="Arial"/>
        </w:rPr>
        <w:t>Na</w:t>
      </w:r>
      <w:r w:rsidR="00B132B6">
        <w:rPr>
          <w:rFonts w:cs="Arial"/>
        </w:rPr>
        <w:t xml:space="preserve"> ex-post</w:t>
      </w:r>
      <w:r w:rsidR="00497B77">
        <w:rPr>
          <w:rFonts w:cs="Arial"/>
        </w:rPr>
        <w:t xml:space="preserve"> hodnocení </w:t>
      </w:r>
      <w:r w:rsidR="00B132B6">
        <w:rPr>
          <w:rFonts w:cs="Arial"/>
        </w:rPr>
        <w:t>O</w:t>
      </w:r>
      <w:r w:rsidR="00497B77">
        <w:rPr>
          <w:rFonts w:cs="Arial"/>
        </w:rPr>
        <w:t>blasti A</w:t>
      </w:r>
      <w:r w:rsidR="00CC765A">
        <w:rPr>
          <w:rFonts w:cs="Arial"/>
        </w:rPr>
        <w:t>, respektive vyhodnocení opatření/doporučení z Evaluační zprávy (</w:t>
      </w:r>
      <w:proofErr w:type="spellStart"/>
      <w:r w:rsidR="00CC765A">
        <w:rPr>
          <w:rFonts w:cs="Arial"/>
        </w:rPr>
        <w:t>mid</w:t>
      </w:r>
      <w:proofErr w:type="spellEnd"/>
      <w:r w:rsidR="00CC765A">
        <w:rPr>
          <w:rFonts w:cs="Arial"/>
        </w:rPr>
        <w:t>-term evaluace),</w:t>
      </w:r>
      <w:r w:rsidR="00497B77">
        <w:rPr>
          <w:rFonts w:cs="Arial"/>
        </w:rPr>
        <w:t xml:space="preserve"> se v MAS </w:t>
      </w:r>
      <w:r w:rsidR="002F1D88" w:rsidRPr="002F1D88">
        <w:rPr>
          <w:rFonts w:cs="Arial"/>
          <w:highlight w:val="cyan"/>
        </w:rPr>
        <w:t>XY</w:t>
      </w:r>
      <w:r w:rsidR="00497B77">
        <w:rPr>
          <w:rFonts w:cs="Arial"/>
        </w:rPr>
        <w:t xml:space="preserve"> podíleli pracovníci MAS/členové orgánů MAS/ostatní</w:t>
      </w:r>
      <w:r w:rsidR="00784043">
        <w:rPr>
          <w:rStyle w:val="Znakapoznpodarou"/>
        </w:rPr>
        <w:footnoteReference w:id="8"/>
      </w:r>
      <w:r w:rsidR="00F75AD9">
        <w:rPr>
          <w:rFonts w:cs="Arial"/>
        </w:rPr>
        <w:t xml:space="preserve">, uvedení v </w:t>
      </w:r>
      <w:r w:rsidR="00784043">
        <w:rPr>
          <w:rFonts w:cs="Arial"/>
        </w:rPr>
        <w:t>tabul</w:t>
      </w:r>
      <w:r w:rsidR="00F75AD9">
        <w:rPr>
          <w:rFonts w:cs="Arial"/>
        </w:rPr>
        <w:t>ce</w:t>
      </w:r>
      <w:r w:rsidR="00784043">
        <w:rPr>
          <w:rFonts w:cs="Arial"/>
        </w:rPr>
        <w:t xml:space="preserve"> č. 1. </w:t>
      </w:r>
    </w:p>
    <w:p w:rsidR="00991ADF" w:rsidRDefault="002B6498">
      <w:pPr>
        <w:pStyle w:val="Titulek"/>
        <w:rPr>
          <w:rFonts w:cs="Arial"/>
        </w:rPr>
      </w:pPr>
      <w:bookmarkStart w:id="14" w:name="_Toc166235151"/>
      <w:r>
        <w:t xml:space="preserve">Tabulka </w:t>
      </w:r>
      <w:r w:rsidR="00731AE8">
        <w:fldChar w:fldCharType="begin"/>
      </w:r>
      <w:r>
        <w:instrText xml:space="preserve"> SEQ Tabulka \* ARABIC </w:instrText>
      </w:r>
      <w:r w:rsidR="00731AE8">
        <w:fldChar w:fldCharType="separate"/>
      </w:r>
      <w:r w:rsidR="00DB5478">
        <w:rPr>
          <w:noProof/>
        </w:rPr>
        <w:t>1</w:t>
      </w:r>
      <w:r w:rsidR="00731AE8">
        <w:fldChar w:fldCharType="end"/>
      </w:r>
      <w:r w:rsidR="003930D8">
        <w:t xml:space="preserve"> </w:t>
      </w:r>
      <w:r w:rsidR="003930D8">
        <w:rPr>
          <w:rFonts w:ascii="Calibri" w:hAnsi="Calibri"/>
        </w:rPr>
        <w:t>–</w:t>
      </w:r>
      <w:r w:rsidR="003930D8">
        <w:t xml:space="preserve"> </w:t>
      </w:r>
      <w:r w:rsidR="00784043">
        <w:t xml:space="preserve">Přehled osob zapojených do </w:t>
      </w:r>
      <w:r w:rsidR="00B132B6">
        <w:t xml:space="preserve">ex-post </w:t>
      </w:r>
      <w:r w:rsidR="00784043">
        <w:t>evaluace v Oblasti A – Interní procesy a postupy implementace SCLLD na úrovni MAS</w:t>
      </w:r>
      <w:bookmarkEnd w:id="14"/>
      <w:r w:rsidR="00497B77">
        <w:rPr>
          <w:rFonts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1"/>
        <w:gridCol w:w="4851"/>
      </w:tblGrid>
      <w:tr w:rsidR="00497B77" w:rsidRPr="00A84AE2" w:rsidTr="00CC765A">
        <w:tc>
          <w:tcPr>
            <w:tcW w:w="4361" w:type="dxa"/>
            <w:vAlign w:val="center"/>
          </w:tcPr>
          <w:p w:rsidR="001126BA" w:rsidRPr="00A84AE2" w:rsidRDefault="002D0958" w:rsidP="00CC765A">
            <w:pPr>
              <w:keepNext/>
              <w:keepLines/>
              <w:spacing w:before="60" w:after="60"/>
              <w:ind w:left="360"/>
              <w:jc w:val="center"/>
              <w:outlineLvl w:val="0"/>
              <w:rPr>
                <w:rFonts w:cs="Arial"/>
                <w:b/>
                <w:sz w:val="20"/>
                <w:szCs w:val="20"/>
                <w:highlight w:val="cyan"/>
              </w:rPr>
            </w:pPr>
            <w:bookmarkStart w:id="15" w:name="_Toc167115731"/>
            <w:r w:rsidRPr="002D0958">
              <w:rPr>
                <w:rFonts w:cs="Arial"/>
                <w:b/>
                <w:sz w:val="20"/>
                <w:szCs w:val="20"/>
                <w:highlight w:val="cyan"/>
              </w:rPr>
              <w:t>Jméno</w:t>
            </w:r>
            <w:bookmarkEnd w:id="15"/>
          </w:p>
        </w:tc>
        <w:tc>
          <w:tcPr>
            <w:tcW w:w="4851" w:type="dxa"/>
            <w:vAlign w:val="center"/>
          </w:tcPr>
          <w:p w:rsidR="001126BA" w:rsidRPr="00A84AE2" w:rsidRDefault="00042EE0" w:rsidP="00CC765A">
            <w:pPr>
              <w:keepNext/>
              <w:keepLines/>
              <w:spacing w:before="60" w:after="60"/>
              <w:jc w:val="center"/>
              <w:outlineLvl w:val="0"/>
              <w:rPr>
                <w:rFonts w:cs="Arial"/>
                <w:b/>
                <w:sz w:val="20"/>
                <w:szCs w:val="20"/>
              </w:rPr>
            </w:pPr>
            <w:bookmarkStart w:id="16" w:name="_Toc167115732"/>
            <w:r>
              <w:rPr>
                <w:rFonts w:cs="Arial"/>
                <w:b/>
                <w:sz w:val="20"/>
                <w:szCs w:val="20"/>
                <w:highlight w:val="cyan"/>
              </w:rPr>
              <w:t>Funkce/Pozice (např. pracovník MAS, člen orgánu MAS,</w:t>
            </w:r>
            <w:r w:rsidR="002D0958" w:rsidRPr="002D0958">
              <w:rPr>
                <w:rFonts w:cs="Arial"/>
                <w:b/>
                <w:sz w:val="20"/>
                <w:szCs w:val="20"/>
                <w:highlight w:val="cyan"/>
              </w:rPr>
              <w:t xml:space="preserve"> ostatní</w:t>
            </w:r>
            <w:r>
              <w:rPr>
                <w:rFonts w:cs="Arial"/>
                <w:b/>
                <w:sz w:val="20"/>
                <w:szCs w:val="20"/>
              </w:rPr>
              <w:t>)</w:t>
            </w:r>
            <w:bookmarkEnd w:id="16"/>
          </w:p>
        </w:tc>
      </w:tr>
      <w:tr w:rsidR="00497B77" w:rsidRPr="00A84AE2" w:rsidTr="009767F4">
        <w:tc>
          <w:tcPr>
            <w:tcW w:w="4361" w:type="dxa"/>
          </w:tcPr>
          <w:p w:rsidR="00497B77" w:rsidRPr="00A84AE2" w:rsidRDefault="00497B77" w:rsidP="00CC765A">
            <w:pPr>
              <w:spacing w:before="60" w:after="60"/>
              <w:rPr>
                <w:rFonts w:cs="Arial"/>
                <w:sz w:val="20"/>
                <w:szCs w:val="20"/>
              </w:rPr>
            </w:pPr>
          </w:p>
        </w:tc>
        <w:tc>
          <w:tcPr>
            <w:tcW w:w="4851" w:type="dxa"/>
          </w:tcPr>
          <w:p w:rsidR="00497B77" w:rsidRPr="00A84AE2" w:rsidRDefault="00497B77" w:rsidP="00CC765A">
            <w:pPr>
              <w:spacing w:before="60" w:after="60"/>
              <w:rPr>
                <w:rFonts w:cs="Arial"/>
                <w:sz w:val="20"/>
                <w:szCs w:val="20"/>
              </w:rPr>
            </w:pPr>
          </w:p>
        </w:tc>
      </w:tr>
      <w:tr w:rsidR="00497B77" w:rsidRPr="00A84AE2" w:rsidTr="009767F4">
        <w:tc>
          <w:tcPr>
            <w:tcW w:w="4361" w:type="dxa"/>
          </w:tcPr>
          <w:p w:rsidR="00497B77" w:rsidRPr="00A84AE2" w:rsidRDefault="00497B77" w:rsidP="00CC765A">
            <w:pPr>
              <w:spacing w:before="60" w:after="60"/>
              <w:rPr>
                <w:rFonts w:cs="Arial"/>
                <w:sz w:val="20"/>
                <w:szCs w:val="20"/>
              </w:rPr>
            </w:pPr>
          </w:p>
        </w:tc>
        <w:tc>
          <w:tcPr>
            <w:tcW w:w="4851" w:type="dxa"/>
          </w:tcPr>
          <w:p w:rsidR="00497B77" w:rsidRPr="00A84AE2" w:rsidRDefault="00497B77" w:rsidP="00CC765A">
            <w:pPr>
              <w:spacing w:before="60" w:after="60"/>
              <w:rPr>
                <w:rFonts w:cs="Arial"/>
                <w:sz w:val="20"/>
                <w:szCs w:val="20"/>
              </w:rPr>
            </w:pPr>
          </w:p>
        </w:tc>
      </w:tr>
      <w:tr w:rsidR="00497B77" w:rsidRPr="00A84AE2" w:rsidTr="009767F4">
        <w:tc>
          <w:tcPr>
            <w:tcW w:w="4361" w:type="dxa"/>
          </w:tcPr>
          <w:p w:rsidR="00497B77" w:rsidRPr="00A84AE2" w:rsidRDefault="00497B77" w:rsidP="00CC765A">
            <w:pPr>
              <w:spacing w:before="60" w:after="60"/>
              <w:rPr>
                <w:rFonts w:cs="Arial"/>
                <w:sz w:val="20"/>
                <w:szCs w:val="20"/>
              </w:rPr>
            </w:pPr>
          </w:p>
        </w:tc>
        <w:tc>
          <w:tcPr>
            <w:tcW w:w="4851" w:type="dxa"/>
          </w:tcPr>
          <w:p w:rsidR="00497B77" w:rsidRPr="00A84AE2" w:rsidRDefault="00497B77" w:rsidP="00CC765A">
            <w:pPr>
              <w:spacing w:before="60" w:after="60"/>
              <w:rPr>
                <w:rFonts w:cs="Arial"/>
                <w:sz w:val="20"/>
                <w:szCs w:val="20"/>
              </w:rPr>
            </w:pPr>
          </w:p>
        </w:tc>
      </w:tr>
    </w:tbl>
    <w:p w:rsidR="00497B77" w:rsidRDefault="00497B77" w:rsidP="00135410">
      <w:pPr>
        <w:rPr>
          <w:rFonts w:cs="Arial"/>
        </w:rPr>
      </w:pPr>
    </w:p>
    <w:p w:rsidR="00132DC5" w:rsidRPr="002B6498" w:rsidRDefault="00BE2134" w:rsidP="00135410">
      <w:pPr>
        <w:rPr>
          <w:rFonts w:cs="Arial"/>
          <w:highlight w:val="yellow"/>
        </w:rPr>
      </w:pPr>
      <w:r w:rsidRPr="00BE2134">
        <w:rPr>
          <w:rFonts w:cs="Arial"/>
          <w:highlight w:val="yellow"/>
        </w:rPr>
        <w:t xml:space="preserve">Každá z tabulek v evaluaci Oblasti A reprezentuje právě jeden proces, přičemž obecná konstrukce těchto </w:t>
      </w:r>
      <w:proofErr w:type="spellStart"/>
      <w:r w:rsidR="002E118B">
        <w:rPr>
          <w:rFonts w:cs="Arial"/>
          <w:highlight w:val="yellow"/>
        </w:rPr>
        <w:t>sebe</w:t>
      </w:r>
      <w:r w:rsidRPr="00BE2134">
        <w:rPr>
          <w:rFonts w:cs="Arial"/>
          <w:highlight w:val="yellow"/>
        </w:rPr>
        <w:t>evaluačních</w:t>
      </w:r>
      <w:proofErr w:type="spellEnd"/>
      <w:r w:rsidRPr="00BE2134">
        <w:rPr>
          <w:rFonts w:cs="Arial"/>
          <w:highlight w:val="yellow"/>
        </w:rPr>
        <w:t xml:space="preserve"> tabulek je uvedena v následující tabulce.</w:t>
      </w:r>
    </w:p>
    <w:p w:rsidR="00991ADF" w:rsidRDefault="00BE2134">
      <w:pPr>
        <w:pStyle w:val="Titulek"/>
        <w:rPr>
          <w:rFonts w:cs="Arial"/>
          <w:highlight w:val="yellow"/>
        </w:rPr>
      </w:pPr>
      <w:bookmarkStart w:id="17" w:name="_Toc166235152"/>
      <w:r w:rsidRPr="00BE2134">
        <w:rPr>
          <w:highlight w:val="yellow"/>
        </w:rPr>
        <w:t xml:space="preserve">Tabulka </w:t>
      </w:r>
      <w:r w:rsidR="00731AE8" w:rsidRPr="00BE2134">
        <w:rPr>
          <w:highlight w:val="yellow"/>
        </w:rPr>
        <w:fldChar w:fldCharType="begin"/>
      </w:r>
      <w:r w:rsidRPr="00BE2134">
        <w:rPr>
          <w:highlight w:val="yellow"/>
        </w:rPr>
        <w:instrText xml:space="preserve"> SEQ Tabulka \* ARABIC </w:instrText>
      </w:r>
      <w:r w:rsidR="00731AE8" w:rsidRPr="00BE2134">
        <w:rPr>
          <w:highlight w:val="yellow"/>
        </w:rPr>
        <w:fldChar w:fldCharType="separate"/>
      </w:r>
      <w:r w:rsidR="00DB5478">
        <w:rPr>
          <w:noProof/>
          <w:highlight w:val="yellow"/>
        </w:rPr>
        <w:t>2</w:t>
      </w:r>
      <w:r w:rsidR="00731AE8" w:rsidRPr="00BE2134">
        <w:rPr>
          <w:highlight w:val="yellow"/>
        </w:rPr>
        <w:fldChar w:fldCharType="end"/>
      </w:r>
      <w:r w:rsidRPr="00BE2134">
        <w:rPr>
          <w:highlight w:val="yellow"/>
        </w:rPr>
        <w:t xml:space="preserve"> </w:t>
      </w:r>
      <w:r w:rsidR="006362B0">
        <w:rPr>
          <w:rFonts w:ascii="Calibri" w:hAnsi="Calibri"/>
          <w:highlight w:val="yellow"/>
        </w:rPr>
        <w:t>–</w:t>
      </w:r>
      <w:r w:rsidR="006362B0">
        <w:rPr>
          <w:highlight w:val="yellow"/>
        </w:rPr>
        <w:t xml:space="preserve"> </w:t>
      </w:r>
      <w:r w:rsidRPr="00BE2134">
        <w:rPr>
          <w:highlight w:val="yellow"/>
        </w:rPr>
        <w:t xml:space="preserve">Obecná konstrukce </w:t>
      </w:r>
      <w:proofErr w:type="spellStart"/>
      <w:r w:rsidRPr="00BE2134">
        <w:rPr>
          <w:highlight w:val="yellow"/>
        </w:rPr>
        <w:t>sebeevaluačních</w:t>
      </w:r>
      <w:proofErr w:type="spellEnd"/>
      <w:r w:rsidRPr="00BE2134">
        <w:rPr>
          <w:highlight w:val="yellow"/>
        </w:rPr>
        <w:t xml:space="preserve"> tabulek v Oblasti A</w:t>
      </w:r>
      <w:bookmarkEnd w:id="17"/>
      <w:r w:rsidR="008903F4">
        <w:rPr>
          <w:highlight w:val="yellow"/>
        </w:rPr>
        <w:t xml:space="preserve"> pro vyhodnocení opatření navržených v rámci Evaluační zprávy (</w:t>
      </w:r>
      <w:proofErr w:type="spellStart"/>
      <w:r w:rsidR="008903F4">
        <w:rPr>
          <w:highlight w:val="yellow"/>
        </w:rPr>
        <w:t>mid</w:t>
      </w:r>
      <w:proofErr w:type="spellEnd"/>
      <w:r w:rsidR="008903F4">
        <w:rPr>
          <w:highlight w:val="yellow"/>
        </w:rPr>
        <w:t>-term evaluace)</w:t>
      </w:r>
    </w:p>
    <w:tbl>
      <w:tblPr>
        <w:tblW w:w="924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1842"/>
        <w:gridCol w:w="1985"/>
        <w:gridCol w:w="1843"/>
        <w:gridCol w:w="1910"/>
      </w:tblGrid>
      <w:tr w:rsidR="002E118B" w:rsidRPr="002B6498" w:rsidTr="008552B8">
        <w:trPr>
          <w:tblHeader/>
          <w:jc w:val="right"/>
        </w:trPr>
        <w:tc>
          <w:tcPr>
            <w:tcW w:w="9248" w:type="dxa"/>
            <w:gridSpan w:val="5"/>
            <w:shd w:val="pct5" w:color="auto" w:fill="auto"/>
          </w:tcPr>
          <w:p w:rsidR="002E118B" w:rsidRPr="00BE2134" w:rsidRDefault="002E118B">
            <w:pPr>
              <w:pStyle w:val="Odstavecseseznamem"/>
              <w:widowControl/>
              <w:autoSpaceDE/>
              <w:autoSpaceDN/>
              <w:adjustRightInd/>
              <w:spacing w:before="120" w:after="120"/>
              <w:contextualSpacing/>
              <w:jc w:val="center"/>
              <w:rPr>
                <w:rFonts w:ascii="Arial" w:hAnsi="Arial" w:cs="Arial"/>
                <w:b/>
                <w:sz w:val="20"/>
                <w:szCs w:val="20"/>
                <w:highlight w:val="yellow"/>
              </w:rPr>
            </w:pPr>
            <w:r w:rsidRPr="00BE2134">
              <w:rPr>
                <w:rFonts w:ascii="Arial" w:hAnsi="Arial" w:cs="Arial"/>
                <w:b/>
                <w:sz w:val="20"/>
                <w:szCs w:val="20"/>
                <w:highlight w:val="yellow"/>
              </w:rPr>
              <w:t>Název procesu</w:t>
            </w:r>
          </w:p>
        </w:tc>
      </w:tr>
      <w:tr w:rsidR="002E118B" w:rsidRPr="008903F4" w:rsidTr="002E118B">
        <w:trPr>
          <w:tblHeader/>
          <w:jc w:val="right"/>
        </w:trPr>
        <w:tc>
          <w:tcPr>
            <w:tcW w:w="1668" w:type="dxa"/>
            <w:vAlign w:val="center"/>
          </w:tcPr>
          <w:p w:rsidR="002E118B" w:rsidRPr="008903F4" w:rsidRDefault="002E118B" w:rsidP="00096C82">
            <w:pPr>
              <w:jc w:val="center"/>
              <w:rPr>
                <w:rFonts w:cs="Arial"/>
                <w:sz w:val="20"/>
                <w:szCs w:val="20"/>
                <w:highlight w:val="yellow"/>
              </w:rPr>
            </w:pPr>
            <w:r w:rsidRPr="008903F4">
              <w:rPr>
                <w:rFonts w:cs="Arial"/>
                <w:sz w:val="20"/>
                <w:szCs w:val="20"/>
                <w:highlight w:val="yellow"/>
              </w:rPr>
              <w:t>Činnost</w:t>
            </w:r>
          </w:p>
        </w:tc>
        <w:tc>
          <w:tcPr>
            <w:tcW w:w="1842" w:type="dxa"/>
            <w:vAlign w:val="center"/>
          </w:tcPr>
          <w:p w:rsidR="002E118B" w:rsidRPr="008903F4" w:rsidRDefault="002E118B" w:rsidP="00096C82">
            <w:pPr>
              <w:jc w:val="center"/>
              <w:rPr>
                <w:rFonts w:cs="Arial"/>
                <w:sz w:val="20"/>
                <w:szCs w:val="20"/>
                <w:highlight w:val="yellow"/>
              </w:rPr>
            </w:pPr>
            <w:r w:rsidRPr="008903F4">
              <w:rPr>
                <w:rFonts w:cs="Arial"/>
                <w:sz w:val="20"/>
                <w:szCs w:val="20"/>
                <w:highlight w:val="yellow"/>
              </w:rPr>
              <w:t>Pozitiva (příklady dobré praxe; klíčové faktory s pozitivním vlivem na danou činnost)</w:t>
            </w:r>
            <w:r w:rsidRPr="008903F4">
              <w:rPr>
                <w:rStyle w:val="Znakapoznpodarou"/>
                <w:rFonts w:cs="Arial"/>
                <w:sz w:val="20"/>
                <w:szCs w:val="20"/>
                <w:highlight w:val="yellow"/>
              </w:rPr>
              <w:footnoteReference w:id="9"/>
            </w:r>
          </w:p>
        </w:tc>
        <w:tc>
          <w:tcPr>
            <w:tcW w:w="1985" w:type="dxa"/>
            <w:vAlign w:val="center"/>
          </w:tcPr>
          <w:p w:rsidR="002E118B" w:rsidRPr="008903F4" w:rsidRDefault="002E118B" w:rsidP="00096C82">
            <w:pPr>
              <w:jc w:val="center"/>
              <w:rPr>
                <w:rFonts w:cs="Arial"/>
                <w:sz w:val="20"/>
                <w:szCs w:val="20"/>
                <w:highlight w:val="yellow"/>
              </w:rPr>
            </w:pPr>
            <w:r w:rsidRPr="008903F4">
              <w:rPr>
                <w:rFonts w:cs="Arial"/>
                <w:sz w:val="20"/>
                <w:szCs w:val="20"/>
                <w:highlight w:val="yellow"/>
              </w:rPr>
              <w:t>Negativa: příčina + důsledek (příklady špatné praxe; klíčové faktory s negativním vlivem na danou činnost)</w:t>
            </w:r>
          </w:p>
        </w:tc>
        <w:tc>
          <w:tcPr>
            <w:tcW w:w="1843" w:type="dxa"/>
            <w:vAlign w:val="center"/>
          </w:tcPr>
          <w:p w:rsidR="002E118B" w:rsidRPr="008903F4" w:rsidRDefault="002E118B" w:rsidP="00096C82">
            <w:pPr>
              <w:jc w:val="center"/>
              <w:rPr>
                <w:rFonts w:cs="Arial"/>
                <w:sz w:val="20"/>
                <w:szCs w:val="20"/>
              </w:rPr>
            </w:pPr>
            <w:r w:rsidRPr="008903F4">
              <w:rPr>
                <w:rFonts w:cs="Arial"/>
                <w:sz w:val="20"/>
                <w:szCs w:val="20"/>
                <w:highlight w:val="yellow"/>
              </w:rPr>
              <w:t>Opatření (Jak se může MAS uvedeným negativům v budoucnu vyhnout?)</w:t>
            </w:r>
            <w:r w:rsidRPr="008903F4">
              <w:rPr>
                <w:rStyle w:val="Znakapoznpodarou"/>
                <w:sz w:val="20"/>
                <w:szCs w:val="20"/>
                <w:highlight w:val="yellow"/>
              </w:rPr>
              <w:footnoteReference w:id="10"/>
            </w:r>
          </w:p>
        </w:tc>
        <w:tc>
          <w:tcPr>
            <w:tcW w:w="1910" w:type="dxa"/>
            <w:vAlign w:val="center"/>
          </w:tcPr>
          <w:p w:rsidR="002E118B" w:rsidRPr="008903F4" w:rsidRDefault="002D0958" w:rsidP="00042EE0">
            <w:pPr>
              <w:keepNext/>
              <w:keepLines/>
              <w:spacing w:before="240"/>
              <w:ind w:left="360"/>
              <w:jc w:val="center"/>
              <w:outlineLvl w:val="0"/>
              <w:rPr>
                <w:rFonts w:cs="Arial"/>
                <w:color w:val="0070C0"/>
                <w:sz w:val="20"/>
                <w:szCs w:val="20"/>
                <w:highlight w:val="yellow"/>
              </w:rPr>
            </w:pPr>
            <w:bookmarkStart w:id="18" w:name="_Toc167115733"/>
            <w:r w:rsidRPr="008903F4">
              <w:rPr>
                <w:rFonts w:cs="Arial"/>
                <w:color w:val="0070C0"/>
                <w:sz w:val="20"/>
                <w:szCs w:val="20"/>
                <w:highlight w:val="yellow"/>
              </w:rPr>
              <w:t>Způsob a vyhodnocení implementace opatření</w:t>
            </w:r>
            <w:bookmarkEnd w:id="18"/>
          </w:p>
        </w:tc>
      </w:tr>
    </w:tbl>
    <w:p w:rsidR="00096C82" w:rsidRDefault="00096C82" w:rsidP="00135410">
      <w:pPr>
        <w:rPr>
          <w:rFonts w:cs="Arial"/>
          <w:b/>
        </w:rPr>
      </w:pPr>
    </w:p>
    <w:p w:rsidR="00F75AD9" w:rsidRPr="00F75AD9" w:rsidRDefault="00F75AD9" w:rsidP="00042EE0">
      <w:pPr>
        <w:spacing w:line="259" w:lineRule="auto"/>
        <w:rPr>
          <w:rFonts w:cs="Arial"/>
          <w:b/>
          <w:highlight w:val="yellow"/>
        </w:rPr>
      </w:pPr>
      <w:r w:rsidRPr="00F75AD9">
        <w:rPr>
          <w:rFonts w:cs="Arial"/>
          <w:b/>
          <w:highlight w:val="yellow"/>
        </w:rPr>
        <w:t>Některá pole</w:t>
      </w:r>
      <w:r w:rsidR="00B132B6">
        <w:rPr>
          <w:rFonts w:cs="Arial"/>
          <w:b/>
          <w:highlight w:val="yellow"/>
        </w:rPr>
        <w:t xml:space="preserve"> v </w:t>
      </w:r>
      <w:proofErr w:type="spellStart"/>
      <w:r w:rsidR="00B132B6">
        <w:rPr>
          <w:rFonts w:cs="Arial"/>
          <w:b/>
          <w:highlight w:val="yellow"/>
        </w:rPr>
        <w:t>sebeevaluačních</w:t>
      </w:r>
      <w:proofErr w:type="spellEnd"/>
      <w:r w:rsidR="00B132B6">
        <w:rPr>
          <w:rFonts w:cs="Arial"/>
          <w:b/>
          <w:highlight w:val="yellow"/>
        </w:rPr>
        <w:t xml:space="preserve"> tabulkách</w:t>
      </w:r>
      <w:r w:rsidRPr="00F75AD9">
        <w:rPr>
          <w:rFonts w:cs="Arial"/>
          <w:b/>
          <w:highlight w:val="yellow"/>
        </w:rPr>
        <w:t xml:space="preserve"> </w:t>
      </w:r>
      <w:r w:rsidR="002E118B">
        <w:rPr>
          <w:rFonts w:cs="Arial"/>
          <w:b/>
          <w:highlight w:val="yellow"/>
        </w:rPr>
        <w:t>mohla</w:t>
      </w:r>
      <w:r w:rsidR="002E118B" w:rsidRPr="00F75AD9">
        <w:rPr>
          <w:rFonts w:cs="Arial"/>
          <w:b/>
          <w:highlight w:val="yellow"/>
        </w:rPr>
        <w:t xml:space="preserve"> </w:t>
      </w:r>
      <w:r w:rsidR="002E118B">
        <w:rPr>
          <w:rFonts w:cs="Arial"/>
          <w:b/>
          <w:highlight w:val="yellow"/>
        </w:rPr>
        <w:t xml:space="preserve">při zpracování </w:t>
      </w:r>
      <w:proofErr w:type="spellStart"/>
      <w:r w:rsidR="002E118B">
        <w:rPr>
          <w:rFonts w:cs="Arial"/>
          <w:b/>
          <w:highlight w:val="yellow"/>
        </w:rPr>
        <w:t>mid</w:t>
      </w:r>
      <w:proofErr w:type="spellEnd"/>
      <w:r w:rsidR="002E118B">
        <w:rPr>
          <w:rFonts w:cs="Arial"/>
          <w:b/>
          <w:highlight w:val="yellow"/>
        </w:rPr>
        <w:t xml:space="preserve">-term evaluace </w:t>
      </w:r>
      <w:r w:rsidRPr="00F75AD9">
        <w:rPr>
          <w:rFonts w:cs="Arial"/>
          <w:b/>
          <w:highlight w:val="yellow"/>
        </w:rPr>
        <w:t xml:space="preserve">zůstat prázdná, a to </w:t>
      </w:r>
      <w:r w:rsidR="00B44E53" w:rsidRPr="00F75AD9">
        <w:rPr>
          <w:rFonts w:cs="Arial"/>
          <w:b/>
          <w:highlight w:val="yellow"/>
        </w:rPr>
        <w:t>v</w:t>
      </w:r>
      <w:r w:rsidRPr="00F75AD9">
        <w:rPr>
          <w:rFonts w:cs="Arial"/>
          <w:b/>
          <w:highlight w:val="yellow"/>
        </w:rPr>
        <w:t> důsledku těchto skutečností:</w:t>
      </w:r>
    </w:p>
    <w:p w:rsidR="00F75AD9" w:rsidRPr="00F75AD9" w:rsidRDefault="00F75AD9" w:rsidP="00FB6437">
      <w:pPr>
        <w:pStyle w:val="Odstavecseseznamem"/>
        <w:numPr>
          <w:ilvl w:val="0"/>
          <w:numId w:val="33"/>
        </w:numPr>
        <w:spacing w:after="120" w:line="259" w:lineRule="auto"/>
        <w:rPr>
          <w:rFonts w:ascii="Arial" w:hAnsi="Arial" w:cs="Arial"/>
          <w:sz w:val="22"/>
          <w:szCs w:val="22"/>
        </w:rPr>
      </w:pPr>
      <w:r w:rsidRPr="00F75AD9">
        <w:rPr>
          <w:rFonts w:ascii="Arial" w:hAnsi="Arial" w:cs="Arial"/>
          <w:b/>
          <w:sz w:val="22"/>
          <w:szCs w:val="22"/>
          <w:highlight w:val="yellow"/>
        </w:rPr>
        <w:t xml:space="preserve">MAS </w:t>
      </w:r>
      <w:r w:rsidR="002E118B">
        <w:rPr>
          <w:rFonts w:ascii="Arial" w:hAnsi="Arial" w:cs="Arial"/>
          <w:b/>
          <w:sz w:val="22"/>
          <w:szCs w:val="22"/>
          <w:highlight w:val="yellow"/>
        </w:rPr>
        <w:t xml:space="preserve">v období zpracování </w:t>
      </w:r>
      <w:proofErr w:type="spellStart"/>
      <w:r w:rsidR="002E118B">
        <w:rPr>
          <w:rFonts w:ascii="Arial" w:hAnsi="Arial" w:cs="Arial"/>
          <w:b/>
          <w:sz w:val="22"/>
          <w:szCs w:val="22"/>
          <w:highlight w:val="yellow"/>
        </w:rPr>
        <w:t>mid</w:t>
      </w:r>
      <w:proofErr w:type="spellEnd"/>
      <w:r w:rsidR="002E118B">
        <w:rPr>
          <w:rFonts w:ascii="Arial" w:hAnsi="Arial" w:cs="Arial"/>
          <w:b/>
          <w:sz w:val="22"/>
          <w:szCs w:val="22"/>
          <w:highlight w:val="yellow"/>
        </w:rPr>
        <w:t>-term evaluace</w:t>
      </w:r>
      <w:r w:rsidR="002E118B" w:rsidRPr="00F75AD9">
        <w:rPr>
          <w:rFonts w:ascii="Arial" w:hAnsi="Arial" w:cs="Arial"/>
          <w:b/>
          <w:sz w:val="22"/>
          <w:szCs w:val="22"/>
          <w:highlight w:val="yellow"/>
        </w:rPr>
        <w:t xml:space="preserve"> </w:t>
      </w:r>
      <w:r w:rsidRPr="00F75AD9">
        <w:rPr>
          <w:rFonts w:ascii="Arial" w:hAnsi="Arial" w:cs="Arial"/>
          <w:b/>
          <w:sz w:val="22"/>
          <w:szCs w:val="22"/>
          <w:highlight w:val="yellow"/>
        </w:rPr>
        <w:t>daný proces/činnost nerealizovala</w:t>
      </w:r>
      <w:r w:rsidR="00823E1E">
        <w:rPr>
          <w:rStyle w:val="Znakapoznpodarou"/>
          <w:rFonts w:ascii="Arial" w:hAnsi="Arial"/>
          <w:b/>
          <w:sz w:val="22"/>
          <w:szCs w:val="22"/>
          <w:highlight w:val="yellow"/>
        </w:rPr>
        <w:footnoteReference w:id="11"/>
      </w:r>
      <w:r w:rsidRPr="00F75AD9">
        <w:rPr>
          <w:rFonts w:ascii="Arial" w:hAnsi="Arial" w:cs="Arial"/>
          <w:b/>
          <w:sz w:val="22"/>
          <w:szCs w:val="22"/>
          <w:highlight w:val="yellow"/>
        </w:rPr>
        <w:t xml:space="preserve">, </w:t>
      </w:r>
    </w:p>
    <w:p w:rsidR="00F75AD9" w:rsidRPr="00F75AD9" w:rsidRDefault="00B44E53" w:rsidP="00FB6437">
      <w:pPr>
        <w:pStyle w:val="Odstavecseseznamem"/>
        <w:numPr>
          <w:ilvl w:val="0"/>
          <w:numId w:val="33"/>
        </w:numPr>
        <w:spacing w:after="120" w:line="259" w:lineRule="auto"/>
        <w:rPr>
          <w:rFonts w:ascii="Arial" w:hAnsi="Arial" w:cs="Arial"/>
          <w:sz w:val="22"/>
          <w:szCs w:val="22"/>
        </w:rPr>
      </w:pPr>
      <w:r w:rsidRPr="00F75AD9">
        <w:rPr>
          <w:rFonts w:ascii="Arial" w:hAnsi="Arial" w:cs="Arial"/>
          <w:b/>
          <w:sz w:val="22"/>
          <w:szCs w:val="22"/>
          <w:highlight w:val="yellow"/>
        </w:rPr>
        <w:t>u některé z činností daného procesu MAS neid</w:t>
      </w:r>
      <w:r w:rsidR="00042EE0">
        <w:rPr>
          <w:rFonts w:ascii="Arial" w:hAnsi="Arial" w:cs="Arial"/>
          <w:b/>
          <w:sz w:val="22"/>
          <w:szCs w:val="22"/>
          <w:highlight w:val="yellow"/>
        </w:rPr>
        <w:t>entifikovala žádná pozitiva (2. </w:t>
      </w:r>
      <w:r w:rsidRPr="00F75AD9">
        <w:rPr>
          <w:rFonts w:ascii="Arial" w:hAnsi="Arial" w:cs="Arial"/>
          <w:b/>
          <w:sz w:val="22"/>
          <w:szCs w:val="22"/>
          <w:highlight w:val="yellow"/>
        </w:rPr>
        <w:t xml:space="preserve">sloupec), </w:t>
      </w:r>
    </w:p>
    <w:p w:rsidR="004E7B47" w:rsidRPr="00F75AD9" w:rsidRDefault="00F75AD9" w:rsidP="00FB6437">
      <w:pPr>
        <w:pStyle w:val="Odstavecseseznamem"/>
        <w:numPr>
          <w:ilvl w:val="0"/>
          <w:numId w:val="33"/>
        </w:numPr>
        <w:spacing w:after="120" w:line="259" w:lineRule="auto"/>
        <w:rPr>
          <w:rFonts w:ascii="Arial" w:hAnsi="Arial" w:cs="Arial"/>
          <w:sz w:val="22"/>
          <w:szCs w:val="22"/>
        </w:rPr>
      </w:pPr>
      <w:r w:rsidRPr="00F75AD9">
        <w:rPr>
          <w:rFonts w:ascii="Arial" w:hAnsi="Arial" w:cs="Arial"/>
          <w:b/>
          <w:sz w:val="22"/>
          <w:szCs w:val="22"/>
          <w:highlight w:val="yellow"/>
        </w:rPr>
        <w:t xml:space="preserve">u některé z činností daného procesu MAS neidentifikovala žádná </w:t>
      </w:r>
      <w:r w:rsidR="00042EE0">
        <w:rPr>
          <w:rFonts w:ascii="Arial" w:hAnsi="Arial" w:cs="Arial"/>
          <w:b/>
          <w:sz w:val="22"/>
          <w:szCs w:val="22"/>
          <w:highlight w:val="yellow"/>
        </w:rPr>
        <w:t>negativa (3. </w:t>
      </w:r>
      <w:r w:rsidR="00B44E53" w:rsidRPr="00F75AD9">
        <w:rPr>
          <w:rFonts w:ascii="Arial" w:hAnsi="Arial" w:cs="Arial"/>
          <w:b/>
          <w:sz w:val="22"/>
          <w:szCs w:val="22"/>
          <w:highlight w:val="yellow"/>
        </w:rPr>
        <w:t xml:space="preserve">sloupec) ani </w:t>
      </w:r>
      <w:r w:rsidRPr="00F75AD9">
        <w:rPr>
          <w:rFonts w:ascii="Arial" w:hAnsi="Arial" w:cs="Arial"/>
          <w:b/>
          <w:sz w:val="22"/>
          <w:szCs w:val="22"/>
          <w:highlight w:val="yellow"/>
        </w:rPr>
        <w:t>opatření k nápravě (4. sloupec)</w:t>
      </w:r>
      <w:r w:rsidR="00B44E53" w:rsidRPr="00F75AD9">
        <w:rPr>
          <w:rFonts w:ascii="Arial" w:hAnsi="Arial" w:cs="Arial"/>
          <w:b/>
          <w:sz w:val="22"/>
          <w:szCs w:val="22"/>
          <w:highlight w:val="yellow"/>
        </w:rPr>
        <w:t>.</w:t>
      </w:r>
    </w:p>
    <w:p w:rsidR="002E118B" w:rsidRPr="002E118B" w:rsidRDefault="00094C68" w:rsidP="00042EE0">
      <w:pPr>
        <w:spacing w:line="259" w:lineRule="auto"/>
        <w:rPr>
          <w:rFonts w:cs="Arial"/>
          <w:b/>
        </w:rPr>
      </w:pPr>
      <w:r w:rsidRPr="00094C68">
        <w:rPr>
          <w:rFonts w:cs="Arial"/>
          <w:b/>
          <w:highlight w:val="yellow"/>
        </w:rPr>
        <w:t xml:space="preserve">V takovém případě může MAS hodnocení dopracovat, případně upravit v rámci ex-post evaluace. Ex-post hodnocení MAS odliší od původních zjištění </w:t>
      </w:r>
      <w:proofErr w:type="spellStart"/>
      <w:r w:rsidRPr="00094C68">
        <w:rPr>
          <w:rFonts w:cs="Arial"/>
          <w:b/>
          <w:highlight w:val="yellow"/>
        </w:rPr>
        <w:t>mid</w:t>
      </w:r>
      <w:proofErr w:type="spellEnd"/>
      <w:r w:rsidRPr="00094C68">
        <w:rPr>
          <w:rFonts w:cs="Arial"/>
          <w:b/>
          <w:highlight w:val="yellow"/>
        </w:rPr>
        <w:t>-term evaluace (např. barevným textem, režimem změn apod.).</w:t>
      </w:r>
    </w:p>
    <w:p w:rsidR="002E118B" w:rsidRDefault="00EC01D6" w:rsidP="00042EE0">
      <w:pPr>
        <w:spacing w:line="259" w:lineRule="auto"/>
        <w:rPr>
          <w:rFonts w:cs="Arial"/>
        </w:rPr>
      </w:pPr>
      <w:r>
        <w:rPr>
          <w:rFonts w:cs="Arial"/>
        </w:rPr>
        <w:t xml:space="preserve">MAS XY </w:t>
      </w:r>
      <w:r w:rsidRPr="00C03395">
        <w:rPr>
          <w:rFonts w:cs="Arial"/>
          <w:b/>
          <w:highlight w:val="cyan"/>
        </w:rPr>
        <w:t>nerealizovala/realizovala</w:t>
      </w:r>
      <w:r>
        <w:rPr>
          <w:rStyle w:val="Znakapoznpodarou"/>
          <w:highlight w:val="cyan"/>
        </w:rPr>
        <w:footnoteReference w:id="12"/>
      </w:r>
      <w:r>
        <w:rPr>
          <w:rFonts w:cs="Arial"/>
        </w:rPr>
        <w:t xml:space="preserve"> dodatečné hodnocen</w:t>
      </w:r>
      <w:r w:rsidR="00F6340A">
        <w:rPr>
          <w:rFonts w:cs="Arial"/>
        </w:rPr>
        <w:t>í</w:t>
      </w:r>
      <w:r>
        <w:rPr>
          <w:rFonts w:cs="Arial"/>
        </w:rPr>
        <w:t xml:space="preserve"> vybraných procesů v Oblasti A. </w:t>
      </w:r>
      <w:r w:rsidRPr="00C03395">
        <w:rPr>
          <w:rFonts w:cs="Arial"/>
          <w:highlight w:val="cyan"/>
        </w:rPr>
        <w:t xml:space="preserve">Vyhodnocení procesů v Oblasti A realizované v rámci ex-post evaluace jsou uvedena </w:t>
      </w:r>
      <w:r w:rsidRPr="00C03395">
        <w:rPr>
          <w:rFonts w:cs="Arial"/>
          <w:color w:val="0070C0"/>
          <w:highlight w:val="cyan"/>
        </w:rPr>
        <w:t>modrým písmem</w:t>
      </w:r>
      <w:r>
        <w:rPr>
          <w:rStyle w:val="Znakapoznpodarou"/>
          <w:color w:val="0070C0"/>
          <w:highlight w:val="cyan"/>
        </w:rPr>
        <w:footnoteReference w:id="13"/>
      </w:r>
      <w:r w:rsidRPr="00C03395">
        <w:rPr>
          <w:rFonts w:cs="Arial"/>
          <w:highlight w:val="cyan"/>
        </w:rPr>
        <w:t>.</w:t>
      </w:r>
    </w:p>
    <w:p w:rsidR="00132DC5" w:rsidRPr="008C4970" w:rsidRDefault="002D0958" w:rsidP="00042EE0">
      <w:pPr>
        <w:spacing w:line="259" w:lineRule="auto"/>
        <w:rPr>
          <w:rFonts w:cs="Arial"/>
        </w:rPr>
      </w:pPr>
      <w:r w:rsidRPr="002D0958">
        <w:rPr>
          <w:rFonts w:cs="Arial"/>
          <w:b/>
        </w:rPr>
        <w:t>Účelem ex-post hodnocení v Oblasti A</w:t>
      </w:r>
      <w:r w:rsidR="00096C82" w:rsidRPr="001B3342">
        <w:rPr>
          <w:rFonts w:cs="Arial"/>
        </w:rPr>
        <w:t xml:space="preserve"> je pomocí zralé úvahy identifi</w:t>
      </w:r>
      <w:r w:rsidR="006362B0">
        <w:rPr>
          <w:rFonts w:cs="Arial"/>
        </w:rPr>
        <w:t xml:space="preserve">kovat </w:t>
      </w:r>
      <w:r w:rsidR="008552B8">
        <w:rPr>
          <w:rFonts w:cs="Arial"/>
        </w:rPr>
        <w:t xml:space="preserve">způsoby implementace opatření/doporučení navržených v rámci </w:t>
      </w:r>
      <w:proofErr w:type="spellStart"/>
      <w:r w:rsidR="008552B8">
        <w:rPr>
          <w:rFonts w:cs="Arial"/>
        </w:rPr>
        <w:t>mid</w:t>
      </w:r>
      <w:proofErr w:type="spellEnd"/>
      <w:r w:rsidR="008552B8">
        <w:rPr>
          <w:rFonts w:cs="Arial"/>
        </w:rPr>
        <w:t xml:space="preserve">-term evaluace a vyhodnotit jejich dopad na implementaci SCLLD v programovém období 2014 – 2020. </w:t>
      </w:r>
    </w:p>
    <w:p w:rsidR="00135410" w:rsidRPr="002E0878" w:rsidRDefault="00135410" w:rsidP="00042EE0">
      <w:pPr>
        <w:spacing w:line="259" w:lineRule="auto"/>
        <w:rPr>
          <w:rFonts w:cs="Arial"/>
        </w:rPr>
      </w:pPr>
      <w:r w:rsidRPr="002E0878">
        <w:rPr>
          <w:rFonts w:cs="Arial"/>
        </w:rPr>
        <w:t xml:space="preserve">Při hodnocení </w:t>
      </w:r>
      <w:r w:rsidR="00A3351C">
        <w:rPr>
          <w:rFonts w:cs="Arial"/>
        </w:rPr>
        <w:t>v Oblasti A</w:t>
      </w:r>
      <w:r w:rsidRPr="002E0878">
        <w:rPr>
          <w:rFonts w:cs="Arial"/>
        </w:rPr>
        <w:t xml:space="preserve"> </w:t>
      </w:r>
      <w:r w:rsidR="00A3351C">
        <w:rPr>
          <w:rFonts w:cs="Arial"/>
        </w:rPr>
        <w:t>využívá</w:t>
      </w:r>
      <w:r w:rsidR="00A3351C" w:rsidRPr="002E0878">
        <w:rPr>
          <w:rFonts w:cs="Arial"/>
        </w:rPr>
        <w:t xml:space="preserve"> </w:t>
      </w:r>
      <w:r w:rsidRPr="002E0878">
        <w:rPr>
          <w:rFonts w:cs="Arial"/>
        </w:rPr>
        <w:t>MAS</w:t>
      </w:r>
      <w:r w:rsidR="00277FC2">
        <w:rPr>
          <w:rFonts w:cs="Arial"/>
        </w:rPr>
        <w:t xml:space="preserve"> </w:t>
      </w:r>
      <w:r w:rsidR="002F1D88" w:rsidRPr="002F1D88">
        <w:rPr>
          <w:rFonts w:cs="Arial"/>
          <w:highlight w:val="cyan"/>
        </w:rPr>
        <w:t>XY</w:t>
      </w:r>
      <w:r w:rsidRPr="002E0878">
        <w:rPr>
          <w:rFonts w:cs="Arial"/>
        </w:rPr>
        <w:t xml:space="preserve"> </w:t>
      </w:r>
      <w:r w:rsidR="001B3342">
        <w:rPr>
          <w:rFonts w:cs="Arial"/>
        </w:rPr>
        <w:t>zejména</w:t>
      </w:r>
      <w:r w:rsidR="001B3342" w:rsidRPr="002E0878">
        <w:rPr>
          <w:rFonts w:cs="Arial"/>
        </w:rPr>
        <w:t xml:space="preserve"> </w:t>
      </w:r>
      <w:r w:rsidR="00823E1E">
        <w:rPr>
          <w:rFonts w:cs="Arial"/>
        </w:rPr>
        <w:t>následující</w:t>
      </w:r>
      <w:r w:rsidRPr="002E0878">
        <w:rPr>
          <w:rFonts w:cs="Arial"/>
        </w:rPr>
        <w:t xml:space="preserve"> zdroje </w:t>
      </w:r>
      <w:r w:rsidR="00431DFF">
        <w:rPr>
          <w:rFonts w:cs="Arial"/>
        </w:rPr>
        <w:t xml:space="preserve">dat a informací </w:t>
      </w:r>
      <w:r w:rsidRPr="002E0878">
        <w:rPr>
          <w:rFonts w:cs="Arial"/>
        </w:rPr>
        <w:t xml:space="preserve">/ metody: </w:t>
      </w:r>
    </w:p>
    <w:p w:rsidR="00A3351C" w:rsidRDefault="00A3351C" w:rsidP="00FB6437">
      <w:pPr>
        <w:pStyle w:val="Odstavecseseznamem"/>
        <w:numPr>
          <w:ilvl w:val="0"/>
          <w:numId w:val="10"/>
        </w:numPr>
        <w:spacing w:after="120" w:line="259" w:lineRule="auto"/>
        <w:rPr>
          <w:rFonts w:ascii="Arial" w:hAnsi="Arial" w:cs="Arial"/>
          <w:sz w:val="22"/>
          <w:szCs w:val="22"/>
        </w:rPr>
      </w:pPr>
      <w:r>
        <w:rPr>
          <w:rFonts w:ascii="Arial" w:hAnsi="Arial" w:cs="Arial"/>
          <w:sz w:val="22"/>
          <w:szCs w:val="22"/>
        </w:rPr>
        <w:t>Evaluační zpráva (</w:t>
      </w:r>
      <w:proofErr w:type="spellStart"/>
      <w:r>
        <w:rPr>
          <w:rFonts w:ascii="Arial" w:hAnsi="Arial" w:cs="Arial"/>
          <w:sz w:val="22"/>
          <w:szCs w:val="22"/>
        </w:rPr>
        <w:t>mid</w:t>
      </w:r>
      <w:proofErr w:type="spellEnd"/>
      <w:r>
        <w:rPr>
          <w:rFonts w:ascii="Arial" w:hAnsi="Arial" w:cs="Arial"/>
          <w:sz w:val="22"/>
          <w:szCs w:val="22"/>
        </w:rPr>
        <w:t>-term evaluace)</w:t>
      </w:r>
      <w:r w:rsidR="002C34D4">
        <w:rPr>
          <w:rFonts w:ascii="Arial" w:hAnsi="Arial" w:cs="Arial"/>
          <w:sz w:val="22"/>
          <w:szCs w:val="22"/>
        </w:rPr>
        <w:t xml:space="preserve"> – Oblast A</w:t>
      </w:r>
      <w:r>
        <w:rPr>
          <w:rFonts w:ascii="Arial" w:hAnsi="Arial" w:cs="Arial"/>
          <w:sz w:val="22"/>
          <w:szCs w:val="22"/>
        </w:rPr>
        <w:t>,</w:t>
      </w:r>
    </w:p>
    <w:p w:rsidR="00135410" w:rsidRDefault="00135410" w:rsidP="00FB6437">
      <w:pPr>
        <w:pStyle w:val="Odstavecseseznamem"/>
        <w:numPr>
          <w:ilvl w:val="0"/>
          <w:numId w:val="10"/>
        </w:numPr>
        <w:spacing w:after="120" w:line="259" w:lineRule="auto"/>
        <w:rPr>
          <w:rFonts w:ascii="Arial" w:hAnsi="Arial" w:cs="Arial"/>
          <w:sz w:val="22"/>
          <w:szCs w:val="22"/>
        </w:rPr>
      </w:pPr>
      <w:r w:rsidRPr="002E0878">
        <w:rPr>
          <w:rFonts w:ascii="Arial" w:hAnsi="Arial" w:cs="Arial"/>
          <w:sz w:val="22"/>
          <w:szCs w:val="22"/>
        </w:rPr>
        <w:t>analýzy obsahu příslušných interních dokumentů</w:t>
      </w:r>
      <w:r w:rsidRPr="002E0878">
        <w:rPr>
          <w:rStyle w:val="Znakapoznpodarou"/>
          <w:rFonts w:ascii="Arial" w:hAnsi="Arial" w:cs="Arial"/>
          <w:sz w:val="22"/>
          <w:szCs w:val="22"/>
        </w:rPr>
        <w:footnoteReference w:id="14"/>
      </w:r>
      <w:r w:rsidRPr="002E0878">
        <w:rPr>
          <w:rFonts w:ascii="Arial" w:hAnsi="Arial" w:cs="Arial"/>
          <w:sz w:val="22"/>
          <w:szCs w:val="22"/>
        </w:rPr>
        <w:t xml:space="preserve"> a záznamů</w:t>
      </w:r>
      <w:r w:rsidRPr="002E0878">
        <w:rPr>
          <w:rStyle w:val="Znakapoznpodarou"/>
          <w:rFonts w:ascii="Arial" w:hAnsi="Arial" w:cs="Arial"/>
          <w:sz w:val="22"/>
          <w:szCs w:val="22"/>
        </w:rPr>
        <w:footnoteReference w:id="15"/>
      </w:r>
      <w:r w:rsidRPr="002E0878">
        <w:rPr>
          <w:rFonts w:ascii="Arial" w:hAnsi="Arial" w:cs="Arial"/>
          <w:sz w:val="22"/>
          <w:szCs w:val="22"/>
        </w:rPr>
        <w:t xml:space="preserve"> MAS (např. Implementační část SCLLD, interní postupy MAS ve vztahu k implementaci </w:t>
      </w:r>
      <w:r w:rsidR="00823E1E">
        <w:rPr>
          <w:rFonts w:ascii="Arial" w:hAnsi="Arial" w:cs="Arial"/>
          <w:sz w:val="22"/>
          <w:szCs w:val="22"/>
        </w:rPr>
        <w:t>jednotlivých P</w:t>
      </w:r>
      <w:r w:rsidRPr="002E0878">
        <w:rPr>
          <w:rFonts w:ascii="Arial" w:hAnsi="Arial" w:cs="Arial"/>
          <w:sz w:val="22"/>
          <w:szCs w:val="22"/>
        </w:rPr>
        <w:t xml:space="preserve">rogramových rámců, seznamy žadatelů, záznamy z hodnocení a výběru projektů, analýza rizik – zejména rizika finanční a organizační atp.), </w:t>
      </w:r>
    </w:p>
    <w:p w:rsidR="002C34D4" w:rsidRPr="002E0878" w:rsidRDefault="002C34D4" w:rsidP="00FB6437">
      <w:pPr>
        <w:pStyle w:val="Odstavecseseznamem"/>
        <w:numPr>
          <w:ilvl w:val="0"/>
          <w:numId w:val="10"/>
        </w:numPr>
        <w:spacing w:after="120" w:line="259" w:lineRule="auto"/>
        <w:rPr>
          <w:rFonts w:ascii="Arial" w:hAnsi="Arial" w:cs="Arial"/>
          <w:sz w:val="22"/>
          <w:szCs w:val="22"/>
        </w:rPr>
      </w:pPr>
      <w:r>
        <w:rPr>
          <w:rFonts w:ascii="Arial" w:hAnsi="Arial" w:cs="Arial"/>
          <w:sz w:val="22"/>
          <w:szCs w:val="22"/>
        </w:rPr>
        <w:t>závěry kontrol ze strany příslušných řídících orgánů (např. protokol o kontrole</w:t>
      </w:r>
      <w:r>
        <w:rPr>
          <w:rStyle w:val="Znakapoznpodarou"/>
          <w:rFonts w:ascii="Arial" w:hAnsi="Arial"/>
          <w:sz w:val="22"/>
          <w:szCs w:val="22"/>
        </w:rPr>
        <w:footnoteReference w:id="16"/>
      </w:r>
      <w:r>
        <w:rPr>
          <w:rFonts w:ascii="Arial" w:hAnsi="Arial" w:cs="Arial"/>
          <w:sz w:val="22"/>
          <w:szCs w:val="22"/>
        </w:rPr>
        <w:t>)</w:t>
      </w:r>
    </w:p>
    <w:p w:rsidR="00135410" w:rsidRPr="002E0878" w:rsidRDefault="00135410" w:rsidP="00FB6437">
      <w:pPr>
        <w:pStyle w:val="Odstavecseseznamem"/>
        <w:numPr>
          <w:ilvl w:val="0"/>
          <w:numId w:val="10"/>
        </w:numPr>
        <w:spacing w:after="120" w:line="259" w:lineRule="auto"/>
        <w:rPr>
          <w:rFonts w:ascii="Arial" w:hAnsi="Arial" w:cs="Arial"/>
          <w:sz w:val="22"/>
          <w:szCs w:val="22"/>
        </w:rPr>
      </w:pPr>
      <w:r w:rsidRPr="002E0878">
        <w:rPr>
          <w:rFonts w:ascii="Arial" w:hAnsi="Arial" w:cs="Arial"/>
          <w:sz w:val="22"/>
          <w:szCs w:val="22"/>
        </w:rPr>
        <w:t>analýzy dat a informací z MS2014+ (ve vztahu k výzvám MAS, hodnocení MAS atd.),</w:t>
      </w:r>
    </w:p>
    <w:p w:rsidR="00135410" w:rsidRPr="002E0878" w:rsidRDefault="00135410" w:rsidP="00FB6437">
      <w:pPr>
        <w:pStyle w:val="Odstavecseseznamem"/>
        <w:numPr>
          <w:ilvl w:val="0"/>
          <w:numId w:val="10"/>
        </w:numPr>
        <w:spacing w:after="120" w:line="259" w:lineRule="auto"/>
        <w:rPr>
          <w:rFonts w:ascii="Arial" w:hAnsi="Arial" w:cs="Arial"/>
          <w:sz w:val="22"/>
          <w:szCs w:val="22"/>
        </w:rPr>
      </w:pPr>
      <w:r w:rsidRPr="002E0878">
        <w:rPr>
          <w:rFonts w:ascii="Arial" w:hAnsi="Arial" w:cs="Arial"/>
          <w:sz w:val="22"/>
          <w:szCs w:val="22"/>
        </w:rPr>
        <w:t>brainstorming</w:t>
      </w:r>
      <w:r w:rsidR="001B3342">
        <w:rPr>
          <w:rFonts w:ascii="Arial" w:hAnsi="Arial" w:cs="Arial"/>
          <w:sz w:val="22"/>
          <w:szCs w:val="22"/>
        </w:rPr>
        <w:t>/skupinová diskuse</w:t>
      </w:r>
      <w:r w:rsidRPr="002E0878">
        <w:rPr>
          <w:rFonts w:ascii="Arial" w:hAnsi="Arial" w:cs="Arial"/>
          <w:sz w:val="22"/>
          <w:szCs w:val="22"/>
        </w:rPr>
        <w:t xml:space="preserve"> pracovníků</w:t>
      </w:r>
      <w:r w:rsidR="002C34D4">
        <w:rPr>
          <w:rFonts w:ascii="Arial" w:hAnsi="Arial" w:cs="Arial"/>
          <w:sz w:val="22"/>
          <w:szCs w:val="22"/>
        </w:rPr>
        <w:t>/členů orgánů</w:t>
      </w:r>
      <w:r w:rsidRPr="002E0878">
        <w:rPr>
          <w:rFonts w:ascii="Arial" w:hAnsi="Arial" w:cs="Arial"/>
          <w:sz w:val="22"/>
          <w:szCs w:val="22"/>
        </w:rPr>
        <w:t xml:space="preserve"> MAS</w:t>
      </w:r>
      <w:r w:rsidR="00096C82">
        <w:rPr>
          <w:rFonts w:ascii="Arial" w:hAnsi="Arial" w:cs="Arial"/>
          <w:sz w:val="22"/>
          <w:szCs w:val="22"/>
        </w:rPr>
        <w:t>.</w:t>
      </w:r>
      <w:r w:rsidRPr="002E0878">
        <w:rPr>
          <w:rFonts w:ascii="Arial" w:hAnsi="Arial" w:cs="Arial"/>
          <w:sz w:val="22"/>
          <w:szCs w:val="22"/>
        </w:rPr>
        <w:t xml:space="preserve"> </w:t>
      </w:r>
    </w:p>
    <w:p w:rsidR="00135410" w:rsidRDefault="002F1D88" w:rsidP="00042EE0">
      <w:pPr>
        <w:widowControl w:val="0"/>
        <w:autoSpaceDE w:val="0"/>
        <w:autoSpaceDN w:val="0"/>
        <w:adjustRightInd w:val="0"/>
        <w:spacing w:line="259" w:lineRule="auto"/>
        <w:rPr>
          <w:rFonts w:cs="Arial"/>
        </w:rPr>
      </w:pPr>
      <w:r w:rsidRPr="002F1D88">
        <w:rPr>
          <w:rFonts w:cs="Arial"/>
          <w:highlight w:val="yellow"/>
        </w:rPr>
        <w:t>Doplňkově může MAS využít k získání informací skupinové diskuse (</w:t>
      </w:r>
      <w:proofErr w:type="spellStart"/>
      <w:r w:rsidRPr="002F1D88">
        <w:rPr>
          <w:rFonts w:cs="Arial"/>
          <w:highlight w:val="yellow"/>
        </w:rPr>
        <w:t>Focus</w:t>
      </w:r>
      <w:proofErr w:type="spellEnd"/>
      <w:r w:rsidRPr="002F1D88">
        <w:rPr>
          <w:rFonts w:cs="Arial"/>
          <w:highlight w:val="yellow"/>
        </w:rPr>
        <w:t xml:space="preserve"> </w:t>
      </w:r>
      <w:proofErr w:type="spellStart"/>
      <w:r w:rsidRPr="002F1D88">
        <w:rPr>
          <w:rFonts w:cs="Arial"/>
          <w:highlight w:val="yellow"/>
        </w:rPr>
        <w:t>Group</w:t>
      </w:r>
      <w:proofErr w:type="spellEnd"/>
      <w:r w:rsidRPr="002F1D88">
        <w:rPr>
          <w:rFonts w:cs="Arial"/>
          <w:highlight w:val="yellow"/>
        </w:rPr>
        <w:t xml:space="preserve">). </w:t>
      </w:r>
      <w:r w:rsidR="00BE2134" w:rsidRPr="00BE2134">
        <w:rPr>
          <w:rFonts w:cs="Arial"/>
          <w:b/>
          <w:highlight w:val="yellow"/>
        </w:rPr>
        <w:t xml:space="preserve">Realizace skupinové diskuse s různými cílovými skupinami není v rámci </w:t>
      </w:r>
      <w:r w:rsidR="006C7C1A">
        <w:rPr>
          <w:rFonts w:cs="Arial"/>
          <w:b/>
          <w:highlight w:val="yellow"/>
        </w:rPr>
        <w:t xml:space="preserve">ex-post </w:t>
      </w:r>
      <w:r w:rsidR="00BE2134" w:rsidRPr="00BE2134">
        <w:rPr>
          <w:rFonts w:cs="Arial"/>
          <w:b/>
          <w:highlight w:val="yellow"/>
        </w:rPr>
        <w:t>evaluace v Oblasti A pro MAS povinná</w:t>
      </w:r>
      <w:r w:rsidRPr="002F1D88">
        <w:rPr>
          <w:rFonts w:cs="Arial"/>
          <w:highlight w:val="yellow"/>
        </w:rPr>
        <w:t xml:space="preserve">. MAS může dle svého uvážení </w:t>
      </w:r>
      <w:r w:rsidR="004E7B47">
        <w:rPr>
          <w:rFonts w:cs="Arial"/>
          <w:highlight w:val="yellow"/>
        </w:rPr>
        <w:t xml:space="preserve">(v případě potřeby) </w:t>
      </w:r>
      <w:r w:rsidRPr="002F1D88">
        <w:rPr>
          <w:rFonts w:cs="Arial"/>
          <w:highlight w:val="yellow"/>
        </w:rPr>
        <w:t xml:space="preserve">diskutovat </w:t>
      </w:r>
      <w:r w:rsidR="00A3351C">
        <w:rPr>
          <w:rFonts w:cs="Arial"/>
          <w:highlight w:val="yellow"/>
        </w:rPr>
        <w:t>dopady implementovaných opatření/doporučení</w:t>
      </w:r>
      <w:r w:rsidR="00823E1E">
        <w:rPr>
          <w:rFonts w:cs="Arial"/>
          <w:highlight w:val="yellow"/>
        </w:rPr>
        <w:t xml:space="preserve"> na </w:t>
      </w:r>
      <w:r w:rsidRPr="002F1D88">
        <w:rPr>
          <w:rFonts w:cs="Arial"/>
          <w:highlight w:val="yellow"/>
        </w:rPr>
        <w:t xml:space="preserve">setkání </w:t>
      </w:r>
      <w:proofErr w:type="spellStart"/>
      <w:r w:rsidRPr="002F1D88">
        <w:rPr>
          <w:rFonts w:cs="Arial"/>
          <w:highlight w:val="yellow"/>
        </w:rPr>
        <w:t>Focus</w:t>
      </w:r>
      <w:proofErr w:type="spellEnd"/>
      <w:r w:rsidRPr="002F1D88">
        <w:rPr>
          <w:rFonts w:cs="Arial"/>
          <w:highlight w:val="yellow"/>
        </w:rPr>
        <w:t xml:space="preserve"> </w:t>
      </w:r>
      <w:proofErr w:type="spellStart"/>
      <w:r w:rsidRPr="002F1D88">
        <w:rPr>
          <w:rFonts w:cs="Arial"/>
          <w:highlight w:val="yellow"/>
        </w:rPr>
        <w:t>Group</w:t>
      </w:r>
      <w:proofErr w:type="spellEnd"/>
      <w:r w:rsidR="00A3351C">
        <w:rPr>
          <w:rFonts w:cs="Arial"/>
          <w:highlight w:val="yellow"/>
        </w:rPr>
        <w:t xml:space="preserve">, </w:t>
      </w:r>
      <w:r w:rsidR="00A3351C">
        <w:rPr>
          <w:rFonts w:cs="Arial"/>
          <w:highlight w:val="yellow"/>
        </w:rPr>
        <w:lastRenderedPageBreak/>
        <w:t>povinném</w:t>
      </w:r>
      <w:r w:rsidRPr="002F1D88">
        <w:rPr>
          <w:rFonts w:cs="Arial"/>
          <w:highlight w:val="yellow"/>
        </w:rPr>
        <w:t xml:space="preserve"> při evalu</w:t>
      </w:r>
      <w:r w:rsidR="0054526F">
        <w:rPr>
          <w:rFonts w:cs="Arial"/>
          <w:highlight w:val="yellow"/>
        </w:rPr>
        <w:t>aci v Oblastech B a</w:t>
      </w:r>
      <w:r w:rsidR="00823E1E">
        <w:rPr>
          <w:rFonts w:cs="Arial"/>
          <w:highlight w:val="yellow"/>
        </w:rPr>
        <w:t xml:space="preserve"> C</w:t>
      </w:r>
      <w:r w:rsidRPr="002F1D88">
        <w:rPr>
          <w:rFonts w:cs="Arial"/>
          <w:highlight w:val="yellow"/>
        </w:rPr>
        <w:t>.</w:t>
      </w:r>
      <w:r w:rsidR="00135410" w:rsidRPr="002E0878">
        <w:rPr>
          <w:rFonts w:cs="Arial"/>
        </w:rPr>
        <w:t xml:space="preserve"> </w:t>
      </w:r>
    </w:p>
    <w:p w:rsidR="00823E1E" w:rsidRPr="00823E1E" w:rsidRDefault="00823E1E" w:rsidP="00823E1E">
      <w:pPr>
        <w:pStyle w:val="Nadpis2"/>
      </w:pPr>
      <w:bookmarkStart w:id="20" w:name="_Toc167115734"/>
      <w:r>
        <w:t>Hodnocené procesy</w:t>
      </w:r>
      <w:bookmarkEnd w:id="20"/>
    </w:p>
    <w:p w:rsidR="00135410" w:rsidRPr="008C4970" w:rsidRDefault="00135410" w:rsidP="00135410">
      <w:pPr>
        <w:rPr>
          <w:rFonts w:cs="Arial"/>
        </w:rPr>
      </w:pPr>
      <w:r w:rsidRPr="008C4970">
        <w:rPr>
          <w:rFonts w:cs="Arial"/>
        </w:rPr>
        <w:t xml:space="preserve">MAS </w:t>
      </w:r>
      <w:r w:rsidR="00BE2134" w:rsidRPr="008C4970">
        <w:rPr>
          <w:rFonts w:cs="Arial"/>
          <w:highlight w:val="cyan"/>
        </w:rPr>
        <w:t>XY</w:t>
      </w:r>
      <w:r w:rsidR="008E3D2B" w:rsidRPr="008C4970">
        <w:rPr>
          <w:rFonts w:cs="Arial"/>
        </w:rPr>
        <w:t xml:space="preserve"> </w:t>
      </w:r>
      <w:r w:rsidR="00A3351C" w:rsidRPr="008C4970">
        <w:rPr>
          <w:rFonts w:cs="Arial"/>
        </w:rPr>
        <w:t xml:space="preserve">provedla </w:t>
      </w:r>
      <w:r w:rsidR="008C4970" w:rsidRPr="008C4970">
        <w:rPr>
          <w:rFonts w:cs="Arial"/>
        </w:rPr>
        <w:t>vy</w:t>
      </w:r>
      <w:r w:rsidR="00A3351C" w:rsidRPr="008C4970">
        <w:rPr>
          <w:rFonts w:cs="Arial"/>
        </w:rPr>
        <w:t>hodnocení</w:t>
      </w:r>
      <w:r w:rsidR="00F6340A">
        <w:rPr>
          <w:rFonts w:cs="Arial"/>
        </w:rPr>
        <w:t xml:space="preserve"> procesů</w:t>
      </w:r>
      <w:r w:rsidR="00EC01D6">
        <w:rPr>
          <w:rFonts w:cs="Arial"/>
        </w:rPr>
        <w:t>, respektive vyhodnocení opatření/doporučení u</w:t>
      </w:r>
      <w:r w:rsidR="00A3351C" w:rsidRPr="008C4970">
        <w:rPr>
          <w:rFonts w:cs="Arial"/>
        </w:rPr>
        <w:t xml:space="preserve"> </w:t>
      </w:r>
      <w:r w:rsidRPr="008C4970">
        <w:rPr>
          <w:rFonts w:cs="Arial"/>
        </w:rPr>
        <w:t>následující</w:t>
      </w:r>
      <w:r w:rsidR="00A3351C" w:rsidRPr="008C4970">
        <w:rPr>
          <w:rFonts w:cs="Arial"/>
        </w:rPr>
        <w:t>ch</w:t>
      </w:r>
      <w:r w:rsidRPr="008C4970">
        <w:rPr>
          <w:rFonts w:cs="Arial"/>
        </w:rPr>
        <w:t xml:space="preserve"> </w:t>
      </w:r>
      <w:r w:rsidRPr="008C4970">
        <w:rPr>
          <w:rFonts w:cs="Arial"/>
          <w:u w:val="single"/>
        </w:rPr>
        <w:t>proces</w:t>
      </w:r>
      <w:r w:rsidR="00A3351C" w:rsidRPr="008C4970">
        <w:rPr>
          <w:rFonts w:cs="Arial"/>
          <w:u w:val="single"/>
        </w:rPr>
        <w:t>ů</w:t>
      </w:r>
      <w:r w:rsidRPr="008C4970">
        <w:rPr>
          <w:rFonts w:cs="Arial"/>
          <w:u w:val="single"/>
        </w:rPr>
        <w:t xml:space="preserve"> probíhající</w:t>
      </w:r>
      <w:r w:rsidR="00EC01D6">
        <w:rPr>
          <w:rFonts w:cs="Arial"/>
          <w:u w:val="single"/>
        </w:rPr>
        <w:t>ch</w:t>
      </w:r>
      <w:r w:rsidRPr="008C4970">
        <w:rPr>
          <w:rFonts w:cs="Arial"/>
          <w:u w:val="single"/>
        </w:rPr>
        <w:t xml:space="preserve"> na </w:t>
      </w:r>
      <w:proofErr w:type="gramStart"/>
      <w:r w:rsidRPr="008C4970">
        <w:rPr>
          <w:rFonts w:cs="Arial"/>
          <w:u w:val="single"/>
        </w:rPr>
        <w:t>MAS</w:t>
      </w:r>
      <w:proofErr w:type="gramEnd"/>
      <w:r w:rsidRPr="008C4970">
        <w:rPr>
          <w:rFonts w:cs="Arial"/>
        </w:rPr>
        <w:t xml:space="preserve">: </w:t>
      </w:r>
    </w:p>
    <w:p w:rsidR="008E3D2B" w:rsidRPr="008C4970" w:rsidRDefault="00094C68" w:rsidP="00FB6437">
      <w:pPr>
        <w:pStyle w:val="Odstavecseseznamem"/>
        <w:widowControl/>
        <w:numPr>
          <w:ilvl w:val="0"/>
          <w:numId w:val="11"/>
        </w:numPr>
        <w:autoSpaceDE/>
        <w:autoSpaceDN/>
        <w:adjustRightInd/>
        <w:spacing w:after="200" w:line="276" w:lineRule="auto"/>
        <w:contextualSpacing/>
        <w:jc w:val="left"/>
        <w:rPr>
          <w:rFonts w:ascii="Arial" w:hAnsi="Arial" w:cs="Arial"/>
          <w:sz w:val="22"/>
          <w:szCs w:val="22"/>
        </w:rPr>
      </w:pPr>
      <w:r w:rsidRPr="008C4970">
        <w:rPr>
          <w:rFonts w:ascii="Arial" w:hAnsi="Arial" w:cs="Arial"/>
          <w:b/>
          <w:sz w:val="22"/>
          <w:szCs w:val="22"/>
        </w:rPr>
        <w:t>Proces: Příprava výzev</w:t>
      </w:r>
    </w:p>
    <w:p w:rsidR="008E3D2B" w:rsidRPr="008C4970" w:rsidRDefault="00094C68" w:rsidP="00FB6437">
      <w:pPr>
        <w:pStyle w:val="Odstavecseseznamem"/>
        <w:widowControl/>
        <w:numPr>
          <w:ilvl w:val="0"/>
          <w:numId w:val="11"/>
        </w:numPr>
        <w:autoSpaceDE/>
        <w:autoSpaceDN/>
        <w:adjustRightInd/>
        <w:spacing w:after="200" w:line="276" w:lineRule="auto"/>
        <w:contextualSpacing/>
        <w:jc w:val="left"/>
        <w:rPr>
          <w:rFonts w:ascii="Arial" w:hAnsi="Arial" w:cs="Arial"/>
          <w:sz w:val="22"/>
          <w:szCs w:val="22"/>
        </w:rPr>
      </w:pPr>
      <w:r w:rsidRPr="008C4970">
        <w:rPr>
          <w:rFonts w:ascii="Arial" w:hAnsi="Arial" w:cs="Arial"/>
          <w:b/>
          <w:sz w:val="22"/>
          <w:szCs w:val="22"/>
        </w:rPr>
        <w:t>Proces: Vyhlášení výzev a příjem žádostí</w:t>
      </w:r>
    </w:p>
    <w:p w:rsidR="008E3D2B" w:rsidRPr="008C4970" w:rsidRDefault="00094C68" w:rsidP="00FB6437">
      <w:pPr>
        <w:pStyle w:val="Odstavecseseznamem"/>
        <w:widowControl/>
        <w:numPr>
          <w:ilvl w:val="0"/>
          <w:numId w:val="11"/>
        </w:numPr>
        <w:autoSpaceDE/>
        <w:autoSpaceDN/>
        <w:adjustRightInd/>
        <w:spacing w:after="200" w:line="276" w:lineRule="auto"/>
        <w:contextualSpacing/>
        <w:jc w:val="left"/>
        <w:rPr>
          <w:rFonts w:ascii="Arial" w:hAnsi="Arial" w:cs="Arial"/>
          <w:sz w:val="22"/>
          <w:szCs w:val="22"/>
        </w:rPr>
      </w:pPr>
      <w:r w:rsidRPr="008C4970">
        <w:rPr>
          <w:rFonts w:ascii="Arial" w:hAnsi="Arial" w:cs="Arial"/>
          <w:b/>
          <w:sz w:val="22"/>
          <w:szCs w:val="22"/>
        </w:rPr>
        <w:t>Proces: Hodnocení žádostí o dotaci a výběr projektů</w:t>
      </w:r>
    </w:p>
    <w:p w:rsidR="008C4970" w:rsidRPr="008C4970" w:rsidRDefault="00094C68" w:rsidP="00FB6437">
      <w:pPr>
        <w:pStyle w:val="Odstavecseseznamem"/>
        <w:widowControl/>
        <w:numPr>
          <w:ilvl w:val="0"/>
          <w:numId w:val="11"/>
        </w:numPr>
        <w:autoSpaceDE/>
        <w:autoSpaceDN/>
        <w:adjustRightInd/>
        <w:spacing w:after="200" w:line="276" w:lineRule="auto"/>
        <w:contextualSpacing/>
        <w:jc w:val="left"/>
        <w:rPr>
          <w:rFonts w:ascii="Arial" w:hAnsi="Arial" w:cs="Arial"/>
          <w:b/>
          <w:sz w:val="22"/>
          <w:szCs w:val="22"/>
          <w:highlight w:val="lightGray"/>
        </w:rPr>
      </w:pPr>
      <w:r w:rsidRPr="008C4970">
        <w:rPr>
          <w:rFonts w:ascii="Arial" w:hAnsi="Arial" w:cs="Arial"/>
          <w:b/>
          <w:sz w:val="22"/>
          <w:szCs w:val="22"/>
        </w:rPr>
        <w:t>Proces: Animační činnost (animace a komunikace)</w:t>
      </w:r>
    </w:p>
    <w:p w:rsidR="008E3D2B" w:rsidRPr="008C4970" w:rsidRDefault="00BE2134" w:rsidP="00FB6437">
      <w:pPr>
        <w:pStyle w:val="Odstavecseseznamem"/>
        <w:widowControl/>
        <w:numPr>
          <w:ilvl w:val="0"/>
          <w:numId w:val="11"/>
        </w:numPr>
        <w:autoSpaceDE/>
        <w:autoSpaceDN/>
        <w:adjustRightInd/>
        <w:spacing w:after="200" w:line="276" w:lineRule="auto"/>
        <w:contextualSpacing/>
        <w:jc w:val="left"/>
        <w:rPr>
          <w:rFonts w:ascii="Arial" w:hAnsi="Arial" w:cs="Arial"/>
          <w:b/>
          <w:sz w:val="22"/>
          <w:szCs w:val="22"/>
          <w:highlight w:val="lightGray"/>
        </w:rPr>
      </w:pPr>
      <w:r w:rsidRPr="008C4970">
        <w:rPr>
          <w:rFonts w:ascii="Arial" w:hAnsi="Arial" w:cs="Arial"/>
          <w:b/>
          <w:sz w:val="22"/>
          <w:szCs w:val="22"/>
          <w:highlight w:val="lightGray"/>
        </w:rPr>
        <w:t xml:space="preserve">Proces: Financování realizace SCLLD z IROP </w:t>
      </w:r>
      <w:r w:rsidR="007B4DA5">
        <w:rPr>
          <w:rFonts w:ascii="Arial" w:hAnsi="Arial" w:cs="Arial"/>
          <w:b/>
          <w:sz w:val="22"/>
          <w:szCs w:val="22"/>
          <w:highlight w:val="lightGray"/>
        </w:rPr>
        <w:t xml:space="preserve">SC </w:t>
      </w:r>
      <w:r w:rsidRPr="008C4970">
        <w:rPr>
          <w:rFonts w:ascii="Arial" w:hAnsi="Arial" w:cs="Arial"/>
          <w:b/>
          <w:sz w:val="22"/>
          <w:szCs w:val="22"/>
          <w:highlight w:val="lightGray"/>
        </w:rPr>
        <w:t>4.2</w:t>
      </w:r>
      <w:r w:rsidR="00D460AD" w:rsidRPr="008C4970">
        <w:rPr>
          <w:rStyle w:val="Znakapoznpodarou"/>
          <w:rFonts w:ascii="Arial" w:hAnsi="Arial" w:cs="Arial"/>
          <w:b/>
          <w:sz w:val="22"/>
          <w:szCs w:val="22"/>
          <w:highlight w:val="lightGray"/>
        </w:rPr>
        <w:footnoteReference w:id="17"/>
      </w:r>
    </w:p>
    <w:p w:rsidR="008E3D2B" w:rsidRPr="008C4970" w:rsidRDefault="00BE2134" w:rsidP="00FB6437">
      <w:pPr>
        <w:pStyle w:val="Odstavecseseznamem"/>
        <w:widowControl/>
        <w:numPr>
          <w:ilvl w:val="0"/>
          <w:numId w:val="11"/>
        </w:numPr>
        <w:autoSpaceDE/>
        <w:autoSpaceDN/>
        <w:adjustRightInd/>
        <w:spacing w:after="200" w:line="276" w:lineRule="auto"/>
        <w:contextualSpacing/>
        <w:jc w:val="left"/>
        <w:rPr>
          <w:rFonts w:ascii="Arial" w:hAnsi="Arial" w:cs="Arial"/>
          <w:b/>
          <w:sz w:val="22"/>
          <w:szCs w:val="22"/>
          <w:highlight w:val="lightGray"/>
        </w:rPr>
      </w:pPr>
      <w:r w:rsidRPr="008C4970">
        <w:rPr>
          <w:rFonts w:ascii="Arial" w:hAnsi="Arial" w:cs="Arial"/>
          <w:b/>
          <w:sz w:val="22"/>
          <w:szCs w:val="22"/>
          <w:highlight w:val="lightGray"/>
        </w:rPr>
        <w:t>Proces: Příprava integrované strategie CLLD</w:t>
      </w:r>
    </w:p>
    <w:p w:rsidR="005646A4" w:rsidRDefault="00A3351C">
      <w:pPr>
        <w:rPr>
          <w:rFonts w:cs="Arial"/>
        </w:rPr>
      </w:pPr>
      <w:r w:rsidRPr="00A3351C">
        <w:rPr>
          <w:rFonts w:cs="Arial"/>
        </w:rPr>
        <w:t xml:space="preserve">MAS </w:t>
      </w:r>
      <w:r w:rsidR="002D0958" w:rsidRPr="002D0958">
        <w:rPr>
          <w:rFonts w:cs="Arial"/>
          <w:highlight w:val="cyan"/>
        </w:rPr>
        <w:t>XY</w:t>
      </w:r>
      <w:r w:rsidRPr="00A3351C">
        <w:rPr>
          <w:rFonts w:cs="Arial"/>
        </w:rPr>
        <w:t xml:space="preserve"> převzala do Závěrečné evaluační zprávy zjištění z Evaluační zprávy (</w:t>
      </w:r>
      <w:proofErr w:type="spellStart"/>
      <w:r w:rsidRPr="00A3351C">
        <w:rPr>
          <w:rFonts w:cs="Arial"/>
        </w:rPr>
        <w:t>mid</w:t>
      </w:r>
      <w:proofErr w:type="spellEnd"/>
      <w:r w:rsidRPr="00A3351C">
        <w:rPr>
          <w:rFonts w:cs="Arial"/>
        </w:rPr>
        <w:t xml:space="preserve">-term evaluace) a zpracovala vyhodnocení implementace jednotlivých doporučení/opatření ve sloupci </w:t>
      </w:r>
      <w:r w:rsidR="00094C68" w:rsidRPr="00F6340A">
        <w:rPr>
          <w:rFonts w:cs="Arial"/>
          <w:b/>
          <w:color w:val="0070C0"/>
        </w:rPr>
        <w:t>Způsob a vyhodnocení implementace opatření</w:t>
      </w:r>
      <w:r w:rsidR="00094C68" w:rsidRPr="00094C68">
        <w:rPr>
          <w:rFonts w:cs="Arial"/>
        </w:rPr>
        <w:t xml:space="preserve"> a v části </w:t>
      </w:r>
      <w:r w:rsidRPr="00F6340A">
        <w:rPr>
          <w:rFonts w:cs="Arial"/>
          <w:b/>
          <w:color w:val="0070C0"/>
        </w:rPr>
        <w:t>Vyhodnocení klíčových závěrů/zjištění a implementace doporučení</w:t>
      </w:r>
      <w:r w:rsidR="00094C68" w:rsidRPr="00094C68">
        <w:rPr>
          <w:rFonts w:cs="Arial"/>
        </w:rPr>
        <w:t>.</w:t>
      </w:r>
    </w:p>
    <w:p w:rsidR="00A623AB" w:rsidRDefault="00A623AB" w:rsidP="00A3351C">
      <w:pPr>
        <w:spacing w:after="200" w:line="276" w:lineRule="auto"/>
        <w:contextualSpacing/>
        <w:jc w:val="left"/>
        <w:rPr>
          <w:rFonts w:cs="Arial"/>
          <w:b/>
          <w:highlight w:val="lightGray"/>
        </w:rPr>
        <w:sectPr w:rsidR="00A623AB" w:rsidSect="00135410">
          <w:footerReference w:type="default" r:id="rId13"/>
          <w:pgSz w:w="11906" w:h="16838"/>
          <w:pgMar w:top="1417" w:right="1417" w:bottom="1417" w:left="1417" w:header="708" w:footer="708" w:gutter="0"/>
          <w:cols w:space="708"/>
          <w:docGrid w:linePitch="360"/>
        </w:sectPr>
      </w:pPr>
    </w:p>
    <w:p w:rsidR="00135410" w:rsidRPr="007E11F6" w:rsidRDefault="00823E1E" w:rsidP="00823E1E">
      <w:pPr>
        <w:pStyle w:val="Nadpis2"/>
      </w:pPr>
      <w:bookmarkStart w:id="21" w:name="_Toc167115735"/>
      <w:r>
        <w:lastRenderedPageBreak/>
        <w:t>Sebehodnocení jednotlivých procesů a činností</w:t>
      </w:r>
      <w:r w:rsidR="00235961">
        <w:t xml:space="preserve"> – revize závěrů z </w:t>
      </w:r>
      <w:proofErr w:type="spellStart"/>
      <w:r w:rsidR="00235961">
        <w:t>mid</w:t>
      </w:r>
      <w:proofErr w:type="spellEnd"/>
      <w:r w:rsidR="00235961">
        <w:t xml:space="preserve">-term evaluace a vyhodnocení implementace </w:t>
      </w:r>
      <w:r w:rsidR="002C0FAD">
        <w:t xml:space="preserve">opatření a </w:t>
      </w:r>
      <w:r w:rsidR="00235961">
        <w:t>doporučení</w:t>
      </w:r>
      <w:bookmarkEnd w:id="21"/>
    </w:p>
    <w:p w:rsidR="00135410" w:rsidRPr="007E11F6" w:rsidRDefault="00431DFF" w:rsidP="00431DFF">
      <w:pPr>
        <w:pStyle w:val="Titulek"/>
        <w:rPr>
          <w:rFonts w:cs="Arial"/>
          <w:sz w:val="20"/>
          <w:szCs w:val="20"/>
        </w:rPr>
      </w:pPr>
      <w:bookmarkStart w:id="22" w:name="_Toc166235153"/>
      <w:r>
        <w:t xml:space="preserve">Tabulka </w:t>
      </w:r>
      <w:r w:rsidR="00731AE8">
        <w:rPr>
          <w:noProof/>
        </w:rPr>
        <w:fldChar w:fldCharType="begin"/>
      </w:r>
      <w:r w:rsidR="00DC751E">
        <w:rPr>
          <w:noProof/>
        </w:rPr>
        <w:instrText xml:space="preserve"> SEQ Tabulka \* ARABIC </w:instrText>
      </w:r>
      <w:r w:rsidR="00731AE8">
        <w:rPr>
          <w:noProof/>
        </w:rPr>
        <w:fldChar w:fldCharType="separate"/>
      </w:r>
      <w:r w:rsidR="00DB5478">
        <w:rPr>
          <w:noProof/>
        </w:rPr>
        <w:t>3</w:t>
      </w:r>
      <w:r w:rsidR="00731AE8">
        <w:rPr>
          <w:noProof/>
        </w:rPr>
        <w:fldChar w:fldCharType="end"/>
      </w:r>
      <w:r>
        <w:t xml:space="preserve"> </w:t>
      </w:r>
      <w:r w:rsidR="003930D8">
        <w:rPr>
          <w:rFonts w:ascii="Calibri" w:hAnsi="Calibri"/>
        </w:rPr>
        <w:t>–</w:t>
      </w:r>
      <w:r w:rsidR="003930D8">
        <w:t xml:space="preserve"> </w:t>
      </w:r>
      <w:proofErr w:type="spellStart"/>
      <w:r w:rsidR="00132DC5">
        <w:t>Sebeevaluační</w:t>
      </w:r>
      <w:proofErr w:type="spellEnd"/>
      <w:r w:rsidR="00132DC5">
        <w:t xml:space="preserve"> tabulka – 1. Proces: Příprava výzev</w:t>
      </w:r>
      <w:r w:rsidR="00BE2134" w:rsidRPr="00BE2134">
        <w:rPr>
          <w:rStyle w:val="Znakapoznpodarou"/>
          <w:b w:val="0"/>
          <w:bCs w:val="0"/>
          <w:highlight w:val="yellow"/>
        </w:rPr>
        <w:footnoteReference w:id="18"/>
      </w:r>
      <w:bookmarkEnd w:id="22"/>
      <w:r w:rsidR="00132DC5">
        <w:t xml:space="preserve"> </w:t>
      </w:r>
    </w:p>
    <w:tbl>
      <w:tblPr>
        <w:tblW w:w="13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8"/>
        <w:gridCol w:w="2773"/>
        <w:gridCol w:w="2977"/>
        <w:gridCol w:w="2693"/>
        <w:gridCol w:w="2197"/>
      </w:tblGrid>
      <w:tr w:rsidR="00AF598D" w:rsidRPr="007E11F6" w:rsidTr="00AF598D">
        <w:trPr>
          <w:tblHeader/>
          <w:jc w:val="center"/>
        </w:trPr>
        <w:tc>
          <w:tcPr>
            <w:tcW w:w="13638" w:type="dxa"/>
            <w:gridSpan w:val="5"/>
            <w:shd w:val="clear" w:color="auto" w:fill="F2F2F2" w:themeFill="background1" w:themeFillShade="F2"/>
            <w:vAlign w:val="center"/>
          </w:tcPr>
          <w:p w:rsidR="00AF598D" w:rsidRDefault="00AF598D" w:rsidP="00FB6437">
            <w:pPr>
              <w:pStyle w:val="Odstavecseseznamem"/>
              <w:widowControl/>
              <w:numPr>
                <w:ilvl w:val="0"/>
                <w:numId w:val="9"/>
              </w:numPr>
              <w:autoSpaceDE/>
              <w:autoSpaceDN/>
              <w:adjustRightInd/>
              <w:spacing w:before="120" w:after="120"/>
              <w:contextualSpacing/>
              <w:jc w:val="center"/>
              <w:rPr>
                <w:rFonts w:ascii="Arial" w:hAnsi="Arial" w:cs="Arial"/>
                <w:b/>
                <w:sz w:val="20"/>
                <w:szCs w:val="20"/>
              </w:rPr>
            </w:pPr>
            <w:r w:rsidRPr="007E11F6">
              <w:rPr>
                <w:rFonts w:ascii="Arial" w:hAnsi="Arial" w:cs="Arial"/>
                <w:b/>
                <w:sz w:val="20"/>
                <w:szCs w:val="20"/>
              </w:rPr>
              <w:t>Proces: Příprava výzev</w:t>
            </w:r>
          </w:p>
          <w:p w:rsidR="00AF598D" w:rsidRPr="007E11F6" w:rsidRDefault="00AF598D" w:rsidP="00AF598D">
            <w:pPr>
              <w:jc w:val="center"/>
              <w:rPr>
                <w:rFonts w:cs="Arial"/>
                <w:b/>
                <w:sz w:val="20"/>
                <w:szCs w:val="20"/>
              </w:rPr>
            </w:pPr>
            <w:r w:rsidRPr="00915F29">
              <w:rPr>
                <w:rFonts w:cs="Arial"/>
                <w:b/>
                <w:color w:val="FF0000"/>
                <w:sz w:val="20"/>
                <w:szCs w:val="20"/>
              </w:rPr>
              <w:t xml:space="preserve">PROGRAMOVÝ RÁMEC: </w:t>
            </w:r>
            <w:r>
              <w:rPr>
                <w:rFonts w:cs="Arial"/>
                <w:b/>
                <w:color w:val="FF0000"/>
                <w:sz w:val="20"/>
                <w:szCs w:val="20"/>
              </w:rPr>
              <w:t>IROP / OPZ / PRV / OP ŽP</w:t>
            </w:r>
            <w:r w:rsidRPr="00F6340A">
              <w:rPr>
                <w:rStyle w:val="Znakapoznpodarou"/>
                <w:b/>
                <w:color w:val="FF0000"/>
                <w:sz w:val="20"/>
                <w:szCs w:val="20"/>
                <w:highlight w:val="yellow"/>
              </w:rPr>
              <w:footnoteReference w:id="19"/>
            </w:r>
          </w:p>
        </w:tc>
      </w:tr>
      <w:tr w:rsidR="00AF598D" w:rsidRPr="007E11F6" w:rsidTr="00AF598D">
        <w:trPr>
          <w:tblHeader/>
          <w:jc w:val="center"/>
        </w:trPr>
        <w:tc>
          <w:tcPr>
            <w:tcW w:w="2998" w:type="dxa"/>
            <w:vAlign w:val="center"/>
          </w:tcPr>
          <w:p w:rsidR="00AF598D" w:rsidRPr="007E11F6" w:rsidRDefault="00AF598D" w:rsidP="00135410">
            <w:pPr>
              <w:jc w:val="center"/>
              <w:rPr>
                <w:rFonts w:cs="Arial"/>
                <w:b/>
                <w:sz w:val="20"/>
                <w:szCs w:val="20"/>
              </w:rPr>
            </w:pPr>
            <w:r w:rsidRPr="007E11F6">
              <w:rPr>
                <w:rFonts w:cs="Arial"/>
                <w:b/>
                <w:sz w:val="20"/>
                <w:szCs w:val="20"/>
              </w:rPr>
              <w:t>Činnost</w:t>
            </w:r>
          </w:p>
        </w:tc>
        <w:tc>
          <w:tcPr>
            <w:tcW w:w="2773" w:type="dxa"/>
            <w:vAlign w:val="center"/>
          </w:tcPr>
          <w:p w:rsidR="00AF598D" w:rsidRPr="007E11F6" w:rsidRDefault="00AF598D" w:rsidP="00AF598D">
            <w:pPr>
              <w:jc w:val="center"/>
              <w:rPr>
                <w:rFonts w:cs="Arial"/>
                <w:b/>
                <w:sz w:val="20"/>
                <w:szCs w:val="20"/>
              </w:rPr>
            </w:pPr>
            <w:r w:rsidRPr="007E11F6">
              <w:rPr>
                <w:rFonts w:cs="Arial"/>
                <w:b/>
                <w:sz w:val="20"/>
                <w:szCs w:val="20"/>
              </w:rPr>
              <w:t>Pozitiva (příklady dobré praxe; klíčové faktory s pozitivním vlivem na danou činnost)</w:t>
            </w:r>
          </w:p>
        </w:tc>
        <w:tc>
          <w:tcPr>
            <w:tcW w:w="2977" w:type="dxa"/>
            <w:vAlign w:val="center"/>
          </w:tcPr>
          <w:p w:rsidR="00AF598D" w:rsidRPr="007E11F6" w:rsidRDefault="00AF598D" w:rsidP="00AF598D">
            <w:pPr>
              <w:jc w:val="center"/>
              <w:rPr>
                <w:rFonts w:cs="Arial"/>
                <w:b/>
                <w:sz w:val="20"/>
                <w:szCs w:val="20"/>
              </w:rPr>
            </w:pPr>
            <w:r w:rsidRPr="007E11F6">
              <w:rPr>
                <w:rFonts w:cs="Arial"/>
                <w:b/>
                <w:sz w:val="20"/>
                <w:szCs w:val="20"/>
              </w:rPr>
              <w:t>Negativa: příčina + důsledek (příklady špatné praxe; klíčové faktory s negativním vlivem na danou činnost)</w:t>
            </w:r>
          </w:p>
        </w:tc>
        <w:tc>
          <w:tcPr>
            <w:tcW w:w="2693" w:type="dxa"/>
            <w:vAlign w:val="center"/>
          </w:tcPr>
          <w:p w:rsidR="00AF598D" w:rsidRPr="007E11F6" w:rsidRDefault="00AF598D" w:rsidP="00AF598D">
            <w:pPr>
              <w:jc w:val="center"/>
              <w:rPr>
                <w:rFonts w:cs="Arial"/>
                <w:b/>
                <w:sz w:val="20"/>
                <w:szCs w:val="20"/>
              </w:rPr>
            </w:pPr>
            <w:r w:rsidRPr="007E11F6">
              <w:rPr>
                <w:rFonts w:cs="Arial"/>
                <w:b/>
                <w:sz w:val="20"/>
                <w:szCs w:val="20"/>
              </w:rPr>
              <w:t>Opatření (Jak se může MAS uvedeným negativům v budoucnu vyhnout?)</w:t>
            </w:r>
            <w:r>
              <w:rPr>
                <w:rStyle w:val="Znakapoznpodarou"/>
                <w:b/>
                <w:sz w:val="20"/>
                <w:szCs w:val="20"/>
              </w:rPr>
              <w:footnoteReference w:id="20"/>
            </w:r>
          </w:p>
        </w:tc>
        <w:tc>
          <w:tcPr>
            <w:tcW w:w="2197" w:type="dxa"/>
            <w:shd w:val="clear" w:color="auto" w:fill="F2F2F2" w:themeFill="background1" w:themeFillShade="F2"/>
            <w:vAlign w:val="center"/>
          </w:tcPr>
          <w:p w:rsidR="00AF598D" w:rsidRPr="007E11F6" w:rsidRDefault="00AF598D" w:rsidP="00AF598D">
            <w:pPr>
              <w:jc w:val="center"/>
              <w:rPr>
                <w:rFonts w:cs="Arial"/>
                <w:b/>
                <w:sz w:val="20"/>
                <w:szCs w:val="20"/>
              </w:rPr>
            </w:pPr>
            <w:r w:rsidRPr="008C4970">
              <w:rPr>
                <w:rFonts w:cs="Arial"/>
                <w:b/>
                <w:color w:val="0070C0"/>
                <w:sz w:val="20"/>
                <w:szCs w:val="20"/>
              </w:rPr>
              <w:t>Způsob a vyhodnocení implementace opatření</w:t>
            </w:r>
            <w:r w:rsidR="002D0958" w:rsidRPr="002D0958">
              <w:rPr>
                <w:rStyle w:val="Znakapoznpodarou"/>
                <w:b/>
                <w:sz w:val="20"/>
                <w:szCs w:val="20"/>
                <w:highlight w:val="yellow"/>
              </w:rPr>
              <w:footnoteReference w:id="21"/>
            </w:r>
          </w:p>
        </w:tc>
      </w:tr>
      <w:tr w:rsidR="00AF598D" w:rsidRPr="007E11F6" w:rsidTr="00AF598D">
        <w:trPr>
          <w:jc w:val="center"/>
        </w:trPr>
        <w:tc>
          <w:tcPr>
            <w:tcW w:w="2998" w:type="dxa"/>
          </w:tcPr>
          <w:p w:rsidR="00AF598D" w:rsidRPr="007E11F6" w:rsidRDefault="00AF598D" w:rsidP="00135410">
            <w:pPr>
              <w:rPr>
                <w:rFonts w:cs="Arial"/>
                <w:b/>
                <w:i/>
                <w:sz w:val="20"/>
                <w:szCs w:val="20"/>
              </w:rPr>
            </w:pPr>
            <w:r w:rsidRPr="007E11F6">
              <w:rPr>
                <w:rFonts w:cs="Arial"/>
                <w:b/>
                <w:i/>
                <w:sz w:val="20"/>
                <w:szCs w:val="20"/>
              </w:rPr>
              <w:t xml:space="preserve">Shromáždění podkladů (vzorů, šablon, sledování aktualizací) </w:t>
            </w:r>
          </w:p>
        </w:tc>
        <w:tc>
          <w:tcPr>
            <w:tcW w:w="2773" w:type="dxa"/>
          </w:tcPr>
          <w:p w:rsidR="00AF598D" w:rsidRPr="00915F29" w:rsidRDefault="00AF598D"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977" w:type="dxa"/>
          </w:tcPr>
          <w:p w:rsidR="00AF598D" w:rsidRPr="00915F29" w:rsidRDefault="00AF598D"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693" w:type="dxa"/>
          </w:tcPr>
          <w:p w:rsidR="00AF598D" w:rsidRPr="00915F29" w:rsidRDefault="00AF598D"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197" w:type="dxa"/>
            <w:shd w:val="clear" w:color="auto" w:fill="F2F2F2" w:themeFill="background1" w:themeFillShade="F2"/>
          </w:tcPr>
          <w:p w:rsidR="00AF598D" w:rsidRPr="00AF598D" w:rsidRDefault="00AF598D" w:rsidP="00AF598D">
            <w:pPr>
              <w:contextualSpacing/>
              <w:jc w:val="left"/>
              <w:rPr>
                <w:rFonts w:cs="Arial"/>
                <w:sz w:val="20"/>
                <w:szCs w:val="20"/>
              </w:rPr>
            </w:pPr>
          </w:p>
        </w:tc>
      </w:tr>
      <w:tr w:rsidR="00AF598D" w:rsidRPr="007E11F6" w:rsidTr="00AF598D">
        <w:trPr>
          <w:jc w:val="center"/>
        </w:trPr>
        <w:tc>
          <w:tcPr>
            <w:tcW w:w="2998" w:type="dxa"/>
          </w:tcPr>
          <w:p w:rsidR="00AF598D" w:rsidRPr="007E11F6" w:rsidRDefault="00AF598D" w:rsidP="00135410">
            <w:pPr>
              <w:rPr>
                <w:rFonts w:cs="Arial"/>
                <w:b/>
                <w:i/>
                <w:sz w:val="20"/>
                <w:szCs w:val="20"/>
              </w:rPr>
            </w:pPr>
            <w:r w:rsidRPr="007E11F6">
              <w:rPr>
                <w:rFonts w:cs="Arial"/>
                <w:b/>
                <w:i/>
                <w:sz w:val="20"/>
                <w:szCs w:val="20"/>
              </w:rPr>
              <w:t>Příprava textu výzvy (vč. návrhu alokace výzvy)</w:t>
            </w:r>
          </w:p>
        </w:tc>
        <w:tc>
          <w:tcPr>
            <w:tcW w:w="2773" w:type="dxa"/>
          </w:tcPr>
          <w:p w:rsidR="00AF598D" w:rsidRPr="00915F29" w:rsidRDefault="00AF598D"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977" w:type="dxa"/>
          </w:tcPr>
          <w:p w:rsidR="00AF598D" w:rsidRPr="00915F29" w:rsidRDefault="00AF598D"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693" w:type="dxa"/>
          </w:tcPr>
          <w:p w:rsidR="00AF598D" w:rsidRPr="00915F29" w:rsidRDefault="00AF598D"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197" w:type="dxa"/>
            <w:shd w:val="clear" w:color="auto" w:fill="F2F2F2" w:themeFill="background1" w:themeFillShade="F2"/>
          </w:tcPr>
          <w:p w:rsidR="00AF598D" w:rsidRPr="00AF598D" w:rsidRDefault="00AF598D" w:rsidP="00AF598D">
            <w:pPr>
              <w:contextualSpacing/>
              <w:jc w:val="left"/>
              <w:rPr>
                <w:rFonts w:cs="Arial"/>
                <w:sz w:val="20"/>
                <w:szCs w:val="20"/>
              </w:rPr>
            </w:pPr>
          </w:p>
        </w:tc>
      </w:tr>
      <w:tr w:rsidR="00AF598D" w:rsidRPr="007E11F6" w:rsidTr="00AF598D">
        <w:trPr>
          <w:jc w:val="center"/>
        </w:trPr>
        <w:tc>
          <w:tcPr>
            <w:tcW w:w="2998" w:type="dxa"/>
          </w:tcPr>
          <w:p w:rsidR="00AF598D" w:rsidRPr="007E11F6" w:rsidRDefault="00AF598D" w:rsidP="00135410">
            <w:pPr>
              <w:rPr>
                <w:rFonts w:cs="Arial"/>
                <w:b/>
                <w:i/>
                <w:sz w:val="20"/>
                <w:szCs w:val="20"/>
              </w:rPr>
            </w:pPr>
            <w:r w:rsidRPr="007E11F6">
              <w:rPr>
                <w:rFonts w:cs="Arial"/>
                <w:b/>
                <w:i/>
                <w:sz w:val="20"/>
                <w:szCs w:val="20"/>
              </w:rPr>
              <w:t xml:space="preserve">Příprava součástí výzvy (např. kontrolní listy, preferenční kritéria) </w:t>
            </w:r>
          </w:p>
        </w:tc>
        <w:tc>
          <w:tcPr>
            <w:tcW w:w="2773" w:type="dxa"/>
          </w:tcPr>
          <w:p w:rsidR="00AF598D" w:rsidRPr="00915F29" w:rsidRDefault="00AF598D"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977" w:type="dxa"/>
          </w:tcPr>
          <w:p w:rsidR="00AF598D" w:rsidRPr="00915F29" w:rsidRDefault="00AF598D"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693" w:type="dxa"/>
          </w:tcPr>
          <w:p w:rsidR="00AF598D" w:rsidRPr="00915F29" w:rsidRDefault="00AF598D"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197" w:type="dxa"/>
            <w:shd w:val="clear" w:color="auto" w:fill="F2F2F2" w:themeFill="background1" w:themeFillShade="F2"/>
          </w:tcPr>
          <w:p w:rsidR="00AF598D" w:rsidRPr="00AF598D" w:rsidRDefault="00AF598D" w:rsidP="00AF598D">
            <w:pPr>
              <w:contextualSpacing/>
              <w:jc w:val="left"/>
              <w:rPr>
                <w:rFonts w:cs="Arial"/>
                <w:sz w:val="20"/>
                <w:szCs w:val="20"/>
              </w:rPr>
            </w:pPr>
          </w:p>
        </w:tc>
      </w:tr>
      <w:tr w:rsidR="00AF598D" w:rsidRPr="007E11F6" w:rsidTr="00AF598D">
        <w:trPr>
          <w:jc w:val="center"/>
        </w:trPr>
        <w:tc>
          <w:tcPr>
            <w:tcW w:w="2998" w:type="dxa"/>
          </w:tcPr>
          <w:p w:rsidR="00AF598D" w:rsidRPr="007E11F6" w:rsidRDefault="00AF598D" w:rsidP="00135410">
            <w:pPr>
              <w:rPr>
                <w:rFonts w:cs="Arial"/>
                <w:b/>
                <w:i/>
                <w:sz w:val="20"/>
                <w:szCs w:val="20"/>
              </w:rPr>
            </w:pPr>
            <w:r w:rsidRPr="007E11F6">
              <w:rPr>
                <w:rFonts w:cs="Arial"/>
                <w:b/>
                <w:i/>
                <w:sz w:val="20"/>
                <w:szCs w:val="20"/>
              </w:rPr>
              <w:t xml:space="preserve">Schválení výzvy odpovědným orgánem MAS  </w:t>
            </w:r>
          </w:p>
        </w:tc>
        <w:tc>
          <w:tcPr>
            <w:tcW w:w="2773" w:type="dxa"/>
          </w:tcPr>
          <w:p w:rsidR="00AF598D" w:rsidRPr="00915F29" w:rsidRDefault="00AF598D"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977" w:type="dxa"/>
          </w:tcPr>
          <w:p w:rsidR="00AF598D" w:rsidRPr="00915F29" w:rsidRDefault="00AF598D"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693" w:type="dxa"/>
          </w:tcPr>
          <w:p w:rsidR="00AF598D" w:rsidRPr="00915F29" w:rsidRDefault="00AF598D"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197" w:type="dxa"/>
            <w:shd w:val="clear" w:color="auto" w:fill="F2F2F2" w:themeFill="background1" w:themeFillShade="F2"/>
          </w:tcPr>
          <w:p w:rsidR="00AF598D" w:rsidRPr="00AF598D" w:rsidRDefault="00AF598D" w:rsidP="00AF598D">
            <w:pPr>
              <w:contextualSpacing/>
              <w:jc w:val="left"/>
              <w:rPr>
                <w:rFonts w:cs="Arial"/>
                <w:sz w:val="20"/>
                <w:szCs w:val="20"/>
              </w:rPr>
            </w:pPr>
          </w:p>
        </w:tc>
      </w:tr>
      <w:tr w:rsidR="00AF598D" w:rsidRPr="007E11F6" w:rsidTr="00AF598D">
        <w:trPr>
          <w:jc w:val="center"/>
        </w:trPr>
        <w:tc>
          <w:tcPr>
            <w:tcW w:w="2998" w:type="dxa"/>
          </w:tcPr>
          <w:p w:rsidR="00AF598D" w:rsidRPr="007E11F6" w:rsidRDefault="00AF598D" w:rsidP="00135410">
            <w:pPr>
              <w:rPr>
                <w:rFonts w:cs="Arial"/>
                <w:b/>
                <w:i/>
                <w:sz w:val="20"/>
                <w:szCs w:val="20"/>
              </w:rPr>
            </w:pPr>
            <w:r w:rsidRPr="007E11F6">
              <w:rPr>
                <w:rFonts w:cs="Arial"/>
                <w:b/>
                <w:i/>
                <w:sz w:val="20"/>
                <w:szCs w:val="20"/>
              </w:rPr>
              <w:t>Příprava interních předpisů</w:t>
            </w:r>
            <w:r>
              <w:rPr>
                <w:rFonts w:cs="Arial"/>
                <w:b/>
                <w:i/>
                <w:sz w:val="20"/>
                <w:szCs w:val="20"/>
              </w:rPr>
              <w:t xml:space="preserve"> (postupů) pro implementaci PR, vč. jejich schvalování </w:t>
            </w:r>
            <w:r w:rsidRPr="007E11F6">
              <w:rPr>
                <w:rFonts w:cs="Arial"/>
                <w:b/>
                <w:i/>
                <w:sz w:val="20"/>
                <w:szCs w:val="20"/>
              </w:rPr>
              <w:lastRenderedPageBreak/>
              <w:t>odpovědnými orgány MAS</w:t>
            </w:r>
          </w:p>
        </w:tc>
        <w:tc>
          <w:tcPr>
            <w:tcW w:w="2773" w:type="dxa"/>
          </w:tcPr>
          <w:p w:rsidR="00AF598D" w:rsidRPr="00915F29" w:rsidRDefault="00AF598D"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977" w:type="dxa"/>
          </w:tcPr>
          <w:p w:rsidR="00AF598D" w:rsidRPr="00915F29" w:rsidRDefault="00AF598D"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693" w:type="dxa"/>
          </w:tcPr>
          <w:p w:rsidR="00AF598D" w:rsidRPr="00915F29" w:rsidRDefault="00AF598D"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197" w:type="dxa"/>
            <w:shd w:val="clear" w:color="auto" w:fill="F2F2F2" w:themeFill="background1" w:themeFillShade="F2"/>
          </w:tcPr>
          <w:p w:rsidR="00AF598D" w:rsidRPr="00AF598D" w:rsidRDefault="00AF598D" w:rsidP="00AF598D">
            <w:pPr>
              <w:contextualSpacing/>
              <w:jc w:val="left"/>
              <w:rPr>
                <w:rFonts w:cs="Arial"/>
                <w:sz w:val="20"/>
                <w:szCs w:val="20"/>
              </w:rPr>
            </w:pPr>
          </w:p>
        </w:tc>
      </w:tr>
      <w:tr w:rsidR="00AF598D" w:rsidRPr="007E11F6" w:rsidTr="00AF598D">
        <w:trPr>
          <w:jc w:val="center"/>
        </w:trPr>
        <w:tc>
          <w:tcPr>
            <w:tcW w:w="2998" w:type="dxa"/>
          </w:tcPr>
          <w:p w:rsidR="00AF598D" w:rsidRPr="007E11F6" w:rsidRDefault="00AF598D" w:rsidP="00135410">
            <w:pPr>
              <w:rPr>
                <w:rFonts w:cs="Arial"/>
                <w:b/>
                <w:i/>
                <w:sz w:val="20"/>
                <w:szCs w:val="20"/>
              </w:rPr>
            </w:pPr>
            <w:r w:rsidRPr="007E11F6">
              <w:rPr>
                <w:rFonts w:cs="Arial"/>
                <w:b/>
                <w:i/>
                <w:sz w:val="20"/>
                <w:szCs w:val="20"/>
              </w:rPr>
              <w:lastRenderedPageBreak/>
              <w:t>Uveřejňování informací</w:t>
            </w:r>
            <w:r>
              <w:rPr>
                <w:rFonts w:cs="Arial"/>
                <w:b/>
                <w:i/>
                <w:sz w:val="20"/>
                <w:szCs w:val="20"/>
              </w:rPr>
              <w:t xml:space="preserve"> (např. avíza výzev, pozvánky, výzvy ad.)</w:t>
            </w:r>
            <w:r w:rsidRPr="007E11F6">
              <w:rPr>
                <w:rFonts w:cs="Arial"/>
                <w:b/>
                <w:i/>
                <w:sz w:val="20"/>
                <w:szCs w:val="20"/>
              </w:rPr>
              <w:t xml:space="preserve"> a komunikace s potenciálními žadateli </w:t>
            </w:r>
          </w:p>
        </w:tc>
        <w:tc>
          <w:tcPr>
            <w:tcW w:w="2773" w:type="dxa"/>
          </w:tcPr>
          <w:p w:rsidR="00AF598D" w:rsidRPr="00915F29" w:rsidRDefault="00AF598D"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977" w:type="dxa"/>
          </w:tcPr>
          <w:p w:rsidR="00AF598D" w:rsidRPr="00915F29" w:rsidRDefault="00AF598D"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693" w:type="dxa"/>
          </w:tcPr>
          <w:p w:rsidR="00AF598D" w:rsidRPr="00915F29" w:rsidRDefault="00AF598D"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197" w:type="dxa"/>
            <w:tcBorders>
              <w:bottom w:val="single" w:sz="4" w:space="0" w:color="auto"/>
            </w:tcBorders>
            <w:shd w:val="clear" w:color="auto" w:fill="F2F2F2" w:themeFill="background1" w:themeFillShade="F2"/>
          </w:tcPr>
          <w:p w:rsidR="00AF598D" w:rsidRPr="00AF598D" w:rsidRDefault="00AF598D" w:rsidP="00AF598D">
            <w:pPr>
              <w:contextualSpacing/>
              <w:jc w:val="left"/>
              <w:rPr>
                <w:rFonts w:cs="Arial"/>
                <w:sz w:val="20"/>
                <w:szCs w:val="20"/>
              </w:rPr>
            </w:pPr>
          </w:p>
        </w:tc>
      </w:tr>
      <w:tr w:rsidR="00AF598D" w:rsidRPr="007E11F6" w:rsidTr="00AF598D">
        <w:trPr>
          <w:jc w:val="center"/>
        </w:trPr>
        <w:tc>
          <w:tcPr>
            <w:tcW w:w="2998" w:type="dxa"/>
          </w:tcPr>
          <w:p w:rsidR="00AF598D" w:rsidRPr="007E11F6" w:rsidRDefault="00AF598D" w:rsidP="00135410">
            <w:pPr>
              <w:rPr>
                <w:rFonts w:cs="Arial"/>
                <w:b/>
                <w:i/>
                <w:sz w:val="20"/>
                <w:szCs w:val="20"/>
              </w:rPr>
            </w:pPr>
            <w:r w:rsidRPr="007E11F6">
              <w:rPr>
                <w:rFonts w:cs="Arial"/>
                <w:b/>
                <w:i/>
                <w:sz w:val="20"/>
                <w:szCs w:val="20"/>
              </w:rPr>
              <w:t xml:space="preserve">Komunikace s nadřazenými orgány </w:t>
            </w:r>
            <w:r>
              <w:rPr>
                <w:rFonts w:cs="Arial"/>
                <w:b/>
                <w:i/>
                <w:sz w:val="20"/>
                <w:szCs w:val="20"/>
              </w:rPr>
              <w:t>při přípravě výzev</w:t>
            </w:r>
          </w:p>
        </w:tc>
        <w:tc>
          <w:tcPr>
            <w:tcW w:w="2773" w:type="dxa"/>
          </w:tcPr>
          <w:p w:rsidR="00AF598D" w:rsidRPr="00915F29" w:rsidRDefault="00AF598D"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977" w:type="dxa"/>
          </w:tcPr>
          <w:p w:rsidR="00AF598D" w:rsidRPr="00915F29" w:rsidRDefault="00AF598D"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693" w:type="dxa"/>
          </w:tcPr>
          <w:p w:rsidR="00AF598D" w:rsidRPr="00915F29" w:rsidRDefault="00AF598D"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197" w:type="dxa"/>
            <w:shd w:val="clear" w:color="auto" w:fill="F2F2F2" w:themeFill="background1" w:themeFillShade="F2"/>
          </w:tcPr>
          <w:p w:rsidR="00AF598D" w:rsidRPr="00AF598D" w:rsidRDefault="00AF598D" w:rsidP="00AF598D">
            <w:pPr>
              <w:contextualSpacing/>
              <w:jc w:val="left"/>
              <w:rPr>
                <w:rFonts w:cs="Arial"/>
                <w:sz w:val="20"/>
                <w:szCs w:val="20"/>
              </w:rPr>
            </w:pPr>
          </w:p>
        </w:tc>
      </w:tr>
    </w:tbl>
    <w:p w:rsidR="00135410" w:rsidRDefault="00135410" w:rsidP="00135410">
      <w:pPr>
        <w:rPr>
          <w:rFonts w:cs="Arial"/>
          <w:sz w:val="20"/>
          <w:szCs w:val="20"/>
        </w:rPr>
      </w:pPr>
    </w:p>
    <w:p w:rsidR="00135410" w:rsidRPr="0054526F" w:rsidRDefault="0064771C" w:rsidP="00135410">
      <w:pPr>
        <w:rPr>
          <w:rFonts w:cs="Arial"/>
          <w:b/>
          <w:color w:val="0070C0"/>
        </w:rPr>
      </w:pPr>
      <w:r w:rsidRPr="0054526F">
        <w:rPr>
          <w:rFonts w:cs="Arial"/>
          <w:b/>
          <w:color w:val="0070C0"/>
        </w:rPr>
        <w:t>Vyhodnocení k</w:t>
      </w:r>
      <w:r w:rsidR="00135410" w:rsidRPr="0054526F">
        <w:rPr>
          <w:rFonts w:cs="Arial"/>
          <w:b/>
          <w:color w:val="0070C0"/>
        </w:rPr>
        <w:t>líčov</w:t>
      </w:r>
      <w:r w:rsidRPr="0054526F">
        <w:rPr>
          <w:rFonts w:cs="Arial"/>
          <w:b/>
          <w:color w:val="0070C0"/>
        </w:rPr>
        <w:t>ých</w:t>
      </w:r>
      <w:r w:rsidR="00135410" w:rsidRPr="0054526F">
        <w:rPr>
          <w:rFonts w:cs="Arial"/>
          <w:b/>
          <w:color w:val="0070C0"/>
        </w:rPr>
        <w:t xml:space="preserve"> závěr</w:t>
      </w:r>
      <w:r w:rsidRPr="0054526F">
        <w:rPr>
          <w:rFonts w:cs="Arial"/>
          <w:b/>
          <w:color w:val="0070C0"/>
        </w:rPr>
        <w:t>ů</w:t>
      </w:r>
      <w:r w:rsidR="00431DFF" w:rsidRPr="0054526F">
        <w:rPr>
          <w:rFonts w:cs="Arial"/>
          <w:b/>
          <w:color w:val="0070C0"/>
        </w:rPr>
        <w:t xml:space="preserve">/zjištění a </w:t>
      </w:r>
      <w:r w:rsidRPr="0054526F">
        <w:rPr>
          <w:rFonts w:cs="Arial"/>
          <w:b/>
          <w:color w:val="0070C0"/>
        </w:rPr>
        <w:t xml:space="preserve">implementace </w:t>
      </w:r>
      <w:r w:rsidR="00431DFF" w:rsidRPr="0054526F">
        <w:rPr>
          <w:rFonts w:cs="Arial"/>
          <w:b/>
          <w:color w:val="0070C0"/>
        </w:rPr>
        <w:t>doporučení</w:t>
      </w:r>
      <w:r w:rsidRPr="0054526F">
        <w:rPr>
          <w:rStyle w:val="Znakapoznpodarou"/>
          <w:b/>
          <w:color w:val="0070C0"/>
        </w:rPr>
        <w:footnoteReference w:id="22"/>
      </w:r>
      <w:r w:rsidR="00431DFF" w:rsidRPr="0054526F">
        <w:rPr>
          <w:rFonts w:cs="Arial"/>
          <w:b/>
          <w:color w:val="0070C0"/>
        </w:rPr>
        <w:t xml:space="preserve"> k 1. Procesu: </w:t>
      </w:r>
      <w:r w:rsidR="00135410" w:rsidRPr="0054526F">
        <w:rPr>
          <w:rFonts w:cs="Arial"/>
          <w:b/>
          <w:color w:val="0070C0"/>
        </w:rPr>
        <w:t xml:space="preserve">Příprava výzev: </w:t>
      </w:r>
    </w:p>
    <w:tbl>
      <w:tblPr>
        <w:tblStyle w:val="Mkatabulky"/>
        <w:tblW w:w="0" w:type="auto"/>
        <w:tblInd w:w="392" w:type="dxa"/>
        <w:tblLook w:val="04A0"/>
      </w:tblPr>
      <w:tblGrid>
        <w:gridCol w:w="6680"/>
        <w:gridCol w:w="6786"/>
      </w:tblGrid>
      <w:tr w:rsidR="0064771C" w:rsidRPr="0064771C" w:rsidTr="00AF598D">
        <w:tc>
          <w:tcPr>
            <w:tcW w:w="6680" w:type="dxa"/>
            <w:vAlign w:val="center"/>
          </w:tcPr>
          <w:p w:rsidR="005646A4" w:rsidRDefault="00094C68">
            <w:pPr>
              <w:jc w:val="center"/>
              <w:rPr>
                <w:rFonts w:cs="Arial"/>
                <w:b/>
                <w:sz w:val="20"/>
                <w:szCs w:val="20"/>
              </w:rPr>
            </w:pPr>
            <w:r w:rsidRPr="00094C68">
              <w:rPr>
                <w:rFonts w:cs="Arial"/>
                <w:b/>
                <w:sz w:val="20"/>
                <w:szCs w:val="20"/>
              </w:rPr>
              <w:t>Klíčové závěry/zjištění a doporučení z </w:t>
            </w:r>
            <w:proofErr w:type="spellStart"/>
            <w:r w:rsidRPr="00094C68">
              <w:rPr>
                <w:rFonts w:cs="Arial"/>
                <w:b/>
                <w:sz w:val="20"/>
                <w:szCs w:val="20"/>
              </w:rPr>
              <w:t>mid</w:t>
            </w:r>
            <w:proofErr w:type="spellEnd"/>
            <w:r w:rsidRPr="00094C68">
              <w:rPr>
                <w:rFonts w:cs="Arial"/>
                <w:b/>
                <w:sz w:val="20"/>
                <w:szCs w:val="20"/>
              </w:rPr>
              <w:t>-term evaluační zprávy</w:t>
            </w:r>
          </w:p>
        </w:tc>
        <w:tc>
          <w:tcPr>
            <w:tcW w:w="6786" w:type="dxa"/>
            <w:vAlign w:val="center"/>
          </w:tcPr>
          <w:p w:rsidR="005646A4" w:rsidRDefault="00094C68">
            <w:pPr>
              <w:jc w:val="center"/>
              <w:rPr>
                <w:rFonts w:cs="Arial"/>
                <w:b/>
                <w:sz w:val="20"/>
                <w:szCs w:val="20"/>
              </w:rPr>
            </w:pPr>
            <w:r w:rsidRPr="00094C68">
              <w:rPr>
                <w:rFonts w:cs="Arial"/>
                <w:b/>
                <w:sz w:val="20"/>
                <w:szCs w:val="20"/>
              </w:rPr>
              <w:t>Vyhodnocení implementace a dopadů na realizaci SCLLD v období 2019 – 2024</w:t>
            </w:r>
          </w:p>
        </w:tc>
      </w:tr>
      <w:tr w:rsidR="0064771C" w:rsidTr="00AF598D">
        <w:tc>
          <w:tcPr>
            <w:tcW w:w="6680" w:type="dxa"/>
          </w:tcPr>
          <w:p w:rsidR="0064771C" w:rsidRDefault="0064771C" w:rsidP="00135410">
            <w:pPr>
              <w:rPr>
                <w:rFonts w:cs="Arial"/>
                <w:sz w:val="20"/>
                <w:szCs w:val="20"/>
              </w:rPr>
            </w:pPr>
          </w:p>
        </w:tc>
        <w:tc>
          <w:tcPr>
            <w:tcW w:w="6786" w:type="dxa"/>
          </w:tcPr>
          <w:p w:rsidR="0064771C" w:rsidRDefault="0064771C" w:rsidP="00135410">
            <w:pPr>
              <w:rPr>
                <w:rFonts w:cs="Arial"/>
                <w:sz w:val="20"/>
                <w:szCs w:val="20"/>
              </w:rPr>
            </w:pPr>
          </w:p>
        </w:tc>
      </w:tr>
      <w:tr w:rsidR="0064771C" w:rsidTr="00AF598D">
        <w:tc>
          <w:tcPr>
            <w:tcW w:w="6680" w:type="dxa"/>
          </w:tcPr>
          <w:p w:rsidR="0064771C" w:rsidRDefault="0064771C" w:rsidP="00135410">
            <w:pPr>
              <w:rPr>
                <w:rFonts w:cs="Arial"/>
                <w:sz w:val="20"/>
                <w:szCs w:val="20"/>
              </w:rPr>
            </w:pPr>
          </w:p>
        </w:tc>
        <w:tc>
          <w:tcPr>
            <w:tcW w:w="6786" w:type="dxa"/>
          </w:tcPr>
          <w:p w:rsidR="0064771C" w:rsidRDefault="0064771C" w:rsidP="00135410">
            <w:pPr>
              <w:rPr>
                <w:rFonts w:cs="Arial"/>
                <w:sz w:val="20"/>
                <w:szCs w:val="20"/>
              </w:rPr>
            </w:pPr>
          </w:p>
        </w:tc>
      </w:tr>
      <w:tr w:rsidR="0064771C" w:rsidTr="00AF598D">
        <w:tc>
          <w:tcPr>
            <w:tcW w:w="6680" w:type="dxa"/>
          </w:tcPr>
          <w:p w:rsidR="0064771C" w:rsidRDefault="0064771C" w:rsidP="00135410">
            <w:pPr>
              <w:rPr>
                <w:rFonts w:cs="Arial"/>
                <w:sz w:val="20"/>
                <w:szCs w:val="20"/>
              </w:rPr>
            </w:pPr>
          </w:p>
        </w:tc>
        <w:tc>
          <w:tcPr>
            <w:tcW w:w="6786" w:type="dxa"/>
          </w:tcPr>
          <w:p w:rsidR="0064771C" w:rsidRDefault="0064771C" w:rsidP="00135410">
            <w:pPr>
              <w:rPr>
                <w:rFonts w:cs="Arial"/>
                <w:sz w:val="20"/>
                <w:szCs w:val="20"/>
              </w:rPr>
            </w:pPr>
          </w:p>
        </w:tc>
      </w:tr>
      <w:tr w:rsidR="0064771C" w:rsidTr="00AF598D">
        <w:tc>
          <w:tcPr>
            <w:tcW w:w="6680" w:type="dxa"/>
          </w:tcPr>
          <w:p w:rsidR="0064771C" w:rsidRDefault="0064771C" w:rsidP="00135410">
            <w:pPr>
              <w:rPr>
                <w:rFonts w:cs="Arial"/>
                <w:sz w:val="20"/>
                <w:szCs w:val="20"/>
              </w:rPr>
            </w:pPr>
          </w:p>
        </w:tc>
        <w:tc>
          <w:tcPr>
            <w:tcW w:w="6786" w:type="dxa"/>
          </w:tcPr>
          <w:p w:rsidR="0064771C" w:rsidRDefault="0064771C" w:rsidP="00135410">
            <w:pPr>
              <w:rPr>
                <w:rFonts w:cs="Arial"/>
                <w:sz w:val="20"/>
                <w:szCs w:val="20"/>
              </w:rPr>
            </w:pPr>
          </w:p>
        </w:tc>
      </w:tr>
      <w:tr w:rsidR="0064771C" w:rsidTr="00AF598D">
        <w:tc>
          <w:tcPr>
            <w:tcW w:w="6680" w:type="dxa"/>
          </w:tcPr>
          <w:p w:rsidR="0064771C" w:rsidRDefault="0064771C" w:rsidP="00135410">
            <w:pPr>
              <w:rPr>
                <w:rFonts w:cs="Arial"/>
                <w:sz w:val="20"/>
                <w:szCs w:val="20"/>
              </w:rPr>
            </w:pPr>
          </w:p>
        </w:tc>
        <w:tc>
          <w:tcPr>
            <w:tcW w:w="6786" w:type="dxa"/>
          </w:tcPr>
          <w:p w:rsidR="0064771C" w:rsidRDefault="0064771C" w:rsidP="00135410">
            <w:pPr>
              <w:rPr>
                <w:rFonts w:cs="Arial"/>
                <w:sz w:val="20"/>
                <w:szCs w:val="20"/>
              </w:rPr>
            </w:pPr>
          </w:p>
        </w:tc>
      </w:tr>
    </w:tbl>
    <w:p w:rsidR="00135410" w:rsidRPr="007E11F6" w:rsidRDefault="00135410" w:rsidP="00135410">
      <w:pPr>
        <w:rPr>
          <w:rFonts w:cs="Arial"/>
          <w:sz w:val="20"/>
          <w:szCs w:val="20"/>
        </w:rPr>
      </w:pPr>
      <w:r w:rsidRPr="007E11F6">
        <w:rPr>
          <w:rFonts w:cs="Arial"/>
          <w:sz w:val="20"/>
          <w:szCs w:val="20"/>
        </w:rPr>
        <w:br w:type="page"/>
      </w:r>
    </w:p>
    <w:p w:rsidR="00991ADF" w:rsidRDefault="00132DC5">
      <w:pPr>
        <w:pStyle w:val="Titulek"/>
        <w:rPr>
          <w:rFonts w:cs="Arial"/>
          <w:i/>
          <w:sz w:val="20"/>
          <w:szCs w:val="20"/>
          <w:highlight w:val="yellow"/>
        </w:rPr>
      </w:pPr>
      <w:bookmarkStart w:id="23" w:name="_Toc166235154"/>
      <w:r>
        <w:lastRenderedPageBreak/>
        <w:t xml:space="preserve">Tabulka </w:t>
      </w:r>
      <w:r w:rsidR="00731AE8">
        <w:fldChar w:fldCharType="begin"/>
      </w:r>
      <w:r>
        <w:instrText xml:space="preserve"> SEQ Tabulka \* ARABIC </w:instrText>
      </w:r>
      <w:r w:rsidR="00731AE8">
        <w:fldChar w:fldCharType="separate"/>
      </w:r>
      <w:r w:rsidR="00DB5478">
        <w:rPr>
          <w:noProof/>
        </w:rPr>
        <w:t>4</w:t>
      </w:r>
      <w:r w:rsidR="00731AE8">
        <w:fldChar w:fldCharType="end"/>
      </w:r>
      <w:r>
        <w:t xml:space="preserve"> </w:t>
      </w:r>
      <w:r w:rsidR="003930D8">
        <w:rPr>
          <w:rFonts w:ascii="Calibri" w:hAnsi="Calibri"/>
        </w:rPr>
        <w:t>–</w:t>
      </w:r>
      <w:r w:rsidR="003930D8">
        <w:t xml:space="preserve"> </w:t>
      </w:r>
      <w:proofErr w:type="spellStart"/>
      <w:r>
        <w:t>Sebeevaluační</w:t>
      </w:r>
      <w:proofErr w:type="spellEnd"/>
      <w:r>
        <w:t xml:space="preserve"> tabulka – 2. Proces: Vyhlášení výzev a příjem žádostí</w:t>
      </w:r>
      <w:r w:rsidRPr="00132DC5">
        <w:rPr>
          <w:rStyle w:val="Znakapoznpodarou"/>
          <w:highlight w:val="yellow"/>
        </w:rPr>
        <w:footnoteReference w:id="23"/>
      </w:r>
      <w:bookmarkEnd w:id="23"/>
    </w:p>
    <w:tbl>
      <w:tblPr>
        <w:tblW w:w="14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1"/>
        <w:gridCol w:w="3977"/>
        <w:gridCol w:w="3827"/>
        <w:gridCol w:w="2051"/>
        <w:gridCol w:w="2036"/>
        <w:gridCol w:w="16"/>
      </w:tblGrid>
      <w:tr w:rsidR="00132DC5" w:rsidRPr="007E11F6" w:rsidTr="00EC01D6">
        <w:trPr>
          <w:gridAfter w:val="1"/>
          <w:wAfter w:w="16" w:type="dxa"/>
          <w:tblHeader/>
          <w:jc w:val="center"/>
        </w:trPr>
        <w:tc>
          <w:tcPr>
            <w:tcW w:w="14882" w:type="dxa"/>
            <w:gridSpan w:val="5"/>
            <w:shd w:val="pct5" w:color="auto" w:fill="auto"/>
          </w:tcPr>
          <w:p w:rsidR="00132DC5" w:rsidRDefault="00132DC5" w:rsidP="00FB6437">
            <w:pPr>
              <w:pStyle w:val="Odstavecseseznamem"/>
              <w:widowControl/>
              <w:numPr>
                <w:ilvl w:val="0"/>
                <w:numId w:val="9"/>
              </w:numPr>
              <w:autoSpaceDE/>
              <w:autoSpaceDN/>
              <w:adjustRightInd/>
              <w:spacing w:before="120" w:after="120"/>
              <w:contextualSpacing/>
              <w:jc w:val="center"/>
              <w:rPr>
                <w:rFonts w:ascii="Arial" w:hAnsi="Arial" w:cs="Arial"/>
                <w:b/>
                <w:sz w:val="20"/>
                <w:szCs w:val="20"/>
              </w:rPr>
            </w:pPr>
            <w:r w:rsidRPr="007E11F6">
              <w:rPr>
                <w:rFonts w:ascii="Arial" w:hAnsi="Arial" w:cs="Arial"/>
                <w:b/>
                <w:sz w:val="20"/>
                <w:szCs w:val="20"/>
              </w:rPr>
              <w:t xml:space="preserve">Proces: Vyhlášení výzev a příjem žádostí </w:t>
            </w:r>
          </w:p>
          <w:p w:rsidR="00132DC5" w:rsidRPr="007E11F6" w:rsidRDefault="00132DC5" w:rsidP="00A3750E">
            <w:pPr>
              <w:pStyle w:val="Odstavecseseznamem"/>
              <w:spacing w:before="120" w:after="120"/>
              <w:jc w:val="center"/>
              <w:rPr>
                <w:rFonts w:ascii="Arial" w:hAnsi="Arial" w:cs="Arial"/>
                <w:b/>
                <w:sz w:val="20"/>
                <w:szCs w:val="20"/>
              </w:rPr>
            </w:pPr>
            <w:r w:rsidRPr="00915F29">
              <w:rPr>
                <w:rFonts w:ascii="Arial" w:hAnsi="Arial" w:cs="Arial"/>
                <w:b/>
                <w:color w:val="FF0000"/>
                <w:sz w:val="20"/>
                <w:szCs w:val="20"/>
              </w:rPr>
              <w:t xml:space="preserve">PROGRAMOVÝ RÁMEC: </w:t>
            </w:r>
            <w:r>
              <w:rPr>
                <w:rFonts w:ascii="Arial" w:hAnsi="Arial" w:cs="Arial"/>
                <w:b/>
                <w:color w:val="FF0000"/>
                <w:sz w:val="20"/>
                <w:szCs w:val="20"/>
              </w:rPr>
              <w:t>IROP / OPZ / PRV / OP ŽP</w:t>
            </w:r>
            <w:r w:rsidR="00BF1479" w:rsidRPr="00F6340A">
              <w:rPr>
                <w:rStyle w:val="Znakapoznpodarou"/>
                <w:rFonts w:ascii="Arial" w:hAnsi="Arial"/>
                <w:b/>
                <w:color w:val="FF0000"/>
                <w:sz w:val="20"/>
                <w:szCs w:val="20"/>
                <w:highlight w:val="yellow"/>
              </w:rPr>
              <w:footnoteReference w:id="24"/>
            </w:r>
          </w:p>
        </w:tc>
      </w:tr>
      <w:tr w:rsidR="00CB68EA" w:rsidRPr="007E11F6" w:rsidTr="00EC01D6">
        <w:trPr>
          <w:tblHeader/>
          <w:jc w:val="center"/>
        </w:trPr>
        <w:tc>
          <w:tcPr>
            <w:tcW w:w="2991" w:type="dxa"/>
            <w:vAlign w:val="center"/>
          </w:tcPr>
          <w:p w:rsidR="00CB68EA" w:rsidRPr="007E11F6" w:rsidRDefault="00CB68EA" w:rsidP="00A3750E">
            <w:pPr>
              <w:jc w:val="center"/>
              <w:rPr>
                <w:rFonts w:cs="Arial"/>
                <w:b/>
                <w:sz w:val="20"/>
                <w:szCs w:val="20"/>
              </w:rPr>
            </w:pPr>
            <w:r w:rsidRPr="007E11F6">
              <w:rPr>
                <w:rFonts w:cs="Arial"/>
                <w:b/>
                <w:sz w:val="20"/>
                <w:szCs w:val="20"/>
              </w:rPr>
              <w:t>Činnost</w:t>
            </w:r>
          </w:p>
        </w:tc>
        <w:tc>
          <w:tcPr>
            <w:tcW w:w="3977" w:type="dxa"/>
            <w:vAlign w:val="center"/>
          </w:tcPr>
          <w:p w:rsidR="00CB68EA" w:rsidRPr="007E11F6" w:rsidRDefault="00CB68EA" w:rsidP="00605F1B">
            <w:pPr>
              <w:jc w:val="center"/>
              <w:rPr>
                <w:rFonts w:cs="Arial"/>
                <w:sz w:val="20"/>
                <w:szCs w:val="20"/>
              </w:rPr>
            </w:pPr>
            <w:r w:rsidRPr="007E11F6">
              <w:rPr>
                <w:rFonts w:cs="Arial"/>
                <w:b/>
                <w:sz w:val="20"/>
                <w:szCs w:val="20"/>
              </w:rPr>
              <w:t>Pozitiva (příklady dobré praxe; klíčové faktory s pozitivním vlivem na danou činnost)</w:t>
            </w:r>
          </w:p>
        </w:tc>
        <w:tc>
          <w:tcPr>
            <w:tcW w:w="3827" w:type="dxa"/>
            <w:vAlign w:val="center"/>
          </w:tcPr>
          <w:p w:rsidR="00CB68EA" w:rsidRPr="007E11F6" w:rsidRDefault="00CB68EA" w:rsidP="00A3750E">
            <w:pPr>
              <w:jc w:val="center"/>
              <w:rPr>
                <w:rFonts w:cs="Arial"/>
                <w:sz w:val="20"/>
                <w:szCs w:val="20"/>
              </w:rPr>
            </w:pPr>
            <w:r w:rsidRPr="007E11F6">
              <w:rPr>
                <w:rFonts w:cs="Arial"/>
                <w:b/>
                <w:sz w:val="20"/>
                <w:szCs w:val="20"/>
              </w:rPr>
              <w:t>Negativa: příčina + důsledek (příklady špatné praxe; klíčové faktory s negativním vlivem na danou činnost)</w:t>
            </w:r>
          </w:p>
        </w:tc>
        <w:tc>
          <w:tcPr>
            <w:tcW w:w="2051" w:type="dxa"/>
            <w:vAlign w:val="center"/>
          </w:tcPr>
          <w:p w:rsidR="00CB68EA" w:rsidRPr="007E11F6" w:rsidRDefault="00CB68EA" w:rsidP="00A3750E">
            <w:pPr>
              <w:jc w:val="center"/>
              <w:rPr>
                <w:rFonts w:cs="Arial"/>
                <w:sz w:val="20"/>
                <w:szCs w:val="20"/>
              </w:rPr>
            </w:pPr>
            <w:r w:rsidRPr="007E11F6">
              <w:rPr>
                <w:rFonts w:cs="Arial"/>
                <w:b/>
                <w:sz w:val="20"/>
                <w:szCs w:val="20"/>
              </w:rPr>
              <w:t>Opatření (Jak se může MAS uvedeným negativům v budoucnu vyhnout?)</w:t>
            </w:r>
            <w:r>
              <w:rPr>
                <w:rStyle w:val="Znakapoznpodarou"/>
                <w:b/>
                <w:sz w:val="20"/>
                <w:szCs w:val="20"/>
              </w:rPr>
              <w:footnoteReference w:id="25"/>
            </w:r>
          </w:p>
        </w:tc>
        <w:tc>
          <w:tcPr>
            <w:tcW w:w="2052" w:type="dxa"/>
            <w:gridSpan w:val="2"/>
            <w:vAlign w:val="center"/>
          </w:tcPr>
          <w:p w:rsidR="00CB68EA" w:rsidRPr="007E11F6" w:rsidRDefault="00CB68EA" w:rsidP="00A3750E">
            <w:pPr>
              <w:jc w:val="center"/>
              <w:rPr>
                <w:rFonts w:cs="Arial"/>
                <w:sz w:val="20"/>
                <w:szCs w:val="20"/>
              </w:rPr>
            </w:pPr>
            <w:r w:rsidRPr="008C4970">
              <w:rPr>
                <w:rFonts w:cs="Arial"/>
                <w:b/>
                <w:color w:val="0070C0"/>
                <w:sz w:val="20"/>
                <w:szCs w:val="20"/>
              </w:rPr>
              <w:t>Způsob a vyhodnocení implementace opatření</w:t>
            </w:r>
            <w:r w:rsidR="002D0958" w:rsidRPr="002D0958">
              <w:rPr>
                <w:rStyle w:val="Znakapoznpodarou"/>
                <w:b/>
                <w:sz w:val="20"/>
                <w:szCs w:val="20"/>
                <w:highlight w:val="yellow"/>
              </w:rPr>
              <w:footnoteReference w:id="26"/>
            </w:r>
          </w:p>
        </w:tc>
      </w:tr>
      <w:tr w:rsidR="00CB68EA" w:rsidRPr="007E11F6" w:rsidTr="001C0E11">
        <w:trPr>
          <w:jc w:val="center"/>
        </w:trPr>
        <w:tc>
          <w:tcPr>
            <w:tcW w:w="2991" w:type="dxa"/>
          </w:tcPr>
          <w:p w:rsidR="00CB68EA" w:rsidRPr="007E11F6" w:rsidRDefault="00CB68EA" w:rsidP="00A3750E">
            <w:pPr>
              <w:rPr>
                <w:rFonts w:cs="Arial"/>
                <w:b/>
                <w:i/>
                <w:sz w:val="20"/>
                <w:szCs w:val="20"/>
              </w:rPr>
            </w:pPr>
            <w:r w:rsidRPr="007E11F6">
              <w:rPr>
                <w:rFonts w:cs="Arial"/>
                <w:b/>
                <w:i/>
                <w:sz w:val="20"/>
                <w:szCs w:val="20"/>
              </w:rPr>
              <w:t>Shromáždění metodických podkladů pro práci s</w:t>
            </w:r>
            <w:r>
              <w:rPr>
                <w:rFonts w:cs="Arial"/>
                <w:b/>
                <w:i/>
                <w:sz w:val="20"/>
                <w:szCs w:val="20"/>
              </w:rPr>
              <w:t> </w:t>
            </w:r>
            <w:r w:rsidRPr="007E11F6">
              <w:rPr>
                <w:rFonts w:cs="Arial"/>
                <w:b/>
                <w:i/>
                <w:sz w:val="20"/>
                <w:szCs w:val="20"/>
              </w:rPr>
              <w:t>MS</w:t>
            </w:r>
            <w:r>
              <w:rPr>
                <w:rFonts w:cs="Arial"/>
                <w:b/>
                <w:i/>
                <w:sz w:val="20"/>
                <w:szCs w:val="20"/>
              </w:rPr>
              <w:t>2014+</w:t>
            </w:r>
            <w:r w:rsidRPr="007E11F6">
              <w:rPr>
                <w:rFonts w:cs="Arial"/>
                <w:b/>
                <w:i/>
                <w:sz w:val="20"/>
                <w:szCs w:val="20"/>
              </w:rPr>
              <w:t>/PF</w:t>
            </w:r>
          </w:p>
        </w:tc>
        <w:tc>
          <w:tcPr>
            <w:tcW w:w="3977" w:type="dxa"/>
          </w:tcPr>
          <w:p w:rsidR="00CB68EA" w:rsidRPr="00A71145"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3827" w:type="dxa"/>
          </w:tcPr>
          <w:p w:rsidR="00CB68EA" w:rsidRPr="00A71145"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51" w:type="dxa"/>
          </w:tcPr>
          <w:p w:rsidR="00CB68EA" w:rsidRPr="00A71145"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52" w:type="dxa"/>
            <w:gridSpan w:val="2"/>
          </w:tcPr>
          <w:p w:rsidR="00CB68EA" w:rsidRPr="00A71145"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r>
      <w:tr w:rsidR="00CB68EA" w:rsidRPr="007E11F6" w:rsidTr="001C0E11">
        <w:trPr>
          <w:jc w:val="center"/>
        </w:trPr>
        <w:tc>
          <w:tcPr>
            <w:tcW w:w="2991" w:type="dxa"/>
          </w:tcPr>
          <w:p w:rsidR="00CB68EA" w:rsidRPr="007E11F6" w:rsidRDefault="00CB68EA" w:rsidP="00605F1B">
            <w:pPr>
              <w:rPr>
                <w:rFonts w:cs="Arial"/>
                <w:b/>
                <w:i/>
                <w:sz w:val="20"/>
                <w:szCs w:val="20"/>
              </w:rPr>
            </w:pPr>
            <w:r w:rsidRPr="007E11F6">
              <w:rPr>
                <w:rFonts w:cs="Arial"/>
                <w:b/>
                <w:i/>
                <w:sz w:val="20"/>
                <w:szCs w:val="20"/>
              </w:rPr>
              <w:t xml:space="preserve">Školení </w:t>
            </w:r>
          </w:p>
        </w:tc>
        <w:tc>
          <w:tcPr>
            <w:tcW w:w="3977" w:type="dxa"/>
          </w:tcPr>
          <w:p w:rsidR="00CB68EA" w:rsidRPr="00A71145"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3827" w:type="dxa"/>
          </w:tcPr>
          <w:p w:rsidR="00CB68EA" w:rsidRPr="00A71145"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51" w:type="dxa"/>
          </w:tcPr>
          <w:p w:rsidR="00CB68EA" w:rsidRPr="00A71145"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52" w:type="dxa"/>
            <w:gridSpan w:val="2"/>
          </w:tcPr>
          <w:p w:rsidR="00CB68EA" w:rsidRPr="00A71145"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r>
      <w:tr w:rsidR="00CB68EA" w:rsidRPr="007E11F6" w:rsidTr="001C0E11">
        <w:trPr>
          <w:jc w:val="center"/>
        </w:trPr>
        <w:tc>
          <w:tcPr>
            <w:tcW w:w="2991" w:type="dxa"/>
          </w:tcPr>
          <w:p w:rsidR="00CB68EA" w:rsidRPr="007E11F6" w:rsidRDefault="00CB68EA" w:rsidP="00A3750E">
            <w:pPr>
              <w:rPr>
                <w:rFonts w:cs="Arial"/>
                <w:b/>
                <w:i/>
                <w:sz w:val="20"/>
                <w:szCs w:val="20"/>
              </w:rPr>
            </w:pPr>
            <w:r w:rsidRPr="007E11F6">
              <w:rPr>
                <w:rFonts w:cs="Arial"/>
                <w:b/>
                <w:i/>
                <w:sz w:val="20"/>
                <w:szCs w:val="20"/>
              </w:rPr>
              <w:t xml:space="preserve">Zadání výzvy do MS/PF </w:t>
            </w:r>
          </w:p>
        </w:tc>
        <w:tc>
          <w:tcPr>
            <w:tcW w:w="3977" w:type="dxa"/>
          </w:tcPr>
          <w:p w:rsidR="00CB68EA" w:rsidRPr="00A71145"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3827" w:type="dxa"/>
          </w:tcPr>
          <w:p w:rsidR="00CB68EA" w:rsidRPr="00A71145"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51" w:type="dxa"/>
          </w:tcPr>
          <w:p w:rsidR="00CB68EA" w:rsidRPr="00A71145"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52" w:type="dxa"/>
            <w:gridSpan w:val="2"/>
          </w:tcPr>
          <w:p w:rsidR="00CB68EA" w:rsidRPr="00A71145"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r>
      <w:tr w:rsidR="00CB68EA" w:rsidRPr="007E11F6" w:rsidTr="001C0E11">
        <w:trPr>
          <w:jc w:val="center"/>
        </w:trPr>
        <w:tc>
          <w:tcPr>
            <w:tcW w:w="2991" w:type="dxa"/>
          </w:tcPr>
          <w:p w:rsidR="00CB68EA" w:rsidRPr="007E11F6" w:rsidRDefault="00CB68EA" w:rsidP="00A3750E">
            <w:pPr>
              <w:rPr>
                <w:rFonts w:cs="Arial"/>
                <w:b/>
                <w:i/>
                <w:sz w:val="20"/>
                <w:szCs w:val="20"/>
              </w:rPr>
            </w:pPr>
            <w:r w:rsidRPr="007E11F6">
              <w:rPr>
                <w:rFonts w:cs="Arial"/>
                <w:b/>
                <w:i/>
                <w:sz w:val="20"/>
                <w:szCs w:val="20"/>
              </w:rPr>
              <w:t xml:space="preserve">Provádění změn ve výzvách </w:t>
            </w:r>
          </w:p>
        </w:tc>
        <w:tc>
          <w:tcPr>
            <w:tcW w:w="3977" w:type="dxa"/>
          </w:tcPr>
          <w:p w:rsidR="00CB68EA" w:rsidRPr="00A71145"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3827" w:type="dxa"/>
          </w:tcPr>
          <w:p w:rsidR="00CB68EA" w:rsidRPr="00A71145"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51" w:type="dxa"/>
          </w:tcPr>
          <w:p w:rsidR="00CB68EA" w:rsidRPr="00A71145"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52" w:type="dxa"/>
            <w:gridSpan w:val="2"/>
          </w:tcPr>
          <w:p w:rsidR="00CB68EA" w:rsidRPr="00A71145"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r>
      <w:tr w:rsidR="00CB68EA" w:rsidRPr="007E11F6" w:rsidTr="001C0E11">
        <w:trPr>
          <w:jc w:val="center"/>
        </w:trPr>
        <w:tc>
          <w:tcPr>
            <w:tcW w:w="2991" w:type="dxa"/>
          </w:tcPr>
          <w:p w:rsidR="00CB68EA" w:rsidRPr="007E11F6" w:rsidRDefault="00CB68EA" w:rsidP="00A3750E">
            <w:pPr>
              <w:rPr>
                <w:rFonts w:cs="Arial"/>
                <w:b/>
                <w:i/>
                <w:sz w:val="20"/>
                <w:szCs w:val="20"/>
              </w:rPr>
            </w:pPr>
            <w:r w:rsidRPr="007E11F6">
              <w:rPr>
                <w:rFonts w:cs="Arial"/>
                <w:b/>
                <w:i/>
                <w:sz w:val="20"/>
                <w:szCs w:val="20"/>
              </w:rPr>
              <w:t xml:space="preserve">Příprava a realizace semináře pro žadatele </w:t>
            </w:r>
          </w:p>
        </w:tc>
        <w:tc>
          <w:tcPr>
            <w:tcW w:w="3977" w:type="dxa"/>
          </w:tcPr>
          <w:p w:rsidR="00CB68EA" w:rsidRPr="00A71145"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3827" w:type="dxa"/>
          </w:tcPr>
          <w:p w:rsidR="00CB68EA" w:rsidRPr="00A71145"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51" w:type="dxa"/>
          </w:tcPr>
          <w:p w:rsidR="00CB68EA" w:rsidRPr="00A71145"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52" w:type="dxa"/>
            <w:gridSpan w:val="2"/>
          </w:tcPr>
          <w:p w:rsidR="00CB68EA" w:rsidRPr="00A71145"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r>
      <w:tr w:rsidR="00CB68EA" w:rsidRPr="007E11F6" w:rsidTr="001C0E11">
        <w:trPr>
          <w:jc w:val="center"/>
        </w:trPr>
        <w:tc>
          <w:tcPr>
            <w:tcW w:w="2991" w:type="dxa"/>
          </w:tcPr>
          <w:p w:rsidR="00CB68EA" w:rsidRPr="007E11F6" w:rsidRDefault="00CB68EA" w:rsidP="00A3750E">
            <w:pPr>
              <w:rPr>
                <w:rFonts w:cs="Arial"/>
                <w:b/>
                <w:i/>
                <w:sz w:val="20"/>
                <w:szCs w:val="20"/>
              </w:rPr>
            </w:pPr>
            <w:r w:rsidRPr="007E11F6">
              <w:rPr>
                <w:rFonts w:cs="Arial"/>
                <w:b/>
                <w:i/>
                <w:sz w:val="20"/>
                <w:szCs w:val="20"/>
              </w:rPr>
              <w:t xml:space="preserve">Konzultační činnost pro žadatele </w:t>
            </w:r>
            <w:r>
              <w:rPr>
                <w:rFonts w:cs="Arial"/>
                <w:b/>
                <w:i/>
                <w:sz w:val="20"/>
                <w:szCs w:val="20"/>
              </w:rPr>
              <w:t>(průběh, množství dotazů, složitost dotazů, dostupnost informací)</w:t>
            </w:r>
          </w:p>
        </w:tc>
        <w:tc>
          <w:tcPr>
            <w:tcW w:w="3977" w:type="dxa"/>
          </w:tcPr>
          <w:p w:rsidR="00CB68EA" w:rsidRPr="00A71145"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3827" w:type="dxa"/>
          </w:tcPr>
          <w:p w:rsidR="00CB68EA" w:rsidRPr="00A71145"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51" w:type="dxa"/>
          </w:tcPr>
          <w:p w:rsidR="00CB68EA" w:rsidRPr="00A71145"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52" w:type="dxa"/>
            <w:gridSpan w:val="2"/>
          </w:tcPr>
          <w:p w:rsidR="00CB68EA" w:rsidRPr="00A71145"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r>
      <w:tr w:rsidR="00CB68EA" w:rsidRPr="007E11F6" w:rsidTr="001C0E11">
        <w:trPr>
          <w:jc w:val="center"/>
        </w:trPr>
        <w:tc>
          <w:tcPr>
            <w:tcW w:w="2991" w:type="dxa"/>
          </w:tcPr>
          <w:p w:rsidR="00CB68EA" w:rsidRPr="007E11F6" w:rsidRDefault="00CB68EA" w:rsidP="00A3750E">
            <w:pPr>
              <w:rPr>
                <w:rFonts w:cs="Arial"/>
                <w:b/>
                <w:i/>
                <w:sz w:val="20"/>
                <w:szCs w:val="20"/>
              </w:rPr>
            </w:pPr>
            <w:r w:rsidRPr="007E11F6">
              <w:rPr>
                <w:rFonts w:cs="Arial"/>
                <w:b/>
                <w:i/>
                <w:sz w:val="20"/>
                <w:szCs w:val="20"/>
              </w:rPr>
              <w:t xml:space="preserve">Příjem žádostí o dotaci (PRV – listinné přílohy) </w:t>
            </w:r>
          </w:p>
        </w:tc>
        <w:tc>
          <w:tcPr>
            <w:tcW w:w="3977" w:type="dxa"/>
          </w:tcPr>
          <w:p w:rsidR="00CB68EA" w:rsidRPr="00A71145"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3827" w:type="dxa"/>
          </w:tcPr>
          <w:p w:rsidR="00CB68EA" w:rsidRPr="00A71145"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51" w:type="dxa"/>
          </w:tcPr>
          <w:p w:rsidR="00CB68EA" w:rsidRPr="00A71145"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52" w:type="dxa"/>
            <w:gridSpan w:val="2"/>
          </w:tcPr>
          <w:p w:rsidR="00CB68EA" w:rsidRPr="00A71145"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r>
      <w:tr w:rsidR="00CB68EA" w:rsidRPr="007E11F6" w:rsidTr="001C0E11">
        <w:trPr>
          <w:jc w:val="center"/>
        </w:trPr>
        <w:tc>
          <w:tcPr>
            <w:tcW w:w="2991" w:type="dxa"/>
          </w:tcPr>
          <w:p w:rsidR="00CB68EA" w:rsidRPr="007E11F6" w:rsidRDefault="00CB68EA" w:rsidP="00A3750E">
            <w:pPr>
              <w:rPr>
                <w:rFonts w:cs="Arial"/>
                <w:b/>
                <w:i/>
                <w:sz w:val="20"/>
                <w:szCs w:val="20"/>
              </w:rPr>
            </w:pPr>
            <w:r w:rsidRPr="007E11F6">
              <w:rPr>
                <w:rFonts w:cs="Arial"/>
                <w:b/>
                <w:i/>
                <w:sz w:val="20"/>
                <w:szCs w:val="20"/>
              </w:rPr>
              <w:t xml:space="preserve">Informování o výzvách (kdo, </w:t>
            </w:r>
            <w:r w:rsidRPr="007E11F6">
              <w:rPr>
                <w:rFonts w:cs="Arial"/>
                <w:b/>
                <w:i/>
                <w:sz w:val="20"/>
                <w:szCs w:val="20"/>
              </w:rPr>
              <w:lastRenderedPageBreak/>
              <w:t xml:space="preserve">kdy, kým, mají žadatelé potřebné informace?) </w:t>
            </w:r>
          </w:p>
        </w:tc>
        <w:tc>
          <w:tcPr>
            <w:tcW w:w="3977" w:type="dxa"/>
          </w:tcPr>
          <w:p w:rsidR="00CB68EA" w:rsidRPr="00A71145"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3827" w:type="dxa"/>
          </w:tcPr>
          <w:p w:rsidR="00CB68EA" w:rsidRPr="00A71145"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51" w:type="dxa"/>
          </w:tcPr>
          <w:p w:rsidR="00CB68EA" w:rsidRPr="00A71145"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52" w:type="dxa"/>
            <w:gridSpan w:val="2"/>
          </w:tcPr>
          <w:p w:rsidR="00CB68EA" w:rsidRPr="00A71145"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r>
    </w:tbl>
    <w:p w:rsidR="00132DC5" w:rsidRDefault="00132DC5" w:rsidP="008D7634">
      <w:pPr>
        <w:pStyle w:val="Odstavecseseznamem"/>
        <w:rPr>
          <w:rFonts w:ascii="Arial" w:hAnsi="Arial" w:cs="Arial"/>
          <w:i/>
          <w:sz w:val="20"/>
          <w:szCs w:val="20"/>
          <w:highlight w:val="yellow"/>
        </w:rPr>
      </w:pPr>
    </w:p>
    <w:p w:rsidR="00135410" w:rsidRDefault="00135410" w:rsidP="00135410">
      <w:pPr>
        <w:rPr>
          <w:rFonts w:cs="Arial"/>
          <w:b/>
          <w:sz w:val="20"/>
          <w:szCs w:val="20"/>
        </w:rPr>
      </w:pPr>
    </w:p>
    <w:p w:rsidR="00135410" w:rsidRPr="0054526F" w:rsidRDefault="00155F90" w:rsidP="00135410">
      <w:pPr>
        <w:rPr>
          <w:rFonts w:cs="Arial"/>
          <w:b/>
          <w:color w:val="0070C0"/>
        </w:rPr>
      </w:pPr>
      <w:r w:rsidRPr="0054526F">
        <w:rPr>
          <w:rFonts w:cs="Arial"/>
          <w:b/>
          <w:color w:val="0070C0"/>
        </w:rPr>
        <w:t>Vyhodnocení klíčových závěrů/zjištění a implementace</w:t>
      </w:r>
      <w:r w:rsidRPr="0054526F" w:rsidDel="00155F90">
        <w:rPr>
          <w:rFonts w:cs="Arial"/>
          <w:b/>
          <w:color w:val="0070C0"/>
        </w:rPr>
        <w:t xml:space="preserve"> </w:t>
      </w:r>
      <w:proofErr w:type="gramStart"/>
      <w:r w:rsidR="00431DFF" w:rsidRPr="0054526F">
        <w:rPr>
          <w:rFonts w:cs="Arial"/>
          <w:b/>
          <w:color w:val="0070C0"/>
        </w:rPr>
        <w:t>doporučení k 2.</w:t>
      </w:r>
      <w:proofErr w:type="gramEnd"/>
      <w:r w:rsidR="00431DFF" w:rsidRPr="0054526F">
        <w:rPr>
          <w:rFonts w:cs="Arial"/>
          <w:b/>
          <w:color w:val="0070C0"/>
        </w:rPr>
        <w:t xml:space="preserve"> Procesu: </w:t>
      </w:r>
      <w:r w:rsidR="00135410" w:rsidRPr="0054526F">
        <w:rPr>
          <w:rFonts w:cs="Arial"/>
          <w:b/>
          <w:color w:val="0070C0"/>
        </w:rPr>
        <w:t xml:space="preserve">Vyhlášení výzev a příjem žádostí: </w:t>
      </w:r>
    </w:p>
    <w:tbl>
      <w:tblPr>
        <w:tblStyle w:val="Mkatabulky"/>
        <w:tblW w:w="0" w:type="auto"/>
        <w:tblInd w:w="392" w:type="dxa"/>
        <w:tblLook w:val="04A0"/>
      </w:tblPr>
      <w:tblGrid>
        <w:gridCol w:w="6680"/>
        <w:gridCol w:w="6786"/>
      </w:tblGrid>
      <w:tr w:rsidR="00155F90" w:rsidRPr="0064771C" w:rsidTr="00486E3E">
        <w:tc>
          <w:tcPr>
            <w:tcW w:w="6680" w:type="dxa"/>
            <w:vAlign w:val="center"/>
          </w:tcPr>
          <w:p w:rsidR="00155F90" w:rsidRPr="0064771C" w:rsidRDefault="00155F90" w:rsidP="00486E3E">
            <w:pPr>
              <w:jc w:val="center"/>
              <w:rPr>
                <w:rFonts w:cs="Arial"/>
                <w:b/>
                <w:sz w:val="20"/>
                <w:szCs w:val="20"/>
              </w:rPr>
            </w:pPr>
            <w:r w:rsidRPr="0064771C">
              <w:rPr>
                <w:rFonts w:cs="Arial"/>
                <w:b/>
                <w:sz w:val="20"/>
                <w:szCs w:val="20"/>
              </w:rPr>
              <w:t>Klíčové závěry/zjištění a doporučení z </w:t>
            </w:r>
            <w:proofErr w:type="spellStart"/>
            <w:r w:rsidRPr="0064771C">
              <w:rPr>
                <w:rFonts w:cs="Arial"/>
                <w:b/>
                <w:sz w:val="20"/>
                <w:szCs w:val="20"/>
              </w:rPr>
              <w:t>mid</w:t>
            </w:r>
            <w:proofErr w:type="spellEnd"/>
            <w:r w:rsidRPr="0064771C">
              <w:rPr>
                <w:rFonts w:cs="Arial"/>
                <w:b/>
                <w:sz w:val="20"/>
                <w:szCs w:val="20"/>
              </w:rPr>
              <w:t>-term evaluační zprávy</w:t>
            </w:r>
          </w:p>
        </w:tc>
        <w:tc>
          <w:tcPr>
            <w:tcW w:w="6786" w:type="dxa"/>
            <w:vAlign w:val="center"/>
          </w:tcPr>
          <w:p w:rsidR="00155F90" w:rsidRPr="0064771C" w:rsidRDefault="00155F90" w:rsidP="00486E3E">
            <w:pPr>
              <w:jc w:val="center"/>
              <w:rPr>
                <w:rFonts w:cs="Arial"/>
                <w:b/>
                <w:sz w:val="20"/>
                <w:szCs w:val="20"/>
              </w:rPr>
            </w:pPr>
            <w:r w:rsidRPr="0064771C">
              <w:rPr>
                <w:rFonts w:cs="Arial"/>
                <w:b/>
                <w:sz w:val="20"/>
                <w:szCs w:val="20"/>
              </w:rPr>
              <w:t>Vyhodnocení implementace a dopadů na realizaci SCLLD v období 2019 – 2024</w:t>
            </w:r>
          </w:p>
        </w:tc>
      </w:tr>
      <w:tr w:rsidR="00155F90" w:rsidTr="00486E3E">
        <w:tc>
          <w:tcPr>
            <w:tcW w:w="6680" w:type="dxa"/>
          </w:tcPr>
          <w:p w:rsidR="00155F90" w:rsidRDefault="00155F90" w:rsidP="00486E3E">
            <w:pPr>
              <w:rPr>
                <w:rFonts w:cs="Arial"/>
                <w:sz w:val="20"/>
                <w:szCs w:val="20"/>
              </w:rPr>
            </w:pPr>
          </w:p>
        </w:tc>
        <w:tc>
          <w:tcPr>
            <w:tcW w:w="6786" w:type="dxa"/>
          </w:tcPr>
          <w:p w:rsidR="00155F90" w:rsidRDefault="00155F90" w:rsidP="00486E3E">
            <w:pPr>
              <w:rPr>
                <w:rFonts w:cs="Arial"/>
                <w:sz w:val="20"/>
                <w:szCs w:val="20"/>
              </w:rPr>
            </w:pPr>
          </w:p>
        </w:tc>
      </w:tr>
      <w:tr w:rsidR="00155F90" w:rsidTr="00486E3E">
        <w:tc>
          <w:tcPr>
            <w:tcW w:w="6680" w:type="dxa"/>
          </w:tcPr>
          <w:p w:rsidR="00155F90" w:rsidRDefault="00155F90" w:rsidP="00486E3E">
            <w:pPr>
              <w:rPr>
                <w:rFonts w:cs="Arial"/>
                <w:sz w:val="20"/>
                <w:szCs w:val="20"/>
              </w:rPr>
            </w:pPr>
          </w:p>
        </w:tc>
        <w:tc>
          <w:tcPr>
            <w:tcW w:w="6786" w:type="dxa"/>
          </w:tcPr>
          <w:p w:rsidR="00155F90" w:rsidRDefault="00155F90" w:rsidP="00486E3E">
            <w:pPr>
              <w:rPr>
                <w:rFonts w:cs="Arial"/>
                <w:sz w:val="20"/>
                <w:szCs w:val="20"/>
              </w:rPr>
            </w:pPr>
          </w:p>
        </w:tc>
      </w:tr>
      <w:tr w:rsidR="00155F90" w:rsidTr="00486E3E">
        <w:tc>
          <w:tcPr>
            <w:tcW w:w="6680" w:type="dxa"/>
          </w:tcPr>
          <w:p w:rsidR="00155F90" w:rsidRDefault="00155F90" w:rsidP="00486E3E">
            <w:pPr>
              <w:rPr>
                <w:rFonts w:cs="Arial"/>
                <w:sz w:val="20"/>
                <w:szCs w:val="20"/>
              </w:rPr>
            </w:pPr>
          </w:p>
        </w:tc>
        <w:tc>
          <w:tcPr>
            <w:tcW w:w="6786" w:type="dxa"/>
          </w:tcPr>
          <w:p w:rsidR="00155F90" w:rsidRDefault="00155F90" w:rsidP="00486E3E">
            <w:pPr>
              <w:rPr>
                <w:rFonts w:cs="Arial"/>
                <w:sz w:val="20"/>
                <w:szCs w:val="20"/>
              </w:rPr>
            </w:pPr>
          </w:p>
        </w:tc>
      </w:tr>
      <w:tr w:rsidR="00155F90" w:rsidTr="00486E3E">
        <w:tc>
          <w:tcPr>
            <w:tcW w:w="6680" w:type="dxa"/>
          </w:tcPr>
          <w:p w:rsidR="00155F90" w:rsidRDefault="00155F90" w:rsidP="00486E3E">
            <w:pPr>
              <w:rPr>
                <w:rFonts w:cs="Arial"/>
                <w:sz w:val="20"/>
                <w:szCs w:val="20"/>
              </w:rPr>
            </w:pPr>
          </w:p>
        </w:tc>
        <w:tc>
          <w:tcPr>
            <w:tcW w:w="6786" w:type="dxa"/>
          </w:tcPr>
          <w:p w:rsidR="00155F90" w:rsidRDefault="00155F90" w:rsidP="00486E3E">
            <w:pPr>
              <w:rPr>
                <w:rFonts w:cs="Arial"/>
                <w:sz w:val="20"/>
                <w:szCs w:val="20"/>
              </w:rPr>
            </w:pPr>
          </w:p>
        </w:tc>
      </w:tr>
      <w:tr w:rsidR="00155F90" w:rsidTr="00486E3E">
        <w:tc>
          <w:tcPr>
            <w:tcW w:w="6680" w:type="dxa"/>
          </w:tcPr>
          <w:p w:rsidR="00155F90" w:rsidRDefault="00155F90" w:rsidP="00486E3E">
            <w:pPr>
              <w:rPr>
                <w:rFonts w:cs="Arial"/>
                <w:sz w:val="20"/>
                <w:szCs w:val="20"/>
              </w:rPr>
            </w:pPr>
          </w:p>
        </w:tc>
        <w:tc>
          <w:tcPr>
            <w:tcW w:w="6786" w:type="dxa"/>
          </w:tcPr>
          <w:p w:rsidR="00155F90" w:rsidRDefault="00155F90" w:rsidP="00486E3E">
            <w:pPr>
              <w:rPr>
                <w:rFonts w:cs="Arial"/>
                <w:sz w:val="20"/>
                <w:szCs w:val="20"/>
              </w:rPr>
            </w:pPr>
          </w:p>
        </w:tc>
      </w:tr>
    </w:tbl>
    <w:p w:rsidR="00155F90" w:rsidRPr="00605F1B" w:rsidRDefault="00155F90" w:rsidP="00135410">
      <w:pPr>
        <w:rPr>
          <w:rFonts w:cs="Arial"/>
          <w:b/>
        </w:rPr>
      </w:pPr>
    </w:p>
    <w:p w:rsidR="00991ADF" w:rsidRDefault="00135410">
      <w:pPr>
        <w:pStyle w:val="Titulek"/>
        <w:rPr>
          <w:rFonts w:cs="Arial"/>
          <w:sz w:val="20"/>
          <w:szCs w:val="20"/>
        </w:rPr>
      </w:pPr>
      <w:r w:rsidRPr="007E11F6">
        <w:rPr>
          <w:rFonts w:cs="Arial"/>
          <w:sz w:val="20"/>
          <w:szCs w:val="20"/>
        </w:rPr>
        <w:br w:type="page"/>
      </w:r>
      <w:bookmarkStart w:id="24" w:name="_Toc166235155"/>
      <w:r w:rsidR="00132DC5">
        <w:lastRenderedPageBreak/>
        <w:t xml:space="preserve">Tabulka </w:t>
      </w:r>
      <w:r w:rsidR="00731AE8">
        <w:fldChar w:fldCharType="begin"/>
      </w:r>
      <w:r w:rsidR="00132DC5">
        <w:instrText xml:space="preserve"> SEQ Tabulka \* ARABIC </w:instrText>
      </w:r>
      <w:r w:rsidR="00731AE8">
        <w:fldChar w:fldCharType="separate"/>
      </w:r>
      <w:r w:rsidR="00DB5478">
        <w:rPr>
          <w:noProof/>
        </w:rPr>
        <w:t>5</w:t>
      </w:r>
      <w:r w:rsidR="00731AE8">
        <w:fldChar w:fldCharType="end"/>
      </w:r>
      <w:r w:rsidR="00132DC5">
        <w:t xml:space="preserve"> </w:t>
      </w:r>
      <w:r w:rsidR="003930D8">
        <w:rPr>
          <w:rFonts w:ascii="Calibri" w:hAnsi="Calibri"/>
        </w:rPr>
        <w:t>–</w:t>
      </w:r>
      <w:r w:rsidR="003930D8">
        <w:t xml:space="preserve"> </w:t>
      </w:r>
      <w:proofErr w:type="spellStart"/>
      <w:r w:rsidR="00132DC5">
        <w:t>Sebeevaluační</w:t>
      </w:r>
      <w:proofErr w:type="spellEnd"/>
      <w:r w:rsidR="00132DC5">
        <w:t xml:space="preserve"> tabulka – 3. Proces: Hodnocení žádosti o dotaci a výběr projektů</w:t>
      </w:r>
      <w:r w:rsidR="00132DC5" w:rsidRPr="00132DC5">
        <w:rPr>
          <w:rStyle w:val="Znakapoznpodarou"/>
          <w:highlight w:val="yellow"/>
        </w:rPr>
        <w:footnoteReference w:id="27"/>
      </w:r>
      <w:bookmarkEnd w:id="24"/>
    </w:p>
    <w:tbl>
      <w:tblPr>
        <w:tblW w:w="14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5"/>
        <w:gridCol w:w="3875"/>
        <w:gridCol w:w="4110"/>
        <w:gridCol w:w="2065"/>
        <w:gridCol w:w="2066"/>
      </w:tblGrid>
      <w:tr w:rsidR="00135410" w:rsidRPr="007E11F6" w:rsidTr="00F67C42">
        <w:trPr>
          <w:tblHeader/>
          <w:jc w:val="center"/>
        </w:trPr>
        <w:tc>
          <w:tcPr>
            <w:tcW w:w="14671" w:type="dxa"/>
            <w:gridSpan w:val="5"/>
            <w:shd w:val="pct5" w:color="auto" w:fill="auto"/>
          </w:tcPr>
          <w:p w:rsidR="00135410" w:rsidRDefault="00135410" w:rsidP="00FB6437">
            <w:pPr>
              <w:pStyle w:val="Odstavecseseznamem"/>
              <w:widowControl/>
              <w:numPr>
                <w:ilvl w:val="0"/>
                <w:numId w:val="9"/>
              </w:numPr>
              <w:autoSpaceDE/>
              <w:autoSpaceDN/>
              <w:adjustRightInd/>
              <w:spacing w:before="120" w:after="120"/>
              <w:contextualSpacing/>
              <w:jc w:val="center"/>
              <w:rPr>
                <w:rFonts w:ascii="Arial" w:hAnsi="Arial" w:cs="Arial"/>
                <w:b/>
                <w:sz w:val="20"/>
                <w:szCs w:val="20"/>
              </w:rPr>
            </w:pPr>
            <w:r w:rsidRPr="007E11F6">
              <w:rPr>
                <w:rFonts w:ascii="Arial" w:hAnsi="Arial" w:cs="Arial"/>
                <w:b/>
                <w:sz w:val="20"/>
                <w:szCs w:val="20"/>
              </w:rPr>
              <w:t xml:space="preserve">Proces: Hodnocení žádostí o dotaci a výběr projektů </w:t>
            </w:r>
          </w:p>
          <w:p w:rsidR="00135410" w:rsidRPr="007E11F6" w:rsidRDefault="00135410" w:rsidP="00135410">
            <w:pPr>
              <w:pStyle w:val="Odstavecseseznamem"/>
              <w:spacing w:before="120" w:after="120"/>
              <w:jc w:val="center"/>
              <w:rPr>
                <w:rFonts w:ascii="Arial" w:hAnsi="Arial" w:cs="Arial"/>
                <w:b/>
                <w:sz w:val="20"/>
                <w:szCs w:val="20"/>
              </w:rPr>
            </w:pPr>
            <w:r w:rsidRPr="00915F29">
              <w:rPr>
                <w:rFonts w:ascii="Arial" w:hAnsi="Arial" w:cs="Arial"/>
                <w:b/>
                <w:color w:val="FF0000"/>
                <w:sz w:val="20"/>
                <w:szCs w:val="20"/>
              </w:rPr>
              <w:t xml:space="preserve">PROGRAMOVÝ RÁMEC: </w:t>
            </w:r>
            <w:r>
              <w:rPr>
                <w:rFonts w:ascii="Arial" w:hAnsi="Arial" w:cs="Arial"/>
                <w:b/>
                <w:color w:val="FF0000"/>
                <w:sz w:val="20"/>
                <w:szCs w:val="20"/>
              </w:rPr>
              <w:t>IROP / OPZ / PRV / OP ŽP</w:t>
            </w:r>
            <w:r w:rsidR="00BF1479" w:rsidRPr="00F6340A">
              <w:rPr>
                <w:rStyle w:val="Znakapoznpodarou"/>
                <w:rFonts w:ascii="Arial" w:hAnsi="Arial"/>
                <w:b/>
                <w:color w:val="FF0000"/>
                <w:sz w:val="20"/>
                <w:szCs w:val="20"/>
                <w:highlight w:val="yellow"/>
              </w:rPr>
              <w:footnoteReference w:id="28"/>
            </w:r>
          </w:p>
        </w:tc>
      </w:tr>
      <w:tr w:rsidR="00CB68EA" w:rsidRPr="007E11F6" w:rsidTr="001C0E11">
        <w:trPr>
          <w:tblHeader/>
          <w:jc w:val="center"/>
        </w:trPr>
        <w:tc>
          <w:tcPr>
            <w:tcW w:w="2555" w:type="dxa"/>
            <w:vAlign w:val="center"/>
          </w:tcPr>
          <w:p w:rsidR="00CB68EA" w:rsidRPr="007E11F6" w:rsidRDefault="00CB68EA" w:rsidP="00135410">
            <w:pPr>
              <w:jc w:val="center"/>
              <w:rPr>
                <w:rFonts w:cs="Arial"/>
                <w:b/>
                <w:sz w:val="20"/>
                <w:szCs w:val="20"/>
              </w:rPr>
            </w:pPr>
            <w:r w:rsidRPr="007E11F6">
              <w:rPr>
                <w:rFonts w:cs="Arial"/>
                <w:b/>
                <w:sz w:val="20"/>
                <w:szCs w:val="20"/>
              </w:rPr>
              <w:t>Činnost</w:t>
            </w:r>
          </w:p>
        </w:tc>
        <w:tc>
          <w:tcPr>
            <w:tcW w:w="3875" w:type="dxa"/>
            <w:vAlign w:val="center"/>
          </w:tcPr>
          <w:p w:rsidR="00CB68EA" w:rsidRPr="007E11F6" w:rsidRDefault="00CB68EA" w:rsidP="00605F1B">
            <w:pPr>
              <w:jc w:val="center"/>
              <w:rPr>
                <w:rFonts w:cs="Arial"/>
                <w:sz w:val="20"/>
                <w:szCs w:val="20"/>
              </w:rPr>
            </w:pPr>
            <w:r w:rsidRPr="007E11F6">
              <w:rPr>
                <w:rFonts w:cs="Arial"/>
                <w:b/>
                <w:sz w:val="20"/>
                <w:szCs w:val="20"/>
              </w:rPr>
              <w:t>Pozitiva (příklady dobré praxe; klíčové faktory s pozitivním vlivem na danou činnost)</w:t>
            </w:r>
          </w:p>
        </w:tc>
        <w:tc>
          <w:tcPr>
            <w:tcW w:w="4110" w:type="dxa"/>
            <w:vAlign w:val="center"/>
          </w:tcPr>
          <w:p w:rsidR="00CB68EA" w:rsidRPr="007E11F6" w:rsidRDefault="00CB68EA" w:rsidP="00135410">
            <w:pPr>
              <w:jc w:val="center"/>
              <w:rPr>
                <w:rFonts w:cs="Arial"/>
                <w:sz w:val="20"/>
                <w:szCs w:val="20"/>
              </w:rPr>
            </w:pPr>
            <w:r w:rsidRPr="007E11F6">
              <w:rPr>
                <w:rFonts w:cs="Arial"/>
                <w:b/>
                <w:sz w:val="20"/>
                <w:szCs w:val="20"/>
              </w:rPr>
              <w:t>Negativa: příčina + důsledek (příklady špatné praxe; klíčové faktory s negativním vlivem na danou činnost)</w:t>
            </w:r>
          </w:p>
        </w:tc>
        <w:tc>
          <w:tcPr>
            <w:tcW w:w="2065" w:type="dxa"/>
            <w:vAlign w:val="center"/>
          </w:tcPr>
          <w:p w:rsidR="00CB68EA" w:rsidRPr="007E11F6" w:rsidRDefault="00CB68EA" w:rsidP="00135410">
            <w:pPr>
              <w:jc w:val="center"/>
              <w:rPr>
                <w:rFonts w:cs="Arial"/>
                <w:sz w:val="20"/>
                <w:szCs w:val="20"/>
              </w:rPr>
            </w:pPr>
            <w:r w:rsidRPr="007E11F6">
              <w:rPr>
                <w:rFonts w:cs="Arial"/>
                <w:b/>
                <w:sz w:val="20"/>
                <w:szCs w:val="20"/>
              </w:rPr>
              <w:t>Opatření (Jak se může MAS uvedeným negativům v budoucnu vyhnout?)</w:t>
            </w:r>
            <w:r>
              <w:rPr>
                <w:rStyle w:val="Znakapoznpodarou"/>
                <w:b/>
                <w:sz w:val="20"/>
                <w:szCs w:val="20"/>
              </w:rPr>
              <w:footnoteReference w:id="29"/>
            </w:r>
          </w:p>
        </w:tc>
        <w:tc>
          <w:tcPr>
            <w:tcW w:w="2066" w:type="dxa"/>
            <w:vAlign w:val="center"/>
          </w:tcPr>
          <w:p w:rsidR="00CB68EA" w:rsidRPr="007E11F6" w:rsidRDefault="00CB68EA" w:rsidP="00135410">
            <w:pPr>
              <w:jc w:val="center"/>
              <w:rPr>
                <w:rFonts w:cs="Arial"/>
                <w:sz w:val="20"/>
                <w:szCs w:val="20"/>
              </w:rPr>
            </w:pPr>
            <w:r w:rsidRPr="008C4970">
              <w:rPr>
                <w:rFonts w:cs="Arial"/>
                <w:b/>
                <w:color w:val="0070C0"/>
                <w:sz w:val="20"/>
                <w:szCs w:val="20"/>
              </w:rPr>
              <w:t>Způsob a vyhodnocení implementace opatření</w:t>
            </w:r>
            <w:r w:rsidR="002D0958" w:rsidRPr="002D0958">
              <w:rPr>
                <w:rStyle w:val="Znakapoznpodarou"/>
                <w:b/>
                <w:sz w:val="20"/>
                <w:szCs w:val="20"/>
                <w:highlight w:val="yellow"/>
              </w:rPr>
              <w:footnoteReference w:id="30"/>
            </w:r>
          </w:p>
        </w:tc>
      </w:tr>
      <w:tr w:rsidR="00CB68EA" w:rsidRPr="007E11F6" w:rsidTr="001C0E11">
        <w:trPr>
          <w:jc w:val="center"/>
        </w:trPr>
        <w:tc>
          <w:tcPr>
            <w:tcW w:w="2555" w:type="dxa"/>
          </w:tcPr>
          <w:p w:rsidR="00CB68EA" w:rsidRPr="007E11F6" w:rsidRDefault="00CB68EA" w:rsidP="00135410">
            <w:pPr>
              <w:rPr>
                <w:rFonts w:cs="Arial"/>
                <w:b/>
                <w:i/>
                <w:sz w:val="20"/>
                <w:szCs w:val="20"/>
              </w:rPr>
            </w:pPr>
            <w:r w:rsidRPr="007E11F6">
              <w:rPr>
                <w:rFonts w:cs="Arial"/>
                <w:b/>
                <w:i/>
                <w:sz w:val="20"/>
                <w:szCs w:val="20"/>
              </w:rPr>
              <w:t>Školení hodnotitelů (věcné hodnocení)</w:t>
            </w:r>
          </w:p>
        </w:tc>
        <w:tc>
          <w:tcPr>
            <w:tcW w:w="3875" w:type="dxa"/>
          </w:tcPr>
          <w:p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4110" w:type="dxa"/>
          </w:tcPr>
          <w:p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65" w:type="dxa"/>
          </w:tcPr>
          <w:p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66" w:type="dxa"/>
          </w:tcPr>
          <w:p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r>
      <w:tr w:rsidR="00CB68EA" w:rsidRPr="007E11F6" w:rsidTr="001C0E11">
        <w:trPr>
          <w:jc w:val="center"/>
        </w:trPr>
        <w:tc>
          <w:tcPr>
            <w:tcW w:w="2555" w:type="dxa"/>
          </w:tcPr>
          <w:p w:rsidR="00CB68EA" w:rsidRPr="007E11F6" w:rsidRDefault="00CB68EA" w:rsidP="00135410">
            <w:pPr>
              <w:rPr>
                <w:rFonts w:cs="Arial"/>
                <w:b/>
                <w:i/>
                <w:sz w:val="20"/>
                <w:szCs w:val="20"/>
              </w:rPr>
            </w:pPr>
            <w:r w:rsidRPr="007E11F6">
              <w:rPr>
                <w:rFonts w:cs="Arial"/>
                <w:b/>
                <w:i/>
                <w:sz w:val="20"/>
                <w:szCs w:val="20"/>
              </w:rPr>
              <w:t xml:space="preserve">Kontrola </w:t>
            </w:r>
            <w:proofErr w:type="spellStart"/>
            <w:r w:rsidRPr="007E11F6">
              <w:rPr>
                <w:rFonts w:cs="Arial"/>
                <w:b/>
                <w:i/>
                <w:sz w:val="20"/>
                <w:szCs w:val="20"/>
              </w:rPr>
              <w:t>FNaP</w:t>
            </w:r>
            <w:proofErr w:type="spellEnd"/>
            <w:r w:rsidRPr="007E11F6">
              <w:rPr>
                <w:rFonts w:cs="Arial"/>
                <w:b/>
                <w:i/>
                <w:sz w:val="20"/>
                <w:szCs w:val="20"/>
              </w:rPr>
              <w:t xml:space="preserve"> (vč. opakované kontroly, je-li to</w:t>
            </w:r>
            <w:r>
              <w:rPr>
                <w:rFonts w:cs="Arial"/>
                <w:b/>
                <w:i/>
                <w:sz w:val="20"/>
                <w:szCs w:val="20"/>
              </w:rPr>
              <w:t xml:space="preserve"> dle pravidel příslušného programu</w:t>
            </w:r>
            <w:r w:rsidRPr="007E11F6">
              <w:rPr>
                <w:rFonts w:cs="Arial"/>
                <w:b/>
                <w:i/>
                <w:sz w:val="20"/>
                <w:szCs w:val="20"/>
              </w:rPr>
              <w:t xml:space="preserve"> možné) </w:t>
            </w:r>
          </w:p>
        </w:tc>
        <w:tc>
          <w:tcPr>
            <w:tcW w:w="3875" w:type="dxa"/>
          </w:tcPr>
          <w:p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4110" w:type="dxa"/>
          </w:tcPr>
          <w:p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65" w:type="dxa"/>
          </w:tcPr>
          <w:p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66" w:type="dxa"/>
          </w:tcPr>
          <w:p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r>
      <w:tr w:rsidR="00CB68EA" w:rsidRPr="007E11F6" w:rsidTr="001C0E11">
        <w:trPr>
          <w:jc w:val="center"/>
        </w:trPr>
        <w:tc>
          <w:tcPr>
            <w:tcW w:w="2555" w:type="dxa"/>
          </w:tcPr>
          <w:p w:rsidR="00CB68EA" w:rsidRPr="008516FC" w:rsidRDefault="00CB68EA" w:rsidP="008516FC">
            <w:pPr>
              <w:rPr>
                <w:rFonts w:cs="Arial"/>
                <w:b/>
                <w:i/>
                <w:sz w:val="20"/>
                <w:szCs w:val="20"/>
              </w:rPr>
            </w:pPr>
            <w:r>
              <w:rPr>
                <w:rFonts w:cs="Arial"/>
                <w:b/>
                <w:i/>
                <w:sz w:val="20"/>
                <w:szCs w:val="20"/>
              </w:rPr>
              <w:t>Spolupráce s (externími) hodnotiteli (výběr, zadávání, komunikace, kvalita výstupů – částkových kontrolních listů atp.)</w:t>
            </w:r>
            <w:r w:rsidRPr="008516FC">
              <w:rPr>
                <w:rFonts w:cs="Arial"/>
                <w:b/>
                <w:i/>
                <w:sz w:val="20"/>
                <w:szCs w:val="20"/>
              </w:rPr>
              <w:t xml:space="preserve"> </w:t>
            </w:r>
          </w:p>
        </w:tc>
        <w:tc>
          <w:tcPr>
            <w:tcW w:w="3875" w:type="dxa"/>
          </w:tcPr>
          <w:p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4110" w:type="dxa"/>
          </w:tcPr>
          <w:p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65" w:type="dxa"/>
          </w:tcPr>
          <w:p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66" w:type="dxa"/>
          </w:tcPr>
          <w:p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r>
      <w:tr w:rsidR="00CB68EA" w:rsidRPr="007E11F6" w:rsidTr="001C0E11">
        <w:trPr>
          <w:jc w:val="center"/>
        </w:trPr>
        <w:tc>
          <w:tcPr>
            <w:tcW w:w="2555" w:type="dxa"/>
          </w:tcPr>
          <w:p w:rsidR="00CB68EA" w:rsidRPr="008516FC" w:rsidRDefault="00CB68EA" w:rsidP="008516FC">
            <w:pPr>
              <w:rPr>
                <w:rFonts w:cs="Arial"/>
                <w:b/>
                <w:i/>
                <w:sz w:val="20"/>
                <w:szCs w:val="20"/>
              </w:rPr>
            </w:pPr>
            <w:r w:rsidRPr="008516FC">
              <w:rPr>
                <w:rFonts w:cs="Arial"/>
                <w:b/>
                <w:i/>
                <w:sz w:val="20"/>
                <w:szCs w:val="20"/>
              </w:rPr>
              <w:t xml:space="preserve">Příprava </w:t>
            </w:r>
            <w:r w:rsidRPr="00BE2134">
              <w:rPr>
                <w:rFonts w:cs="Arial"/>
                <w:b/>
                <w:i/>
                <w:sz w:val="20"/>
                <w:szCs w:val="20"/>
              </w:rPr>
              <w:t xml:space="preserve">a předávání </w:t>
            </w:r>
            <w:r w:rsidRPr="008516FC">
              <w:rPr>
                <w:rFonts w:cs="Arial"/>
                <w:b/>
                <w:i/>
                <w:sz w:val="20"/>
                <w:szCs w:val="20"/>
              </w:rPr>
              <w:t xml:space="preserve">podkladů členům hodnotícího orgánu, předání podkladů </w:t>
            </w:r>
            <w:r w:rsidRPr="008516FC">
              <w:rPr>
                <w:rFonts w:cs="Arial"/>
                <w:b/>
                <w:i/>
                <w:sz w:val="20"/>
                <w:szCs w:val="20"/>
              </w:rPr>
              <w:lastRenderedPageBreak/>
              <w:t xml:space="preserve">(záznamy) </w:t>
            </w:r>
          </w:p>
        </w:tc>
        <w:tc>
          <w:tcPr>
            <w:tcW w:w="3875" w:type="dxa"/>
          </w:tcPr>
          <w:p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4110" w:type="dxa"/>
          </w:tcPr>
          <w:p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65" w:type="dxa"/>
          </w:tcPr>
          <w:p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66" w:type="dxa"/>
          </w:tcPr>
          <w:p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r>
      <w:tr w:rsidR="00CB68EA" w:rsidRPr="007E11F6" w:rsidTr="001C0E11">
        <w:trPr>
          <w:jc w:val="center"/>
        </w:trPr>
        <w:tc>
          <w:tcPr>
            <w:tcW w:w="2555" w:type="dxa"/>
          </w:tcPr>
          <w:p w:rsidR="00CB68EA" w:rsidRPr="008516FC" w:rsidRDefault="00CB68EA" w:rsidP="00135410">
            <w:pPr>
              <w:rPr>
                <w:rFonts w:cs="Arial"/>
                <w:b/>
                <w:i/>
                <w:sz w:val="20"/>
                <w:szCs w:val="20"/>
              </w:rPr>
            </w:pPr>
            <w:r w:rsidRPr="008516FC">
              <w:rPr>
                <w:rFonts w:cs="Arial"/>
                <w:b/>
                <w:i/>
                <w:sz w:val="20"/>
                <w:szCs w:val="20"/>
              </w:rPr>
              <w:lastRenderedPageBreak/>
              <w:t>Informování o datech jednání orgánů MAS (vč. komunikace s ŘO, příprava pozvánek, distribuce, dodržování lhůt</w:t>
            </w:r>
            <w:r>
              <w:rPr>
                <w:rFonts w:cs="Arial"/>
                <w:b/>
                <w:i/>
                <w:sz w:val="20"/>
                <w:szCs w:val="20"/>
              </w:rPr>
              <w:t xml:space="preserve"> stanovených ŘO a</w:t>
            </w:r>
            <w:r>
              <w:rPr>
                <w:rFonts w:ascii="Calibri" w:hAnsi="Calibri" w:cs="Arial"/>
                <w:b/>
                <w:i/>
                <w:sz w:val="20"/>
                <w:szCs w:val="20"/>
              </w:rPr>
              <w:t> </w:t>
            </w:r>
            <w:r>
              <w:rPr>
                <w:rFonts w:cs="Arial"/>
                <w:b/>
                <w:i/>
                <w:sz w:val="20"/>
                <w:szCs w:val="20"/>
              </w:rPr>
              <w:t>v interních postupech k jednotlivým programovým rámcům</w:t>
            </w:r>
            <w:r w:rsidRPr="008516FC">
              <w:rPr>
                <w:rFonts w:cs="Arial"/>
                <w:b/>
                <w:i/>
                <w:sz w:val="20"/>
                <w:szCs w:val="20"/>
              </w:rPr>
              <w:t xml:space="preserve">) </w:t>
            </w:r>
          </w:p>
        </w:tc>
        <w:tc>
          <w:tcPr>
            <w:tcW w:w="3875" w:type="dxa"/>
          </w:tcPr>
          <w:p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4110" w:type="dxa"/>
          </w:tcPr>
          <w:p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65" w:type="dxa"/>
          </w:tcPr>
          <w:p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66" w:type="dxa"/>
          </w:tcPr>
          <w:p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r>
      <w:tr w:rsidR="00CB68EA" w:rsidRPr="007E11F6" w:rsidTr="001C0E11">
        <w:trPr>
          <w:jc w:val="center"/>
        </w:trPr>
        <w:tc>
          <w:tcPr>
            <w:tcW w:w="2555" w:type="dxa"/>
          </w:tcPr>
          <w:p w:rsidR="00CB68EA" w:rsidRPr="007E11F6" w:rsidRDefault="00CB68EA" w:rsidP="008516FC">
            <w:pPr>
              <w:rPr>
                <w:rFonts w:cs="Arial"/>
                <w:b/>
                <w:i/>
                <w:sz w:val="20"/>
                <w:szCs w:val="20"/>
              </w:rPr>
            </w:pPr>
            <w:r w:rsidRPr="007E11F6">
              <w:rPr>
                <w:rFonts w:cs="Arial"/>
                <w:b/>
                <w:i/>
                <w:sz w:val="20"/>
                <w:szCs w:val="20"/>
              </w:rPr>
              <w:t>Věcné hodnocení výběrov</w:t>
            </w:r>
            <w:r>
              <w:rPr>
                <w:rFonts w:cs="Arial"/>
                <w:b/>
                <w:i/>
                <w:sz w:val="20"/>
                <w:szCs w:val="20"/>
              </w:rPr>
              <w:t xml:space="preserve">ým orgánem MAS </w:t>
            </w:r>
            <w:r w:rsidRPr="007E11F6">
              <w:rPr>
                <w:rFonts w:cs="Arial"/>
                <w:b/>
                <w:i/>
                <w:sz w:val="20"/>
                <w:szCs w:val="20"/>
              </w:rPr>
              <w:t>(vč. např. zpracování závěrečného kontrolního listu a zápisu)</w:t>
            </w:r>
          </w:p>
        </w:tc>
        <w:tc>
          <w:tcPr>
            <w:tcW w:w="3875" w:type="dxa"/>
          </w:tcPr>
          <w:p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4110" w:type="dxa"/>
          </w:tcPr>
          <w:p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65" w:type="dxa"/>
          </w:tcPr>
          <w:p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66" w:type="dxa"/>
          </w:tcPr>
          <w:p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r>
      <w:tr w:rsidR="00CB68EA" w:rsidRPr="007E11F6" w:rsidTr="001C0E11">
        <w:trPr>
          <w:jc w:val="center"/>
        </w:trPr>
        <w:tc>
          <w:tcPr>
            <w:tcW w:w="2555" w:type="dxa"/>
          </w:tcPr>
          <w:p w:rsidR="00CB68EA" w:rsidRPr="007E11F6" w:rsidRDefault="00CB68EA" w:rsidP="00605F1B">
            <w:pPr>
              <w:rPr>
                <w:rFonts w:cs="Arial"/>
                <w:b/>
                <w:i/>
                <w:sz w:val="20"/>
                <w:szCs w:val="20"/>
              </w:rPr>
            </w:pPr>
            <w:r w:rsidRPr="007E11F6">
              <w:rPr>
                <w:rFonts w:cs="Arial"/>
                <w:b/>
                <w:i/>
                <w:sz w:val="20"/>
                <w:szCs w:val="20"/>
              </w:rPr>
              <w:t>Vyřizování přezkumného řízení</w:t>
            </w:r>
          </w:p>
        </w:tc>
        <w:tc>
          <w:tcPr>
            <w:tcW w:w="3875" w:type="dxa"/>
          </w:tcPr>
          <w:p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4110" w:type="dxa"/>
          </w:tcPr>
          <w:p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65" w:type="dxa"/>
          </w:tcPr>
          <w:p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66" w:type="dxa"/>
          </w:tcPr>
          <w:p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r>
      <w:tr w:rsidR="00CB68EA" w:rsidRPr="007E11F6" w:rsidTr="001C0E11">
        <w:trPr>
          <w:jc w:val="center"/>
        </w:trPr>
        <w:tc>
          <w:tcPr>
            <w:tcW w:w="2555" w:type="dxa"/>
          </w:tcPr>
          <w:p w:rsidR="00CB68EA" w:rsidRPr="007E11F6" w:rsidRDefault="00CB68EA" w:rsidP="00135410">
            <w:pPr>
              <w:rPr>
                <w:rFonts w:cs="Arial"/>
                <w:b/>
                <w:i/>
                <w:sz w:val="20"/>
                <w:szCs w:val="20"/>
              </w:rPr>
            </w:pPr>
            <w:r>
              <w:rPr>
                <w:rFonts w:cs="Arial"/>
                <w:b/>
                <w:i/>
                <w:sz w:val="20"/>
                <w:szCs w:val="20"/>
              </w:rPr>
              <w:t>Uveřejňování</w:t>
            </w:r>
            <w:r w:rsidRPr="007E11F6">
              <w:rPr>
                <w:rFonts w:cs="Arial"/>
                <w:b/>
                <w:i/>
                <w:sz w:val="20"/>
                <w:szCs w:val="20"/>
              </w:rPr>
              <w:t xml:space="preserve"> záznamů (přehled podpořených projektů, zápisy atp.) </w:t>
            </w:r>
          </w:p>
        </w:tc>
        <w:tc>
          <w:tcPr>
            <w:tcW w:w="3875" w:type="dxa"/>
          </w:tcPr>
          <w:p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4110" w:type="dxa"/>
          </w:tcPr>
          <w:p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65" w:type="dxa"/>
          </w:tcPr>
          <w:p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66" w:type="dxa"/>
          </w:tcPr>
          <w:p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r>
      <w:tr w:rsidR="00CB68EA" w:rsidRPr="007E11F6" w:rsidTr="001C0E11">
        <w:trPr>
          <w:jc w:val="center"/>
        </w:trPr>
        <w:tc>
          <w:tcPr>
            <w:tcW w:w="2555" w:type="dxa"/>
          </w:tcPr>
          <w:p w:rsidR="00CB68EA" w:rsidRPr="007E11F6" w:rsidRDefault="00CB68EA" w:rsidP="00605F1B">
            <w:pPr>
              <w:rPr>
                <w:rFonts w:cs="Arial"/>
                <w:b/>
                <w:i/>
                <w:sz w:val="20"/>
                <w:szCs w:val="20"/>
              </w:rPr>
            </w:pPr>
            <w:r w:rsidRPr="007E11F6">
              <w:rPr>
                <w:rFonts w:cs="Arial"/>
                <w:b/>
                <w:i/>
                <w:sz w:val="20"/>
                <w:szCs w:val="20"/>
              </w:rPr>
              <w:t>Infor</w:t>
            </w:r>
            <w:r>
              <w:rPr>
                <w:rFonts w:cs="Arial"/>
                <w:b/>
                <w:i/>
                <w:sz w:val="20"/>
                <w:szCs w:val="20"/>
              </w:rPr>
              <w:t>mování žadatelů o</w:t>
            </w:r>
            <w:r>
              <w:rPr>
                <w:rFonts w:ascii="Calibri" w:hAnsi="Calibri" w:cs="Arial"/>
                <w:b/>
                <w:i/>
                <w:sz w:val="20"/>
                <w:szCs w:val="20"/>
              </w:rPr>
              <w:t> </w:t>
            </w:r>
            <w:r w:rsidRPr="007E11F6">
              <w:rPr>
                <w:rFonts w:cs="Arial"/>
                <w:b/>
                <w:i/>
                <w:sz w:val="20"/>
                <w:szCs w:val="20"/>
              </w:rPr>
              <w:t>výsled</w:t>
            </w:r>
            <w:r>
              <w:rPr>
                <w:rFonts w:cs="Arial"/>
                <w:b/>
                <w:i/>
                <w:sz w:val="20"/>
                <w:szCs w:val="20"/>
              </w:rPr>
              <w:t>cích</w:t>
            </w:r>
            <w:r w:rsidRPr="007E11F6">
              <w:rPr>
                <w:rFonts w:cs="Arial"/>
                <w:b/>
                <w:i/>
                <w:sz w:val="20"/>
                <w:szCs w:val="20"/>
              </w:rPr>
              <w:t xml:space="preserve"> </w:t>
            </w:r>
            <w:r>
              <w:rPr>
                <w:rFonts w:cs="Arial"/>
                <w:b/>
                <w:i/>
                <w:sz w:val="20"/>
                <w:szCs w:val="20"/>
              </w:rPr>
              <w:t xml:space="preserve">hodnocení </w:t>
            </w:r>
            <w:proofErr w:type="spellStart"/>
            <w:r>
              <w:rPr>
                <w:rFonts w:cs="Arial"/>
                <w:b/>
                <w:i/>
                <w:sz w:val="20"/>
                <w:szCs w:val="20"/>
              </w:rPr>
              <w:t>FNaP</w:t>
            </w:r>
            <w:proofErr w:type="spellEnd"/>
            <w:r>
              <w:rPr>
                <w:rFonts w:cs="Arial"/>
                <w:b/>
                <w:i/>
                <w:sz w:val="20"/>
                <w:szCs w:val="20"/>
              </w:rPr>
              <w:t xml:space="preserve"> a </w:t>
            </w:r>
            <w:r w:rsidRPr="007E11F6">
              <w:rPr>
                <w:rFonts w:cs="Arial"/>
                <w:b/>
                <w:i/>
                <w:sz w:val="20"/>
                <w:szCs w:val="20"/>
              </w:rPr>
              <w:t xml:space="preserve">VH (prostřednictvím </w:t>
            </w:r>
            <w:r>
              <w:rPr>
                <w:rFonts w:cs="Arial"/>
                <w:b/>
                <w:i/>
                <w:sz w:val="20"/>
                <w:szCs w:val="20"/>
              </w:rPr>
              <w:t xml:space="preserve">  MS2014+/ e-mailem) </w:t>
            </w:r>
          </w:p>
        </w:tc>
        <w:tc>
          <w:tcPr>
            <w:tcW w:w="3875" w:type="dxa"/>
          </w:tcPr>
          <w:p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4110" w:type="dxa"/>
          </w:tcPr>
          <w:p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65" w:type="dxa"/>
          </w:tcPr>
          <w:p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66" w:type="dxa"/>
          </w:tcPr>
          <w:p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r>
      <w:tr w:rsidR="00CB68EA" w:rsidRPr="007E11F6" w:rsidTr="001C0E11">
        <w:trPr>
          <w:jc w:val="center"/>
        </w:trPr>
        <w:tc>
          <w:tcPr>
            <w:tcW w:w="2555" w:type="dxa"/>
          </w:tcPr>
          <w:p w:rsidR="00CB68EA" w:rsidRPr="007E11F6" w:rsidRDefault="00CB68EA" w:rsidP="008516FC">
            <w:pPr>
              <w:rPr>
                <w:rFonts w:cs="Arial"/>
                <w:b/>
                <w:i/>
                <w:sz w:val="20"/>
                <w:szCs w:val="20"/>
              </w:rPr>
            </w:pPr>
            <w:r>
              <w:rPr>
                <w:rFonts w:cs="Arial"/>
                <w:b/>
                <w:i/>
                <w:sz w:val="20"/>
                <w:szCs w:val="20"/>
              </w:rPr>
              <w:lastRenderedPageBreak/>
              <w:t>Postoupení vybraných žádosti řídícím orgánům (MS/Portál farmáře)</w:t>
            </w:r>
          </w:p>
        </w:tc>
        <w:tc>
          <w:tcPr>
            <w:tcW w:w="3875" w:type="dxa"/>
          </w:tcPr>
          <w:p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4110" w:type="dxa"/>
          </w:tcPr>
          <w:p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65" w:type="dxa"/>
          </w:tcPr>
          <w:p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066" w:type="dxa"/>
          </w:tcPr>
          <w:p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r>
    </w:tbl>
    <w:p w:rsidR="00135410" w:rsidRDefault="00135410" w:rsidP="00135410">
      <w:pPr>
        <w:rPr>
          <w:rFonts w:cs="Arial"/>
          <w:sz w:val="20"/>
          <w:szCs w:val="20"/>
        </w:rPr>
      </w:pPr>
    </w:p>
    <w:p w:rsidR="00155F90" w:rsidRPr="0054526F" w:rsidRDefault="00155F90" w:rsidP="00135410">
      <w:pPr>
        <w:rPr>
          <w:rFonts w:cs="Arial"/>
          <w:b/>
          <w:color w:val="0070C0"/>
        </w:rPr>
      </w:pPr>
      <w:r w:rsidRPr="0054526F">
        <w:rPr>
          <w:rFonts w:cs="Arial"/>
          <w:b/>
          <w:color w:val="0070C0"/>
        </w:rPr>
        <w:t>Vyhodnocení klíčových závěrů/zjištění a implementace</w:t>
      </w:r>
      <w:r w:rsidRPr="0054526F" w:rsidDel="00155F90">
        <w:rPr>
          <w:rFonts w:cs="Arial"/>
          <w:b/>
          <w:color w:val="0070C0"/>
        </w:rPr>
        <w:t xml:space="preserve"> </w:t>
      </w:r>
      <w:r w:rsidR="00F67C42" w:rsidRPr="0054526F">
        <w:rPr>
          <w:rFonts w:cs="Arial"/>
          <w:b/>
          <w:color w:val="0070C0"/>
        </w:rPr>
        <w:t xml:space="preserve">doporučení k 3. Procesu: </w:t>
      </w:r>
      <w:r w:rsidR="00135410" w:rsidRPr="0054526F">
        <w:rPr>
          <w:rFonts w:cs="Arial"/>
          <w:b/>
          <w:color w:val="0070C0"/>
        </w:rPr>
        <w:t xml:space="preserve"> Hodnocení žádostí o dotace a výběr projektů: </w:t>
      </w:r>
    </w:p>
    <w:tbl>
      <w:tblPr>
        <w:tblStyle w:val="Mkatabulky"/>
        <w:tblW w:w="0" w:type="auto"/>
        <w:tblInd w:w="392" w:type="dxa"/>
        <w:tblLook w:val="04A0"/>
      </w:tblPr>
      <w:tblGrid>
        <w:gridCol w:w="6680"/>
        <w:gridCol w:w="6786"/>
      </w:tblGrid>
      <w:tr w:rsidR="00155F90" w:rsidRPr="0064771C" w:rsidTr="00486E3E">
        <w:tc>
          <w:tcPr>
            <w:tcW w:w="6680" w:type="dxa"/>
            <w:vAlign w:val="center"/>
          </w:tcPr>
          <w:p w:rsidR="00155F90" w:rsidRPr="0064771C" w:rsidRDefault="00155F90" w:rsidP="00486E3E">
            <w:pPr>
              <w:jc w:val="center"/>
              <w:rPr>
                <w:rFonts w:cs="Arial"/>
                <w:b/>
                <w:sz w:val="20"/>
                <w:szCs w:val="20"/>
              </w:rPr>
            </w:pPr>
            <w:r w:rsidRPr="0064771C">
              <w:rPr>
                <w:rFonts w:cs="Arial"/>
                <w:b/>
                <w:sz w:val="20"/>
                <w:szCs w:val="20"/>
              </w:rPr>
              <w:t>Klíčové závěry/zjištění a doporučení z </w:t>
            </w:r>
            <w:proofErr w:type="spellStart"/>
            <w:r w:rsidRPr="0064771C">
              <w:rPr>
                <w:rFonts w:cs="Arial"/>
                <w:b/>
                <w:sz w:val="20"/>
                <w:szCs w:val="20"/>
              </w:rPr>
              <w:t>mid</w:t>
            </w:r>
            <w:proofErr w:type="spellEnd"/>
            <w:r w:rsidRPr="0064771C">
              <w:rPr>
                <w:rFonts w:cs="Arial"/>
                <w:b/>
                <w:sz w:val="20"/>
                <w:szCs w:val="20"/>
              </w:rPr>
              <w:t>-term evaluační zprávy</w:t>
            </w:r>
          </w:p>
        </w:tc>
        <w:tc>
          <w:tcPr>
            <w:tcW w:w="6786" w:type="dxa"/>
            <w:vAlign w:val="center"/>
          </w:tcPr>
          <w:p w:rsidR="00155F90" w:rsidRPr="0064771C" w:rsidRDefault="00155F90" w:rsidP="00486E3E">
            <w:pPr>
              <w:jc w:val="center"/>
              <w:rPr>
                <w:rFonts w:cs="Arial"/>
                <w:b/>
                <w:sz w:val="20"/>
                <w:szCs w:val="20"/>
              </w:rPr>
            </w:pPr>
            <w:r w:rsidRPr="0064771C">
              <w:rPr>
                <w:rFonts w:cs="Arial"/>
                <w:b/>
                <w:sz w:val="20"/>
                <w:szCs w:val="20"/>
              </w:rPr>
              <w:t>Vyhodnocení implementace a dopadů na realizaci SCLLD v období 2019 – 2024</w:t>
            </w:r>
          </w:p>
        </w:tc>
      </w:tr>
      <w:tr w:rsidR="00155F90" w:rsidTr="00486E3E">
        <w:tc>
          <w:tcPr>
            <w:tcW w:w="6680" w:type="dxa"/>
          </w:tcPr>
          <w:p w:rsidR="00155F90" w:rsidRDefault="00155F90" w:rsidP="00486E3E">
            <w:pPr>
              <w:rPr>
                <w:rFonts w:cs="Arial"/>
                <w:sz w:val="20"/>
                <w:szCs w:val="20"/>
              </w:rPr>
            </w:pPr>
          </w:p>
        </w:tc>
        <w:tc>
          <w:tcPr>
            <w:tcW w:w="6786" w:type="dxa"/>
          </w:tcPr>
          <w:p w:rsidR="00155F90" w:rsidRDefault="00155F90" w:rsidP="00486E3E">
            <w:pPr>
              <w:rPr>
                <w:rFonts w:cs="Arial"/>
                <w:sz w:val="20"/>
                <w:szCs w:val="20"/>
              </w:rPr>
            </w:pPr>
          </w:p>
        </w:tc>
      </w:tr>
      <w:tr w:rsidR="00155F90" w:rsidTr="00486E3E">
        <w:tc>
          <w:tcPr>
            <w:tcW w:w="6680" w:type="dxa"/>
          </w:tcPr>
          <w:p w:rsidR="00155F90" w:rsidRDefault="00155F90" w:rsidP="00486E3E">
            <w:pPr>
              <w:rPr>
                <w:rFonts w:cs="Arial"/>
                <w:sz w:val="20"/>
                <w:szCs w:val="20"/>
              </w:rPr>
            </w:pPr>
          </w:p>
        </w:tc>
        <w:tc>
          <w:tcPr>
            <w:tcW w:w="6786" w:type="dxa"/>
          </w:tcPr>
          <w:p w:rsidR="00155F90" w:rsidRDefault="00155F90" w:rsidP="00486E3E">
            <w:pPr>
              <w:rPr>
                <w:rFonts w:cs="Arial"/>
                <w:sz w:val="20"/>
                <w:szCs w:val="20"/>
              </w:rPr>
            </w:pPr>
          </w:p>
        </w:tc>
      </w:tr>
      <w:tr w:rsidR="00155F90" w:rsidTr="00486E3E">
        <w:tc>
          <w:tcPr>
            <w:tcW w:w="6680" w:type="dxa"/>
          </w:tcPr>
          <w:p w:rsidR="00155F90" w:rsidRDefault="00155F90" w:rsidP="00486E3E">
            <w:pPr>
              <w:rPr>
                <w:rFonts w:cs="Arial"/>
                <w:sz w:val="20"/>
                <w:szCs w:val="20"/>
              </w:rPr>
            </w:pPr>
          </w:p>
        </w:tc>
        <w:tc>
          <w:tcPr>
            <w:tcW w:w="6786" w:type="dxa"/>
          </w:tcPr>
          <w:p w:rsidR="00155F90" w:rsidRDefault="00155F90" w:rsidP="00486E3E">
            <w:pPr>
              <w:rPr>
                <w:rFonts w:cs="Arial"/>
                <w:sz w:val="20"/>
                <w:szCs w:val="20"/>
              </w:rPr>
            </w:pPr>
          </w:p>
        </w:tc>
      </w:tr>
      <w:tr w:rsidR="00155F90" w:rsidTr="00486E3E">
        <w:tc>
          <w:tcPr>
            <w:tcW w:w="6680" w:type="dxa"/>
          </w:tcPr>
          <w:p w:rsidR="00155F90" w:rsidRDefault="00155F90" w:rsidP="00486E3E">
            <w:pPr>
              <w:rPr>
                <w:rFonts w:cs="Arial"/>
                <w:sz w:val="20"/>
                <w:szCs w:val="20"/>
              </w:rPr>
            </w:pPr>
          </w:p>
        </w:tc>
        <w:tc>
          <w:tcPr>
            <w:tcW w:w="6786" w:type="dxa"/>
          </w:tcPr>
          <w:p w:rsidR="00155F90" w:rsidRDefault="00155F90" w:rsidP="00486E3E">
            <w:pPr>
              <w:rPr>
                <w:rFonts w:cs="Arial"/>
                <w:sz w:val="20"/>
                <w:szCs w:val="20"/>
              </w:rPr>
            </w:pPr>
          </w:p>
        </w:tc>
      </w:tr>
      <w:tr w:rsidR="00155F90" w:rsidTr="00486E3E">
        <w:tc>
          <w:tcPr>
            <w:tcW w:w="6680" w:type="dxa"/>
          </w:tcPr>
          <w:p w:rsidR="00155F90" w:rsidRDefault="00155F90" w:rsidP="00486E3E">
            <w:pPr>
              <w:rPr>
                <w:rFonts w:cs="Arial"/>
                <w:sz w:val="20"/>
                <w:szCs w:val="20"/>
              </w:rPr>
            </w:pPr>
          </w:p>
        </w:tc>
        <w:tc>
          <w:tcPr>
            <w:tcW w:w="6786" w:type="dxa"/>
          </w:tcPr>
          <w:p w:rsidR="00155F90" w:rsidRDefault="00155F90" w:rsidP="00486E3E">
            <w:pPr>
              <w:rPr>
                <w:rFonts w:cs="Arial"/>
                <w:sz w:val="20"/>
                <w:szCs w:val="20"/>
              </w:rPr>
            </w:pPr>
          </w:p>
        </w:tc>
      </w:tr>
    </w:tbl>
    <w:p w:rsidR="00135410" w:rsidRPr="00605F1B" w:rsidRDefault="00135410" w:rsidP="00135410">
      <w:pPr>
        <w:rPr>
          <w:rFonts w:cs="Arial"/>
          <w:b/>
        </w:rPr>
      </w:pPr>
      <w:r w:rsidRPr="00605F1B">
        <w:rPr>
          <w:rFonts w:cs="Arial"/>
        </w:rPr>
        <w:br w:type="page"/>
      </w:r>
    </w:p>
    <w:p w:rsidR="00991ADF" w:rsidRDefault="00132DC5">
      <w:pPr>
        <w:pStyle w:val="Titulek"/>
        <w:rPr>
          <w:rFonts w:cs="Arial"/>
          <w:sz w:val="20"/>
          <w:szCs w:val="20"/>
        </w:rPr>
      </w:pPr>
      <w:bookmarkStart w:id="25" w:name="_Toc166235156"/>
      <w:r>
        <w:lastRenderedPageBreak/>
        <w:t xml:space="preserve">Tabulka </w:t>
      </w:r>
      <w:r w:rsidR="00731AE8">
        <w:fldChar w:fldCharType="begin"/>
      </w:r>
      <w:r>
        <w:instrText xml:space="preserve"> SEQ Tabulka \* ARABIC </w:instrText>
      </w:r>
      <w:r w:rsidR="00731AE8">
        <w:fldChar w:fldCharType="separate"/>
      </w:r>
      <w:r w:rsidR="00DB5478">
        <w:rPr>
          <w:noProof/>
        </w:rPr>
        <w:t>6</w:t>
      </w:r>
      <w:r w:rsidR="00731AE8">
        <w:fldChar w:fldCharType="end"/>
      </w:r>
      <w:r>
        <w:t xml:space="preserve"> </w:t>
      </w:r>
      <w:r w:rsidR="003930D8">
        <w:rPr>
          <w:rFonts w:ascii="Calibri" w:hAnsi="Calibri"/>
        </w:rPr>
        <w:t>–</w:t>
      </w:r>
      <w:r w:rsidR="003930D8">
        <w:t xml:space="preserve"> </w:t>
      </w:r>
      <w:proofErr w:type="spellStart"/>
      <w:r>
        <w:t>Sebeevaluační</w:t>
      </w:r>
      <w:proofErr w:type="spellEnd"/>
      <w:r>
        <w:t xml:space="preserve"> tabulka – 4. Proces: Animační činnost</w:t>
      </w:r>
      <w:bookmarkEnd w:id="25"/>
    </w:p>
    <w:tbl>
      <w:tblPr>
        <w:tblW w:w="14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1"/>
        <w:gridCol w:w="3884"/>
        <w:gridCol w:w="4111"/>
        <w:gridCol w:w="2140"/>
        <w:gridCol w:w="2140"/>
      </w:tblGrid>
      <w:tr w:rsidR="00135410" w:rsidRPr="007E11F6" w:rsidTr="00F67C42">
        <w:trPr>
          <w:tblHeader/>
          <w:jc w:val="center"/>
        </w:trPr>
        <w:tc>
          <w:tcPr>
            <w:tcW w:w="14686" w:type="dxa"/>
            <w:gridSpan w:val="5"/>
            <w:shd w:val="pct5" w:color="auto" w:fill="auto"/>
          </w:tcPr>
          <w:p w:rsidR="00135410" w:rsidRPr="007E11F6" w:rsidRDefault="00135410" w:rsidP="00FB6437">
            <w:pPr>
              <w:pStyle w:val="Odstavecseseznamem"/>
              <w:widowControl/>
              <w:numPr>
                <w:ilvl w:val="0"/>
                <w:numId w:val="9"/>
              </w:numPr>
              <w:autoSpaceDE/>
              <w:autoSpaceDN/>
              <w:adjustRightInd/>
              <w:spacing w:before="120" w:after="120"/>
              <w:contextualSpacing/>
              <w:jc w:val="center"/>
              <w:rPr>
                <w:rFonts w:ascii="Arial" w:hAnsi="Arial" w:cs="Arial"/>
                <w:b/>
                <w:sz w:val="20"/>
                <w:szCs w:val="20"/>
              </w:rPr>
            </w:pPr>
            <w:r w:rsidRPr="007E11F6">
              <w:rPr>
                <w:rFonts w:ascii="Arial" w:hAnsi="Arial" w:cs="Arial"/>
                <w:b/>
                <w:sz w:val="20"/>
                <w:szCs w:val="20"/>
              </w:rPr>
              <w:t xml:space="preserve">Proces: Animační činnost </w:t>
            </w:r>
            <w:r w:rsidR="00132DC5">
              <w:rPr>
                <w:rFonts w:ascii="Arial" w:hAnsi="Arial" w:cs="Arial"/>
                <w:b/>
                <w:sz w:val="20"/>
                <w:szCs w:val="20"/>
              </w:rPr>
              <w:t>(animace a komunikace)</w:t>
            </w:r>
          </w:p>
        </w:tc>
      </w:tr>
      <w:tr w:rsidR="00CB68EA" w:rsidRPr="007E11F6" w:rsidTr="001C0E11">
        <w:trPr>
          <w:tblHeader/>
          <w:jc w:val="center"/>
        </w:trPr>
        <w:tc>
          <w:tcPr>
            <w:tcW w:w="2411" w:type="dxa"/>
            <w:vAlign w:val="center"/>
          </w:tcPr>
          <w:p w:rsidR="00CB68EA" w:rsidRPr="007E11F6" w:rsidRDefault="00CB68EA" w:rsidP="00135410">
            <w:pPr>
              <w:jc w:val="center"/>
              <w:rPr>
                <w:rFonts w:cs="Arial"/>
                <w:b/>
                <w:sz w:val="20"/>
                <w:szCs w:val="20"/>
              </w:rPr>
            </w:pPr>
            <w:r w:rsidRPr="007E11F6">
              <w:rPr>
                <w:rFonts w:cs="Arial"/>
                <w:b/>
                <w:sz w:val="20"/>
                <w:szCs w:val="20"/>
              </w:rPr>
              <w:t>Činnost</w:t>
            </w:r>
          </w:p>
        </w:tc>
        <w:tc>
          <w:tcPr>
            <w:tcW w:w="3884" w:type="dxa"/>
            <w:vAlign w:val="center"/>
          </w:tcPr>
          <w:p w:rsidR="00CB68EA" w:rsidRPr="007E11F6" w:rsidRDefault="00CB68EA" w:rsidP="00605F1B">
            <w:pPr>
              <w:jc w:val="center"/>
              <w:rPr>
                <w:rFonts w:cs="Arial"/>
                <w:sz w:val="20"/>
                <w:szCs w:val="20"/>
              </w:rPr>
            </w:pPr>
            <w:r w:rsidRPr="007E11F6">
              <w:rPr>
                <w:rFonts w:cs="Arial"/>
                <w:b/>
                <w:sz w:val="20"/>
                <w:szCs w:val="20"/>
              </w:rPr>
              <w:t>Pozitiva (příklady dobré praxe; klíčové faktory s pozitivním vlivem na danou činnost)</w:t>
            </w:r>
          </w:p>
        </w:tc>
        <w:tc>
          <w:tcPr>
            <w:tcW w:w="4111" w:type="dxa"/>
            <w:vAlign w:val="center"/>
          </w:tcPr>
          <w:p w:rsidR="00CB68EA" w:rsidRPr="007E11F6" w:rsidRDefault="00CB68EA" w:rsidP="00135410">
            <w:pPr>
              <w:jc w:val="center"/>
              <w:rPr>
                <w:rFonts w:cs="Arial"/>
                <w:sz w:val="20"/>
                <w:szCs w:val="20"/>
              </w:rPr>
            </w:pPr>
            <w:r w:rsidRPr="007E11F6">
              <w:rPr>
                <w:rFonts w:cs="Arial"/>
                <w:b/>
                <w:sz w:val="20"/>
                <w:szCs w:val="20"/>
              </w:rPr>
              <w:t>Negativa: příčina + důsledek (příklady špatné praxe; klíčové faktory s negativním vlivem na danou činnost)</w:t>
            </w:r>
          </w:p>
        </w:tc>
        <w:tc>
          <w:tcPr>
            <w:tcW w:w="2140" w:type="dxa"/>
            <w:vAlign w:val="center"/>
          </w:tcPr>
          <w:p w:rsidR="00CB68EA" w:rsidRPr="007E11F6" w:rsidRDefault="00CB68EA" w:rsidP="00135410">
            <w:pPr>
              <w:jc w:val="center"/>
              <w:rPr>
                <w:rFonts w:cs="Arial"/>
                <w:sz w:val="20"/>
                <w:szCs w:val="20"/>
              </w:rPr>
            </w:pPr>
            <w:r w:rsidRPr="007E11F6">
              <w:rPr>
                <w:rFonts w:cs="Arial"/>
                <w:b/>
                <w:sz w:val="20"/>
                <w:szCs w:val="20"/>
              </w:rPr>
              <w:t>Opatření (Jak se může MAS uvedeným negativům v budoucnu vyhnout?)</w:t>
            </w:r>
            <w:r>
              <w:rPr>
                <w:rStyle w:val="Znakapoznpodarou"/>
                <w:b/>
                <w:sz w:val="20"/>
                <w:szCs w:val="20"/>
              </w:rPr>
              <w:footnoteReference w:id="31"/>
            </w:r>
          </w:p>
        </w:tc>
        <w:tc>
          <w:tcPr>
            <w:tcW w:w="2140" w:type="dxa"/>
            <w:vAlign w:val="center"/>
          </w:tcPr>
          <w:p w:rsidR="00CB68EA" w:rsidRPr="007E11F6" w:rsidRDefault="00CB68EA" w:rsidP="00135410">
            <w:pPr>
              <w:jc w:val="center"/>
              <w:rPr>
                <w:rFonts w:cs="Arial"/>
                <w:sz w:val="20"/>
                <w:szCs w:val="20"/>
              </w:rPr>
            </w:pPr>
            <w:r w:rsidRPr="008C4970">
              <w:rPr>
                <w:rFonts w:cs="Arial"/>
                <w:b/>
                <w:color w:val="0070C0"/>
                <w:sz w:val="20"/>
                <w:szCs w:val="20"/>
              </w:rPr>
              <w:t>Způsob a vyhodnocení implementace opatření</w:t>
            </w:r>
            <w:r w:rsidR="002D0958" w:rsidRPr="002D0958">
              <w:rPr>
                <w:rStyle w:val="Znakapoznpodarou"/>
                <w:b/>
                <w:sz w:val="20"/>
                <w:szCs w:val="20"/>
                <w:highlight w:val="yellow"/>
              </w:rPr>
              <w:footnoteReference w:id="32"/>
            </w:r>
          </w:p>
        </w:tc>
      </w:tr>
      <w:tr w:rsidR="00CB68EA" w:rsidRPr="007E11F6" w:rsidTr="001C0E11">
        <w:trPr>
          <w:jc w:val="center"/>
        </w:trPr>
        <w:tc>
          <w:tcPr>
            <w:tcW w:w="2411" w:type="dxa"/>
          </w:tcPr>
          <w:p w:rsidR="00CB68EA" w:rsidRPr="007E11F6" w:rsidRDefault="00CB68EA" w:rsidP="00135410">
            <w:pPr>
              <w:rPr>
                <w:rFonts w:cs="Arial"/>
                <w:b/>
                <w:i/>
                <w:sz w:val="20"/>
                <w:szCs w:val="20"/>
              </w:rPr>
            </w:pPr>
            <w:r w:rsidRPr="007E11F6">
              <w:rPr>
                <w:rFonts w:cs="Arial"/>
                <w:b/>
                <w:i/>
                <w:sz w:val="20"/>
                <w:szCs w:val="20"/>
              </w:rPr>
              <w:t xml:space="preserve">Volba nástrojů komunikace (např. web MAS, web obcí, </w:t>
            </w:r>
            <w:proofErr w:type="spellStart"/>
            <w:r w:rsidRPr="007E11F6">
              <w:rPr>
                <w:rFonts w:cs="Arial"/>
                <w:b/>
                <w:i/>
                <w:sz w:val="20"/>
                <w:szCs w:val="20"/>
              </w:rPr>
              <w:t>mikroregionu</w:t>
            </w:r>
            <w:proofErr w:type="spellEnd"/>
            <w:r w:rsidRPr="007E11F6">
              <w:rPr>
                <w:rFonts w:cs="Arial"/>
                <w:b/>
                <w:i/>
                <w:sz w:val="20"/>
                <w:szCs w:val="20"/>
              </w:rPr>
              <w:t>, tištěná média, letáky atp.)</w:t>
            </w:r>
          </w:p>
        </w:tc>
        <w:tc>
          <w:tcPr>
            <w:tcW w:w="3884" w:type="dxa"/>
          </w:tcPr>
          <w:p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4111" w:type="dxa"/>
          </w:tcPr>
          <w:p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140" w:type="dxa"/>
          </w:tcPr>
          <w:p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140" w:type="dxa"/>
          </w:tcPr>
          <w:p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r>
      <w:tr w:rsidR="00CB68EA" w:rsidRPr="007E11F6" w:rsidTr="001C0E11">
        <w:trPr>
          <w:jc w:val="center"/>
        </w:trPr>
        <w:tc>
          <w:tcPr>
            <w:tcW w:w="2411" w:type="dxa"/>
          </w:tcPr>
          <w:p w:rsidR="00CB68EA" w:rsidRPr="007E11F6" w:rsidRDefault="00CB68EA" w:rsidP="00135410">
            <w:pPr>
              <w:rPr>
                <w:rFonts w:cs="Arial"/>
                <w:b/>
                <w:i/>
                <w:sz w:val="20"/>
                <w:szCs w:val="20"/>
              </w:rPr>
            </w:pPr>
            <w:r w:rsidRPr="007E11F6">
              <w:rPr>
                <w:rFonts w:cs="Arial"/>
                <w:b/>
                <w:i/>
                <w:sz w:val="20"/>
                <w:szCs w:val="20"/>
              </w:rPr>
              <w:t xml:space="preserve">Příprava informačních článků/tiskových zpráv apod. (příp. schvalování) </w:t>
            </w:r>
          </w:p>
        </w:tc>
        <w:tc>
          <w:tcPr>
            <w:tcW w:w="3884" w:type="dxa"/>
          </w:tcPr>
          <w:p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4111" w:type="dxa"/>
          </w:tcPr>
          <w:p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140" w:type="dxa"/>
          </w:tcPr>
          <w:p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140" w:type="dxa"/>
          </w:tcPr>
          <w:p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r>
      <w:tr w:rsidR="00CB68EA" w:rsidRPr="007E11F6" w:rsidTr="001C0E11">
        <w:trPr>
          <w:jc w:val="center"/>
        </w:trPr>
        <w:tc>
          <w:tcPr>
            <w:tcW w:w="2411" w:type="dxa"/>
          </w:tcPr>
          <w:p w:rsidR="00CB68EA" w:rsidRPr="007E11F6" w:rsidRDefault="00CB68EA" w:rsidP="00135410">
            <w:pPr>
              <w:rPr>
                <w:rFonts w:cs="Arial"/>
                <w:b/>
                <w:i/>
                <w:sz w:val="20"/>
                <w:szCs w:val="20"/>
              </w:rPr>
            </w:pPr>
            <w:r w:rsidRPr="007E11F6">
              <w:rPr>
                <w:rFonts w:cs="Arial"/>
                <w:b/>
                <w:i/>
                <w:sz w:val="20"/>
                <w:szCs w:val="20"/>
              </w:rPr>
              <w:t xml:space="preserve">Uveřejňování na webu MAS (v jiných médiích) </w:t>
            </w:r>
          </w:p>
        </w:tc>
        <w:tc>
          <w:tcPr>
            <w:tcW w:w="3884" w:type="dxa"/>
          </w:tcPr>
          <w:p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4111" w:type="dxa"/>
          </w:tcPr>
          <w:p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140" w:type="dxa"/>
          </w:tcPr>
          <w:p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140" w:type="dxa"/>
          </w:tcPr>
          <w:p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r>
      <w:tr w:rsidR="00CB68EA" w:rsidRPr="007E11F6" w:rsidTr="001C0E11">
        <w:trPr>
          <w:jc w:val="center"/>
        </w:trPr>
        <w:tc>
          <w:tcPr>
            <w:tcW w:w="2411" w:type="dxa"/>
          </w:tcPr>
          <w:p w:rsidR="00CB68EA" w:rsidRPr="007E11F6" w:rsidRDefault="00CB68EA" w:rsidP="00135410">
            <w:pPr>
              <w:rPr>
                <w:rFonts w:cs="Arial"/>
                <w:b/>
                <w:i/>
                <w:sz w:val="20"/>
                <w:szCs w:val="20"/>
              </w:rPr>
            </w:pPr>
            <w:r>
              <w:rPr>
                <w:rFonts w:cs="Arial"/>
                <w:b/>
                <w:i/>
                <w:sz w:val="20"/>
                <w:szCs w:val="20"/>
              </w:rPr>
              <w:t xml:space="preserve">Získávání informací </w:t>
            </w:r>
            <w:proofErr w:type="spellStart"/>
            <w:r>
              <w:rPr>
                <w:rFonts w:cs="Arial"/>
                <w:b/>
                <w:i/>
                <w:sz w:val="20"/>
                <w:szCs w:val="20"/>
              </w:rPr>
              <w:t>od</w:t>
            </w:r>
            <w:proofErr w:type="spellEnd"/>
            <w:r>
              <w:rPr>
                <w:rFonts w:ascii="Calibri" w:hAnsi="Calibri" w:cs="Arial"/>
                <w:b/>
                <w:i/>
                <w:sz w:val="20"/>
                <w:szCs w:val="20"/>
              </w:rPr>
              <w:t> </w:t>
            </w:r>
            <w:r w:rsidRPr="007E11F6">
              <w:rPr>
                <w:rFonts w:cs="Arial"/>
                <w:b/>
                <w:i/>
                <w:sz w:val="20"/>
                <w:szCs w:val="20"/>
              </w:rPr>
              <w:t>potenciálních žadatelů – komunikace</w:t>
            </w:r>
          </w:p>
        </w:tc>
        <w:tc>
          <w:tcPr>
            <w:tcW w:w="3884" w:type="dxa"/>
          </w:tcPr>
          <w:p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4111" w:type="dxa"/>
          </w:tcPr>
          <w:p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140" w:type="dxa"/>
          </w:tcPr>
          <w:p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c>
          <w:tcPr>
            <w:tcW w:w="2140" w:type="dxa"/>
          </w:tcPr>
          <w:p w:rsidR="00CB68EA" w:rsidRPr="00B066BB" w:rsidRDefault="00CB68EA" w:rsidP="00FB6437">
            <w:pPr>
              <w:pStyle w:val="Odstavecseseznamem"/>
              <w:widowControl/>
              <w:numPr>
                <w:ilvl w:val="0"/>
                <w:numId w:val="12"/>
              </w:numPr>
              <w:autoSpaceDE/>
              <w:autoSpaceDN/>
              <w:adjustRightInd/>
              <w:contextualSpacing/>
              <w:jc w:val="left"/>
              <w:rPr>
                <w:rFonts w:ascii="Arial" w:hAnsi="Arial" w:cs="Arial"/>
                <w:sz w:val="20"/>
                <w:szCs w:val="20"/>
              </w:rPr>
            </w:pPr>
          </w:p>
        </w:tc>
      </w:tr>
      <w:tr w:rsidR="00132DC5" w:rsidRPr="00605F1B" w:rsidTr="00F67C42">
        <w:trPr>
          <w:jc w:val="center"/>
        </w:trPr>
        <w:tc>
          <w:tcPr>
            <w:tcW w:w="14686" w:type="dxa"/>
            <w:gridSpan w:val="5"/>
          </w:tcPr>
          <w:p w:rsidR="00991ADF" w:rsidRPr="00605F1B" w:rsidRDefault="00132DC5">
            <w:pPr>
              <w:ind w:left="360"/>
              <w:contextualSpacing/>
              <w:jc w:val="center"/>
              <w:rPr>
                <w:rFonts w:cs="Arial"/>
                <w:sz w:val="20"/>
                <w:szCs w:val="20"/>
                <w:highlight w:val="lightGray"/>
              </w:rPr>
            </w:pPr>
            <w:r w:rsidRPr="00605F1B">
              <w:rPr>
                <w:rFonts w:cs="Arial"/>
                <w:sz w:val="20"/>
                <w:szCs w:val="20"/>
                <w:highlight w:val="lightGray"/>
              </w:rPr>
              <w:t>NEPOVINNÉ HODNOCENÍ</w:t>
            </w:r>
            <w:r w:rsidR="00A31016" w:rsidRPr="00605F1B">
              <w:rPr>
                <w:rStyle w:val="Znakapoznpodarou"/>
                <w:sz w:val="20"/>
                <w:szCs w:val="20"/>
                <w:highlight w:val="lightGray"/>
              </w:rPr>
              <w:footnoteReference w:id="33"/>
            </w:r>
          </w:p>
        </w:tc>
      </w:tr>
      <w:tr w:rsidR="00CB68EA" w:rsidRPr="00605F1B" w:rsidTr="001C0E11">
        <w:trPr>
          <w:jc w:val="center"/>
        </w:trPr>
        <w:tc>
          <w:tcPr>
            <w:tcW w:w="2411" w:type="dxa"/>
          </w:tcPr>
          <w:p w:rsidR="00CB68EA" w:rsidRPr="00605F1B" w:rsidRDefault="00CB68EA" w:rsidP="00094633">
            <w:pPr>
              <w:rPr>
                <w:b/>
                <w:i/>
                <w:highlight w:val="lightGray"/>
              </w:rPr>
            </w:pPr>
            <w:bookmarkStart w:id="26" w:name="_Toc517511899"/>
            <w:r w:rsidRPr="00605F1B">
              <w:rPr>
                <w:b/>
                <w:i/>
                <w:highlight w:val="lightGray"/>
              </w:rPr>
              <w:t>Animace škol</w:t>
            </w:r>
            <w:bookmarkEnd w:id="26"/>
            <w:r w:rsidRPr="00605F1B">
              <w:rPr>
                <w:b/>
                <w:i/>
                <w:highlight w:val="lightGray"/>
              </w:rPr>
              <w:t xml:space="preserve"> </w:t>
            </w:r>
          </w:p>
        </w:tc>
        <w:tc>
          <w:tcPr>
            <w:tcW w:w="3884" w:type="dxa"/>
          </w:tcPr>
          <w:p w:rsidR="00CB68EA" w:rsidRPr="00605F1B" w:rsidRDefault="00CB68EA" w:rsidP="00FB6437">
            <w:pPr>
              <w:pStyle w:val="Odstavecseseznamem"/>
              <w:widowControl/>
              <w:numPr>
                <w:ilvl w:val="0"/>
                <w:numId w:val="12"/>
              </w:numPr>
              <w:autoSpaceDE/>
              <w:autoSpaceDN/>
              <w:adjustRightInd/>
              <w:contextualSpacing/>
              <w:jc w:val="left"/>
              <w:rPr>
                <w:rFonts w:ascii="Arial" w:hAnsi="Arial" w:cs="Arial"/>
                <w:sz w:val="20"/>
                <w:szCs w:val="20"/>
                <w:highlight w:val="lightGray"/>
              </w:rPr>
            </w:pPr>
          </w:p>
        </w:tc>
        <w:tc>
          <w:tcPr>
            <w:tcW w:w="4111" w:type="dxa"/>
          </w:tcPr>
          <w:p w:rsidR="00CB68EA" w:rsidRPr="00605F1B" w:rsidRDefault="00CB68EA" w:rsidP="00FB6437">
            <w:pPr>
              <w:pStyle w:val="Odstavecseseznamem"/>
              <w:widowControl/>
              <w:numPr>
                <w:ilvl w:val="0"/>
                <w:numId w:val="12"/>
              </w:numPr>
              <w:autoSpaceDE/>
              <w:autoSpaceDN/>
              <w:adjustRightInd/>
              <w:contextualSpacing/>
              <w:jc w:val="left"/>
              <w:rPr>
                <w:rFonts w:ascii="Arial" w:hAnsi="Arial" w:cs="Arial"/>
                <w:sz w:val="20"/>
                <w:szCs w:val="20"/>
                <w:highlight w:val="lightGray"/>
              </w:rPr>
            </w:pPr>
          </w:p>
        </w:tc>
        <w:tc>
          <w:tcPr>
            <w:tcW w:w="2140" w:type="dxa"/>
          </w:tcPr>
          <w:p w:rsidR="00CB68EA" w:rsidRPr="00605F1B" w:rsidRDefault="00CB68EA" w:rsidP="00FB6437">
            <w:pPr>
              <w:pStyle w:val="Odstavecseseznamem"/>
              <w:widowControl/>
              <w:numPr>
                <w:ilvl w:val="0"/>
                <w:numId w:val="12"/>
              </w:numPr>
              <w:autoSpaceDE/>
              <w:autoSpaceDN/>
              <w:adjustRightInd/>
              <w:contextualSpacing/>
              <w:jc w:val="left"/>
              <w:rPr>
                <w:rFonts w:ascii="Arial" w:hAnsi="Arial" w:cs="Arial"/>
                <w:sz w:val="20"/>
                <w:szCs w:val="20"/>
                <w:highlight w:val="lightGray"/>
              </w:rPr>
            </w:pPr>
          </w:p>
        </w:tc>
        <w:tc>
          <w:tcPr>
            <w:tcW w:w="2140" w:type="dxa"/>
          </w:tcPr>
          <w:p w:rsidR="00CB68EA" w:rsidRPr="00605F1B" w:rsidRDefault="00CB68EA" w:rsidP="00FB6437">
            <w:pPr>
              <w:pStyle w:val="Odstavecseseznamem"/>
              <w:widowControl/>
              <w:numPr>
                <w:ilvl w:val="0"/>
                <w:numId w:val="12"/>
              </w:numPr>
              <w:autoSpaceDE/>
              <w:autoSpaceDN/>
              <w:adjustRightInd/>
              <w:contextualSpacing/>
              <w:jc w:val="left"/>
              <w:rPr>
                <w:rFonts w:ascii="Arial" w:hAnsi="Arial" w:cs="Arial"/>
                <w:sz w:val="20"/>
                <w:szCs w:val="20"/>
                <w:highlight w:val="lightGray"/>
              </w:rPr>
            </w:pPr>
          </w:p>
        </w:tc>
      </w:tr>
    </w:tbl>
    <w:p w:rsidR="00135410" w:rsidRPr="007E11F6" w:rsidRDefault="002F1D88" w:rsidP="00135410">
      <w:pPr>
        <w:pStyle w:val="Odstavecseseznamem"/>
        <w:rPr>
          <w:rFonts w:ascii="Arial" w:hAnsi="Arial" w:cs="Arial"/>
          <w:i/>
          <w:sz w:val="20"/>
          <w:szCs w:val="20"/>
        </w:rPr>
      </w:pPr>
      <w:r w:rsidRPr="00605F1B">
        <w:rPr>
          <w:rFonts w:ascii="Arial" w:hAnsi="Arial" w:cs="Arial"/>
          <w:i/>
          <w:sz w:val="20"/>
          <w:szCs w:val="20"/>
          <w:highlight w:val="lightGray"/>
        </w:rPr>
        <w:t xml:space="preserve">Pozn.: Tabulku prosím vyplňte souhrnně za celou SCLLD, neopomeňte prosím </w:t>
      </w:r>
      <w:r w:rsidRPr="00605F1B">
        <w:rPr>
          <w:rFonts w:ascii="Arial" w:hAnsi="Arial" w:cs="Arial"/>
          <w:i/>
          <w:sz w:val="20"/>
          <w:szCs w:val="20"/>
          <w:highlight w:val="lightGray"/>
          <w:u w:val="single"/>
        </w:rPr>
        <w:t>případné</w:t>
      </w:r>
      <w:r w:rsidRPr="00605F1B">
        <w:rPr>
          <w:rFonts w:ascii="Arial" w:hAnsi="Arial" w:cs="Arial"/>
          <w:i/>
          <w:sz w:val="20"/>
          <w:szCs w:val="20"/>
          <w:highlight w:val="lightGray"/>
        </w:rPr>
        <w:t xml:space="preserve"> různé aktivity animačních činností v rámci jednotlivých programových rámců.</w:t>
      </w:r>
    </w:p>
    <w:p w:rsidR="00135410" w:rsidRDefault="00135410" w:rsidP="00135410">
      <w:pPr>
        <w:rPr>
          <w:rFonts w:cs="Arial"/>
          <w:sz w:val="20"/>
          <w:szCs w:val="20"/>
        </w:rPr>
      </w:pPr>
    </w:p>
    <w:p w:rsidR="00135410" w:rsidRPr="0054526F" w:rsidRDefault="00155F90" w:rsidP="00094633">
      <w:pPr>
        <w:rPr>
          <w:b/>
          <w:color w:val="0070C0"/>
        </w:rPr>
      </w:pPr>
      <w:r w:rsidRPr="0054526F">
        <w:rPr>
          <w:rFonts w:cs="Arial"/>
          <w:b/>
          <w:color w:val="0070C0"/>
        </w:rPr>
        <w:lastRenderedPageBreak/>
        <w:t>Vyhodnocení klíčových závěrů/zjištění a implementace</w:t>
      </w:r>
      <w:r w:rsidR="00F67C42" w:rsidRPr="0054526F">
        <w:rPr>
          <w:b/>
          <w:color w:val="0070C0"/>
        </w:rPr>
        <w:t xml:space="preserve"> doporučení k 4. Procesu: </w:t>
      </w:r>
      <w:r w:rsidR="00135410" w:rsidRPr="0054526F">
        <w:rPr>
          <w:b/>
          <w:color w:val="0070C0"/>
        </w:rPr>
        <w:t>Animační činnost</w:t>
      </w:r>
      <w:r w:rsidR="00132DC5" w:rsidRPr="0054526F">
        <w:rPr>
          <w:b/>
          <w:color w:val="0070C0"/>
        </w:rPr>
        <w:t xml:space="preserve"> (animace a komunikace)</w:t>
      </w:r>
      <w:r w:rsidR="00135410" w:rsidRPr="0054526F">
        <w:rPr>
          <w:b/>
          <w:color w:val="0070C0"/>
        </w:rPr>
        <w:t xml:space="preserve">: </w:t>
      </w:r>
    </w:p>
    <w:tbl>
      <w:tblPr>
        <w:tblStyle w:val="Mkatabulky"/>
        <w:tblW w:w="0" w:type="auto"/>
        <w:tblInd w:w="392" w:type="dxa"/>
        <w:tblLook w:val="04A0"/>
      </w:tblPr>
      <w:tblGrid>
        <w:gridCol w:w="6680"/>
        <w:gridCol w:w="6786"/>
      </w:tblGrid>
      <w:tr w:rsidR="00155F90" w:rsidRPr="0064771C" w:rsidTr="00486E3E">
        <w:tc>
          <w:tcPr>
            <w:tcW w:w="6680" w:type="dxa"/>
            <w:vAlign w:val="center"/>
          </w:tcPr>
          <w:p w:rsidR="00155F90" w:rsidRPr="0064771C" w:rsidRDefault="00155F90" w:rsidP="00486E3E">
            <w:pPr>
              <w:jc w:val="center"/>
              <w:rPr>
                <w:rFonts w:cs="Arial"/>
                <w:b/>
                <w:sz w:val="20"/>
                <w:szCs w:val="20"/>
              </w:rPr>
            </w:pPr>
            <w:r w:rsidRPr="0064771C">
              <w:rPr>
                <w:rFonts w:cs="Arial"/>
                <w:b/>
                <w:sz w:val="20"/>
                <w:szCs w:val="20"/>
              </w:rPr>
              <w:t>Klíčové závěry/zjištění a doporučení z </w:t>
            </w:r>
            <w:proofErr w:type="spellStart"/>
            <w:r w:rsidRPr="0064771C">
              <w:rPr>
                <w:rFonts w:cs="Arial"/>
                <w:b/>
                <w:sz w:val="20"/>
                <w:szCs w:val="20"/>
              </w:rPr>
              <w:t>mid</w:t>
            </w:r>
            <w:proofErr w:type="spellEnd"/>
            <w:r w:rsidRPr="0064771C">
              <w:rPr>
                <w:rFonts w:cs="Arial"/>
                <w:b/>
                <w:sz w:val="20"/>
                <w:szCs w:val="20"/>
              </w:rPr>
              <w:t>-term evaluační zprávy</w:t>
            </w:r>
          </w:p>
        </w:tc>
        <w:tc>
          <w:tcPr>
            <w:tcW w:w="6786" w:type="dxa"/>
            <w:vAlign w:val="center"/>
          </w:tcPr>
          <w:p w:rsidR="00155F90" w:rsidRPr="0064771C" w:rsidRDefault="00155F90" w:rsidP="00486E3E">
            <w:pPr>
              <w:jc w:val="center"/>
              <w:rPr>
                <w:rFonts w:cs="Arial"/>
                <w:b/>
                <w:sz w:val="20"/>
                <w:szCs w:val="20"/>
              </w:rPr>
            </w:pPr>
            <w:r w:rsidRPr="0064771C">
              <w:rPr>
                <w:rFonts w:cs="Arial"/>
                <w:b/>
                <w:sz w:val="20"/>
                <w:szCs w:val="20"/>
              </w:rPr>
              <w:t>Vyhodnocení implementace a dopadů na realizaci SCLLD v období 2019 – 2024</w:t>
            </w:r>
          </w:p>
        </w:tc>
      </w:tr>
      <w:tr w:rsidR="00155F90" w:rsidTr="00486E3E">
        <w:tc>
          <w:tcPr>
            <w:tcW w:w="6680" w:type="dxa"/>
          </w:tcPr>
          <w:p w:rsidR="00155F90" w:rsidRDefault="00155F90" w:rsidP="00486E3E">
            <w:pPr>
              <w:rPr>
                <w:rFonts w:cs="Arial"/>
                <w:sz w:val="20"/>
                <w:szCs w:val="20"/>
              </w:rPr>
            </w:pPr>
          </w:p>
        </w:tc>
        <w:tc>
          <w:tcPr>
            <w:tcW w:w="6786" w:type="dxa"/>
          </w:tcPr>
          <w:p w:rsidR="00155F90" w:rsidRDefault="00155F90" w:rsidP="00486E3E">
            <w:pPr>
              <w:rPr>
                <w:rFonts w:cs="Arial"/>
                <w:sz w:val="20"/>
                <w:szCs w:val="20"/>
              </w:rPr>
            </w:pPr>
          </w:p>
        </w:tc>
      </w:tr>
      <w:tr w:rsidR="00155F90" w:rsidTr="00486E3E">
        <w:tc>
          <w:tcPr>
            <w:tcW w:w="6680" w:type="dxa"/>
          </w:tcPr>
          <w:p w:rsidR="00155F90" w:rsidRDefault="00155F90" w:rsidP="00486E3E">
            <w:pPr>
              <w:rPr>
                <w:rFonts w:cs="Arial"/>
                <w:sz w:val="20"/>
                <w:szCs w:val="20"/>
              </w:rPr>
            </w:pPr>
          </w:p>
        </w:tc>
        <w:tc>
          <w:tcPr>
            <w:tcW w:w="6786" w:type="dxa"/>
          </w:tcPr>
          <w:p w:rsidR="00155F90" w:rsidRDefault="00155F90" w:rsidP="00486E3E">
            <w:pPr>
              <w:rPr>
                <w:rFonts w:cs="Arial"/>
                <w:sz w:val="20"/>
                <w:szCs w:val="20"/>
              </w:rPr>
            </w:pPr>
          </w:p>
        </w:tc>
      </w:tr>
      <w:tr w:rsidR="00155F90" w:rsidTr="00486E3E">
        <w:tc>
          <w:tcPr>
            <w:tcW w:w="6680" w:type="dxa"/>
          </w:tcPr>
          <w:p w:rsidR="00155F90" w:rsidRDefault="00155F90" w:rsidP="00486E3E">
            <w:pPr>
              <w:rPr>
                <w:rFonts w:cs="Arial"/>
                <w:sz w:val="20"/>
                <w:szCs w:val="20"/>
              </w:rPr>
            </w:pPr>
          </w:p>
        </w:tc>
        <w:tc>
          <w:tcPr>
            <w:tcW w:w="6786" w:type="dxa"/>
          </w:tcPr>
          <w:p w:rsidR="00155F90" w:rsidRDefault="00155F90" w:rsidP="00486E3E">
            <w:pPr>
              <w:rPr>
                <w:rFonts w:cs="Arial"/>
                <w:sz w:val="20"/>
                <w:szCs w:val="20"/>
              </w:rPr>
            </w:pPr>
          </w:p>
        </w:tc>
      </w:tr>
      <w:tr w:rsidR="00155F90" w:rsidTr="00486E3E">
        <w:tc>
          <w:tcPr>
            <w:tcW w:w="6680" w:type="dxa"/>
          </w:tcPr>
          <w:p w:rsidR="00155F90" w:rsidRDefault="00155F90" w:rsidP="00486E3E">
            <w:pPr>
              <w:rPr>
                <w:rFonts w:cs="Arial"/>
                <w:sz w:val="20"/>
                <w:szCs w:val="20"/>
              </w:rPr>
            </w:pPr>
          </w:p>
        </w:tc>
        <w:tc>
          <w:tcPr>
            <w:tcW w:w="6786" w:type="dxa"/>
          </w:tcPr>
          <w:p w:rsidR="00155F90" w:rsidRDefault="00155F90" w:rsidP="00486E3E">
            <w:pPr>
              <w:rPr>
                <w:rFonts w:cs="Arial"/>
                <w:sz w:val="20"/>
                <w:szCs w:val="20"/>
              </w:rPr>
            </w:pPr>
          </w:p>
        </w:tc>
      </w:tr>
      <w:tr w:rsidR="00155F90" w:rsidTr="00486E3E">
        <w:tc>
          <w:tcPr>
            <w:tcW w:w="6680" w:type="dxa"/>
          </w:tcPr>
          <w:p w:rsidR="00155F90" w:rsidRDefault="00155F90" w:rsidP="00486E3E">
            <w:pPr>
              <w:rPr>
                <w:rFonts w:cs="Arial"/>
                <w:sz w:val="20"/>
                <w:szCs w:val="20"/>
              </w:rPr>
            </w:pPr>
          </w:p>
        </w:tc>
        <w:tc>
          <w:tcPr>
            <w:tcW w:w="6786" w:type="dxa"/>
          </w:tcPr>
          <w:p w:rsidR="00155F90" w:rsidRDefault="00155F90" w:rsidP="00486E3E">
            <w:pPr>
              <w:rPr>
                <w:rFonts w:cs="Arial"/>
                <w:sz w:val="20"/>
                <w:szCs w:val="20"/>
              </w:rPr>
            </w:pPr>
          </w:p>
        </w:tc>
      </w:tr>
    </w:tbl>
    <w:p w:rsidR="00135410" w:rsidRPr="007E11F6" w:rsidRDefault="00135410" w:rsidP="00135410">
      <w:pPr>
        <w:rPr>
          <w:rFonts w:cs="Arial"/>
          <w:sz w:val="20"/>
          <w:szCs w:val="20"/>
        </w:rPr>
      </w:pPr>
    </w:p>
    <w:p w:rsidR="00132DC5" w:rsidRPr="00703DFB" w:rsidRDefault="00135410" w:rsidP="00132DC5">
      <w:pPr>
        <w:pStyle w:val="Titulek"/>
        <w:rPr>
          <w:rFonts w:cs="Arial"/>
          <w:sz w:val="20"/>
          <w:szCs w:val="20"/>
          <w:highlight w:val="lightGray"/>
        </w:rPr>
      </w:pPr>
      <w:r w:rsidRPr="007E11F6">
        <w:rPr>
          <w:rFonts w:cs="Arial"/>
          <w:sz w:val="20"/>
          <w:szCs w:val="20"/>
        </w:rPr>
        <w:br w:type="page"/>
      </w:r>
      <w:bookmarkStart w:id="27" w:name="_Toc166235157"/>
      <w:r w:rsidR="00BE2134" w:rsidRPr="00703DFB">
        <w:rPr>
          <w:highlight w:val="lightGray"/>
        </w:rPr>
        <w:lastRenderedPageBreak/>
        <w:t xml:space="preserve">Tabulka </w:t>
      </w:r>
      <w:r w:rsidR="00731AE8" w:rsidRPr="00703DFB">
        <w:rPr>
          <w:highlight w:val="lightGray"/>
        </w:rPr>
        <w:fldChar w:fldCharType="begin"/>
      </w:r>
      <w:r w:rsidR="00BE2134" w:rsidRPr="00703DFB">
        <w:rPr>
          <w:highlight w:val="lightGray"/>
        </w:rPr>
        <w:instrText xml:space="preserve"> SEQ Tabulka \* ARABIC </w:instrText>
      </w:r>
      <w:r w:rsidR="00731AE8" w:rsidRPr="00703DFB">
        <w:rPr>
          <w:highlight w:val="lightGray"/>
        </w:rPr>
        <w:fldChar w:fldCharType="separate"/>
      </w:r>
      <w:r w:rsidR="00DB5478">
        <w:rPr>
          <w:noProof/>
          <w:highlight w:val="lightGray"/>
        </w:rPr>
        <w:t>7</w:t>
      </w:r>
      <w:r w:rsidR="00731AE8" w:rsidRPr="00703DFB">
        <w:rPr>
          <w:highlight w:val="lightGray"/>
        </w:rPr>
        <w:fldChar w:fldCharType="end"/>
      </w:r>
      <w:r w:rsidR="00BE2134" w:rsidRPr="00703DFB">
        <w:rPr>
          <w:highlight w:val="lightGray"/>
        </w:rPr>
        <w:t xml:space="preserve"> </w:t>
      </w:r>
      <w:r w:rsidR="003930D8">
        <w:rPr>
          <w:rFonts w:ascii="Calibri" w:hAnsi="Calibri"/>
          <w:highlight w:val="lightGray"/>
        </w:rPr>
        <w:t>–</w:t>
      </w:r>
      <w:r w:rsidR="003930D8">
        <w:rPr>
          <w:highlight w:val="lightGray"/>
        </w:rPr>
        <w:t xml:space="preserve"> </w:t>
      </w:r>
      <w:proofErr w:type="spellStart"/>
      <w:r w:rsidR="00BE2134" w:rsidRPr="00703DFB">
        <w:rPr>
          <w:highlight w:val="lightGray"/>
        </w:rPr>
        <w:t>Sebeevaluační</w:t>
      </w:r>
      <w:proofErr w:type="spellEnd"/>
      <w:r w:rsidR="00BE2134" w:rsidRPr="00703DFB">
        <w:rPr>
          <w:highlight w:val="lightGray"/>
        </w:rPr>
        <w:t xml:space="preserve"> tabulka – 5. Proces: Financování realizace SCLLD z IROP </w:t>
      </w:r>
      <w:r w:rsidR="007B4DA5">
        <w:rPr>
          <w:highlight w:val="lightGray"/>
        </w:rPr>
        <w:t xml:space="preserve"> SC </w:t>
      </w:r>
      <w:r w:rsidR="00BE2134" w:rsidRPr="00703DFB">
        <w:rPr>
          <w:highlight w:val="lightGray"/>
        </w:rPr>
        <w:t>4.2</w:t>
      </w:r>
      <w:r w:rsidR="00132DC5" w:rsidRPr="00703DFB">
        <w:rPr>
          <w:highlight w:val="lightGray"/>
        </w:rPr>
        <w:t xml:space="preserve"> – NEPOVINNÉ HODNOCENÍ</w:t>
      </w:r>
      <w:bookmarkEnd w:id="27"/>
      <w:r w:rsidR="00132DC5" w:rsidRPr="00703DFB">
        <w:rPr>
          <w:highlight w:val="lightGray"/>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1"/>
        <w:gridCol w:w="3226"/>
        <w:gridCol w:w="4252"/>
        <w:gridCol w:w="2126"/>
        <w:gridCol w:w="2127"/>
      </w:tblGrid>
      <w:tr w:rsidR="00135410" w:rsidRPr="00605F1B" w:rsidTr="00F67C42">
        <w:tc>
          <w:tcPr>
            <w:tcW w:w="14142" w:type="dxa"/>
            <w:gridSpan w:val="5"/>
            <w:shd w:val="pct5" w:color="auto" w:fill="auto"/>
          </w:tcPr>
          <w:p w:rsidR="00991ADF" w:rsidRPr="00605F1B" w:rsidRDefault="00BE2134" w:rsidP="00FB6437">
            <w:pPr>
              <w:pStyle w:val="Odstavecseseznamem"/>
              <w:numPr>
                <w:ilvl w:val="0"/>
                <w:numId w:val="9"/>
              </w:numPr>
              <w:spacing w:before="120"/>
              <w:jc w:val="center"/>
              <w:rPr>
                <w:rFonts w:ascii="Arial" w:hAnsi="Arial" w:cs="Arial"/>
                <w:b/>
                <w:sz w:val="20"/>
                <w:szCs w:val="20"/>
                <w:highlight w:val="lightGray"/>
              </w:rPr>
            </w:pPr>
            <w:r w:rsidRPr="00605F1B">
              <w:rPr>
                <w:rFonts w:ascii="Arial" w:hAnsi="Arial" w:cs="Arial"/>
                <w:b/>
                <w:sz w:val="20"/>
                <w:szCs w:val="20"/>
                <w:highlight w:val="lightGray"/>
              </w:rPr>
              <w:t>Proces: Financování realizace SCLLD z</w:t>
            </w:r>
            <w:r w:rsidR="007B4DA5">
              <w:rPr>
                <w:rFonts w:ascii="Arial" w:hAnsi="Arial" w:cs="Arial"/>
                <w:b/>
                <w:sz w:val="20"/>
                <w:szCs w:val="20"/>
                <w:highlight w:val="lightGray"/>
              </w:rPr>
              <w:t> </w:t>
            </w:r>
            <w:r w:rsidRPr="00605F1B">
              <w:rPr>
                <w:rFonts w:ascii="Arial" w:hAnsi="Arial" w:cs="Arial"/>
                <w:b/>
                <w:sz w:val="20"/>
                <w:szCs w:val="20"/>
                <w:highlight w:val="lightGray"/>
              </w:rPr>
              <w:t>IROP</w:t>
            </w:r>
            <w:r w:rsidR="007B4DA5">
              <w:rPr>
                <w:rFonts w:ascii="Arial" w:hAnsi="Arial" w:cs="Arial"/>
                <w:b/>
                <w:sz w:val="20"/>
                <w:szCs w:val="20"/>
                <w:highlight w:val="lightGray"/>
              </w:rPr>
              <w:t xml:space="preserve"> SC</w:t>
            </w:r>
            <w:r w:rsidRPr="00605F1B">
              <w:rPr>
                <w:rFonts w:ascii="Arial" w:hAnsi="Arial" w:cs="Arial"/>
                <w:b/>
                <w:sz w:val="20"/>
                <w:szCs w:val="20"/>
                <w:highlight w:val="lightGray"/>
              </w:rPr>
              <w:t xml:space="preserve"> 4.2   </w:t>
            </w:r>
          </w:p>
        </w:tc>
      </w:tr>
      <w:tr w:rsidR="00CB68EA" w:rsidRPr="00605F1B" w:rsidTr="001C0E11">
        <w:tc>
          <w:tcPr>
            <w:tcW w:w="2411" w:type="dxa"/>
            <w:vAlign w:val="center"/>
          </w:tcPr>
          <w:p w:rsidR="00CB68EA" w:rsidRPr="00605F1B" w:rsidRDefault="00CB68EA" w:rsidP="00094633">
            <w:pPr>
              <w:jc w:val="center"/>
              <w:rPr>
                <w:b/>
                <w:sz w:val="20"/>
                <w:szCs w:val="20"/>
                <w:highlight w:val="lightGray"/>
              </w:rPr>
            </w:pPr>
            <w:r w:rsidRPr="00605F1B">
              <w:rPr>
                <w:b/>
                <w:sz w:val="20"/>
                <w:szCs w:val="20"/>
                <w:highlight w:val="lightGray"/>
              </w:rPr>
              <w:t>Činnost</w:t>
            </w:r>
          </w:p>
        </w:tc>
        <w:tc>
          <w:tcPr>
            <w:tcW w:w="3226" w:type="dxa"/>
            <w:vAlign w:val="center"/>
          </w:tcPr>
          <w:p w:rsidR="00CB68EA" w:rsidRPr="00605F1B" w:rsidRDefault="00CB68EA" w:rsidP="00605F1B">
            <w:pPr>
              <w:jc w:val="center"/>
              <w:rPr>
                <w:b/>
                <w:sz w:val="20"/>
                <w:szCs w:val="20"/>
                <w:highlight w:val="lightGray"/>
              </w:rPr>
            </w:pPr>
            <w:r w:rsidRPr="00605F1B">
              <w:rPr>
                <w:b/>
                <w:sz w:val="20"/>
                <w:szCs w:val="20"/>
                <w:highlight w:val="lightGray"/>
              </w:rPr>
              <w:t>Pozitiva (příklady dobré praxe; klíčové faktory s pozitivním vlivem na danou činnost)</w:t>
            </w:r>
          </w:p>
        </w:tc>
        <w:tc>
          <w:tcPr>
            <w:tcW w:w="4252" w:type="dxa"/>
            <w:vAlign w:val="center"/>
          </w:tcPr>
          <w:p w:rsidR="00CB68EA" w:rsidRPr="00605F1B" w:rsidRDefault="00CB68EA" w:rsidP="00094633">
            <w:pPr>
              <w:jc w:val="center"/>
              <w:rPr>
                <w:b/>
                <w:sz w:val="20"/>
                <w:szCs w:val="20"/>
                <w:highlight w:val="lightGray"/>
              </w:rPr>
            </w:pPr>
            <w:r w:rsidRPr="00605F1B">
              <w:rPr>
                <w:b/>
                <w:sz w:val="20"/>
                <w:szCs w:val="20"/>
                <w:highlight w:val="lightGray"/>
              </w:rPr>
              <w:t>Negativa: příčina + důsledek (příklady špatné praxe; klíčové faktory s negativním vlivem na danou činnost)</w:t>
            </w:r>
          </w:p>
        </w:tc>
        <w:tc>
          <w:tcPr>
            <w:tcW w:w="2126" w:type="dxa"/>
            <w:vAlign w:val="center"/>
          </w:tcPr>
          <w:p w:rsidR="00CB68EA" w:rsidRPr="00605F1B" w:rsidRDefault="00CB68EA" w:rsidP="00094633">
            <w:pPr>
              <w:jc w:val="center"/>
              <w:rPr>
                <w:b/>
                <w:sz w:val="20"/>
                <w:szCs w:val="20"/>
                <w:highlight w:val="lightGray"/>
              </w:rPr>
            </w:pPr>
            <w:r w:rsidRPr="00605F1B">
              <w:rPr>
                <w:b/>
                <w:sz w:val="20"/>
                <w:szCs w:val="20"/>
                <w:highlight w:val="lightGray"/>
              </w:rPr>
              <w:t>Opatření (Jak se může MAS uvedeným negativům v budoucnu vyhnout?)</w:t>
            </w:r>
            <w:r>
              <w:rPr>
                <w:rStyle w:val="Znakapoznpodarou"/>
                <w:b/>
                <w:sz w:val="20"/>
                <w:szCs w:val="20"/>
                <w:highlight w:val="lightGray"/>
              </w:rPr>
              <w:footnoteReference w:id="34"/>
            </w:r>
          </w:p>
        </w:tc>
        <w:tc>
          <w:tcPr>
            <w:tcW w:w="2127" w:type="dxa"/>
            <w:vAlign w:val="center"/>
          </w:tcPr>
          <w:p w:rsidR="00CB68EA" w:rsidRPr="00CB68EA" w:rsidRDefault="00094C68" w:rsidP="00094633">
            <w:pPr>
              <w:jc w:val="center"/>
              <w:rPr>
                <w:b/>
                <w:sz w:val="20"/>
                <w:szCs w:val="20"/>
                <w:highlight w:val="lightGray"/>
              </w:rPr>
            </w:pPr>
            <w:r w:rsidRPr="008C4970">
              <w:rPr>
                <w:rFonts w:cs="Arial"/>
                <w:b/>
                <w:color w:val="0070C0"/>
                <w:sz w:val="20"/>
                <w:szCs w:val="20"/>
                <w:highlight w:val="lightGray"/>
              </w:rPr>
              <w:t>Způsob a vyhodnocení implementace opatření</w:t>
            </w:r>
            <w:r w:rsidRPr="00094C68">
              <w:rPr>
                <w:rStyle w:val="Znakapoznpodarou"/>
                <w:b/>
                <w:sz w:val="20"/>
                <w:szCs w:val="20"/>
                <w:highlight w:val="lightGray"/>
              </w:rPr>
              <w:footnoteReference w:id="35"/>
            </w:r>
          </w:p>
        </w:tc>
      </w:tr>
      <w:tr w:rsidR="00CB68EA" w:rsidRPr="00605F1B" w:rsidTr="001C0E11">
        <w:tc>
          <w:tcPr>
            <w:tcW w:w="2411" w:type="dxa"/>
          </w:tcPr>
          <w:p w:rsidR="00CB68EA" w:rsidRPr="00605F1B" w:rsidRDefault="00CB68EA" w:rsidP="00135410">
            <w:pPr>
              <w:rPr>
                <w:rFonts w:cs="Arial"/>
                <w:b/>
                <w:i/>
                <w:sz w:val="20"/>
                <w:szCs w:val="20"/>
                <w:highlight w:val="lightGray"/>
              </w:rPr>
            </w:pPr>
            <w:r>
              <w:rPr>
                <w:rFonts w:cs="Arial"/>
                <w:b/>
                <w:i/>
                <w:sz w:val="20"/>
                <w:szCs w:val="20"/>
                <w:highlight w:val="lightGray"/>
              </w:rPr>
              <w:t>Příprava žádosti o</w:t>
            </w:r>
            <w:r>
              <w:rPr>
                <w:rFonts w:ascii="Calibri" w:hAnsi="Calibri" w:cs="Arial"/>
                <w:b/>
                <w:i/>
                <w:sz w:val="20"/>
                <w:szCs w:val="20"/>
                <w:highlight w:val="lightGray"/>
              </w:rPr>
              <w:t> </w:t>
            </w:r>
            <w:r w:rsidRPr="00605F1B">
              <w:rPr>
                <w:rFonts w:cs="Arial"/>
                <w:b/>
                <w:i/>
                <w:sz w:val="20"/>
                <w:szCs w:val="20"/>
                <w:highlight w:val="lightGray"/>
              </w:rPr>
              <w:t>dotaci z</w:t>
            </w:r>
            <w:r w:rsidR="007B4DA5">
              <w:rPr>
                <w:rFonts w:cs="Arial"/>
                <w:b/>
                <w:i/>
                <w:sz w:val="20"/>
                <w:szCs w:val="20"/>
                <w:highlight w:val="lightGray"/>
              </w:rPr>
              <w:t>e SC</w:t>
            </w:r>
            <w:r w:rsidRPr="00605F1B">
              <w:rPr>
                <w:rFonts w:cs="Arial"/>
                <w:b/>
                <w:i/>
                <w:sz w:val="20"/>
                <w:szCs w:val="20"/>
                <w:highlight w:val="lightGray"/>
              </w:rPr>
              <w:t> 4.2 IROP</w:t>
            </w:r>
            <w:r w:rsidR="002C34D4">
              <w:rPr>
                <w:rStyle w:val="Znakapoznpodarou"/>
                <w:b/>
                <w:i/>
                <w:sz w:val="20"/>
                <w:szCs w:val="20"/>
                <w:highlight w:val="lightGray"/>
              </w:rPr>
              <w:footnoteReference w:id="36"/>
            </w:r>
          </w:p>
        </w:tc>
        <w:tc>
          <w:tcPr>
            <w:tcW w:w="3226" w:type="dxa"/>
          </w:tcPr>
          <w:p w:rsidR="00CB68EA" w:rsidRPr="00605F1B" w:rsidRDefault="00CB68EA" w:rsidP="00FB6437">
            <w:pPr>
              <w:pStyle w:val="Odstavecseseznamem"/>
              <w:widowControl/>
              <w:numPr>
                <w:ilvl w:val="0"/>
                <w:numId w:val="12"/>
              </w:numPr>
              <w:autoSpaceDE/>
              <w:autoSpaceDN/>
              <w:adjustRightInd/>
              <w:contextualSpacing/>
              <w:jc w:val="left"/>
              <w:rPr>
                <w:rFonts w:ascii="Arial" w:hAnsi="Arial" w:cs="Arial"/>
                <w:sz w:val="20"/>
                <w:szCs w:val="20"/>
                <w:highlight w:val="lightGray"/>
              </w:rPr>
            </w:pPr>
          </w:p>
        </w:tc>
        <w:tc>
          <w:tcPr>
            <w:tcW w:w="4252" w:type="dxa"/>
          </w:tcPr>
          <w:p w:rsidR="00CB68EA" w:rsidRPr="00605F1B" w:rsidRDefault="00CB68EA" w:rsidP="00FB6437">
            <w:pPr>
              <w:pStyle w:val="Odstavecseseznamem"/>
              <w:widowControl/>
              <w:numPr>
                <w:ilvl w:val="0"/>
                <w:numId w:val="12"/>
              </w:numPr>
              <w:autoSpaceDE/>
              <w:autoSpaceDN/>
              <w:adjustRightInd/>
              <w:contextualSpacing/>
              <w:jc w:val="left"/>
              <w:rPr>
                <w:rFonts w:ascii="Arial" w:hAnsi="Arial" w:cs="Arial"/>
                <w:sz w:val="20"/>
                <w:szCs w:val="20"/>
                <w:highlight w:val="lightGray"/>
              </w:rPr>
            </w:pPr>
          </w:p>
        </w:tc>
        <w:tc>
          <w:tcPr>
            <w:tcW w:w="2126" w:type="dxa"/>
          </w:tcPr>
          <w:p w:rsidR="00CB68EA" w:rsidRPr="00605F1B" w:rsidRDefault="00CB68EA" w:rsidP="00FB6437">
            <w:pPr>
              <w:pStyle w:val="Odstavecseseznamem"/>
              <w:widowControl/>
              <w:numPr>
                <w:ilvl w:val="0"/>
                <w:numId w:val="12"/>
              </w:numPr>
              <w:autoSpaceDE/>
              <w:autoSpaceDN/>
              <w:adjustRightInd/>
              <w:contextualSpacing/>
              <w:jc w:val="left"/>
              <w:rPr>
                <w:rFonts w:ascii="Arial" w:hAnsi="Arial" w:cs="Arial"/>
                <w:sz w:val="20"/>
                <w:szCs w:val="20"/>
                <w:highlight w:val="lightGray"/>
              </w:rPr>
            </w:pPr>
          </w:p>
        </w:tc>
        <w:tc>
          <w:tcPr>
            <w:tcW w:w="2127" w:type="dxa"/>
          </w:tcPr>
          <w:p w:rsidR="00CB68EA" w:rsidRPr="00605F1B" w:rsidRDefault="00CB68EA" w:rsidP="00FB6437">
            <w:pPr>
              <w:pStyle w:val="Odstavecseseznamem"/>
              <w:widowControl/>
              <w:numPr>
                <w:ilvl w:val="0"/>
                <w:numId w:val="12"/>
              </w:numPr>
              <w:autoSpaceDE/>
              <w:autoSpaceDN/>
              <w:adjustRightInd/>
              <w:contextualSpacing/>
              <w:jc w:val="left"/>
              <w:rPr>
                <w:rFonts w:ascii="Arial" w:hAnsi="Arial" w:cs="Arial"/>
                <w:sz w:val="20"/>
                <w:szCs w:val="20"/>
                <w:highlight w:val="lightGray"/>
              </w:rPr>
            </w:pPr>
          </w:p>
        </w:tc>
      </w:tr>
      <w:tr w:rsidR="00CB68EA" w:rsidRPr="00605F1B" w:rsidTr="001C0E11">
        <w:tc>
          <w:tcPr>
            <w:tcW w:w="2411" w:type="dxa"/>
          </w:tcPr>
          <w:p w:rsidR="00CB68EA" w:rsidRPr="00605F1B" w:rsidRDefault="00CB68EA" w:rsidP="00135410">
            <w:pPr>
              <w:rPr>
                <w:rFonts w:cs="Arial"/>
                <w:b/>
                <w:i/>
                <w:sz w:val="20"/>
                <w:szCs w:val="20"/>
                <w:highlight w:val="lightGray"/>
              </w:rPr>
            </w:pPr>
            <w:r>
              <w:rPr>
                <w:rFonts w:cs="Arial"/>
                <w:b/>
                <w:i/>
                <w:sz w:val="20"/>
                <w:szCs w:val="20"/>
                <w:highlight w:val="lightGray"/>
              </w:rPr>
              <w:t xml:space="preserve">Plánování nákladů </w:t>
            </w:r>
            <w:proofErr w:type="spellStart"/>
            <w:r>
              <w:rPr>
                <w:rFonts w:cs="Arial"/>
                <w:b/>
                <w:i/>
                <w:sz w:val="20"/>
                <w:szCs w:val="20"/>
                <w:highlight w:val="lightGray"/>
              </w:rPr>
              <w:t>na</w:t>
            </w:r>
            <w:proofErr w:type="spellEnd"/>
            <w:r>
              <w:rPr>
                <w:rFonts w:ascii="Calibri" w:hAnsi="Calibri" w:cs="Arial"/>
                <w:b/>
                <w:i/>
                <w:sz w:val="20"/>
                <w:szCs w:val="20"/>
                <w:highlight w:val="lightGray"/>
              </w:rPr>
              <w:t> </w:t>
            </w:r>
            <w:r w:rsidRPr="00605F1B">
              <w:rPr>
                <w:rFonts w:cs="Arial"/>
                <w:b/>
                <w:i/>
                <w:sz w:val="20"/>
                <w:szCs w:val="20"/>
                <w:highlight w:val="lightGray"/>
              </w:rPr>
              <w:t xml:space="preserve">období projektu </w:t>
            </w:r>
          </w:p>
        </w:tc>
        <w:tc>
          <w:tcPr>
            <w:tcW w:w="3226" w:type="dxa"/>
          </w:tcPr>
          <w:p w:rsidR="00CB68EA" w:rsidRPr="00605F1B" w:rsidRDefault="00CB68EA" w:rsidP="00FB6437">
            <w:pPr>
              <w:pStyle w:val="Odstavecseseznamem"/>
              <w:widowControl/>
              <w:numPr>
                <w:ilvl w:val="0"/>
                <w:numId w:val="12"/>
              </w:numPr>
              <w:autoSpaceDE/>
              <w:autoSpaceDN/>
              <w:adjustRightInd/>
              <w:contextualSpacing/>
              <w:jc w:val="left"/>
              <w:rPr>
                <w:rFonts w:ascii="Arial" w:hAnsi="Arial" w:cs="Arial"/>
                <w:sz w:val="20"/>
                <w:szCs w:val="20"/>
                <w:highlight w:val="lightGray"/>
              </w:rPr>
            </w:pPr>
          </w:p>
        </w:tc>
        <w:tc>
          <w:tcPr>
            <w:tcW w:w="4252" w:type="dxa"/>
          </w:tcPr>
          <w:p w:rsidR="00CB68EA" w:rsidRPr="00605F1B" w:rsidRDefault="00CB68EA" w:rsidP="00FB6437">
            <w:pPr>
              <w:pStyle w:val="Odstavecseseznamem"/>
              <w:widowControl/>
              <w:numPr>
                <w:ilvl w:val="0"/>
                <w:numId w:val="12"/>
              </w:numPr>
              <w:autoSpaceDE/>
              <w:autoSpaceDN/>
              <w:adjustRightInd/>
              <w:contextualSpacing/>
              <w:jc w:val="left"/>
              <w:rPr>
                <w:rFonts w:ascii="Arial" w:hAnsi="Arial" w:cs="Arial"/>
                <w:sz w:val="20"/>
                <w:szCs w:val="20"/>
                <w:highlight w:val="lightGray"/>
              </w:rPr>
            </w:pPr>
          </w:p>
        </w:tc>
        <w:tc>
          <w:tcPr>
            <w:tcW w:w="2126" w:type="dxa"/>
          </w:tcPr>
          <w:p w:rsidR="00CB68EA" w:rsidRPr="00605F1B" w:rsidRDefault="00CB68EA" w:rsidP="00FB6437">
            <w:pPr>
              <w:pStyle w:val="Odstavecseseznamem"/>
              <w:widowControl/>
              <w:numPr>
                <w:ilvl w:val="0"/>
                <w:numId w:val="12"/>
              </w:numPr>
              <w:autoSpaceDE/>
              <w:autoSpaceDN/>
              <w:adjustRightInd/>
              <w:contextualSpacing/>
              <w:jc w:val="left"/>
              <w:rPr>
                <w:rFonts w:ascii="Arial" w:hAnsi="Arial" w:cs="Arial"/>
                <w:sz w:val="20"/>
                <w:szCs w:val="20"/>
                <w:highlight w:val="lightGray"/>
              </w:rPr>
            </w:pPr>
          </w:p>
        </w:tc>
        <w:tc>
          <w:tcPr>
            <w:tcW w:w="2127" w:type="dxa"/>
          </w:tcPr>
          <w:p w:rsidR="00CB68EA" w:rsidRPr="00605F1B" w:rsidRDefault="00CB68EA" w:rsidP="00FB6437">
            <w:pPr>
              <w:pStyle w:val="Odstavecseseznamem"/>
              <w:widowControl/>
              <w:numPr>
                <w:ilvl w:val="0"/>
                <w:numId w:val="12"/>
              </w:numPr>
              <w:autoSpaceDE/>
              <w:autoSpaceDN/>
              <w:adjustRightInd/>
              <w:contextualSpacing/>
              <w:jc w:val="left"/>
              <w:rPr>
                <w:rFonts w:ascii="Arial" w:hAnsi="Arial" w:cs="Arial"/>
                <w:sz w:val="20"/>
                <w:szCs w:val="20"/>
                <w:highlight w:val="lightGray"/>
              </w:rPr>
            </w:pPr>
          </w:p>
        </w:tc>
      </w:tr>
      <w:tr w:rsidR="00CB68EA" w:rsidRPr="00605F1B" w:rsidTr="001C0E11">
        <w:tc>
          <w:tcPr>
            <w:tcW w:w="2411" w:type="dxa"/>
          </w:tcPr>
          <w:p w:rsidR="00CB68EA" w:rsidRPr="00605F1B" w:rsidRDefault="00CB68EA" w:rsidP="008E3D2B">
            <w:pPr>
              <w:rPr>
                <w:rFonts w:cs="Arial"/>
                <w:b/>
                <w:i/>
                <w:sz w:val="20"/>
                <w:szCs w:val="20"/>
                <w:highlight w:val="lightGray"/>
              </w:rPr>
            </w:pPr>
            <w:r w:rsidRPr="00605F1B">
              <w:rPr>
                <w:rFonts w:cs="Arial"/>
                <w:b/>
                <w:i/>
                <w:sz w:val="20"/>
                <w:szCs w:val="20"/>
                <w:highlight w:val="lightGray"/>
              </w:rPr>
              <w:t>Administrace z projek</w:t>
            </w:r>
            <w:r>
              <w:rPr>
                <w:rFonts w:cs="Arial"/>
                <w:b/>
                <w:i/>
                <w:sz w:val="20"/>
                <w:szCs w:val="20"/>
                <w:highlight w:val="lightGray"/>
              </w:rPr>
              <w:t>tu z</w:t>
            </w:r>
            <w:r w:rsidR="007B4DA5">
              <w:rPr>
                <w:rFonts w:cs="Arial"/>
                <w:b/>
                <w:i/>
                <w:sz w:val="20"/>
                <w:szCs w:val="20"/>
                <w:highlight w:val="lightGray"/>
              </w:rPr>
              <w:t xml:space="preserve">e SC </w:t>
            </w:r>
            <w:r>
              <w:rPr>
                <w:rFonts w:cs="Arial"/>
                <w:b/>
                <w:i/>
                <w:sz w:val="20"/>
                <w:szCs w:val="20"/>
                <w:highlight w:val="lightGray"/>
              </w:rPr>
              <w:t> 4.2</w:t>
            </w:r>
            <w:r w:rsidR="007B4DA5">
              <w:rPr>
                <w:rFonts w:cs="Arial"/>
                <w:b/>
                <w:i/>
                <w:sz w:val="20"/>
                <w:szCs w:val="20"/>
                <w:highlight w:val="lightGray"/>
              </w:rPr>
              <w:t xml:space="preserve"> IROP</w:t>
            </w:r>
            <w:r>
              <w:rPr>
                <w:rFonts w:cs="Arial"/>
                <w:b/>
                <w:i/>
                <w:sz w:val="20"/>
                <w:szCs w:val="20"/>
                <w:highlight w:val="lightGray"/>
              </w:rPr>
              <w:t xml:space="preserve"> (přiřazení činností </w:t>
            </w:r>
            <w:proofErr w:type="spellStart"/>
            <w:r>
              <w:rPr>
                <w:rFonts w:cs="Arial"/>
                <w:b/>
                <w:i/>
                <w:sz w:val="20"/>
                <w:szCs w:val="20"/>
                <w:highlight w:val="lightGray"/>
              </w:rPr>
              <w:t>do</w:t>
            </w:r>
            <w:proofErr w:type="spellEnd"/>
            <w:r>
              <w:rPr>
                <w:rFonts w:ascii="Calibri" w:hAnsi="Calibri" w:cs="Arial"/>
                <w:b/>
                <w:i/>
                <w:sz w:val="20"/>
                <w:szCs w:val="20"/>
                <w:highlight w:val="lightGray"/>
              </w:rPr>
              <w:t> </w:t>
            </w:r>
            <w:r w:rsidRPr="00605F1B">
              <w:rPr>
                <w:rFonts w:cs="Arial"/>
                <w:b/>
                <w:i/>
                <w:sz w:val="20"/>
                <w:szCs w:val="20"/>
                <w:highlight w:val="lightGray"/>
              </w:rPr>
              <w:t xml:space="preserve">kapitol rozpočtu) </w:t>
            </w:r>
          </w:p>
        </w:tc>
        <w:tc>
          <w:tcPr>
            <w:tcW w:w="3226" w:type="dxa"/>
          </w:tcPr>
          <w:p w:rsidR="00CB68EA" w:rsidRPr="00605F1B" w:rsidRDefault="00CB68EA" w:rsidP="00FB6437">
            <w:pPr>
              <w:pStyle w:val="Odstavecseseznamem"/>
              <w:widowControl/>
              <w:numPr>
                <w:ilvl w:val="0"/>
                <w:numId w:val="12"/>
              </w:numPr>
              <w:autoSpaceDE/>
              <w:autoSpaceDN/>
              <w:adjustRightInd/>
              <w:contextualSpacing/>
              <w:jc w:val="left"/>
              <w:rPr>
                <w:rFonts w:ascii="Arial" w:hAnsi="Arial" w:cs="Arial"/>
                <w:sz w:val="20"/>
                <w:szCs w:val="20"/>
                <w:highlight w:val="lightGray"/>
              </w:rPr>
            </w:pPr>
          </w:p>
        </w:tc>
        <w:tc>
          <w:tcPr>
            <w:tcW w:w="4252" w:type="dxa"/>
          </w:tcPr>
          <w:p w:rsidR="00CB68EA" w:rsidRPr="00605F1B" w:rsidRDefault="00CB68EA" w:rsidP="00FB6437">
            <w:pPr>
              <w:pStyle w:val="Odstavecseseznamem"/>
              <w:widowControl/>
              <w:numPr>
                <w:ilvl w:val="0"/>
                <w:numId w:val="12"/>
              </w:numPr>
              <w:autoSpaceDE/>
              <w:autoSpaceDN/>
              <w:adjustRightInd/>
              <w:contextualSpacing/>
              <w:jc w:val="left"/>
              <w:rPr>
                <w:rFonts w:ascii="Arial" w:hAnsi="Arial" w:cs="Arial"/>
                <w:sz w:val="20"/>
                <w:szCs w:val="20"/>
                <w:highlight w:val="lightGray"/>
              </w:rPr>
            </w:pPr>
          </w:p>
        </w:tc>
        <w:tc>
          <w:tcPr>
            <w:tcW w:w="2126" w:type="dxa"/>
          </w:tcPr>
          <w:p w:rsidR="00CB68EA" w:rsidRPr="00605F1B" w:rsidRDefault="00CB68EA" w:rsidP="00FB6437">
            <w:pPr>
              <w:pStyle w:val="Odstavecseseznamem"/>
              <w:widowControl/>
              <w:numPr>
                <w:ilvl w:val="0"/>
                <w:numId w:val="12"/>
              </w:numPr>
              <w:autoSpaceDE/>
              <w:autoSpaceDN/>
              <w:adjustRightInd/>
              <w:contextualSpacing/>
              <w:jc w:val="left"/>
              <w:rPr>
                <w:rFonts w:ascii="Arial" w:hAnsi="Arial" w:cs="Arial"/>
                <w:sz w:val="20"/>
                <w:szCs w:val="20"/>
                <w:highlight w:val="lightGray"/>
              </w:rPr>
            </w:pPr>
          </w:p>
        </w:tc>
        <w:tc>
          <w:tcPr>
            <w:tcW w:w="2127" w:type="dxa"/>
          </w:tcPr>
          <w:p w:rsidR="00CB68EA" w:rsidRPr="00605F1B" w:rsidRDefault="00CB68EA" w:rsidP="00FB6437">
            <w:pPr>
              <w:pStyle w:val="Odstavecseseznamem"/>
              <w:widowControl/>
              <w:numPr>
                <w:ilvl w:val="0"/>
                <w:numId w:val="12"/>
              </w:numPr>
              <w:autoSpaceDE/>
              <w:autoSpaceDN/>
              <w:adjustRightInd/>
              <w:contextualSpacing/>
              <w:jc w:val="left"/>
              <w:rPr>
                <w:rFonts w:ascii="Arial" w:hAnsi="Arial" w:cs="Arial"/>
                <w:sz w:val="20"/>
                <w:szCs w:val="20"/>
                <w:highlight w:val="lightGray"/>
              </w:rPr>
            </w:pPr>
          </w:p>
        </w:tc>
      </w:tr>
    </w:tbl>
    <w:p w:rsidR="00135410" w:rsidRPr="00703DFB" w:rsidRDefault="00BE2134" w:rsidP="00135410">
      <w:pPr>
        <w:rPr>
          <w:rFonts w:cs="Arial"/>
          <w:sz w:val="20"/>
          <w:szCs w:val="20"/>
          <w:highlight w:val="lightGray"/>
        </w:rPr>
      </w:pPr>
      <w:r w:rsidRPr="00703DFB">
        <w:rPr>
          <w:rFonts w:cs="Arial"/>
          <w:i/>
          <w:sz w:val="20"/>
          <w:szCs w:val="20"/>
          <w:highlight w:val="lightGray"/>
        </w:rPr>
        <w:t>Pozn.: Tabulku prosím vyplňte souhrnně za celou SCLLD.</w:t>
      </w:r>
    </w:p>
    <w:p w:rsidR="00135410" w:rsidRPr="00703DFB" w:rsidRDefault="00135410" w:rsidP="00135410">
      <w:pPr>
        <w:rPr>
          <w:rFonts w:cs="Arial"/>
          <w:sz w:val="20"/>
          <w:szCs w:val="20"/>
          <w:highlight w:val="lightGray"/>
        </w:rPr>
      </w:pPr>
    </w:p>
    <w:p w:rsidR="00135410" w:rsidRPr="0054526F" w:rsidRDefault="00094C68" w:rsidP="00135410">
      <w:pPr>
        <w:rPr>
          <w:rFonts w:cs="Arial"/>
          <w:b/>
          <w:color w:val="0070C0"/>
          <w:highlight w:val="lightGray"/>
        </w:rPr>
      </w:pPr>
      <w:r w:rsidRPr="0054526F">
        <w:rPr>
          <w:rFonts w:cs="Arial"/>
          <w:b/>
          <w:color w:val="0070C0"/>
          <w:highlight w:val="lightGray"/>
        </w:rPr>
        <w:t>Vyhodnocení klíčových závěrů/zjištění a implementace</w:t>
      </w:r>
      <w:r w:rsidR="00F67C42" w:rsidRPr="0054526F">
        <w:rPr>
          <w:rFonts w:cs="Arial"/>
          <w:b/>
          <w:color w:val="0070C0"/>
          <w:highlight w:val="lightGray"/>
        </w:rPr>
        <w:t xml:space="preserve"> doporučení k 5. Procesu: </w:t>
      </w:r>
      <w:r w:rsidR="00BE2134" w:rsidRPr="0054526F">
        <w:rPr>
          <w:rFonts w:cs="Arial"/>
          <w:b/>
          <w:color w:val="0070C0"/>
          <w:highlight w:val="lightGray"/>
        </w:rPr>
        <w:t xml:space="preserve"> Financování realizace SCLLD z IROP </w:t>
      </w:r>
      <w:r w:rsidR="007B4DA5" w:rsidRPr="0054526F">
        <w:rPr>
          <w:rFonts w:cs="Arial"/>
          <w:b/>
          <w:color w:val="0070C0"/>
          <w:highlight w:val="lightGray"/>
        </w:rPr>
        <w:t xml:space="preserve">SC </w:t>
      </w:r>
      <w:r w:rsidR="00BE2134" w:rsidRPr="0054526F">
        <w:rPr>
          <w:rFonts w:cs="Arial"/>
          <w:b/>
          <w:color w:val="0070C0"/>
          <w:highlight w:val="lightGray"/>
        </w:rPr>
        <w:t>4.2:</w:t>
      </w:r>
      <w:r w:rsidR="00135410" w:rsidRPr="0054526F">
        <w:rPr>
          <w:rFonts w:cs="Arial"/>
          <w:b/>
          <w:color w:val="0070C0"/>
          <w:highlight w:val="lightGray"/>
        </w:rPr>
        <w:t xml:space="preserve"> </w:t>
      </w:r>
    </w:p>
    <w:tbl>
      <w:tblPr>
        <w:tblStyle w:val="Mkatabulky"/>
        <w:tblW w:w="0" w:type="auto"/>
        <w:tblInd w:w="392" w:type="dxa"/>
        <w:tblLook w:val="04A0"/>
      </w:tblPr>
      <w:tblGrid>
        <w:gridCol w:w="6680"/>
        <w:gridCol w:w="6786"/>
      </w:tblGrid>
      <w:tr w:rsidR="00155F90" w:rsidRPr="0064771C" w:rsidTr="00486E3E">
        <w:tc>
          <w:tcPr>
            <w:tcW w:w="6680" w:type="dxa"/>
            <w:vAlign w:val="center"/>
          </w:tcPr>
          <w:p w:rsidR="00155F90" w:rsidRPr="00CB68EA" w:rsidRDefault="00094C68" w:rsidP="00486E3E">
            <w:pPr>
              <w:jc w:val="center"/>
              <w:rPr>
                <w:rFonts w:cs="Arial"/>
                <w:b/>
                <w:sz w:val="20"/>
                <w:szCs w:val="20"/>
                <w:highlight w:val="lightGray"/>
              </w:rPr>
            </w:pPr>
            <w:r w:rsidRPr="00094C68">
              <w:rPr>
                <w:rFonts w:cs="Arial"/>
                <w:b/>
                <w:sz w:val="20"/>
                <w:szCs w:val="20"/>
                <w:highlight w:val="lightGray"/>
              </w:rPr>
              <w:t>Klíčové závěry/zjištění a doporučení z </w:t>
            </w:r>
            <w:proofErr w:type="spellStart"/>
            <w:r w:rsidRPr="00094C68">
              <w:rPr>
                <w:rFonts w:cs="Arial"/>
                <w:b/>
                <w:sz w:val="20"/>
                <w:szCs w:val="20"/>
                <w:highlight w:val="lightGray"/>
              </w:rPr>
              <w:t>mid</w:t>
            </w:r>
            <w:proofErr w:type="spellEnd"/>
            <w:r w:rsidRPr="00094C68">
              <w:rPr>
                <w:rFonts w:cs="Arial"/>
                <w:b/>
                <w:sz w:val="20"/>
                <w:szCs w:val="20"/>
                <w:highlight w:val="lightGray"/>
              </w:rPr>
              <w:t>-term evaluační zprávy</w:t>
            </w:r>
          </w:p>
        </w:tc>
        <w:tc>
          <w:tcPr>
            <w:tcW w:w="6786" w:type="dxa"/>
            <w:vAlign w:val="center"/>
          </w:tcPr>
          <w:p w:rsidR="00155F90" w:rsidRPr="0064771C" w:rsidRDefault="00094C68" w:rsidP="00486E3E">
            <w:pPr>
              <w:jc w:val="center"/>
              <w:rPr>
                <w:rFonts w:cs="Arial"/>
                <w:b/>
                <w:sz w:val="20"/>
                <w:szCs w:val="20"/>
              </w:rPr>
            </w:pPr>
            <w:r w:rsidRPr="00094C68">
              <w:rPr>
                <w:rFonts w:cs="Arial"/>
                <w:b/>
                <w:sz w:val="20"/>
                <w:szCs w:val="20"/>
                <w:highlight w:val="lightGray"/>
              </w:rPr>
              <w:t>Vyhodnocení implementace a dopadů na realizaci SCLLD v období 2019 – 2024</w:t>
            </w:r>
          </w:p>
        </w:tc>
      </w:tr>
      <w:tr w:rsidR="00155F90" w:rsidTr="00486E3E">
        <w:tc>
          <w:tcPr>
            <w:tcW w:w="6680" w:type="dxa"/>
          </w:tcPr>
          <w:p w:rsidR="00155F90" w:rsidRDefault="00155F90" w:rsidP="00486E3E">
            <w:pPr>
              <w:rPr>
                <w:rFonts w:cs="Arial"/>
                <w:sz w:val="20"/>
                <w:szCs w:val="20"/>
              </w:rPr>
            </w:pPr>
          </w:p>
        </w:tc>
        <w:tc>
          <w:tcPr>
            <w:tcW w:w="6786" w:type="dxa"/>
          </w:tcPr>
          <w:p w:rsidR="00155F90" w:rsidRDefault="00155F90" w:rsidP="00486E3E">
            <w:pPr>
              <w:rPr>
                <w:rFonts w:cs="Arial"/>
                <w:sz w:val="20"/>
                <w:szCs w:val="20"/>
              </w:rPr>
            </w:pPr>
          </w:p>
        </w:tc>
      </w:tr>
      <w:tr w:rsidR="00155F90" w:rsidTr="00486E3E">
        <w:tc>
          <w:tcPr>
            <w:tcW w:w="6680" w:type="dxa"/>
          </w:tcPr>
          <w:p w:rsidR="00155F90" w:rsidRDefault="00155F90" w:rsidP="00486E3E">
            <w:pPr>
              <w:rPr>
                <w:rFonts w:cs="Arial"/>
                <w:sz w:val="20"/>
                <w:szCs w:val="20"/>
              </w:rPr>
            </w:pPr>
          </w:p>
        </w:tc>
        <w:tc>
          <w:tcPr>
            <w:tcW w:w="6786" w:type="dxa"/>
          </w:tcPr>
          <w:p w:rsidR="00155F90" w:rsidRDefault="00155F90" w:rsidP="00486E3E">
            <w:pPr>
              <w:rPr>
                <w:rFonts w:cs="Arial"/>
                <w:sz w:val="20"/>
                <w:szCs w:val="20"/>
              </w:rPr>
            </w:pPr>
          </w:p>
        </w:tc>
      </w:tr>
    </w:tbl>
    <w:p w:rsidR="0054526F" w:rsidRDefault="0054526F">
      <w:pPr>
        <w:pStyle w:val="Titulek"/>
        <w:rPr>
          <w:highlight w:val="lightGray"/>
        </w:rPr>
      </w:pPr>
      <w:bookmarkStart w:id="28" w:name="_Toc166235158"/>
    </w:p>
    <w:p w:rsidR="00991ADF" w:rsidRPr="00703DFB" w:rsidRDefault="00132DC5">
      <w:pPr>
        <w:pStyle w:val="Titulek"/>
        <w:rPr>
          <w:rFonts w:cs="Arial"/>
          <w:b w:val="0"/>
          <w:sz w:val="20"/>
          <w:szCs w:val="20"/>
          <w:highlight w:val="lightGray"/>
        </w:rPr>
      </w:pPr>
      <w:r w:rsidRPr="00703DFB">
        <w:rPr>
          <w:highlight w:val="lightGray"/>
        </w:rPr>
        <w:lastRenderedPageBreak/>
        <w:t xml:space="preserve">Tabulka </w:t>
      </w:r>
      <w:r w:rsidR="00731AE8" w:rsidRPr="00703DFB">
        <w:rPr>
          <w:highlight w:val="lightGray"/>
        </w:rPr>
        <w:fldChar w:fldCharType="begin"/>
      </w:r>
      <w:r w:rsidRPr="00703DFB">
        <w:rPr>
          <w:highlight w:val="lightGray"/>
        </w:rPr>
        <w:instrText xml:space="preserve"> SEQ Tabulka \* ARABIC </w:instrText>
      </w:r>
      <w:r w:rsidR="00731AE8" w:rsidRPr="00703DFB">
        <w:rPr>
          <w:highlight w:val="lightGray"/>
        </w:rPr>
        <w:fldChar w:fldCharType="separate"/>
      </w:r>
      <w:r w:rsidR="00DB5478">
        <w:rPr>
          <w:noProof/>
          <w:highlight w:val="lightGray"/>
        </w:rPr>
        <w:t>8</w:t>
      </w:r>
      <w:r w:rsidR="00731AE8" w:rsidRPr="00703DFB">
        <w:rPr>
          <w:highlight w:val="lightGray"/>
        </w:rPr>
        <w:fldChar w:fldCharType="end"/>
      </w:r>
      <w:r w:rsidRPr="00703DFB">
        <w:rPr>
          <w:highlight w:val="lightGray"/>
        </w:rPr>
        <w:t xml:space="preserve"> </w:t>
      </w:r>
      <w:r w:rsidR="003930D8">
        <w:rPr>
          <w:rFonts w:ascii="Calibri" w:hAnsi="Calibri"/>
          <w:highlight w:val="lightGray"/>
        </w:rPr>
        <w:t>–</w:t>
      </w:r>
      <w:r w:rsidR="003930D8">
        <w:rPr>
          <w:highlight w:val="lightGray"/>
        </w:rPr>
        <w:t xml:space="preserve"> </w:t>
      </w:r>
      <w:proofErr w:type="spellStart"/>
      <w:r w:rsidRPr="00703DFB">
        <w:rPr>
          <w:highlight w:val="lightGray"/>
        </w:rPr>
        <w:t>Sebeevaluační</w:t>
      </w:r>
      <w:proofErr w:type="spellEnd"/>
      <w:r w:rsidRPr="00703DFB">
        <w:rPr>
          <w:highlight w:val="lightGray"/>
        </w:rPr>
        <w:t xml:space="preserve"> tabulka – 6. Proces: Příprava integrované strategie CLLD</w:t>
      </w:r>
      <w:r w:rsidR="00A31016" w:rsidRPr="00703DFB">
        <w:rPr>
          <w:highlight w:val="lightGray"/>
        </w:rPr>
        <w:t xml:space="preserve"> – NEPOVINNÉ HODNOCENÍ</w:t>
      </w:r>
      <w:bookmarkEnd w:id="28"/>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02"/>
        <w:gridCol w:w="3704"/>
        <w:gridCol w:w="3685"/>
        <w:gridCol w:w="1941"/>
        <w:gridCol w:w="1942"/>
      </w:tblGrid>
      <w:tr w:rsidR="004E7B47" w:rsidRPr="00094633" w:rsidTr="00F67C42">
        <w:trPr>
          <w:tblHeader/>
          <w:jc w:val="center"/>
        </w:trPr>
        <w:tc>
          <w:tcPr>
            <w:tcW w:w="14174" w:type="dxa"/>
            <w:gridSpan w:val="5"/>
            <w:shd w:val="pct5" w:color="auto" w:fill="auto"/>
          </w:tcPr>
          <w:p w:rsidR="004E7B47" w:rsidRPr="00094633" w:rsidRDefault="00BE2134" w:rsidP="00FB6437">
            <w:pPr>
              <w:pStyle w:val="Odstavecseseznamem"/>
              <w:numPr>
                <w:ilvl w:val="0"/>
                <w:numId w:val="9"/>
              </w:numPr>
              <w:jc w:val="center"/>
              <w:rPr>
                <w:rFonts w:ascii="Arial" w:hAnsi="Arial" w:cs="Arial"/>
                <w:b/>
                <w:sz w:val="22"/>
                <w:szCs w:val="22"/>
                <w:highlight w:val="lightGray"/>
              </w:rPr>
            </w:pPr>
            <w:bookmarkStart w:id="29" w:name="_Toc517511900"/>
            <w:r w:rsidRPr="00094633">
              <w:rPr>
                <w:rFonts w:ascii="Arial" w:hAnsi="Arial" w:cs="Arial"/>
                <w:b/>
                <w:sz w:val="22"/>
                <w:szCs w:val="22"/>
                <w:highlight w:val="lightGray"/>
              </w:rPr>
              <w:t>Proces: Příprava integrované strategie CLLD</w:t>
            </w:r>
            <w:bookmarkEnd w:id="29"/>
          </w:p>
        </w:tc>
      </w:tr>
      <w:tr w:rsidR="00CB68EA" w:rsidRPr="00094633" w:rsidTr="001C0E11">
        <w:trPr>
          <w:trHeight w:val="1218"/>
          <w:tblHeader/>
          <w:jc w:val="center"/>
        </w:trPr>
        <w:tc>
          <w:tcPr>
            <w:tcW w:w="2902" w:type="dxa"/>
            <w:vAlign w:val="center"/>
          </w:tcPr>
          <w:p w:rsidR="00CB68EA" w:rsidRPr="00094633" w:rsidRDefault="00CB68EA" w:rsidP="00094633">
            <w:pPr>
              <w:jc w:val="center"/>
              <w:rPr>
                <w:b/>
                <w:sz w:val="20"/>
                <w:szCs w:val="20"/>
                <w:highlight w:val="lightGray"/>
              </w:rPr>
            </w:pPr>
            <w:bookmarkStart w:id="30" w:name="_Toc517511901"/>
            <w:r w:rsidRPr="00094633">
              <w:rPr>
                <w:b/>
                <w:sz w:val="20"/>
                <w:szCs w:val="20"/>
                <w:highlight w:val="lightGray"/>
              </w:rPr>
              <w:t>Činnost</w:t>
            </w:r>
            <w:bookmarkEnd w:id="30"/>
          </w:p>
        </w:tc>
        <w:tc>
          <w:tcPr>
            <w:tcW w:w="3704" w:type="dxa"/>
            <w:vAlign w:val="center"/>
          </w:tcPr>
          <w:p w:rsidR="00CB68EA" w:rsidRPr="00094633" w:rsidRDefault="00CB68EA" w:rsidP="00605F1B">
            <w:pPr>
              <w:jc w:val="center"/>
              <w:rPr>
                <w:b/>
                <w:sz w:val="20"/>
                <w:szCs w:val="20"/>
                <w:highlight w:val="lightGray"/>
              </w:rPr>
            </w:pPr>
            <w:bookmarkStart w:id="31" w:name="_Toc517511902"/>
            <w:r w:rsidRPr="00094633">
              <w:rPr>
                <w:b/>
                <w:sz w:val="20"/>
                <w:szCs w:val="20"/>
                <w:highlight w:val="lightGray"/>
              </w:rPr>
              <w:t>Pozitiva (příklady dobré praxe; klíčové faktory s pozitivním vlivem na danou činnost)</w:t>
            </w:r>
            <w:bookmarkEnd w:id="31"/>
          </w:p>
        </w:tc>
        <w:tc>
          <w:tcPr>
            <w:tcW w:w="3685" w:type="dxa"/>
            <w:vAlign w:val="center"/>
          </w:tcPr>
          <w:p w:rsidR="00CB68EA" w:rsidRPr="00094633" w:rsidRDefault="00CB68EA" w:rsidP="00094633">
            <w:pPr>
              <w:jc w:val="center"/>
              <w:rPr>
                <w:b/>
                <w:sz w:val="20"/>
                <w:szCs w:val="20"/>
                <w:highlight w:val="lightGray"/>
              </w:rPr>
            </w:pPr>
            <w:bookmarkStart w:id="32" w:name="_Toc517511903"/>
            <w:r w:rsidRPr="00094633">
              <w:rPr>
                <w:b/>
                <w:sz w:val="20"/>
                <w:szCs w:val="20"/>
                <w:highlight w:val="lightGray"/>
              </w:rPr>
              <w:t>Negativa: příčina + důsledek (příklady špatné praxe; klíčové faktory s negativním vlivem na danou činnost)</w:t>
            </w:r>
            <w:bookmarkEnd w:id="32"/>
          </w:p>
        </w:tc>
        <w:tc>
          <w:tcPr>
            <w:tcW w:w="1941" w:type="dxa"/>
            <w:vAlign w:val="center"/>
          </w:tcPr>
          <w:p w:rsidR="00CB68EA" w:rsidRPr="00094633" w:rsidRDefault="00CB68EA" w:rsidP="00094633">
            <w:pPr>
              <w:jc w:val="center"/>
              <w:rPr>
                <w:b/>
                <w:sz w:val="20"/>
                <w:szCs w:val="20"/>
                <w:highlight w:val="lightGray"/>
              </w:rPr>
            </w:pPr>
            <w:bookmarkStart w:id="33" w:name="_Toc517511904"/>
            <w:r w:rsidRPr="00094633">
              <w:rPr>
                <w:b/>
                <w:sz w:val="20"/>
                <w:szCs w:val="20"/>
                <w:highlight w:val="lightGray"/>
              </w:rPr>
              <w:t>Opatření (Jak se může MAS uvedeným negativům v budoucnu vyhnout?)</w:t>
            </w:r>
            <w:bookmarkEnd w:id="33"/>
            <w:r>
              <w:rPr>
                <w:rStyle w:val="Znakapoznpodarou"/>
                <w:b/>
                <w:sz w:val="20"/>
                <w:szCs w:val="20"/>
                <w:highlight w:val="lightGray"/>
              </w:rPr>
              <w:footnoteReference w:id="37"/>
            </w:r>
          </w:p>
        </w:tc>
        <w:tc>
          <w:tcPr>
            <w:tcW w:w="1942" w:type="dxa"/>
            <w:vAlign w:val="center"/>
          </w:tcPr>
          <w:p w:rsidR="00CB68EA" w:rsidRPr="00CB68EA" w:rsidRDefault="00094C68" w:rsidP="00094633">
            <w:pPr>
              <w:jc w:val="center"/>
              <w:rPr>
                <w:b/>
                <w:sz w:val="20"/>
                <w:szCs w:val="20"/>
                <w:highlight w:val="lightGray"/>
              </w:rPr>
            </w:pPr>
            <w:r w:rsidRPr="008C4970">
              <w:rPr>
                <w:rFonts w:cs="Arial"/>
                <w:b/>
                <w:color w:val="0070C0"/>
                <w:sz w:val="20"/>
                <w:szCs w:val="20"/>
                <w:highlight w:val="lightGray"/>
              </w:rPr>
              <w:t>Způsob a vyhodnocení implementace opatření</w:t>
            </w:r>
            <w:r w:rsidR="002D0958" w:rsidRPr="002D0958">
              <w:rPr>
                <w:rStyle w:val="Znakapoznpodarou"/>
                <w:b/>
                <w:sz w:val="20"/>
                <w:szCs w:val="20"/>
                <w:highlight w:val="yellow"/>
              </w:rPr>
              <w:footnoteReference w:id="38"/>
            </w:r>
          </w:p>
        </w:tc>
      </w:tr>
      <w:tr w:rsidR="00CB68EA" w:rsidRPr="00703DFB" w:rsidTr="001C0E11">
        <w:trPr>
          <w:jc w:val="center"/>
        </w:trPr>
        <w:tc>
          <w:tcPr>
            <w:tcW w:w="2902" w:type="dxa"/>
          </w:tcPr>
          <w:p w:rsidR="00CB68EA" w:rsidRPr="00094633" w:rsidRDefault="00CB68EA" w:rsidP="00094633">
            <w:pPr>
              <w:rPr>
                <w:b/>
                <w:i/>
                <w:sz w:val="20"/>
                <w:szCs w:val="20"/>
                <w:highlight w:val="lightGray"/>
              </w:rPr>
            </w:pPr>
            <w:bookmarkStart w:id="34" w:name="_Toc517511905"/>
            <w:r w:rsidRPr="00094633">
              <w:rPr>
                <w:b/>
                <w:i/>
                <w:sz w:val="20"/>
                <w:szCs w:val="20"/>
                <w:highlight w:val="lightGray"/>
              </w:rPr>
              <w:t>Příprava a zpracování Analytické části</w:t>
            </w:r>
            <w:bookmarkEnd w:id="34"/>
            <w:r w:rsidRPr="00094633">
              <w:rPr>
                <w:b/>
                <w:i/>
                <w:sz w:val="20"/>
                <w:szCs w:val="20"/>
                <w:highlight w:val="lightGray"/>
              </w:rPr>
              <w:t xml:space="preserve"> </w:t>
            </w:r>
          </w:p>
        </w:tc>
        <w:tc>
          <w:tcPr>
            <w:tcW w:w="3704" w:type="dxa"/>
          </w:tcPr>
          <w:p w:rsidR="00CB68EA" w:rsidRPr="00703DFB" w:rsidRDefault="00CB68EA" w:rsidP="00FB6437">
            <w:pPr>
              <w:pStyle w:val="Odstavecseseznamem"/>
              <w:widowControl/>
              <w:numPr>
                <w:ilvl w:val="0"/>
                <w:numId w:val="12"/>
              </w:numPr>
              <w:autoSpaceDE/>
              <w:autoSpaceDN/>
              <w:adjustRightInd/>
              <w:spacing w:after="120"/>
              <w:contextualSpacing/>
              <w:jc w:val="left"/>
              <w:rPr>
                <w:rFonts w:ascii="Arial" w:hAnsi="Arial" w:cs="Arial"/>
                <w:sz w:val="20"/>
                <w:szCs w:val="20"/>
                <w:highlight w:val="lightGray"/>
              </w:rPr>
            </w:pPr>
          </w:p>
        </w:tc>
        <w:tc>
          <w:tcPr>
            <w:tcW w:w="3685" w:type="dxa"/>
          </w:tcPr>
          <w:p w:rsidR="00CB68EA" w:rsidRPr="00703DFB" w:rsidRDefault="00CB68EA" w:rsidP="00FB6437">
            <w:pPr>
              <w:pStyle w:val="Odstavecseseznamem"/>
              <w:widowControl/>
              <w:numPr>
                <w:ilvl w:val="0"/>
                <w:numId w:val="12"/>
              </w:numPr>
              <w:autoSpaceDE/>
              <w:autoSpaceDN/>
              <w:adjustRightInd/>
              <w:spacing w:after="120"/>
              <w:contextualSpacing/>
              <w:jc w:val="left"/>
              <w:rPr>
                <w:rFonts w:ascii="Arial" w:hAnsi="Arial" w:cs="Arial"/>
                <w:sz w:val="20"/>
                <w:szCs w:val="20"/>
                <w:highlight w:val="lightGray"/>
              </w:rPr>
            </w:pPr>
          </w:p>
        </w:tc>
        <w:tc>
          <w:tcPr>
            <w:tcW w:w="1941" w:type="dxa"/>
          </w:tcPr>
          <w:p w:rsidR="00CB68EA" w:rsidRPr="00703DFB" w:rsidRDefault="00CB68EA" w:rsidP="00FB6437">
            <w:pPr>
              <w:pStyle w:val="Odstavecseseznamem"/>
              <w:widowControl/>
              <w:numPr>
                <w:ilvl w:val="0"/>
                <w:numId w:val="12"/>
              </w:numPr>
              <w:autoSpaceDE/>
              <w:autoSpaceDN/>
              <w:adjustRightInd/>
              <w:spacing w:after="120"/>
              <w:contextualSpacing/>
              <w:jc w:val="left"/>
              <w:rPr>
                <w:rFonts w:ascii="Arial" w:hAnsi="Arial" w:cs="Arial"/>
                <w:sz w:val="20"/>
                <w:szCs w:val="20"/>
                <w:highlight w:val="lightGray"/>
              </w:rPr>
            </w:pPr>
          </w:p>
        </w:tc>
        <w:tc>
          <w:tcPr>
            <w:tcW w:w="1942" w:type="dxa"/>
          </w:tcPr>
          <w:p w:rsidR="00CB68EA" w:rsidRPr="00703DFB" w:rsidRDefault="00CB68EA" w:rsidP="00FB6437">
            <w:pPr>
              <w:pStyle w:val="Odstavecseseznamem"/>
              <w:widowControl/>
              <w:numPr>
                <w:ilvl w:val="0"/>
                <w:numId w:val="12"/>
              </w:numPr>
              <w:autoSpaceDE/>
              <w:autoSpaceDN/>
              <w:adjustRightInd/>
              <w:spacing w:after="120"/>
              <w:contextualSpacing/>
              <w:jc w:val="left"/>
              <w:rPr>
                <w:rFonts w:ascii="Arial" w:hAnsi="Arial" w:cs="Arial"/>
                <w:sz w:val="20"/>
                <w:szCs w:val="20"/>
                <w:highlight w:val="lightGray"/>
              </w:rPr>
            </w:pPr>
          </w:p>
        </w:tc>
      </w:tr>
      <w:tr w:rsidR="00CB68EA" w:rsidRPr="00703DFB" w:rsidTr="001C0E11">
        <w:trPr>
          <w:jc w:val="center"/>
        </w:trPr>
        <w:tc>
          <w:tcPr>
            <w:tcW w:w="2902" w:type="dxa"/>
          </w:tcPr>
          <w:p w:rsidR="00CB68EA" w:rsidRPr="00094633" w:rsidRDefault="00CB68EA" w:rsidP="00094633">
            <w:pPr>
              <w:rPr>
                <w:b/>
                <w:i/>
                <w:sz w:val="20"/>
                <w:szCs w:val="20"/>
                <w:highlight w:val="lightGray"/>
              </w:rPr>
            </w:pPr>
            <w:r w:rsidRPr="00094633">
              <w:rPr>
                <w:b/>
                <w:i/>
                <w:sz w:val="20"/>
                <w:szCs w:val="20"/>
                <w:highlight w:val="lightGray"/>
              </w:rPr>
              <w:t xml:space="preserve">Příprava a zpracování Strategické části </w:t>
            </w:r>
          </w:p>
        </w:tc>
        <w:tc>
          <w:tcPr>
            <w:tcW w:w="3704" w:type="dxa"/>
          </w:tcPr>
          <w:p w:rsidR="00CB68EA" w:rsidRPr="00703DFB" w:rsidRDefault="00CB68EA" w:rsidP="00FB6437">
            <w:pPr>
              <w:pStyle w:val="Odstavecseseznamem"/>
              <w:widowControl/>
              <w:numPr>
                <w:ilvl w:val="0"/>
                <w:numId w:val="12"/>
              </w:numPr>
              <w:autoSpaceDE/>
              <w:autoSpaceDN/>
              <w:adjustRightInd/>
              <w:spacing w:after="120"/>
              <w:contextualSpacing/>
              <w:jc w:val="left"/>
              <w:rPr>
                <w:rFonts w:ascii="Arial" w:hAnsi="Arial" w:cs="Arial"/>
                <w:sz w:val="20"/>
                <w:szCs w:val="20"/>
                <w:highlight w:val="lightGray"/>
              </w:rPr>
            </w:pPr>
          </w:p>
        </w:tc>
        <w:tc>
          <w:tcPr>
            <w:tcW w:w="3685" w:type="dxa"/>
          </w:tcPr>
          <w:p w:rsidR="00CB68EA" w:rsidRPr="00703DFB" w:rsidRDefault="00CB68EA" w:rsidP="00FB6437">
            <w:pPr>
              <w:pStyle w:val="Odstavecseseznamem"/>
              <w:widowControl/>
              <w:numPr>
                <w:ilvl w:val="0"/>
                <w:numId w:val="12"/>
              </w:numPr>
              <w:autoSpaceDE/>
              <w:autoSpaceDN/>
              <w:adjustRightInd/>
              <w:spacing w:after="120"/>
              <w:contextualSpacing/>
              <w:jc w:val="left"/>
              <w:rPr>
                <w:rFonts w:ascii="Arial" w:hAnsi="Arial" w:cs="Arial"/>
                <w:sz w:val="20"/>
                <w:szCs w:val="20"/>
                <w:highlight w:val="lightGray"/>
              </w:rPr>
            </w:pPr>
          </w:p>
        </w:tc>
        <w:tc>
          <w:tcPr>
            <w:tcW w:w="1941" w:type="dxa"/>
          </w:tcPr>
          <w:p w:rsidR="00CB68EA" w:rsidRPr="00703DFB" w:rsidRDefault="00CB68EA" w:rsidP="00FB6437">
            <w:pPr>
              <w:pStyle w:val="Odstavecseseznamem"/>
              <w:widowControl/>
              <w:numPr>
                <w:ilvl w:val="0"/>
                <w:numId w:val="12"/>
              </w:numPr>
              <w:autoSpaceDE/>
              <w:autoSpaceDN/>
              <w:adjustRightInd/>
              <w:spacing w:after="120"/>
              <w:contextualSpacing/>
              <w:jc w:val="left"/>
              <w:rPr>
                <w:rFonts w:ascii="Arial" w:hAnsi="Arial" w:cs="Arial"/>
                <w:sz w:val="20"/>
                <w:szCs w:val="20"/>
                <w:highlight w:val="lightGray"/>
              </w:rPr>
            </w:pPr>
          </w:p>
        </w:tc>
        <w:tc>
          <w:tcPr>
            <w:tcW w:w="1942" w:type="dxa"/>
          </w:tcPr>
          <w:p w:rsidR="00CB68EA" w:rsidRPr="00703DFB" w:rsidRDefault="00CB68EA" w:rsidP="00FB6437">
            <w:pPr>
              <w:pStyle w:val="Odstavecseseznamem"/>
              <w:widowControl/>
              <w:numPr>
                <w:ilvl w:val="0"/>
                <w:numId w:val="12"/>
              </w:numPr>
              <w:autoSpaceDE/>
              <w:autoSpaceDN/>
              <w:adjustRightInd/>
              <w:spacing w:after="120"/>
              <w:contextualSpacing/>
              <w:jc w:val="left"/>
              <w:rPr>
                <w:rFonts w:ascii="Arial" w:hAnsi="Arial" w:cs="Arial"/>
                <w:sz w:val="20"/>
                <w:szCs w:val="20"/>
                <w:highlight w:val="lightGray"/>
              </w:rPr>
            </w:pPr>
          </w:p>
        </w:tc>
      </w:tr>
      <w:tr w:rsidR="00CB68EA" w:rsidRPr="00703DFB" w:rsidTr="001C0E11">
        <w:trPr>
          <w:jc w:val="center"/>
        </w:trPr>
        <w:tc>
          <w:tcPr>
            <w:tcW w:w="2902" w:type="dxa"/>
          </w:tcPr>
          <w:p w:rsidR="00CB68EA" w:rsidRPr="00094633" w:rsidRDefault="00CB68EA" w:rsidP="00094633">
            <w:pPr>
              <w:rPr>
                <w:b/>
                <w:i/>
                <w:sz w:val="20"/>
                <w:szCs w:val="20"/>
                <w:highlight w:val="lightGray"/>
              </w:rPr>
            </w:pPr>
            <w:r w:rsidRPr="00094633">
              <w:rPr>
                <w:b/>
                <w:i/>
                <w:sz w:val="20"/>
                <w:szCs w:val="20"/>
                <w:highlight w:val="lightGray"/>
              </w:rPr>
              <w:t xml:space="preserve">Zapojování veřejnosti </w:t>
            </w:r>
          </w:p>
        </w:tc>
        <w:tc>
          <w:tcPr>
            <w:tcW w:w="3704" w:type="dxa"/>
          </w:tcPr>
          <w:p w:rsidR="00CB68EA" w:rsidRPr="00703DFB" w:rsidRDefault="00CB68EA" w:rsidP="00FB6437">
            <w:pPr>
              <w:pStyle w:val="Odstavecseseznamem"/>
              <w:widowControl/>
              <w:numPr>
                <w:ilvl w:val="0"/>
                <w:numId w:val="12"/>
              </w:numPr>
              <w:autoSpaceDE/>
              <w:autoSpaceDN/>
              <w:adjustRightInd/>
              <w:spacing w:after="120"/>
              <w:contextualSpacing/>
              <w:jc w:val="left"/>
              <w:rPr>
                <w:rFonts w:ascii="Arial" w:hAnsi="Arial" w:cs="Arial"/>
                <w:sz w:val="20"/>
                <w:szCs w:val="20"/>
                <w:highlight w:val="lightGray"/>
              </w:rPr>
            </w:pPr>
          </w:p>
        </w:tc>
        <w:tc>
          <w:tcPr>
            <w:tcW w:w="3685" w:type="dxa"/>
          </w:tcPr>
          <w:p w:rsidR="00CB68EA" w:rsidRPr="00703DFB" w:rsidRDefault="00CB68EA" w:rsidP="00FB6437">
            <w:pPr>
              <w:pStyle w:val="Odstavecseseznamem"/>
              <w:widowControl/>
              <w:numPr>
                <w:ilvl w:val="0"/>
                <w:numId w:val="12"/>
              </w:numPr>
              <w:autoSpaceDE/>
              <w:autoSpaceDN/>
              <w:adjustRightInd/>
              <w:spacing w:after="120"/>
              <w:contextualSpacing/>
              <w:jc w:val="left"/>
              <w:rPr>
                <w:rFonts w:ascii="Arial" w:hAnsi="Arial" w:cs="Arial"/>
                <w:sz w:val="20"/>
                <w:szCs w:val="20"/>
                <w:highlight w:val="lightGray"/>
              </w:rPr>
            </w:pPr>
          </w:p>
        </w:tc>
        <w:tc>
          <w:tcPr>
            <w:tcW w:w="1941" w:type="dxa"/>
          </w:tcPr>
          <w:p w:rsidR="00CB68EA" w:rsidRPr="00703DFB" w:rsidRDefault="00CB68EA" w:rsidP="00FB6437">
            <w:pPr>
              <w:pStyle w:val="Odstavecseseznamem"/>
              <w:widowControl/>
              <w:numPr>
                <w:ilvl w:val="0"/>
                <w:numId w:val="12"/>
              </w:numPr>
              <w:autoSpaceDE/>
              <w:autoSpaceDN/>
              <w:adjustRightInd/>
              <w:spacing w:after="120"/>
              <w:contextualSpacing/>
              <w:jc w:val="left"/>
              <w:rPr>
                <w:rFonts w:ascii="Arial" w:hAnsi="Arial" w:cs="Arial"/>
                <w:sz w:val="20"/>
                <w:szCs w:val="20"/>
                <w:highlight w:val="lightGray"/>
              </w:rPr>
            </w:pPr>
          </w:p>
        </w:tc>
        <w:tc>
          <w:tcPr>
            <w:tcW w:w="1942" w:type="dxa"/>
          </w:tcPr>
          <w:p w:rsidR="00CB68EA" w:rsidRPr="00703DFB" w:rsidRDefault="00CB68EA" w:rsidP="00FB6437">
            <w:pPr>
              <w:pStyle w:val="Odstavecseseznamem"/>
              <w:widowControl/>
              <w:numPr>
                <w:ilvl w:val="0"/>
                <w:numId w:val="12"/>
              </w:numPr>
              <w:autoSpaceDE/>
              <w:autoSpaceDN/>
              <w:adjustRightInd/>
              <w:spacing w:after="120"/>
              <w:contextualSpacing/>
              <w:jc w:val="left"/>
              <w:rPr>
                <w:rFonts w:ascii="Arial" w:hAnsi="Arial" w:cs="Arial"/>
                <w:sz w:val="20"/>
                <w:szCs w:val="20"/>
                <w:highlight w:val="lightGray"/>
              </w:rPr>
            </w:pPr>
          </w:p>
        </w:tc>
      </w:tr>
      <w:tr w:rsidR="00CB68EA" w:rsidRPr="00703DFB" w:rsidTr="001C0E11">
        <w:trPr>
          <w:jc w:val="center"/>
        </w:trPr>
        <w:tc>
          <w:tcPr>
            <w:tcW w:w="2902" w:type="dxa"/>
          </w:tcPr>
          <w:p w:rsidR="00CB68EA" w:rsidRPr="00094633" w:rsidRDefault="00CB68EA" w:rsidP="00094633">
            <w:pPr>
              <w:rPr>
                <w:b/>
                <w:i/>
                <w:sz w:val="20"/>
                <w:szCs w:val="20"/>
                <w:highlight w:val="lightGray"/>
              </w:rPr>
            </w:pPr>
            <w:r w:rsidRPr="00094633">
              <w:rPr>
                <w:b/>
                <w:i/>
                <w:sz w:val="20"/>
                <w:szCs w:val="20"/>
                <w:highlight w:val="lightGray"/>
              </w:rPr>
              <w:t xml:space="preserve">Zapojování členů orgánů MAS / členů MAS / zájmových skupin </w:t>
            </w:r>
          </w:p>
        </w:tc>
        <w:tc>
          <w:tcPr>
            <w:tcW w:w="3704" w:type="dxa"/>
          </w:tcPr>
          <w:p w:rsidR="00CB68EA" w:rsidRPr="00703DFB" w:rsidRDefault="00CB68EA" w:rsidP="00FB6437">
            <w:pPr>
              <w:pStyle w:val="Odstavecseseznamem"/>
              <w:widowControl/>
              <w:numPr>
                <w:ilvl w:val="0"/>
                <w:numId w:val="12"/>
              </w:numPr>
              <w:autoSpaceDE/>
              <w:autoSpaceDN/>
              <w:adjustRightInd/>
              <w:spacing w:after="120"/>
              <w:contextualSpacing/>
              <w:jc w:val="left"/>
              <w:rPr>
                <w:rFonts w:ascii="Arial" w:hAnsi="Arial" w:cs="Arial"/>
                <w:sz w:val="20"/>
                <w:szCs w:val="20"/>
                <w:highlight w:val="lightGray"/>
              </w:rPr>
            </w:pPr>
          </w:p>
        </w:tc>
        <w:tc>
          <w:tcPr>
            <w:tcW w:w="3685" w:type="dxa"/>
          </w:tcPr>
          <w:p w:rsidR="00CB68EA" w:rsidRPr="00703DFB" w:rsidRDefault="00CB68EA" w:rsidP="00FB6437">
            <w:pPr>
              <w:pStyle w:val="Odstavecseseznamem"/>
              <w:widowControl/>
              <w:numPr>
                <w:ilvl w:val="0"/>
                <w:numId w:val="12"/>
              </w:numPr>
              <w:autoSpaceDE/>
              <w:autoSpaceDN/>
              <w:adjustRightInd/>
              <w:spacing w:after="120"/>
              <w:contextualSpacing/>
              <w:jc w:val="left"/>
              <w:rPr>
                <w:rFonts w:ascii="Arial" w:hAnsi="Arial" w:cs="Arial"/>
                <w:sz w:val="20"/>
                <w:szCs w:val="20"/>
                <w:highlight w:val="lightGray"/>
              </w:rPr>
            </w:pPr>
          </w:p>
        </w:tc>
        <w:tc>
          <w:tcPr>
            <w:tcW w:w="1941" w:type="dxa"/>
          </w:tcPr>
          <w:p w:rsidR="00CB68EA" w:rsidRPr="00703DFB" w:rsidRDefault="00CB68EA" w:rsidP="00FB6437">
            <w:pPr>
              <w:pStyle w:val="Odstavecseseznamem"/>
              <w:widowControl/>
              <w:numPr>
                <w:ilvl w:val="0"/>
                <w:numId w:val="12"/>
              </w:numPr>
              <w:autoSpaceDE/>
              <w:autoSpaceDN/>
              <w:adjustRightInd/>
              <w:spacing w:after="120"/>
              <w:contextualSpacing/>
              <w:jc w:val="left"/>
              <w:rPr>
                <w:rFonts w:ascii="Arial" w:hAnsi="Arial" w:cs="Arial"/>
                <w:sz w:val="20"/>
                <w:szCs w:val="20"/>
                <w:highlight w:val="lightGray"/>
              </w:rPr>
            </w:pPr>
          </w:p>
        </w:tc>
        <w:tc>
          <w:tcPr>
            <w:tcW w:w="1942" w:type="dxa"/>
          </w:tcPr>
          <w:p w:rsidR="00CB68EA" w:rsidRPr="00703DFB" w:rsidRDefault="00CB68EA" w:rsidP="00FB6437">
            <w:pPr>
              <w:pStyle w:val="Odstavecseseznamem"/>
              <w:widowControl/>
              <w:numPr>
                <w:ilvl w:val="0"/>
                <w:numId w:val="12"/>
              </w:numPr>
              <w:autoSpaceDE/>
              <w:autoSpaceDN/>
              <w:adjustRightInd/>
              <w:spacing w:after="120"/>
              <w:contextualSpacing/>
              <w:jc w:val="left"/>
              <w:rPr>
                <w:rFonts w:ascii="Arial" w:hAnsi="Arial" w:cs="Arial"/>
                <w:sz w:val="20"/>
                <w:szCs w:val="20"/>
                <w:highlight w:val="lightGray"/>
              </w:rPr>
            </w:pPr>
          </w:p>
        </w:tc>
      </w:tr>
      <w:tr w:rsidR="00CB68EA" w:rsidRPr="00703DFB" w:rsidTr="001C0E11">
        <w:trPr>
          <w:jc w:val="center"/>
        </w:trPr>
        <w:tc>
          <w:tcPr>
            <w:tcW w:w="2902" w:type="dxa"/>
          </w:tcPr>
          <w:p w:rsidR="00CB68EA" w:rsidRPr="00094633" w:rsidRDefault="00CB68EA" w:rsidP="00094633">
            <w:pPr>
              <w:rPr>
                <w:b/>
                <w:i/>
                <w:sz w:val="20"/>
                <w:szCs w:val="20"/>
                <w:highlight w:val="lightGray"/>
              </w:rPr>
            </w:pPr>
            <w:r w:rsidRPr="00094633">
              <w:rPr>
                <w:b/>
                <w:i/>
                <w:sz w:val="20"/>
                <w:szCs w:val="20"/>
                <w:highlight w:val="lightGray"/>
              </w:rPr>
              <w:t xml:space="preserve">Příprava a zpracování finančního plánu a plánu indikátorů </w:t>
            </w:r>
          </w:p>
        </w:tc>
        <w:tc>
          <w:tcPr>
            <w:tcW w:w="3704" w:type="dxa"/>
          </w:tcPr>
          <w:p w:rsidR="00CB68EA" w:rsidRPr="00703DFB" w:rsidRDefault="00CB68EA" w:rsidP="00FB6437">
            <w:pPr>
              <w:pStyle w:val="Odstavecseseznamem"/>
              <w:widowControl/>
              <w:numPr>
                <w:ilvl w:val="0"/>
                <w:numId w:val="12"/>
              </w:numPr>
              <w:autoSpaceDE/>
              <w:autoSpaceDN/>
              <w:adjustRightInd/>
              <w:spacing w:after="120"/>
              <w:contextualSpacing/>
              <w:jc w:val="left"/>
              <w:rPr>
                <w:rFonts w:ascii="Arial" w:hAnsi="Arial" w:cs="Arial"/>
                <w:sz w:val="20"/>
                <w:szCs w:val="20"/>
                <w:highlight w:val="lightGray"/>
              </w:rPr>
            </w:pPr>
          </w:p>
        </w:tc>
        <w:tc>
          <w:tcPr>
            <w:tcW w:w="3685" w:type="dxa"/>
          </w:tcPr>
          <w:p w:rsidR="00CB68EA" w:rsidRPr="00703DFB" w:rsidRDefault="00CB68EA" w:rsidP="00FB6437">
            <w:pPr>
              <w:pStyle w:val="Odstavecseseznamem"/>
              <w:widowControl/>
              <w:numPr>
                <w:ilvl w:val="0"/>
                <w:numId w:val="12"/>
              </w:numPr>
              <w:autoSpaceDE/>
              <w:autoSpaceDN/>
              <w:adjustRightInd/>
              <w:spacing w:after="120"/>
              <w:contextualSpacing/>
              <w:jc w:val="left"/>
              <w:rPr>
                <w:rFonts w:ascii="Arial" w:hAnsi="Arial" w:cs="Arial"/>
                <w:sz w:val="20"/>
                <w:szCs w:val="20"/>
                <w:highlight w:val="lightGray"/>
              </w:rPr>
            </w:pPr>
          </w:p>
        </w:tc>
        <w:tc>
          <w:tcPr>
            <w:tcW w:w="1941" w:type="dxa"/>
          </w:tcPr>
          <w:p w:rsidR="00CB68EA" w:rsidRPr="00703DFB" w:rsidRDefault="00CB68EA" w:rsidP="00FB6437">
            <w:pPr>
              <w:pStyle w:val="Odstavecseseznamem"/>
              <w:widowControl/>
              <w:numPr>
                <w:ilvl w:val="0"/>
                <w:numId w:val="12"/>
              </w:numPr>
              <w:autoSpaceDE/>
              <w:autoSpaceDN/>
              <w:adjustRightInd/>
              <w:spacing w:after="120"/>
              <w:contextualSpacing/>
              <w:jc w:val="left"/>
              <w:rPr>
                <w:rFonts w:ascii="Arial" w:hAnsi="Arial" w:cs="Arial"/>
                <w:sz w:val="20"/>
                <w:szCs w:val="20"/>
                <w:highlight w:val="lightGray"/>
              </w:rPr>
            </w:pPr>
          </w:p>
        </w:tc>
        <w:tc>
          <w:tcPr>
            <w:tcW w:w="1942" w:type="dxa"/>
          </w:tcPr>
          <w:p w:rsidR="00CB68EA" w:rsidRPr="00703DFB" w:rsidRDefault="00CB68EA" w:rsidP="00FB6437">
            <w:pPr>
              <w:pStyle w:val="Odstavecseseznamem"/>
              <w:widowControl/>
              <w:numPr>
                <w:ilvl w:val="0"/>
                <w:numId w:val="12"/>
              </w:numPr>
              <w:autoSpaceDE/>
              <w:autoSpaceDN/>
              <w:adjustRightInd/>
              <w:spacing w:after="120"/>
              <w:contextualSpacing/>
              <w:jc w:val="left"/>
              <w:rPr>
                <w:rFonts w:ascii="Arial" w:hAnsi="Arial" w:cs="Arial"/>
                <w:sz w:val="20"/>
                <w:szCs w:val="20"/>
                <w:highlight w:val="lightGray"/>
              </w:rPr>
            </w:pPr>
          </w:p>
        </w:tc>
      </w:tr>
      <w:tr w:rsidR="00CB68EA" w:rsidRPr="00703DFB" w:rsidTr="001C0E11">
        <w:trPr>
          <w:jc w:val="center"/>
        </w:trPr>
        <w:tc>
          <w:tcPr>
            <w:tcW w:w="2902" w:type="dxa"/>
          </w:tcPr>
          <w:p w:rsidR="00CB68EA" w:rsidRPr="00094633" w:rsidRDefault="00CB68EA" w:rsidP="00094633">
            <w:pPr>
              <w:rPr>
                <w:b/>
                <w:i/>
                <w:sz w:val="20"/>
                <w:szCs w:val="20"/>
                <w:highlight w:val="lightGray"/>
              </w:rPr>
            </w:pPr>
            <w:r w:rsidRPr="00094633">
              <w:rPr>
                <w:b/>
                <w:i/>
                <w:sz w:val="20"/>
                <w:szCs w:val="20"/>
                <w:highlight w:val="lightGray"/>
              </w:rPr>
              <w:t xml:space="preserve">Příprava a zpracování Implementační části </w:t>
            </w:r>
          </w:p>
        </w:tc>
        <w:tc>
          <w:tcPr>
            <w:tcW w:w="3704" w:type="dxa"/>
          </w:tcPr>
          <w:p w:rsidR="00CB68EA" w:rsidRPr="00703DFB" w:rsidRDefault="00CB68EA" w:rsidP="00FB6437">
            <w:pPr>
              <w:pStyle w:val="Odstavecseseznamem"/>
              <w:widowControl/>
              <w:numPr>
                <w:ilvl w:val="0"/>
                <w:numId w:val="12"/>
              </w:numPr>
              <w:autoSpaceDE/>
              <w:autoSpaceDN/>
              <w:adjustRightInd/>
              <w:spacing w:after="120"/>
              <w:contextualSpacing/>
              <w:jc w:val="left"/>
              <w:rPr>
                <w:rFonts w:ascii="Arial" w:hAnsi="Arial" w:cs="Arial"/>
                <w:sz w:val="20"/>
                <w:szCs w:val="20"/>
                <w:highlight w:val="lightGray"/>
              </w:rPr>
            </w:pPr>
          </w:p>
        </w:tc>
        <w:tc>
          <w:tcPr>
            <w:tcW w:w="3685" w:type="dxa"/>
          </w:tcPr>
          <w:p w:rsidR="00CB68EA" w:rsidRPr="00703DFB" w:rsidRDefault="00CB68EA" w:rsidP="00FB6437">
            <w:pPr>
              <w:pStyle w:val="Odstavecseseznamem"/>
              <w:widowControl/>
              <w:numPr>
                <w:ilvl w:val="0"/>
                <w:numId w:val="12"/>
              </w:numPr>
              <w:autoSpaceDE/>
              <w:autoSpaceDN/>
              <w:adjustRightInd/>
              <w:spacing w:after="120"/>
              <w:contextualSpacing/>
              <w:jc w:val="left"/>
              <w:rPr>
                <w:rFonts w:ascii="Arial" w:hAnsi="Arial" w:cs="Arial"/>
                <w:sz w:val="20"/>
                <w:szCs w:val="20"/>
                <w:highlight w:val="lightGray"/>
              </w:rPr>
            </w:pPr>
          </w:p>
        </w:tc>
        <w:tc>
          <w:tcPr>
            <w:tcW w:w="1941" w:type="dxa"/>
          </w:tcPr>
          <w:p w:rsidR="00CB68EA" w:rsidRPr="00703DFB" w:rsidRDefault="00CB68EA" w:rsidP="00FB6437">
            <w:pPr>
              <w:pStyle w:val="Odstavecseseznamem"/>
              <w:widowControl/>
              <w:numPr>
                <w:ilvl w:val="0"/>
                <w:numId w:val="12"/>
              </w:numPr>
              <w:autoSpaceDE/>
              <w:autoSpaceDN/>
              <w:adjustRightInd/>
              <w:spacing w:after="120"/>
              <w:contextualSpacing/>
              <w:jc w:val="left"/>
              <w:rPr>
                <w:rFonts w:ascii="Arial" w:hAnsi="Arial" w:cs="Arial"/>
                <w:sz w:val="20"/>
                <w:szCs w:val="20"/>
                <w:highlight w:val="lightGray"/>
              </w:rPr>
            </w:pPr>
          </w:p>
        </w:tc>
        <w:tc>
          <w:tcPr>
            <w:tcW w:w="1942" w:type="dxa"/>
          </w:tcPr>
          <w:p w:rsidR="00CB68EA" w:rsidRPr="00703DFB" w:rsidRDefault="00CB68EA" w:rsidP="00FB6437">
            <w:pPr>
              <w:pStyle w:val="Odstavecseseznamem"/>
              <w:widowControl/>
              <w:numPr>
                <w:ilvl w:val="0"/>
                <w:numId w:val="12"/>
              </w:numPr>
              <w:autoSpaceDE/>
              <w:autoSpaceDN/>
              <w:adjustRightInd/>
              <w:spacing w:after="120"/>
              <w:contextualSpacing/>
              <w:jc w:val="left"/>
              <w:rPr>
                <w:rFonts w:ascii="Arial" w:hAnsi="Arial" w:cs="Arial"/>
                <w:sz w:val="20"/>
                <w:szCs w:val="20"/>
                <w:highlight w:val="lightGray"/>
              </w:rPr>
            </w:pPr>
          </w:p>
        </w:tc>
      </w:tr>
    </w:tbl>
    <w:p w:rsidR="00784043" w:rsidRPr="00703DFB" w:rsidRDefault="00784043" w:rsidP="00784043">
      <w:pPr>
        <w:rPr>
          <w:rFonts w:cs="Arial"/>
          <w:i/>
          <w:sz w:val="20"/>
          <w:szCs w:val="20"/>
          <w:highlight w:val="lightGray"/>
        </w:rPr>
      </w:pPr>
      <w:r w:rsidRPr="00703DFB">
        <w:rPr>
          <w:rFonts w:cs="Arial"/>
          <w:i/>
          <w:sz w:val="20"/>
          <w:szCs w:val="20"/>
          <w:highlight w:val="lightGray"/>
        </w:rPr>
        <w:t xml:space="preserve">Pozn.: Tabulku prosím vyplňte souhrnně za celou SCLLD.V tabulce můžete uvést příslušná klíčová specifika ve vztahu k jednotlivým operačním programům (respektive Programovým rámcům). </w:t>
      </w:r>
    </w:p>
    <w:p w:rsidR="00784043" w:rsidRPr="00703DFB" w:rsidRDefault="00784043" w:rsidP="00784043">
      <w:pPr>
        <w:rPr>
          <w:rFonts w:cs="Arial"/>
          <w:i/>
          <w:sz w:val="20"/>
          <w:szCs w:val="20"/>
          <w:highlight w:val="lightGray"/>
        </w:rPr>
      </w:pPr>
    </w:p>
    <w:p w:rsidR="00EC01D6" w:rsidRDefault="00EC01D6">
      <w:pPr>
        <w:spacing w:after="200" w:line="276" w:lineRule="auto"/>
        <w:jc w:val="left"/>
        <w:rPr>
          <w:rFonts w:cs="Arial"/>
          <w:b/>
          <w:highlight w:val="lightGray"/>
        </w:rPr>
      </w:pPr>
      <w:r>
        <w:rPr>
          <w:rFonts w:cs="Arial"/>
          <w:b/>
          <w:highlight w:val="lightGray"/>
        </w:rPr>
        <w:br w:type="page"/>
      </w:r>
    </w:p>
    <w:p w:rsidR="00784043" w:rsidRPr="0054526F" w:rsidRDefault="00094C68">
      <w:pPr>
        <w:rPr>
          <w:b/>
          <w:color w:val="0070C0"/>
          <w:highlight w:val="lightGray"/>
        </w:rPr>
      </w:pPr>
      <w:r w:rsidRPr="0054526F">
        <w:rPr>
          <w:rFonts w:cs="Arial"/>
          <w:b/>
          <w:color w:val="0070C0"/>
          <w:highlight w:val="lightGray"/>
        </w:rPr>
        <w:lastRenderedPageBreak/>
        <w:t>Vyhodnocení klíčových závěrů/zjištění a implementace</w:t>
      </w:r>
      <w:r w:rsidR="00F67C42" w:rsidRPr="0054526F">
        <w:rPr>
          <w:rFonts w:cs="Arial"/>
          <w:b/>
          <w:color w:val="0070C0"/>
          <w:highlight w:val="lightGray"/>
        </w:rPr>
        <w:t xml:space="preserve"> doporučení k 6. Procesu: </w:t>
      </w:r>
      <w:r w:rsidR="00784043" w:rsidRPr="0054526F">
        <w:rPr>
          <w:rFonts w:cs="Arial"/>
          <w:b/>
          <w:color w:val="0070C0"/>
          <w:highlight w:val="lightGray"/>
        </w:rPr>
        <w:t xml:space="preserve"> Příprava integrované strategie CLLD:</w:t>
      </w:r>
      <w:r w:rsidRPr="0054526F">
        <w:rPr>
          <w:rFonts w:cs="Arial"/>
          <w:b/>
          <w:color w:val="0070C0"/>
          <w:highlight w:val="lightGray"/>
        </w:rPr>
        <w:t xml:space="preserve"> </w:t>
      </w:r>
    </w:p>
    <w:tbl>
      <w:tblPr>
        <w:tblStyle w:val="Mkatabulky"/>
        <w:tblW w:w="0" w:type="auto"/>
        <w:tblInd w:w="392" w:type="dxa"/>
        <w:tblLook w:val="04A0"/>
      </w:tblPr>
      <w:tblGrid>
        <w:gridCol w:w="6680"/>
        <w:gridCol w:w="6786"/>
      </w:tblGrid>
      <w:tr w:rsidR="00155F90" w:rsidRPr="0064771C" w:rsidTr="00486E3E">
        <w:tc>
          <w:tcPr>
            <w:tcW w:w="6680" w:type="dxa"/>
            <w:vAlign w:val="center"/>
          </w:tcPr>
          <w:p w:rsidR="00155F90" w:rsidRPr="00CB68EA" w:rsidRDefault="00094C68" w:rsidP="00486E3E">
            <w:pPr>
              <w:jc w:val="center"/>
              <w:rPr>
                <w:rFonts w:cs="Arial"/>
                <w:b/>
                <w:sz w:val="20"/>
                <w:szCs w:val="20"/>
                <w:highlight w:val="lightGray"/>
              </w:rPr>
            </w:pPr>
            <w:r w:rsidRPr="00094C68">
              <w:rPr>
                <w:rFonts w:cs="Arial"/>
                <w:b/>
                <w:sz w:val="20"/>
                <w:szCs w:val="20"/>
                <w:highlight w:val="lightGray"/>
              </w:rPr>
              <w:t>Klíčové závěry/zjištění a doporučení z </w:t>
            </w:r>
            <w:proofErr w:type="spellStart"/>
            <w:r w:rsidRPr="00094C68">
              <w:rPr>
                <w:rFonts w:cs="Arial"/>
                <w:b/>
                <w:sz w:val="20"/>
                <w:szCs w:val="20"/>
                <w:highlight w:val="lightGray"/>
              </w:rPr>
              <w:t>mid</w:t>
            </w:r>
            <w:proofErr w:type="spellEnd"/>
            <w:r w:rsidRPr="00094C68">
              <w:rPr>
                <w:rFonts w:cs="Arial"/>
                <w:b/>
                <w:sz w:val="20"/>
                <w:szCs w:val="20"/>
                <w:highlight w:val="lightGray"/>
              </w:rPr>
              <w:t>-term evaluační zprávy</w:t>
            </w:r>
          </w:p>
        </w:tc>
        <w:tc>
          <w:tcPr>
            <w:tcW w:w="6786" w:type="dxa"/>
            <w:vAlign w:val="center"/>
          </w:tcPr>
          <w:p w:rsidR="00155F90" w:rsidRPr="0064771C" w:rsidRDefault="00094C68" w:rsidP="00486E3E">
            <w:pPr>
              <w:jc w:val="center"/>
              <w:rPr>
                <w:rFonts w:cs="Arial"/>
                <w:b/>
                <w:sz w:val="20"/>
                <w:szCs w:val="20"/>
              </w:rPr>
            </w:pPr>
            <w:r w:rsidRPr="00094C68">
              <w:rPr>
                <w:rFonts w:cs="Arial"/>
                <w:b/>
                <w:sz w:val="20"/>
                <w:szCs w:val="20"/>
                <w:highlight w:val="lightGray"/>
              </w:rPr>
              <w:t>Vyhodnocení implementace a dopadů na realizaci SCLLD v období 2019 – 2024</w:t>
            </w:r>
          </w:p>
        </w:tc>
      </w:tr>
      <w:tr w:rsidR="00155F90" w:rsidTr="00486E3E">
        <w:tc>
          <w:tcPr>
            <w:tcW w:w="6680" w:type="dxa"/>
          </w:tcPr>
          <w:p w:rsidR="00155F90" w:rsidRDefault="00155F90" w:rsidP="00486E3E">
            <w:pPr>
              <w:rPr>
                <w:rFonts w:cs="Arial"/>
                <w:sz w:val="20"/>
                <w:szCs w:val="20"/>
              </w:rPr>
            </w:pPr>
          </w:p>
        </w:tc>
        <w:tc>
          <w:tcPr>
            <w:tcW w:w="6786" w:type="dxa"/>
          </w:tcPr>
          <w:p w:rsidR="00155F90" w:rsidRDefault="00155F90" w:rsidP="00486E3E">
            <w:pPr>
              <w:rPr>
                <w:rFonts w:cs="Arial"/>
                <w:sz w:val="20"/>
                <w:szCs w:val="20"/>
              </w:rPr>
            </w:pPr>
          </w:p>
        </w:tc>
      </w:tr>
      <w:tr w:rsidR="00155F90" w:rsidTr="00486E3E">
        <w:tc>
          <w:tcPr>
            <w:tcW w:w="6680" w:type="dxa"/>
          </w:tcPr>
          <w:p w:rsidR="00155F90" w:rsidRDefault="00155F90" w:rsidP="00486E3E">
            <w:pPr>
              <w:rPr>
                <w:rFonts w:cs="Arial"/>
                <w:sz w:val="20"/>
                <w:szCs w:val="20"/>
              </w:rPr>
            </w:pPr>
          </w:p>
        </w:tc>
        <w:tc>
          <w:tcPr>
            <w:tcW w:w="6786" w:type="dxa"/>
          </w:tcPr>
          <w:p w:rsidR="00155F90" w:rsidRDefault="00155F90" w:rsidP="00486E3E">
            <w:pPr>
              <w:rPr>
                <w:rFonts w:cs="Arial"/>
                <w:sz w:val="20"/>
                <w:szCs w:val="20"/>
              </w:rPr>
            </w:pPr>
          </w:p>
        </w:tc>
      </w:tr>
    </w:tbl>
    <w:p w:rsidR="004E7B47" w:rsidRDefault="004E7B47">
      <w:pPr>
        <w:rPr>
          <w:b/>
          <w:color w:val="548DD4" w:themeColor="text2" w:themeTint="99"/>
        </w:rPr>
      </w:pPr>
    </w:p>
    <w:p w:rsidR="004E7B47" w:rsidRDefault="004E7B47">
      <w:pPr>
        <w:rPr>
          <w:b/>
          <w:color w:val="548DD4" w:themeColor="text2" w:themeTint="99"/>
        </w:rPr>
      </w:pPr>
    </w:p>
    <w:p w:rsidR="004E7B47" w:rsidRDefault="004E7B47">
      <w:pPr>
        <w:rPr>
          <w:b/>
          <w:color w:val="548DD4" w:themeColor="text2" w:themeTint="99"/>
        </w:rPr>
        <w:sectPr w:rsidR="004E7B47" w:rsidSect="00135410">
          <w:pgSz w:w="16838" w:h="11906" w:orient="landscape"/>
          <w:pgMar w:top="1417" w:right="1417" w:bottom="1417" w:left="1417" w:header="708" w:footer="708" w:gutter="0"/>
          <w:cols w:space="708"/>
          <w:docGrid w:linePitch="360"/>
        </w:sectPr>
      </w:pPr>
    </w:p>
    <w:p w:rsidR="00991ADF" w:rsidRDefault="00AC30C4" w:rsidP="000F5D2B">
      <w:pPr>
        <w:pStyle w:val="Nadpis2"/>
      </w:pPr>
      <w:bookmarkStart w:id="35" w:name="_Toc517511906"/>
      <w:bookmarkStart w:id="36" w:name="_Toc167115736"/>
      <w:r w:rsidRPr="00330C5F">
        <w:lastRenderedPageBreak/>
        <w:t>Oblast B</w:t>
      </w:r>
      <w:r w:rsidR="00135410">
        <w:t xml:space="preserve"> –</w:t>
      </w:r>
      <w:r w:rsidRPr="00330C5F">
        <w:t xml:space="preserve"> Relevance</w:t>
      </w:r>
      <w:r w:rsidR="00135410">
        <w:t xml:space="preserve"> </w:t>
      </w:r>
      <w:r w:rsidRPr="00330C5F">
        <w:t>SCLLD</w:t>
      </w:r>
      <w:bookmarkEnd w:id="35"/>
      <w:bookmarkEnd w:id="36"/>
    </w:p>
    <w:p w:rsidR="005646A4" w:rsidRDefault="00AC30C4">
      <w:pPr>
        <w:pStyle w:val="Zkladntext"/>
        <w:kinsoku w:val="0"/>
        <w:overflowPunct w:val="0"/>
        <w:spacing w:before="38"/>
        <w:ind w:left="0" w:right="111"/>
        <w:rPr>
          <w:rFonts w:ascii="Arial" w:hAnsi="Arial" w:cs="Arial"/>
        </w:rPr>
      </w:pPr>
      <w:r w:rsidRPr="002E0878">
        <w:rPr>
          <w:rFonts w:ascii="Arial" w:hAnsi="Arial" w:cs="Arial"/>
          <w:b/>
        </w:rPr>
        <w:t xml:space="preserve">Cílem </w:t>
      </w:r>
      <w:r w:rsidR="008C4970">
        <w:rPr>
          <w:rFonts w:ascii="Arial" w:hAnsi="Arial" w:cs="Arial"/>
          <w:b/>
        </w:rPr>
        <w:t xml:space="preserve">ex-post </w:t>
      </w:r>
      <w:r w:rsidRPr="002E0878">
        <w:rPr>
          <w:rFonts w:ascii="Arial" w:hAnsi="Arial" w:cs="Arial"/>
          <w:b/>
        </w:rPr>
        <w:t xml:space="preserve">evaluace v rámci oblasti B. Relevance SCLLD </w:t>
      </w:r>
      <w:r w:rsidRPr="002E0878">
        <w:rPr>
          <w:rFonts w:ascii="Arial" w:hAnsi="Arial" w:cs="Arial"/>
        </w:rPr>
        <w:t>je zhodnocení</w:t>
      </w:r>
      <w:r w:rsidRPr="002E0878">
        <w:rPr>
          <w:rFonts w:ascii="Arial" w:hAnsi="Arial" w:cs="Arial"/>
          <w:b/>
        </w:rPr>
        <w:t xml:space="preserve"> </w:t>
      </w:r>
      <w:r w:rsidR="006362B0">
        <w:rPr>
          <w:rFonts w:ascii="Arial" w:hAnsi="Arial" w:cs="Arial"/>
        </w:rPr>
        <w:t>relevance SCLLD</w:t>
      </w:r>
      <w:r w:rsidR="003510CF">
        <w:rPr>
          <w:rFonts w:ascii="Arial" w:hAnsi="Arial" w:cs="Arial"/>
        </w:rPr>
        <w:t xml:space="preserve"> 2014 - 2020</w:t>
      </w:r>
      <w:r w:rsidR="006362B0">
        <w:rPr>
          <w:rFonts w:ascii="Arial" w:hAnsi="Arial" w:cs="Arial"/>
        </w:rPr>
        <w:t xml:space="preserve"> </w:t>
      </w:r>
      <w:r w:rsidRPr="002E0878">
        <w:rPr>
          <w:rFonts w:ascii="Arial" w:hAnsi="Arial" w:cs="Arial"/>
        </w:rPr>
        <w:t>ve vztahu k </w:t>
      </w:r>
      <w:r w:rsidR="003510CF">
        <w:rPr>
          <w:rFonts w:ascii="Arial" w:hAnsi="Arial" w:cs="Arial"/>
          <w:u w:val="single"/>
        </w:rPr>
        <w:t>identifikovaným</w:t>
      </w:r>
      <w:r w:rsidR="003510CF" w:rsidRPr="002E0878">
        <w:rPr>
          <w:rFonts w:ascii="Arial" w:hAnsi="Arial" w:cs="Arial"/>
        </w:rPr>
        <w:t xml:space="preserve"> </w:t>
      </w:r>
      <w:r w:rsidRPr="002E0878">
        <w:rPr>
          <w:rFonts w:ascii="Arial" w:hAnsi="Arial" w:cs="Arial"/>
        </w:rPr>
        <w:t xml:space="preserve">problémům a potřebám území MAS </w:t>
      </w:r>
      <w:r w:rsidR="002F1D88" w:rsidRPr="002F1D88">
        <w:rPr>
          <w:rFonts w:ascii="Arial" w:hAnsi="Arial" w:cs="Arial"/>
          <w:highlight w:val="cyan"/>
        </w:rPr>
        <w:t>XY</w:t>
      </w:r>
      <w:r w:rsidR="003510CF">
        <w:rPr>
          <w:rFonts w:ascii="Arial" w:hAnsi="Arial" w:cs="Arial"/>
        </w:rPr>
        <w:t>.</w:t>
      </w:r>
    </w:p>
    <w:p w:rsidR="00AC30C4" w:rsidRPr="002E0878" w:rsidRDefault="00AC30C4" w:rsidP="00AC30C4">
      <w:pPr>
        <w:pStyle w:val="Zkladntext"/>
        <w:kinsoku w:val="0"/>
        <w:overflowPunct w:val="0"/>
        <w:spacing w:before="38"/>
        <w:ind w:left="0" w:right="111"/>
        <w:rPr>
          <w:rFonts w:ascii="Arial" w:hAnsi="Arial" w:cs="Arial"/>
        </w:rPr>
      </w:pPr>
    </w:p>
    <w:p w:rsidR="00497B77" w:rsidRDefault="00AC30C4" w:rsidP="00AC30C4">
      <w:pPr>
        <w:pStyle w:val="Bezmezer"/>
        <w:jc w:val="both"/>
        <w:rPr>
          <w:rFonts w:ascii="Arial" w:hAnsi="Arial" w:cs="Arial"/>
          <w:i/>
          <w:sz w:val="22"/>
          <w:szCs w:val="22"/>
        </w:rPr>
      </w:pPr>
      <w:r w:rsidRPr="002E0878">
        <w:rPr>
          <w:rFonts w:ascii="Arial" w:hAnsi="Arial" w:cs="Arial"/>
          <w:sz w:val="22"/>
          <w:szCs w:val="22"/>
        </w:rPr>
        <w:t>V rámci evaluace </w:t>
      </w:r>
      <w:r w:rsidR="00F309E4">
        <w:rPr>
          <w:rFonts w:ascii="Arial" w:hAnsi="Arial" w:cs="Arial"/>
          <w:sz w:val="22"/>
          <w:szCs w:val="22"/>
        </w:rPr>
        <w:t>O</w:t>
      </w:r>
      <w:r w:rsidRPr="002E0878">
        <w:rPr>
          <w:rFonts w:ascii="Arial" w:hAnsi="Arial" w:cs="Arial"/>
          <w:sz w:val="22"/>
          <w:szCs w:val="22"/>
        </w:rPr>
        <w:t xml:space="preserve">blasti B tedy MAS </w:t>
      </w:r>
      <w:r w:rsidR="002F1D88" w:rsidRPr="002F1D88">
        <w:rPr>
          <w:rFonts w:ascii="Arial" w:hAnsi="Arial" w:cs="Arial"/>
          <w:sz w:val="22"/>
          <w:szCs w:val="22"/>
          <w:highlight w:val="cyan"/>
        </w:rPr>
        <w:t>XY</w:t>
      </w:r>
      <w:r w:rsidRPr="002E0878">
        <w:rPr>
          <w:rFonts w:ascii="Arial" w:hAnsi="Arial" w:cs="Arial"/>
          <w:sz w:val="22"/>
          <w:szCs w:val="22"/>
        </w:rPr>
        <w:t xml:space="preserve"> vy</w:t>
      </w:r>
      <w:r w:rsidR="00583536">
        <w:rPr>
          <w:rFonts w:ascii="Arial" w:hAnsi="Arial" w:cs="Arial"/>
          <w:sz w:val="22"/>
          <w:szCs w:val="22"/>
        </w:rPr>
        <w:t>hodnotila, zda vymezené cíle a P</w:t>
      </w:r>
      <w:r w:rsidRPr="002E0878">
        <w:rPr>
          <w:rFonts w:ascii="Arial" w:hAnsi="Arial" w:cs="Arial"/>
          <w:sz w:val="22"/>
          <w:szCs w:val="22"/>
        </w:rPr>
        <w:t xml:space="preserve">rogramové rámce (resp. jejich složení) </w:t>
      </w:r>
      <w:r w:rsidR="002C34D4">
        <w:rPr>
          <w:rFonts w:ascii="Arial" w:hAnsi="Arial" w:cs="Arial"/>
          <w:sz w:val="22"/>
          <w:szCs w:val="22"/>
        </w:rPr>
        <w:t>byly</w:t>
      </w:r>
      <w:r w:rsidR="002C34D4" w:rsidRPr="002E0878">
        <w:rPr>
          <w:rFonts w:ascii="Arial" w:hAnsi="Arial" w:cs="Arial"/>
          <w:sz w:val="22"/>
          <w:szCs w:val="22"/>
        </w:rPr>
        <w:t xml:space="preserve"> </w:t>
      </w:r>
      <w:r w:rsidRPr="002E0878">
        <w:rPr>
          <w:rFonts w:ascii="Arial" w:hAnsi="Arial" w:cs="Arial"/>
          <w:sz w:val="22"/>
          <w:szCs w:val="22"/>
        </w:rPr>
        <w:t>pro její území vhodné/relevantní</w:t>
      </w:r>
      <w:r w:rsidR="0085231F">
        <w:rPr>
          <w:rFonts w:ascii="Arial" w:hAnsi="Arial" w:cs="Arial"/>
          <w:sz w:val="22"/>
          <w:szCs w:val="22"/>
        </w:rPr>
        <w:t xml:space="preserve"> vzhledem k potřebám a absorpční kapacitě území MAS</w:t>
      </w:r>
      <w:r w:rsidRPr="002E0878">
        <w:rPr>
          <w:rFonts w:ascii="Arial" w:hAnsi="Arial" w:cs="Arial"/>
          <w:sz w:val="22"/>
          <w:szCs w:val="22"/>
        </w:rPr>
        <w:t xml:space="preserve">. Tj. obecně řečeno </w:t>
      </w:r>
      <w:r w:rsidR="002C34D4">
        <w:rPr>
          <w:rFonts w:ascii="Arial" w:hAnsi="Arial" w:cs="Arial"/>
          <w:sz w:val="22"/>
          <w:szCs w:val="22"/>
        </w:rPr>
        <w:t xml:space="preserve">MAS v Oblasti B </w:t>
      </w:r>
      <w:r w:rsidRPr="002E0878">
        <w:rPr>
          <w:rFonts w:ascii="Arial" w:hAnsi="Arial" w:cs="Arial"/>
          <w:sz w:val="22"/>
          <w:szCs w:val="22"/>
        </w:rPr>
        <w:t>odpoví</w:t>
      </w:r>
      <w:r w:rsidR="002C34D4">
        <w:rPr>
          <w:rFonts w:ascii="Arial" w:hAnsi="Arial" w:cs="Arial"/>
          <w:sz w:val="22"/>
          <w:szCs w:val="22"/>
        </w:rPr>
        <w:t>dá</w:t>
      </w:r>
      <w:r w:rsidRPr="002E0878">
        <w:rPr>
          <w:rFonts w:ascii="Arial" w:hAnsi="Arial" w:cs="Arial"/>
          <w:sz w:val="22"/>
          <w:szCs w:val="22"/>
        </w:rPr>
        <w:t xml:space="preserve"> na otázky typu</w:t>
      </w:r>
      <w:r w:rsidR="00497B77">
        <w:rPr>
          <w:rFonts w:ascii="Arial" w:hAnsi="Arial" w:cs="Arial"/>
          <w:sz w:val="22"/>
          <w:szCs w:val="22"/>
        </w:rPr>
        <w:t>:</w:t>
      </w:r>
      <w:r w:rsidRPr="002E0878">
        <w:rPr>
          <w:rFonts w:ascii="Arial" w:hAnsi="Arial" w:cs="Arial"/>
          <w:sz w:val="22"/>
          <w:szCs w:val="22"/>
        </w:rPr>
        <w:t xml:space="preserve"> </w:t>
      </w:r>
    </w:p>
    <w:p w:rsidR="00731AE8" w:rsidRDefault="008E718A">
      <w:pPr>
        <w:pStyle w:val="Bezmezer"/>
        <w:numPr>
          <w:ilvl w:val="0"/>
          <w:numId w:val="28"/>
        </w:numPr>
        <w:spacing w:after="120"/>
        <w:ind w:left="714" w:hanging="357"/>
        <w:jc w:val="both"/>
        <w:rPr>
          <w:rFonts w:ascii="Arial" w:hAnsi="Arial" w:cs="Arial"/>
          <w:i/>
          <w:sz w:val="22"/>
          <w:szCs w:val="22"/>
        </w:rPr>
      </w:pPr>
      <w:r w:rsidRPr="008E718A">
        <w:rPr>
          <w:rFonts w:ascii="Arial" w:hAnsi="Arial" w:cs="Arial"/>
          <w:i/>
          <w:sz w:val="22"/>
          <w:szCs w:val="22"/>
        </w:rPr>
        <w:t xml:space="preserve">Byly cíle SCLLD  relevantní k problémům a potřebám území a dosažitelné? </w:t>
      </w:r>
    </w:p>
    <w:p w:rsidR="00731AE8" w:rsidRDefault="008E718A">
      <w:pPr>
        <w:pStyle w:val="Bezmezer"/>
        <w:numPr>
          <w:ilvl w:val="0"/>
          <w:numId w:val="28"/>
        </w:numPr>
        <w:spacing w:after="120"/>
        <w:ind w:left="714" w:hanging="357"/>
        <w:jc w:val="both"/>
        <w:rPr>
          <w:rFonts w:ascii="Arial" w:hAnsi="Arial" w:cs="Arial"/>
          <w:i/>
          <w:sz w:val="22"/>
          <w:szCs w:val="22"/>
        </w:rPr>
      </w:pPr>
      <w:r w:rsidRPr="008E718A">
        <w:rPr>
          <w:rFonts w:ascii="Arial" w:hAnsi="Arial" w:cs="Arial"/>
          <w:i/>
          <w:sz w:val="22"/>
          <w:szCs w:val="22"/>
        </w:rPr>
        <w:t xml:space="preserve">Bylo možné realizovat intervence tak, jak byly naplánovány při přípravě strategie? </w:t>
      </w:r>
    </w:p>
    <w:p w:rsidR="00731AE8" w:rsidRDefault="008E718A">
      <w:pPr>
        <w:pStyle w:val="Bezmezer"/>
        <w:numPr>
          <w:ilvl w:val="0"/>
          <w:numId w:val="28"/>
        </w:numPr>
        <w:spacing w:after="120"/>
        <w:ind w:left="714" w:hanging="357"/>
        <w:jc w:val="both"/>
        <w:rPr>
          <w:rFonts w:ascii="Arial" w:hAnsi="Arial" w:cs="Arial"/>
          <w:i/>
          <w:sz w:val="22"/>
          <w:szCs w:val="22"/>
        </w:rPr>
      </w:pPr>
      <w:r w:rsidRPr="008E718A">
        <w:rPr>
          <w:rFonts w:ascii="Arial" w:hAnsi="Arial" w:cs="Arial"/>
          <w:i/>
          <w:sz w:val="22"/>
          <w:szCs w:val="22"/>
        </w:rPr>
        <w:t xml:space="preserve">Byly finanční prostředky alokovány na správné intervence (aktivity, projekty), </w:t>
      </w:r>
      <w:proofErr w:type="spellStart"/>
      <w:r w:rsidRPr="008E718A">
        <w:rPr>
          <w:rFonts w:ascii="Arial" w:hAnsi="Arial" w:cs="Arial"/>
          <w:i/>
          <w:sz w:val="22"/>
          <w:szCs w:val="22"/>
        </w:rPr>
        <w:t>po</w:t>
      </w:r>
      <w:proofErr w:type="spellEnd"/>
      <w:r w:rsidRPr="008E718A">
        <w:rPr>
          <w:rFonts w:ascii="Calibri" w:hAnsi="Calibri" w:cs="Arial"/>
          <w:i/>
          <w:sz w:val="22"/>
          <w:szCs w:val="22"/>
        </w:rPr>
        <w:t> </w:t>
      </w:r>
      <w:r w:rsidRPr="008E718A">
        <w:rPr>
          <w:rFonts w:ascii="Arial" w:hAnsi="Arial" w:cs="Arial"/>
          <w:i/>
          <w:sz w:val="22"/>
          <w:szCs w:val="22"/>
        </w:rPr>
        <w:t>kterých byla v  území MAS v programovém období 2014 - 2020 poptávka?</w:t>
      </w:r>
    </w:p>
    <w:p w:rsidR="0085231F" w:rsidRDefault="0085231F" w:rsidP="00AC30C4">
      <w:pPr>
        <w:pStyle w:val="Bezmezer"/>
        <w:jc w:val="both"/>
        <w:rPr>
          <w:rFonts w:ascii="Arial" w:hAnsi="Arial" w:cs="Arial"/>
          <w:sz w:val="22"/>
          <w:szCs w:val="22"/>
        </w:rPr>
      </w:pPr>
    </w:p>
    <w:p w:rsidR="00AC30C4" w:rsidRPr="002E0878" w:rsidRDefault="00AC30C4" w:rsidP="00AC30C4">
      <w:pPr>
        <w:pStyle w:val="Bezmezer"/>
        <w:jc w:val="both"/>
        <w:rPr>
          <w:rFonts w:ascii="Arial" w:hAnsi="Arial" w:cs="Arial"/>
          <w:sz w:val="22"/>
          <w:szCs w:val="22"/>
        </w:rPr>
      </w:pPr>
      <w:r w:rsidRPr="002E0878">
        <w:rPr>
          <w:rFonts w:ascii="Arial" w:hAnsi="Arial" w:cs="Arial"/>
          <w:sz w:val="22"/>
          <w:szCs w:val="22"/>
        </w:rPr>
        <w:t xml:space="preserve">Prostřednictvím </w:t>
      </w:r>
      <w:r w:rsidR="00297047">
        <w:rPr>
          <w:rFonts w:ascii="Arial" w:hAnsi="Arial" w:cs="Arial"/>
          <w:sz w:val="22"/>
          <w:szCs w:val="22"/>
        </w:rPr>
        <w:t xml:space="preserve">ex-post </w:t>
      </w:r>
      <w:r w:rsidRPr="002E0878">
        <w:rPr>
          <w:rFonts w:ascii="Arial" w:hAnsi="Arial" w:cs="Arial"/>
          <w:sz w:val="22"/>
          <w:szCs w:val="22"/>
        </w:rPr>
        <w:t xml:space="preserve">hodnocení této oblasti MAS </w:t>
      </w:r>
      <w:r w:rsidR="002F1D88" w:rsidRPr="002F1D88">
        <w:rPr>
          <w:rFonts w:ascii="Arial" w:hAnsi="Arial" w:cs="Arial"/>
          <w:sz w:val="22"/>
          <w:szCs w:val="22"/>
          <w:highlight w:val="cyan"/>
        </w:rPr>
        <w:t>XY</w:t>
      </w:r>
      <w:r w:rsidRPr="002E0878">
        <w:rPr>
          <w:rFonts w:ascii="Arial" w:hAnsi="Arial" w:cs="Arial"/>
          <w:sz w:val="22"/>
          <w:szCs w:val="22"/>
        </w:rPr>
        <w:t xml:space="preserve"> ověř</w:t>
      </w:r>
      <w:r w:rsidR="00277FC2">
        <w:rPr>
          <w:rFonts w:ascii="Arial" w:hAnsi="Arial" w:cs="Arial"/>
          <w:sz w:val="22"/>
          <w:szCs w:val="22"/>
        </w:rPr>
        <w:t>uje</w:t>
      </w:r>
      <w:r w:rsidRPr="002E0878">
        <w:rPr>
          <w:rFonts w:ascii="Arial" w:hAnsi="Arial" w:cs="Arial"/>
          <w:sz w:val="22"/>
          <w:szCs w:val="22"/>
        </w:rPr>
        <w:t xml:space="preserve">, že </w:t>
      </w:r>
      <w:r w:rsidR="0085231F">
        <w:rPr>
          <w:rFonts w:ascii="Arial" w:hAnsi="Arial" w:cs="Arial"/>
          <w:sz w:val="22"/>
          <w:szCs w:val="22"/>
        </w:rPr>
        <w:t>alokovala</w:t>
      </w:r>
      <w:r w:rsidR="0085231F" w:rsidRPr="002E0878">
        <w:rPr>
          <w:rFonts w:ascii="Arial" w:hAnsi="Arial" w:cs="Arial"/>
          <w:sz w:val="22"/>
          <w:szCs w:val="22"/>
        </w:rPr>
        <w:t xml:space="preserve"> </w:t>
      </w:r>
      <w:r w:rsidRPr="002E0878">
        <w:rPr>
          <w:rFonts w:ascii="Arial" w:hAnsi="Arial" w:cs="Arial"/>
          <w:sz w:val="22"/>
          <w:szCs w:val="22"/>
        </w:rPr>
        <w:t xml:space="preserve">prostředky do vhodných opatření (kde </w:t>
      </w:r>
      <w:r w:rsidR="0085231F">
        <w:rPr>
          <w:rFonts w:ascii="Arial" w:hAnsi="Arial" w:cs="Arial"/>
          <w:sz w:val="22"/>
          <w:szCs w:val="22"/>
        </w:rPr>
        <w:t>byli</w:t>
      </w:r>
      <w:r w:rsidR="0085231F" w:rsidRPr="002E0878">
        <w:rPr>
          <w:rFonts w:ascii="Arial" w:hAnsi="Arial" w:cs="Arial"/>
          <w:sz w:val="22"/>
          <w:szCs w:val="22"/>
        </w:rPr>
        <w:t xml:space="preserve"> </w:t>
      </w:r>
      <w:r w:rsidR="00583536">
        <w:rPr>
          <w:rFonts w:ascii="Arial" w:hAnsi="Arial" w:cs="Arial"/>
          <w:sz w:val="22"/>
          <w:szCs w:val="22"/>
        </w:rPr>
        <w:t>žadatelé, a která</w:t>
      </w:r>
      <w:r w:rsidRPr="002E0878">
        <w:rPr>
          <w:rFonts w:ascii="Arial" w:hAnsi="Arial" w:cs="Arial"/>
          <w:sz w:val="22"/>
          <w:szCs w:val="22"/>
        </w:rPr>
        <w:t xml:space="preserve"> řeší problémy daného území, </w:t>
      </w:r>
      <w:r w:rsidR="006362B0">
        <w:rPr>
          <w:rFonts w:ascii="Arial" w:hAnsi="Arial" w:cs="Arial"/>
          <w:sz w:val="22"/>
          <w:szCs w:val="22"/>
        </w:rPr>
        <w:t xml:space="preserve">tj. </w:t>
      </w:r>
      <w:r w:rsidR="0085231F">
        <w:rPr>
          <w:rFonts w:ascii="Arial" w:hAnsi="Arial" w:cs="Arial"/>
          <w:sz w:val="22"/>
          <w:szCs w:val="22"/>
        </w:rPr>
        <w:t xml:space="preserve">přispívají </w:t>
      </w:r>
      <w:r w:rsidR="006362B0">
        <w:rPr>
          <w:rFonts w:ascii="Arial" w:hAnsi="Arial" w:cs="Arial"/>
          <w:sz w:val="22"/>
          <w:szCs w:val="22"/>
        </w:rPr>
        <w:t>k jeho rozvoji), a</w:t>
      </w:r>
      <w:r w:rsidR="006362B0">
        <w:rPr>
          <w:rFonts w:ascii="Calibri" w:hAnsi="Calibri" w:cs="Arial"/>
          <w:sz w:val="22"/>
          <w:szCs w:val="22"/>
        </w:rPr>
        <w:t> </w:t>
      </w:r>
      <w:r w:rsidRPr="002E0878">
        <w:rPr>
          <w:rFonts w:ascii="Arial" w:hAnsi="Arial" w:cs="Arial"/>
          <w:sz w:val="22"/>
          <w:szCs w:val="22"/>
        </w:rPr>
        <w:t xml:space="preserve">dále zda </w:t>
      </w:r>
      <w:r w:rsidR="0085231F">
        <w:rPr>
          <w:rFonts w:ascii="Arial" w:hAnsi="Arial" w:cs="Arial"/>
          <w:sz w:val="22"/>
          <w:szCs w:val="22"/>
        </w:rPr>
        <w:t>bylo</w:t>
      </w:r>
      <w:r w:rsidRPr="002E0878">
        <w:rPr>
          <w:rFonts w:ascii="Arial" w:hAnsi="Arial" w:cs="Arial"/>
          <w:sz w:val="22"/>
          <w:szCs w:val="22"/>
        </w:rPr>
        <w:t xml:space="preserve"> </w:t>
      </w:r>
      <w:r w:rsidR="0070423D">
        <w:rPr>
          <w:rFonts w:ascii="Arial" w:hAnsi="Arial" w:cs="Arial"/>
          <w:sz w:val="22"/>
          <w:szCs w:val="22"/>
        </w:rPr>
        <w:t>po</w:t>
      </w:r>
      <w:r w:rsidRPr="002E0878">
        <w:rPr>
          <w:rFonts w:ascii="Arial" w:hAnsi="Arial" w:cs="Arial"/>
          <w:sz w:val="22"/>
          <w:szCs w:val="22"/>
        </w:rPr>
        <w:t>tř</w:t>
      </w:r>
      <w:r w:rsidR="00583536">
        <w:rPr>
          <w:rFonts w:ascii="Arial" w:hAnsi="Arial" w:cs="Arial"/>
          <w:sz w:val="22"/>
          <w:szCs w:val="22"/>
        </w:rPr>
        <w:t xml:space="preserve">eba v SCLLD </w:t>
      </w:r>
      <w:r w:rsidR="0070423D">
        <w:rPr>
          <w:rFonts w:ascii="Arial" w:hAnsi="Arial" w:cs="Arial"/>
          <w:sz w:val="22"/>
          <w:szCs w:val="22"/>
        </w:rPr>
        <w:t xml:space="preserve">2014 – 2020 </w:t>
      </w:r>
      <w:r w:rsidR="00583536">
        <w:rPr>
          <w:rFonts w:ascii="Arial" w:hAnsi="Arial" w:cs="Arial"/>
          <w:sz w:val="22"/>
          <w:szCs w:val="22"/>
        </w:rPr>
        <w:t>některá opatření v P</w:t>
      </w:r>
      <w:r w:rsidRPr="002E0878">
        <w:rPr>
          <w:rFonts w:ascii="Arial" w:hAnsi="Arial" w:cs="Arial"/>
          <w:sz w:val="22"/>
          <w:szCs w:val="22"/>
        </w:rPr>
        <w:t>rogramových rámcích přidat či ubrat</w:t>
      </w:r>
      <w:r w:rsidR="00EC01D6">
        <w:rPr>
          <w:rFonts w:ascii="Arial" w:hAnsi="Arial" w:cs="Arial"/>
          <w:sz w:val="22"/>
          <w:szCs w:val="22"/>
        </w:rPr>
        <w:t xml:space="preserve"> (příp. zvýšit/snížit jejich alokaci)</w:t>
      </w:r>
      <w:r w:rsidRPr="002E0878">
        <w:rPr>
          <w:rFonts w:ascii="Arial" w:hAnsi="Arial" w:cs="Arial"/>
          <w:sz w:val="22"/>
          <w:szCs w:val="22"/>
        </w:rPr>
        <w:t>, vč.</w:t>
      </w:r>
      <w:r w:rsidR="0085231F">
        <w:rPr>
          <w:rFonts w:ascii="Arial" w:hAnsi="Arial" w:cs="Arial"/>
          <w:sz w:val="22"/>
          <w:szCs w:val="22"/>
        </w:rPr>
        <w:t xml:space="preserve"> identifikace možných</w:t>
      </w:r>
      <w:r w:rsidRPr="002E0878">
        <w:rPr>
          <w:rFonts w:ascii="Arial" w:hAnsi="Arial" w:cs="Arial"/>
          <w:sz w:val="22"/>
          <w:szCs w:val="22"/>
        </w:rPr>
        <w:t xml:space="preserve"> argumentů, proč tomu tak je. </w:t>
      </w:r>
    </w:p>
    <w:p w:rsidR="001126BA" w:rsidRDefault="001126BA">
      <w:pPr>
        <w:pStyle w:val="Bezmezer"/>
        <w:jc w:val="both"/>
        <w:rPr>
          <w:rFonts w:ascii="Arial" w:hAnsi="Arial" w:cs="Arial"/>
          <w:sz w:val="22"/>
          <w:szCs w:val="22"/>
        </w:rPr>
      </w:pPr>
    </w:p>
    <w:p w:rsidR="00AC30C4" w:rsidRPr="002E0878" w:rsidRDefault="00AC30C4" w:rsidP="00AC30C4">
      <w:pPr>
        <w:pStyle w:val="Zkladntext"/>
        <w:kinsoku w:val="0"/>
        <w:overflowPunct w:val="0"/>
        <w:spacing w:before="38"/>
        <w:ind w:left="0" w:right="111"/>
        <w:rPr>
          <w:rFonts w:ascii="Arial" w:hAnsi="Arial" w:cs="Arial"/>
          <w:b/>
        </w:rPr>
      </w:pPr>
      <w:r w:rsidRPr="002E0878">
        <w:rPr>
          <w:rFonts w:ascii="Arial" w:hAnsi="Arial" w:cs="Arial"/>
          <w:b/>
        </w:rPr>
        <w:t xml:space="preserve">Při hodnocení </w:t>
      </w:r>
      <w:r w:rsidR="0085231F">
        <w:rPr>
          <w:rFonts w:ascii="Arial" w:hAnsi="Arial" w:cs="Arial"/>
          <w:b/>
        </w:rPr>
        <w:t>v O</w:t>
      </w:r>
      <w:r w:rsidRPr="002E0878">
        <w:rPr>
          <w:rFonts w:ascii="Arial" w:hAnsi="Arial" w:cs="Arial"/>
          <w:b/>
        </w:rPr>
        <w:t>blasti</w:t>
      </w:r>
      <w:r w:rsidR="0085231F">
        <w:rPr>
          <w:rFonts w:ascii="Arial" w:hAnsi="Arial" w:cs="Arial"/>
          <w:b/>
        </w:rPr>
        <w:t xml:space="preserve"> B</w:t>
      </w:r>
      <w:r w:rsidRPr="002E0878">
        <w:rPr>
          <w:rFonts w:ascii="Arial" w:hAnsi="Arial" w:cs="Arial"/>
          <w:b/>
        </w:rPr>
        <w:t xml:space="preserve"> se MAS </w:t>
      </w:r>
      <w:r w:rsidR="00583536" w:rsidRPr="00583536">
        <w:rPr>
          <w:rFonts w:ascii="Arial" w:hAnsi="Arial" w:cs="Arial"/>
          <w:b/>
          <w:highlight w:val="cyan"/>
        </w:rPr>
        <w:t>XY</w:t>
      </w:r>
      <w:r w:rsidR="00583536">
        <w:rPr>
          <w:rFonts w:ascii="Arial" w:hAnsi="Arial" w:cs="Arial"/>
          <w:b/>
        </w:rPr>
        <w:t xml:space="preserve"> </w:t>
      </w:r>
      <w:r w:rsidRPr="002E0878">
        <w:rPr>
          <w:rFonts w:ascii="Arial" w:hAnsi="Arial" w:cs="Arial"/>
          <w:b/>
        </w:rPr>
        <w:t xml:space="preserve">zaměřuje na </w:t>
      </w:r>
      <w:r w:rsidR="00583536">
        <w:rPr>
          <w:rFonts w:ascii="Arial" w:hAnsi="Arial" w:cs="Arial"/>
          <w:b/>
        </w:rPr>
        <w:t>P</w:t>
      </w:r>
      <w:r w:rsidR="006362B0">
        <w:rPr>
          <w:rFonts w:ascii="Arial" w:hAnsi="Arial" w:cs="Arial"/>
          <w:b/>
        </w:rPr>
        <w:t xml:space="preserve">rogramové rámce, případně </w:t>
      </w:r>
      <w:proofErr w:type="spellStart"/>
      <w:r w:rsidR="006362B0">
        <w:rPr>
          <w:rFonts w:ascii="Arial" w:hAnsi="Arial" w:cs="Arial"/>
          <w:b/>
        </w:rPr>
        <w:t>na</w:t>
      </w:r>
      <w:proofErr w:type="spellEnd"/>
      <w:r w:rsidR="006362B0">
        <w:rPr>
          <w:rFonts w:ascii="Calibri" w:hAnsi="Calibri" w:cs="Arial"/>
          <w:b/>
        </w:rPr>
        <w:t> </w:t>
      </w:r>
      <w:r w:rsidRPr="002E0878">
        <w:rPr>
          <w:rFonts w:ascii="Arial" w:hAnsi="Arial" w:cs="Arial"/>
          <w:b/>
        </w:rPr>
        <w:t xml:space="preserve">cíle a opatření mimo </w:t>
      </w:r>
      <w:r w:rsidR="00583536">
        <w:rPr>
          <w:rFonts w:ascii="Arial" w:hAnsi="Arial" w:cs="Arial"/>
          <w:b/>
        </w:rPr>
        <w:t>P</w:t>
      </w:r>
      <w:r w:rsidRPr="002E0878">
        <w:rPr>
          <w:rFonts w:ascii="Arial" w:hAnsi="Arial" w:cs="Arial"/>
          <w:b/>
        </w:rPr>
        <w:t>rogramové rámce, k jejichž dosažení byly v území provedeny jakékoliv aktivity</w:t>
      </w:r>
      <w:r w:rsidR="009D670D" w:rsidRPr="002E0878">
        <w:rPr>
          <w:rFonts w:ascii="Arial" w:hAnsi="Arial" w:cs="Arial"/>
          <w:b/>
        </w:rPr>
        <w:t xml:space="preserve"> (</w:t>
      </w:r>
      <w:r w:rsidR="00277FC2">
        <w:rPr>
          <w:rFonts w:ascii="Arial" w:hAnsi="Arial" w:cs="Arial"/>
          <w:b/>
        </w:rPr>
        <w:t xml:space="preserve">které jsou MAS </w:t>
      </w:r>
      <w:r w:rsidR="0085231F">
        <w:rPr>
          <w:rFonts w:ascii="Arial" w:hAnsi="Arial" w:cs="Arial"/>
          <w:b/>
        </w:rPr>
        <w:t xml:space="preserve">v rámci zpracování ex-post evaluace </w:t>
      </w:r>
      <w:r w:rsidR="00277FC2">
        <w:rPr>
          <w:rFonts w:ascii="Arial" w:hAnsi="Arial" w:cs="Arial"/>
          <w:b/>
        </w:rPr>
        <w:t>známy</w:t>
      </w:r>
      <w:r w:rsidR="009D670D" w:rsidRPr="002E0878">
        <w:rPr>
          <w:rFonts w:ascii="Arial" w:hAnsi="Arial" w:cs="Arial"/>
          <w:b/>
        </w:rPr>
        <w:t>)</w:t>
      </w:r>
      <w:r w:rsidRPr="002E0878">
        <w:rPr>
          <w:rFonts w:ascii="Arial" w:hAnsi="Arial" w:cs="Arial"/>
          <w:b/>
        </w:rPr>
        <w:t>.</w:t>
      </w:r>
    </w:p>
    <w:p w:rsidR="00A358C1" w:rsidRPr="002E0878" w:rsidRDefault="00A358C1" w:rsidP="00AC30C4">
      <w:pPr>
        <w:pStyle w:val="Zkladntext"/>
        <w:kinsoku w:val="0"/>
        <w:overflowPunct w:val="0"/>
        <w:spacing w:before="38"/>
        <w:ind w:left="0" w:right="111"/>
        <w:rPr>
          <w:rFonts w:ascii="Arial" w:hAnsi="Arial" w:cs="Arial"/>
          <w:b/>
        </w:rPr>
      </w:pPr>
    </w:p>
    <w:p w:rsidR="0085231F" w:rsidRDefault="00330C5F" w:rsidP="001034EF">
      <w:pPr>
        <w:rPr>
          <w:rFonts w:cs="Arial"/>
        </w:rPr>
      </w:pPr>
      <w:r w:rsidRPr="002E0878">
        <w:rPr>
          <w:rFonts w:cs="Arial"/>
        </w:rPr>
        <w:t>E</w:t>
      </w:r>
      <w:r w:rsidR="0085231F">
        <w:rPr>
          <w:rFonts w:cs="Arial"/>
        </w:rPr>
        <w:t>x-post e</w:t>
      </w:r>
      <w:r w:rsidRPr="002E0878">
        <w:rPr>
          <w:rFonts w:cs="Arial"/>
        </w:rPr>
        <w:t xml:space="preserve">valuace v  </w:t>
      </w:r>
      <w:r w:rsidR="0085231F">
        <w:rPr>
          <w:rFonts w:cs="Arial"/>
        </w:rPr>
        <w:t>O</w:t>
      </w:r>
      <w:r w:rsidRPr="002E0878">
        <w:rPr>
          <w:rFonts w:cs="Arial"/>
        </w:rPr>
        <w:t>blasti B</w:t>
      </w:r>
      <w:r w:rsidR="0085231F">
        <w:rPr>
          <w:rFonts w:cs="Arial"/>
        </w:rPr>
        <w:t xml:space="preserve">: </w:t>
      </w:r>
    </w:p>
    <w:p w:rsidR="005646A4" w:rsidRPr="008C4970" w:rsidRDefault="002D0958" w:rsidP="00FB6437">
      <w:pPr>
        <w:pStyle w:val="Odstavecseseznamem"/>
        <w:numPr>
          <w:ilvl w:val="0"/>
          <w:numId w:val="46"/>
        </w:numPr>
        <w:spacing w:after="60"/>
        <w:ind w:hanging="357"/>
        <w:rPr>
          <w:rFonts w:ascii="Arial" w:hAnsi="Arial" w:cs="Arial"/>
          <w:sz w:val="22"/>
          <w:szCs w:val="22"/>
        </w:rPr>
      </w:pPr>
      <w:r w:rsidRPr="002D0958">
        <w:rPr>
          <w:rFonts w:ascii="Arial" w:hAnsi="Arial" w:cs="Arial"/>
          <w:b/>
          <w:sz w:val="22"/>
          <w:szCs w:val="22"/>
        </w:rPr>
        <w:t>vyhodnocuje implementaci</w:t>
      </w:r>
      <w:r w:rsidR="0085231F" w:rsidRPr="008C4970">
        <w:rPr>
          <w:rFonts w:ascii="Arial" w:hAnsi="Arial" w:cs="Arial"/>
          <w:sz w:val="22"/>
          <w:szCs w:val="22"/>
        </w:rPr>
        <w:t xml:space="preserve"> </w:t>
      </w:r>
      <w:r w:rsidR="00297047">
        <w:rPr>
          <w:rFonts w:ascii="Arial" w:hAnsi="Arial" w:cs="Arial"/>
          <w:sz w:val="22"/>
          <w:szCs w:val="22"/>
        </w:rPr>
        <w:t>doporučení/</w:t>
      </w:r>
      <w:r w:rsidR="0085231F" w:rsidRPr="008C4970">
        <w:rPr>
          <w:rFonts w:ascii="Arial" w:hAnsi="Arial" w:cs="Arial"/>
          <w:sz w:val="22"/>
          <w:szCs w:val="22"/>
        </w:rPr>
        <w:t xml:space="preserve">opatření navržených v rámci </w:t>
      </w:r>
      <w:proofErr w:type="spellStart"/>
      <w:r w:rsidR="0085231F" w:rsidRPr="008C4970">
        <w:rPr>
          <w:rFonts w:ascii="Arial" w:hAnsi="Arial" w:cs="Arial"/>
          <w:sz w:val="22"/>
          <w:szCs w:val="22"/>
        </w:rPr>
        <w:t>mid</w:t>
      </w:r>
      <w:proofErr w:type="spellEnd"/>
      <w:r w:rsidR="0085231F" w:rsidRPr="008C4970">
        <w:rPr>
          <w:rFonts w:ascii="Arial" w:hAnsi="Arial" w:cs="Arial"/>
          <w:sz w:val="22"/>
          <w:szCs w:val="22"/>
        </w:rPr>
        <w:t xml:space="preserve">-term evaluace u všech evaluačních </w:t>
      </w:r>
      <w:proofErr w:type="gramStart"/>
      <w:r w:rsidR="0085231F" w:rsidRPr="008C4970">
        <w:rPr>
          <w:rFonts w:ascii="Arial" w:hAnsi="Arial" w:cs="Arial"/>
          <w:sz w:val="22"/>
          <w:szCs w:val="22"/>
        </w:rPr>
        <w:t>otázek B.1 – B.4 (příp.</w:t>
      </w:r>
      <w:proofErr w:type="gramEnd"/>
      <w:r w:rsidR="0085231F" w:rsidRPr="008C4970">
        <w:rPr>
          <w:rFonts w:ascii="Arial" w:hAnsi="Arial" w:cs="Arial"/>
          <w:sz w:val="22"/>
          <w:szCs w:val="22"/>
        </w:rPr>
        <w:t xml:space="preserve"> B.5, pokud MAS</w:t>
      </w:r>
      <w:r w:rsidR="0070423D" w:rsidRPr="008C4970">
        <w:rPr>
          <w:rFonts w:ascii="Arial" w:hAnsi="Arial" w:cs="Arial"/>
          <w:sz w:val="22"/>
          <w:szCs w:val="22"/>
        </w:rPr>
        <w:t xml:space="preserve"> tuto</w:t>
      </w:r>
      <w:r w:rsidR="0085231F" w:rsidRPr="008C4970">
        <w:rPr>
          <w:rFonts w:ascii="Arial" w:hAnsi="Arial" w:cs="Arial"/>
          <w:sz w:val="22"/>
          <w:szCs w:val="22"/>
        </w:rPr>
        <w:t xml:space="preserve"> otázku v </w:t>
      </w:r>
      <w:proofErr w:type="spellStart"/>
      <w:r w:rsidR="0085231F" w:rsidRPr="008C4970">
        <w:rPr>
          <w:rFonts w:ascii="Arial" w:hAnsi="Arial" w:cs="Arial"/>
          <w:sz w:val="22"/>
          <w:szCs w:val="22"/>
        </w:rPr>
        <w:t>mid</w:t>
      </w:r>
      <w:proofErr w:type="spellEnd"/>
      <w:r w:rsidR="0085231F" w:rsidRPr="008C4970">
        <w:rPr>
          <w:rFonts w:ascii="Arial" w:hAnsi="Arial" w:cs="Arial"/>
          <w:sz w:val="22"/>
          <w:szCs w:val="22"/>
        </w:rPr>
        <w:t xml:space="preserve">-term evaluaci zodpověděla a navrhla opatření), </w:t>
      </w:r>
    </w:p>
    <w:p w:rsidR="005646A4" w:rsidRPr="008C4970" w:rsidRDefault="00EC01D6" w:rsidP="00FB6437">
      <w:pPr>
        <w:pStyle w:val="Odstavecseseznamem"/>
        <w:numPr>
          <w:ilvl w:val="0"/>
          <w:numId w:val="46"/>
        </w:numPr>
        <w:spacing w:after="60"/>
        <w:ind w:hanging="357"/>
        <w:rPr>
          <w:rFonts w:ascii="Arial" w:hAnsi="Arial" w:cs="Arial"/>
          <w:sz w:val="22"/>
          <w:szCs w:val="22"/>
        </w:rPr>
      </w:pPr>
      <w:r>
        <w:rPr>
          <w:rFonts w:ascii="Arial" w:hAnsi="Arial" w:cs="Arial"/>
          <w:b/>
          <w:sz w:val="22"/>
          <w:szCs w:val="22"/>
        </w:rPr>
        <w:t>z</w:t>
      </w:r>
      <w:r w:rsidR="002D0958" w:rsidRPr="002D0958">
        <w:rPr>
          <w:rFonts w:ascii="Arial" w:hAnsi="Arial" w:cs="Arial"/>
          <w:b/>
          <w:sz w:val="22"/>
          <w:szCs w:val="22"/>
        </w:rPr>
        <w:t>odpovídá tyto evaluační</w:t>
      </w:r>
      <w:r w:rsidR="00330C5F" w:rsidRPr="008C4970">
        <w:rPr>
          <w:rFonts w:ascii="Arial" w:hAnsi="Arial" w:cs="Arial"/>
          <w:sz w:val="22"/>
          <w:szCs w:val="22"/>
        </w:rPr>
        <w:t xml:space="preserve"> </w:t>
      </w:r>
      <w:r w:rsidR="00330C5F" w:rsidRPr="008C4970">
        <w:rPr>
          <w:rFonts w:ascii="Arial" w:hAnsi="Arial" w:cs="Arial"/>
          <w:b/>
          <w:sz w:val="22"/>
          <w:szCs w:val="22"/>
        </w:rPr>
        <w:t>otázky</w:t>
      </w:r>
      <w:r w:rsidR="008E3D2B" w:rsidRPr="008C4970">
        <w:rPr>
          <w:rFonts w:ascii="Arial" w:hAnsi="Arial" w:cs="Arial"/>
          <w:b/>
          <w:sz w:val="22"/>
          <w:szCs w:val="22"/>
        </w:rPr>
        <w:t xml:space="preserve"> a jejich</w:t>
      </w:r>
      <w:r w:rsidR="00C03395">
        <w:rPr>
          <w:rFonts w:ascii="Arial" w:hAnsi="Arial" w:cs="Arial"/>
          <w:b/>
          <w:sz w:val="22"/>
          <w:szCs w:val="22"/>
        </w:rPr>
        <w:t xml:space="preserve"> vybrané</w:t>
      </w:r>
      <w:r w:rsidR="008E3D2B" w:rsidRPr="008C4970">
        <w:rPr>
          <w:rFonts w:ascii="Arial" w:hAnsi="Arial" w:cs="Arial"/>
          <w:b/>
          <w:sz w:val="22"/>
          <w:szCs w:val="22"/>
        </w:rPr>
        <w:t xml:space="preserve"> podotázky</w:t>
      </w:r>
      <w:r w:rsidR="00330C5F" w:rsidRPr="008C4970">
        <w:rPr>
          <w:rFonts w:ascii="Arial" w:hAnsi="Arial" w:cs="Arial"/>
          <w:sz w:val="22"/>
          <w:szCs w:val="22"/>
        </w:rPr>
        <w:t>:</w:t>
      </w:r>
    </w:p>
    <w:p w:rsidR="001034EF" w:rsidRPr="008C4970" w:rsidRDefault="000C5164" w:rsidP="00FB6437">
      <w:pPr>
        <w:pStyle w:val="Odstavecseseznamem"/>
        <w:numPr>
          <w:ilvl w:val="0"/>
          <w:numId w:val="10"/>
        </w:numPr>
        <w:spacing w:after="60"/>
        <w:ind w:hanging="357"/>
        <w:rPr>
          <w:rFonts w:ascii="Arial" w:hAnsi="Arial" w:cs="Arial"/>
          <w:sz w:val="22"/>
          <w:szCs w:val="22"/>
        </w:rPr>
      </w:pPr>
      <w:proofErr w:type="gramStart"/>
      <w:r w:rsidRPr="008C4970">
        <w:rPr>
          <w:rFonts w:ascii="Arial" w:hAnsi="Arial" w:cs="Arial"/>
          <w:sz w:val="22"/>
          <w:szCs w:val="22"/>
        </w:rPr>
        <w:t xml:space="preserve">B.3 </w:t>
      </w:r>
      <w:r w:rsidR="001034EF" w:rsidRPr="008C4970">
        <w:rPr>
          <w:rFonts w:ascii="Arial" w:hAnsi="Arial" w:cs="Arial"/>
          <w:sz w:val="22"/>
          <w:szCs w:val="22"/>
        </w:rPr>
        <w:t>Do</w:t>
      </w:r>
      <w:proofErr w:type="gramEnd"/>
      <w:r w:rsidR="001034EF" w:rsidRPr="008C4970">
        <w:rPr>
          <w:rFonts w:ascii="Arial" w:hAnsi="Arial" w:cs="Arial"/>
          <w:sz w:val="22"/>
          <w:szCs w:val="22"/>
        </w:rPr>
        <w:t xml:space="preserve"> jaké míry </w:t>
      </w:r>
      <w:r w:rsidR="001C0E11" w:rsidRPr="008C4970">
        <w:rPr>
          <w:rFonts w:ascii="Arial" w:hAnsi="Arial" w:cs="Arial"/>
          <w:sz w:val="22"/>
          <w:szCs w:val="22"/>
        </w:rPr>
        <w:t xml:space="preserve">byly </w:t>
      </w:r>
      <w:r w:rsidR="001034EF" w:rsidRPr="008C4970">
        <w:rPr>
          <w:rFonts w:ascii="Arial" w:hAnsi="Arial" w:cs="Arial"/>
          <w:sz w:val="22"/>
          <w:szCs w:val="22"/>
        </w:rPr>
        <w:t>alokované fin</w:t>
      </w:r>
      <w:r w:rsidR="00703DFB" w:rsidRPr="008C4970">
        <w:rPr>
          <w:rFonts w:ascii="Arial" w:hAnsi="Arial" w:cs="Arial"/>
          <w:sz w:val="22"/>
          <w:szCs w:val="22"/>
        </w:rPr>
        <w:t xml:space="preserve">anční prostředky na jednotlivá </w:t>
      </w:r>
      <w:r w:rsidR="006C7C1A">
        <w:rPr>
          <w:rFonts w:ascii="Arial" w:hAnsi="Arial" w:cs="Arial"/>
          <w:sz w:val="22"/>
          <w:szCs w:val="22"/>
        </w:rPr>
        <w:t>Opatření/</w:t>
      </w:r>
      <w:proofErr w:type="spellStart"/>
      <w:r w:rsidR="006C7C1A">
        <w:rPr>
          <w:rFonts w:ascii="Arial" w:hAnsi="Arial" w:cs="Arial"/>
          <w:sz w:val="22"/>
          <w:szCs w:val="22"/>
        </w:rPr>
        <w:t>Fiche</w:t>
      </w:r>
      <w:proofErr w:type="spellEnd"/>
      <w:r w:rsidR="001034EF" w:rsidRPr="008C4970">
        <w:rPr>
          <w:rFonts w:ascii="Arial" w:hAnsi="Arial" w:cs="Arial"/>
          <w:sz w:val="22"/>
          <w:szCs w:val="22"/>
        </w:rPr>
        <w:t xml:space="preserve"> Programových rámců dostatečné pro vyřešení identifikovaných problémů a potřeb v území MAS?</w:t>
      </w:r>
    </w:p>
    <w:p w:rsidR="001034EF" w:rsidRPr="008C4970" w:rsidRDefault="000C5164" w:rsidP="00FB6437">
      <w:pPr>
        <w:pStyle w:val="Odstavecseseznamem"/>
        <w:numPr>
          <w:ilvl w:val="0"/>
          <w:numId w:val="10"/>
        </w:numPr>
        <w:spacing w:after="60"/>
        <w:ind w:hanging="357"/>
        <w:rPr>
          <w:rFonts w:ascii="Arial" w:hAnsi="Arial" w:cs="Arial"/>
          <w:sz w:val="22"/>
          <w:szCs w:val="22"/>
        </w:rPr>
      </w:pPr>
      <w:proofErr w:type="gramStart"/>
      <w:r w:rsidRPr="008C4970">
        <w:rPr>
          <w:rFonts w:ascii="Arial" w:hAnsi="Arial" w:cs="Arial"/>
          <w:sz w:val="22"/>
          <w:szCs w:val="22"/>
        </w:rPr>
        <w:t xml:space="preserve">B.4 </w:t>
      </w:r>
      <w:r w:rsidR="001034EF" w:rsidRPr="008C4970">
        <w:rPr>
          <w:rFonts w:ascii="Arial" w:hAnsi="Arial" w:cs="Arial"/>
          <w:sz w:val="22"/>
          <w:szCs w:val="22"/>
        </w:rPr>
        <w:t>Do</w:t>
      </w:r>
      <w:proofErr w:type="gramEnd"/>
      <w:r w:rsidR="001034EF" w:rsidRPr="008C4970">
        <w:rPr>
          <w:rFonts w:ascii="Arial" w:hAnsi="Arial" w:cs="Arial"/>
          <w:sz w:val="22"/>
          <w:szCs w:val="22"/>
        </w:rPr>
        <w:t xml:space="preserve"> jaké míry obsah</w:t>
      </w:r>
      <w:r w:rsidR="001C0E11" w:rsidRPr="008C4970">
        <w:rPr>
          <w:rFonts w:ascii="Arial" w:hAnsi="Arial" w:cs="Arial"/>
          <w:sz w:val="22"/>
          <w:szCs w:val="22"/>
        </w:rPr>
        <w:t>ovaly</w:t>
      </w:r>
      <w:r w:rsidR="001034EF" w:rsidRPr="008C4970">
        <w:rPr>
          <w:rFonts w:ascii="Arial" w:hAnsi="Arial" w:cs="Arial"/>
          <w:sz w:val="22"/>
          <w:szCs w:val="22"/>
        </w:rPr>
        <w:t xml:space="preserve"> Programové rá</w:t>
      </w:r>
      <w:r w:rsidR="00703DFB" w:rsidRPr="008C4970">
        <w:rPr>
          <w:rFonts w:ascii="Arial" w:hAnsi="Arial" w:cs="Arial"/>
          <w:sz w:val="22"/>
          <w:szCs w:val="22"/>
        </w:rPr>
        <w:t xml:space="preserve">mce právě taková </w:t>
      </w:r>
      <w:r w:rsidR="006C7C1A">
        <w:rPr>
          <w:rFonts w:ascii="Arial" w:hAnsi="Arial" w:cs="Arial"/>
          <w:sz w:val="22"/>
          <w:szCs w:val="22"/>
        </w:rPr>
        <w:t>Opatření/</w:t>
      </w:r>
      <w:proofErr w:type="spellStart"/>
      <w:r w:rsidR="006C7C1A">
        <w:rPr>
          <w:rFonts w:ascii="Arial" w:hAnsi="Arial" w:cs="Arial"/>
          <w:sz w:val="22"/>
          <w:szCs w:val="22"/>
        </w:rPr>
        <w:t>Fiche</w:t>
      </w:r>
      <w:proofErr w:type="spellEnd"/>
      <w:r w:rsidR="001034EF" w:rsidRPr="008C4970">
        <w:rPr>
          <w:rFonts w:ascii="Arial" w:hAnsi="Arial" w:cs="Arial"/>
          <w:sz w:val="22"/>
          <w:szCs w:val="22"/>
        </w:rPr>
        <w:t xml:space="preserve">, o které </w:t>
      </w:r>
      <w:r w:rsidR="001C0E11" w:rsidRPr="008C4970">
        <w:rPr>
          <w:rFonts w:ascii="Arial" w:hAnsi="Arial" w:cs="Arial"/>
          <w:sz w:val="22"/>
          <w:szCs w:val="22"/>
        </w:rPr>
        <w:t>byl</w:t>
      </w:r>
      <w:r w:rsidR="00297047">
        <w:rPr>
          <w:rFonts w:ascii="Arial" w:hAnsi="Arial" w:cs="Arial"/>
          <w:sz w:val="22"/>
          <w:szCs w:val="22"/>
        </w:rPr>
        <w:t xml:space="preserve"> </w:t>
      </w:r>
      <w:r w:rsidR="001034EF" w:rsidRPr="008C4970">
        <w:rPr>
          <w:rFonts w:ascii="Arial" w:hAnsi="Arial" w:cs="Arial"/>
          <w:sz w:val="22"/>
          <w:szCs w:val="22"/>
        </w:rPr>
        <w:t xml:space="preserve">ze strany potenciálních </w:t>
      </w:r>
      <w:r w:rsidR="000F5D2B" w:rsidRPr="008C4970">
        <w:rPr>
          <w:rFonts w:ascii="Arial" w:hAnsi="Arial" w:cs="Arial"/>
          <w:sz w:val="22"/>
          <w:szCs w:val="22"/>
        </w:rPr>
        <w:t>žadatelů</w:t>
      </w:r>
      <w:r w:rsidR="001034EF" w:rsidRPr="008C4970">
        <w:rPr>
          <w:rFonts w:ascii="Arial" w:hAnsi="Arial" w:cs="Arial"/>
          <w:sz w:val="22"/>
          <w:szCs w:val="22"/>
        </w:rPr>
        <w:t xml:space="preserve"> zájem?</w:t>
      </w:r>
    </w:p>
    <w:p w:rsidR="00A358C1" w:rsidRPr="002E0878" w:rsidRDefault="00A358C1" w:rsidP="00A358C1">
      <w:pPr>
        <w:pStyle w:val="Zkladntext"/>
        <w:kinsoku w:val="0"/>
        <w:overflowPunct w:val="0"/>
        <w:spacing w:before="38"/>
        <w:ind w:left="0" w:right="111"/>
        <w:rPr>
          <w:rFonts w:ascii="Arial" w:hAnsi="Arial" w:cs="Arial"/>
        </w:rPr>
      </w:pPr>
      <w:r w:rsidRPr="002E0878">
        <w:rPr>
          <w:rFonts w:ascii="Arial" w:hAnsi="Arial" w:cs="Arial"/>
        </w:rPr>
        <w:t xml:space="preserve">Klíčovým nástrojem při </w:t>
      </w:r>
      <w:r w:rsidR="001C0E11">
        <w:rPr>
          <w:rFonts w:ascii="Arial" w:hAnsi="Arial" w:cs="Arial"/>
        </w:rPr>
        <w:t>hodnocení implementace</w:t>
      </w:r>
      <w:r w:rsidR="00F6340A">
        <w:rPr>
          <w:rFonts w:ascii="Arial" w:hAnsi="Arial" w:cs="Arial"/>
        </w:rPr>
        <w:t xml:space="preserve"> opatření z </w:t>
      </w:r>
      <w:proofErr w:type="spellStart"/>
      <w:r w:rsidR="00F6340A">
        <w:rPr>
          <w:rFonts w:ascii="Arial" w:hAnsi="Arial" w:cs="Arial"/>
        </w:rPr>
        <w:t>mid</w:t>
      </w:r>
      <w:proofErr w:type="spellEnd"/>
      <w:r w:rsidR="00F6340A">
        <w:rPr>
          <w:rFonts w:ascii="Arial" w:hAnsi="Arial" w:cs="Arial"/>
        </w:rPr>
        <w:t>-term evaluace a </w:t>
      </w:r>
      <w:r w:rsidRPr="002E0878">
        <w:rPr>
          <w:rFonts w:ascii="Arial" w:hAnsi="Arial" w:cs="Arial"/>
        </w:rPr>
        <w:t xml:space="preserve">zodpovídání </w:t>
      </w:r>
      <w:r w:rsidR="00583536" w:rsidRPr="002E0878">
        <w:rPr>
          <w:rFonts w:ascii="Arial" w:hAnsi="Arial" w:cs="Arial"/>
        </w:rPr>
        <w:t xml:space="preserve">evaluačních </w:t>
      </w:r>
      <w:proofErr w:type="gramStart"/>
      <w:r w:rsidR="00583536" w:rsidRPr="002E0878">
        <w:rPr>
          <w:rFonts w:ascii="Arial" w:hAnsi="Arial" w:cs="Arial"/>
        </w:rPr>
        <w:t>otázek</w:t>
      </w:r>
      <w:r w:rsidR="00F309E4">
        <w:rPr>
          <w:rFonts w:ascii="Arial" w:hAnsi="Arial" w:cs="Arial"/>
        </w:rPr>
        <w:t xml:space="preserve"> (B.3 a B.4)</w:t>
      </w:r>
      <w:r w:rsidR="00583536" w:rsidRPr="002E0878">
        <w:rPr>
          <w:rFonts w:ascii="Arial" w:hAnsi="Arial" w:cs="Arial"/>
        </w:rPr>
        <w:t xml:space="preserve"> </w:t>
      </w:r>
      <w:r w:rsidR="00583536">
        <w:rPr>
          <w:rFonts w:ascii="Arial" w:hAnsi="Arial" w:cs="Arial"/>
        </w:rPr>
        <w:t>a jejich</w:t>
      </w:r>
      <w:proofErr w:type="gramEnd"/>
      <w:r w:rsidR="00583536">
        <w:rPr>
          <w:rFonts w:ascii="Arial" w:hAnsi="Arial" w:cs="Arial"/>
        </w:rPr>
        <w:t xml:space="preserve"> podotázek </w:t>
      </w:r>
      <w:r w:rsidRPr="002E0878">
        <w:rPr>
          <w:rFonts w:ascii="Arial" w:hAnsi="Arial" w:cs="Arial"/>
        </w:rPr>
        <w:t>v </w:t>
      </w:r>
      <w:r w:rsidR="001C0E11">
        <w:rPr>
          <w:rFonts w:ascii="Arial" w:hAnsi="Arial" w:cs="Arial"/>
        </w:rPr>
        <w:t>Oblasti</w:t>
      </w:r>
      <w:r w:rsidR="001C0E11" w:rsidRPr="002E0878">
        <w:rPr>
          <w:rFonts w:ascii="Arial" w:hAnsi="Arial" w:cs="Arial"/>
        </w:rPr>
        <w:t xml:space="preserve"> </w:t>
      </w:r>
      <w:r w:rsidRPr="002E0878">
        <w:rPr>
          <w:rFonts w:ascii="Arial" w:hAnsi="Arial" w:cs="Arial"/>
        </w:rPr>
        <w:t xml:space="preserve">B jsou tyto metody: </w:t>
      </w:r>
    </w:p>
    <w:p w:rsidR="00C51BF8" w:rsidRPr="00C51BF8" w:rsidRDefault="00C51BF8" w:rsidP="00FB6437">
      <w:pPr>
        <w:pStyle w:val="Zkladntext"/>
        <w:numPr>
          <w:ilvl w:val="0"/>
          <w:numId w:val="17"/>
        </w:numPr>
        <w:kinsoku w:val="0"/>
        <w:overflowPunct w:val="0"/>
        <w:spacing w:before="38"/>
        <w:ind w:right="111"/>
        <w:rPr>
          <w:rFonts w:ascii="Arial" w:hAnsi="Arial" w:cs="Arial"/>
        </w:rPr>
      </w:pPr>
      <w:r>
        <w:rPr>
          <w:rFonts w:ascii="Arial" w:hAnsi="Arial" w:cs="Arial"/>
        </w:rPr>
        <w:t>Obsahová analýza</w:t>
      </w:r>
    </w:p>
    <w:p w:rsidR="00C51BF8" w:rsidRPr="00C51BF8" w:rsidRDefault="00BE2134" w:rsidP="00FB6437">
      <w:pPr>
        <w:pStyle w:val="Zkladntext"/>
        <w:numPr>
          <w:ilvl w:val="0"/>
          <w:numId w:val="17"/>
        </w:numPr>
        <w:kinsoku w:val="0"/>
        <w:overflowPunct w:val="0"/>
        <w:spacing w:before="38"/>
        <w:ind w:right="111"/>
        <w:rPr>
          <w:rFonts w:ascii="Arial" w:hAnsi="Arial" w:cs="Arial"/>
        </w:rPr>
      </w:pPr>
      <w:proofErr w:type="spellStart"/>
      <w:r w:rsidRPr="00BE2134">
        <w:rPr>
          <w:rFonts w:ascii="Arial" w:hAnsi="Arial" w:cs="Arial"/>
        </w:rPr>
        <w:t>Focus</w:t>
      </w:r>
      <w:proofErr w:type="spellEnd"/>
      <w:r w:rsidRPr="00BE2134">
        <w:rPr>
          <w:rFonts w:ascii="Arial" w:hAnsi="Arial" w:cs="Arial"/>
        </w:rPr>
        <w:t xml:space="preserve"> </w:t>
      </w:r>
      <w:proofErr w:type="spellStart"/>
      <w:r w:rsidRPr="00BE2134">
        <w:rPr>
          <w:rFonts w:ascii="Arial" w:hAnsi="Arial" w:cs="Arial"/>
        </w:rPr>
        <w:t>Group</w:t>
      </w:r>
      <w:proofErr w:type="spellEnd"/>
      <w:r w:rsidR="00A358C1" w:rsidRPr="002E0878">
        <w:rPr>
          <w:rFonts w:ascii="Arial" w:hAnsi="Arial" w:cs="Arial"/>
          <w:i/>
        </w:rPr>
        <w:t xml:space="preserve"> </w:t>
      </w:r>
      <w:r w:rsidR="00A358C1" w:rsidRPr="002E0878">
        <w:rPr>
          <w:rFonts w:ascii="Arial" w:hAnsi="Arial" w:cs="Arial"/>
        </w:rPr>
        <w:t>(fokusní skupina)</w:t>
      </w:r>
    </w:p>
    <w:p w:rsidR="00A358C1" w:rsidRPr="00C51BF8" w:rsidRDefault="00BE2134" w:rsidP="00FB6437">
      <w:pPr>
        <w:pStyle w:val="Zkladntext"/>
        <w:numPr>
          <w:ilvl w:val="0"/>
          <w:numId w:val="17"/>
        </w:numPr>
        <w:kinsoku w:val="0"/>
        <w:overflowPunct w:val="0"/>
        <w:spacing w:before="38"/>
        <w:ind w:right="111"/>
        <w:rPr>
          <w:rFonts w:ascii="Arial" w:hAnsi="Arial" w:cs="Arial"/>
        </w:rPr>
      </w:pPr>
      <w:r w:rsidRPr="00BE2134">
        <w:rPr>
          <w:rFonts w:ascii="Arial" w:hAnsi="Arial" w:cs="Arial"/>
        </w:rPr>
        <w:t>Syntéza poznatků</w:t>
      </w:r>
    </w:p>
    <w:p w:rsidR="000F5D2B" w:rsidRDefault="000F5D2B" w:rsidP="00A358C1">
      <w:pPr>
        <w:rPr>
          <w:rFonts w:cs="Arial"/>
          <w:b/>
          <w:highlight w:val="yellow"/>
        </w:rPr>
      </w:pPr>
    </w:p>
    <w:p w:rsidR="00A358C1" w:rsidRPr="00277FC2" w:rsidRDefault="002F1D88" w:rsidP="00A358C1">
      <w:pPr>
        <w:rPr>
          <w:rFonts w:cs="Arial"/>
          <w:b/>
          <w:highlight w:val="yellow"/>
        </w:rPr>
      </w:pPr>
      <w:r w:rsidRPr="002F1D88">
        <w:rPr>
          <w:rFonts w:cs="Arial"/>
          <w:b/>
          <w:highlight w:val="yellow"/>
        </w:rPr>
        <w:t xml:space="preserve">Zjednodušená metodologie metody </w:t>
      </w:r>
      <w:proofErr w:type="spellStart"/>
      <w:r w:rsidRPr="002F1D88">
        <w:rPr>
          <w:rFonts w:cs="Arial"/>
          <w:b/>
          <w:highlight w:val="yellow"/>
        </w:rPr>
        <w:t>Focus</w:t>
      </w:r>
      <w:proofErr w:type="spellEnd"/>
      <w:r w:rsidRPr="002F1D88">
        <w:rPr>
          <w:rFonts w:cs="Arial"/>
          <w:b/>
          <w:highlight w:val="yellow"/>
        </w:rPr>
        <w:t xml:space="preserve"> </w:t>
      </w:r>
      <w:proofErr w:type="spellStart"/>
      <w:r w:rsidRPr="002F1D88">
        <w:rPr>
          <w:rFonts w:cs="Arial"/>
          <w:b/>
          <w:highlight w:val="yellow"/>
        </w:rPr>
        <w:t>Group</w:t>
      </w:r>
      <w:proofErr w:type="spellEnd"/>
      <w:r w:rsidRPr="002F1D88">
        <w:rPr>
          <w:rFonts w:cs="Arial"/>
          <w:b/>
          <w:highlight w:val="yellow"/>
        </w:rPr>
        <w:t xml:space="preserve"> pro účely </w:t>
      </w:r>
      <w:r w:rsidR="00304714">
        <w:rPr>
          <w:rFonts w:cs="Arial"/>
          <w:b/>
          <w:highlight w:val="yellow"/>
        </w:rPr>
        <w:t>ex-post</w:t>
      </w:r>
      <w:r w:rsidRPr="002F1D88">
        <w:rPr>
          <w:rFonts w:cs="Arial"/>
          <w:b/>
          <w:highlight w:val="yellow"/>
        </w:rPr>
        <w:t xml:space="preserve"> evaluace SCLLD </w:t>
      </w:r>
    </w:p>
    <w:p w:rsidR="00A358C1" w:rsidRPr="00277FC2" w:rsidRDefault="002F1D88" w:rsidP="00A358C1">
      <w:pPr>
        <w:rPr>
          <w:rFonts w:cs="Arial"/>
          <w:highlight w:val="yellow"/>
        </w:rPr>
      </w:pPr>
      <w:r w:rsidRPr="002F1D88">
        <w:rPr>
          <w:rFonts w:cs="Arial"/>
          <w:highlight w:val="yellow"/>
        </w:rPr>
        <w:t xml:space="preserve">Metoda </w:t>
      </w:r>
      <w:proofErr w:type="spellStart"/>
      <w:r w:rsidRPr="002F1D88">
        <w:rPr>
          <w:rFonts w:cs="Arial"/>
          <w:i/>
          <w:highlight w:val="yellow"/>
        </w:rPr>
        <w:t>Focus</w:t>
      </w:r>
      <w:proofErr w:type="spellEnd"/>
      <w:r w:rsidRPr="002F1D88">
        <w:rPr>
          <w:rFonts w:cs="Arial"/>
          <w:i/>
          <w:highlight w:val="yellow"/>
        </w:rPr>
        <w:t xml:space="preserve"> </w:t>
      </w:r>
      <w:proofErr w:type="spellStart"/>
      <w:r w:rsidRPr="002F1D88">
        <w:rPr>
          <w:rFonts w:cs="Arial"/>
          <w:i/>
          <w:highlight w:val="yellow"/>
        </w:rPr>
        <w:t>Group</w:t>
      </w:r>
      <w:proofErr w:type="spellEnd"/>
      <w:r w:rsidRPr="002F1D88">
        <w:rPr>
          <w:rFonts w:cs="Arial"/>
          <w:highlight w:val="yellow"/>
        </w:rPr>
        <w:t xml:space="preserve"> má svá pravidla. Pro aplikaci ze strany MAS se může metoda v plném rozsahu jevit jako (finančně, ale i organizačně, odborně a časově) velmi náročná. Proto MMR-</w:t>
      </w:r>
      <w:r w:rsidR="00216D5E">
        <w:rPr>
          <w:rFonts w:cs="Arial"/>
          <w:highlight w:val="yellow"/>
        </w:rPr>
        <w:t>OSARPPB</w:t>
      </w:r>
      <w:r w:rsidRPr="002F1D88">
        <w:rPr>
          <w:rFonts w:cs="Arial"/>
          <w:highlight w:val="yellow"/>
        </w:rPr>
        <w:t xml:space="preserve"> doporučuje využít metodu v </w:t>
      </w:r>
      <w:r w:rsidR="00583536">
        <w:rPr>
          <w:rFonts w:cs="Arial"/>
          <w:highlight w:val="yellow"/>
        </w:rPr>
        <w:t>„</w:t>
      </w:r>
      <w:r w:rsidRPr="002F1D88">
        <w:rPr>
          <w:rFonts w:cs="Arial"/>
          <w:highlight w:val="yellow"/>
        </w:rPr>
        <w:t>minimalistickém</w:t>
      </w:r>
      <w:r w:rsidR="00583536">
        <w:rPr>
          <w:rFonts w:cs="Arial"/>
          <w:highlight w:val="yellow"/>
        </w:rPr>
        <w:t>“</w:t>
      </w:r>
      <w:r w:rsidRPr="002F1D88">
        <w:rPr>
          <w:rFonts w:cs="Arial"/>
          <w:highlight w:val="yellow"/>
        </w:rPr>
        <w:t xml:space="preserve"> provedení. Pro účely zpracování </w:t>
      </w:r>
      <w:r w:rsidR="00304714">
        <w:rPr>
          <w:rFonts w:cs="Arial"/>
          <w:highlight w:val="yellow"/>
        </w:rPr>
        <w:t>ex-post</w:t>
      </w:r>
      <w:r w:rsidRPr="002F1D88">
        <w:rPr>
          <w:rFonts w:cs="Arial"/>
          <w:highlight w:val="yellow"/>
        </w:rPr>
        <w:t xml:space="preserve"> evaluace tedy doporučujeme dodržet alespoň následující prvky metody </w:t>
      </w:r>
      <w:proofErr w:type="spellStart"/>
      <w:r w:rsidRPr="002F1D88">
        <w:rPr>
          <w:rFonts w:cs="Arial"/>
          <w:i/>
          <w:highlight w:val="yellow"/>
        </w:rPr>
        <w:t>Focus</w:t>
      </w:r>
      <w:proofErr w:type="spellEnd"/>
      <w:r w:rsidRPr="002F1D88">
        <w:rPr>
          <w:rFonts w:cs="Arial"/>
          <w:i/>
          <w:highlight w:val="yellow"/>
        </w:rPr>
        <w:t xml:space="preserve"> </w:t>
      </w:r>
      <w:proofErr w:type="spellStart"/>
      <w:r w:rsidRPr="002F1D88">
        <w:rPr>
          <w:rFonts w:cs="Arial"/>
          <w:i/>
          <w:highlight w:val="yellow"/>
        </w:rPr>
        <w:t>Group</w:t>
      </w:r>
      <w:proofErr w:type="spellEnd"/>
      <w:r w:rsidRPr="002F1D88">
        <w:rPr>
          <w:rFonts w:cs="Arial"/>
          <w:highlight w:val="yellow"/>
        </w:rPr>
        <w:t xml:space="preserve">: </w:t>
      </w:r>
    </w:p>
    <w:p w:rsidR="008D7634" w:rsidRPr="00277FC2" w:rsidRDefault="002F1D88" w:rsidP="00FB6437">
      <w:pPr>
        <w:pStyle w:val="Odstavecseseznamem"/>
        <w:numPr>
          <w:ilvl w:val="0"/>
          <w:numId w:val="8"/>
        </w:numPr>
        <w:rPr>
          <w:rFonts w:ascii="Arial" w:hAnsi="Arial" w:cs="Arial"/>
          <w:sz w:val="22"/>
          <w:szCs w:val="22"/>
          <w:highlight w:val="yellow"/>
        </w:rPr>
      </w:pPr>
      <w:r w:rsidRPr="002F1D88">
        <w:rPr>
          <w:rFonts w:ascii="Arial" w:hAnsi="Arial" w:cs="Arial"/>
          <w:sz w:val="22"/>
          <w:szCs w:val="22"/>
          <w:highlight w:val="yellow"/>
        </w:rPr>
        <w:t xml:space="preserve">Pečlivý výběr členů </w:t>
      </w:r>
      <w:proofErr w:type="spellStart"/>
      <w:r w:rsidR="002D0958" w:rsidRPr="002D0958">
        <w:rPr>
          <w:rFonts w:ascii="Arial" w:hAnsi="Arial" w:cs="Arial"/>
          <w:i/>
          <w:sz w:val="22"/>
          <w:szCs w:val="22"/>
          <w:highlight w:val="yellow"/>
        </w:rPr>
        <w:t>Focus</w:t>
      </w:r>
      <w:proofErr w:type="spellEnd"/>
      <w:r w:rsidR="002D0958" w:rsidRPr="002D0958">
        <w:rPr>
          <w:rFonts w:ascii="Arial" w:hAnsi="Arial" w:cs="Arial"/>
          <w:i/>
          <w:sz w:val="22"/>
          <w:szCs w:val="22"/>
          <w:highlight w:val="yellow"/>
        </w:rPr>
        <w:t xml:space="preserve"> </w:t>
      </w:r>
      <w:proofErr w:type="spellStart"/>
      <w:r w:rsidR="002D0958" w:rsidRPr="002D0958">
        <w:rPr>
          <w:rFonts w:ascii="Arial" w:hAnsi="Arial" w:cs="Arial"/>
          <w:i/>
          <w:sz w:val="22"/>
          <w:szCs w:val="22"/>
          <w:highlight w:val="yellow"/>
        </w:rPr>
        <w:t>Group</w:t>
      </w:r>
      <w:proofErr w:type="spellEnd"/>
      <w:r w:rsidRPr="002F1D88">
        <w:rPr>
          <w:rFonts w:ascii="Arial" w:hAnsi="Arial" w:cs="Arial"/>
          <w:sz w:val="22"/>
          <w:szCs w:val="22"/>
          <w:highlight w:val="yellow"/>
        </w:rPr>
        <w:t xml:space="preserve"> (</w:t>
      </w:r>
      <w:r w:rsidR="000F5D2B">
        <w:rPr>
          <w:rFonts w:ascii="Arial" w:hAnsi="Arial" w:cs="Arial"/>
          <w:sz w:val="22"/>
          <w:szCs w:val="22"/>
          <w:highlight w:val="yellow"/>
        </w:rPr>
        <w:t xml:space="preserve">odborníci z území, </w:t>
      </w:r>
      <w:r w:rsidRPr="002F1D88">
        <w:rPr>
          <w:rFonts w:ascii="Arial" w:hAnsi="Arial" w:cs="Arial"/>
          <w:sz w:val="22"/>
          <w:szCs w:val="22"/>
          <w:highlight w:val="yellow"/>
        </w:rPr>
        <w:t xml:space="preserve">nositelé potřebných </w:t>
      </w:r>
      <w:r w:rsidRPr="002F1D88">
        <w:rPr>
          <w:rFonts w:ascii="Arial" w:hAnsi="Arial" w:cs="Arial"/>
          <w:sz w:val="22"/>
          <w:szCs w:val="22"/>
          <w:highlight w:val="yellow"/>
        </w:rPr>
        <w:lastRenderedPageBreak/>
        <w:t xml:space="preserve">informací/znalostí/zkušeností s projekty/SCLLD) </w:t>
      </w:r>
    </w:p>
    <w:p w:rsidR="00A358C1" w:rsidRPr="00277FC2" w:rsidRDefault="002F1D88" w:rsidP="00FB6437">
      <w:pPr>
        <w:pStyle w:val="Odstavecseseznamem"/>
        <w:numPr>
          <w:ilvl w:val="0"/>
          <w:numId w:val="8"/>
        </w:numPr>
        <w:rPr>
          <w:rFonts w:ascii="Arial" w:hAnsi="Arial" w:cs="Arial"/>
          <w:sz w:val="22"/>
          <w:szCs w:val="22"/>
          <w:highlight w:val="yellow"/>
        </w:rPr>
      </w:pPr>
      <w:r w:rsidRPr="002F1D88">
        <w:rPr>
          <w:rFonts w:ascii="Arial" w:hAnsi="Arial" w:cs="Arial"/>
          <w:sz w:val="22"/>
          <w:szCs w:val="22"/>
          <w:highlight w:val="yellow"/>
        </w:rPr>
        <w:t xml:space="preserve">Moderátor diskuse (podněcující diskusi na základě předem připravených cílů </w:t>
      </w:r>
      <w:r w:rsidR="00304714">
        <w:rPr>
          <w:rFonts w:ascii="Arial" w:hAnsi="Arial" w:cs="Arial"/>
          <w:sz w:val="22"/>
          <w:szCs w:val="22"/>
          <w:highlight w:val="yellow"/>
        </w:rPr>
        <w:t xml:space="preserve">jednání </w:t>
      </w:r>
      <w:proofErr w:type="spellStart"/>
      <w:r w:rsidR="002D0958" w:rsidRPr="002D0958">
        <w:rPr>
          <w:rFonts w:ascii="Arial" w:hAnsi="Arial" w:cs="Arial"/>
          <w:i/>
          <w:sz w:val="22"/>
          <w:szCs w:val="22"/>
          <w:highlight w:val="yellow"/>
        </w:rPr>
        <w:t>Focus</w:t>
      </w:r>
      <w:proofErr w:type="spellEnd"/>
      <w:r w:rsidR="002D0958" w:rsidRPr="002D0958">
        <w:rPr>
          <w:rFonts w:ascii="Arial" w:hAnsi="Arial" w:cs="Arial"/>
          <w:i/>
          <w:sz w:val="22"/>
          <w:szCs w:val="22"/>
          <w:highlight w:val="yellow"/>
        </w:rPr>
        <w:t xml:space="preserve"> </w:t>
      </w:r>
      <w:proofErr w:type="spellStart"/>
      <w:r w:rsidR="002D0958" w:rsidRPr="002D0958">
        <w:rPr>
          <w:rFonts w:ascii="Arial" w:hAnsi="Arial" w:cs="Arial"/>
          <w:i/>
          <w:sz w:val="22"/>
          <w:szCs w:val="22"/>
          <w:highlight w:val="yellow"/>
        </w:rPr>
        <w:t>Group</w:t>
      </w:r>
      <w:proofErr w:type="spellEnd"/>
      <w:r w:rsidRPr="002F1D88">
        <w:rPr>
          <w:rFonts w:ascii="Arial" w:hAnsi="Arial" w:cs="Arial"/>
          <w:sz w:val="22"/>
          <w:szCs w:val="22"/>
          <w:highlight w:val="yellow"/>
        </w:rPr>
        <w:t xml:space="preserve">, kterými jsou informace potřebné pro zodpovězení podotázek a evaluačních otázek) </w:t>
      </w:r>
    </w:p>
    <w:p w:rsidR="008D7634" w:rsidRPr="00277FC2" w:rsidRDefault="002F1D88" w:rsidP="00FB6437">
      <w:pPr>
        <w:pStyle w:val="Odstavecseseznamem"/>
        <w:numPr>
          <w:ilvl w:val="0"/>
          <w:numId w:val="8"/>
        </w:numPr>
        <w:rPr>
          <w:rFonts w:ascii="Arial" w:hAnsi="Arial" w:cs="Arial"/>
          <w:sz w:val="22"/>
          <w:szCs w:val="22"/>
          <w:highlight w:val="yellow"/>
        </w:rPr>
      </w:pPr>
      <w:r w:rsidRPr="002F1D88">
        <w:rPr>
          <w:rFonts w:ascii="Arial" w:hAnsi="Arial" w:cs="Arial"/>
          <w:sz w:val="22"/>
          <w:szCs w:val="22"/>
          <w:highlight w:val="yellow"/>
        </w:rPr>
        <w:t xml:space="preserve">Stanovení a prezentace pravidel diskuse </w:t>
      </w:r>
    </w:p>
    <w:p w:rsidR="00A358C1" w:rsidRPr="00277FC2" w:rsidRDefault="002F1D88" w:rsidP="00FB6437">
      <w:pPr>
        <w:pStyle w:val="Odstavecseseznamem"/>
        <w:numPr>
          <w:ilvl w:val="0"/>
          <w:numId w:val="8"/>
        </w:numPr>
        <w:rPr>
          <w:rFonts w:ascii="Arial" w:hAnsi="Arial" w:cs="Arial"/>
          <w:sz w:val="22"/>
          <w:szCs w:val="22"/>
          <w:highlight w:val="yellow"/>
        </w:rPr>
      </w:pPr>
      <w:r w:rsidRPr="002F1D88">
        <w:rPr>
          <w:rFonts w:ascii="Arial" w:hAnsi="Arial" w:cs="Arial"/>
          <w:sz w:val="22"/>
          <w:szCs w:val="22"/>
          <w:highlight w:val="yellow"/>
        </w:rPr>
        <w:t xml:space="preserve">Pořízení podrobného písemného zápisu, příp. zvukového záznamu (má-li MAS potřebné prostředky) </w:t>
      </w:r>
    </w:p>
    <w:p w:rsidR="00A358C1" w:rsidRPr="00277FC2" w:rsidRDefault="002F1D88" w:rsidP="00FB6437">
      <w:pPr>
        <w:pStyle w:val="Odstavecseseznamem"/>
        <w:numPr>
          <w:ilvl w:val="0"/>
          <w:numId w:val="8"/>
        </w:numPr>
        <w:rPr>
          <w:rFonts w:ascii="Arial" w:hAnsi="Arial" w:cs="Arial"/>
          <w:sz w:val="22"/>
          <w:szCs w:val="22"/>
          <w:highlight w:val="yellow"/>
        </w:rPr>
      </w:pPr>
      <w:r w:rsidRPr="002F1D88">
        <w:rPr>
          <w:rFonts w:ascii="Arial" w:hAnsi="Arial" w:cs="Arial"/>
          <w:sz w:val="22"/>
          <w:szCs w:val="22"/>
          <w:highlight w:val="yellow"/>
        </w:rPr>
        <w:t xml:space="preserve">Realizace </w:t>
      </w:r>
      <w:proofErr w:type="spellStart"/>
      <w:r w:rsidR="002D0958" w:rsidRPr="002D0958">
        <w:rPr>
          <w:rFonts w:ascii="Arial" w:hAnsi="Arial" w:cs="Arial"/>
          <w:i/>
          <w:sz w:val="22"/>
          <w:szCs w:val="22"/>
          <w:highlight w:val="yellow"/>
        </w:rPr>
        <w:t>Focus</w:t>
      </w:r>
      <w:proofErr w:type="spellEnd"/>
      <w:r w:rsidR="002D0958" w:rsidRPr="002D0958">
        <w:rPr>
          <w:rFonts w:ascii="Arial" w:hAnsi="Arial" w:cs="Arial"/>
          <w:i/>
          <w:sz w:val="22"/>
          <w:szCs w:val="22"/>
          <w:highlight w:val="yellow"/>
        </w:rPr>
        <w:t xml:space="preserve"> </w:t>
      </w:r>
      <w:proofErr w:type="spellStart"/>
      <w:r w:rsidR="002D0958" w:rsidRPr="002D0958">
        <w:rPr>
          <w:rFonts w:ascii="Arial" w:hAnsi="Arial" w:cs="Arial"/>
          <w:i/>
          <w:sz w:val="22"/>
          <w:szCs w:val="22"/>
          <w:highlight w:val="yellow"/>
        </w:rPr>
        <w:t>Group</w:t>
      </w:r>
      <w:proofErr w:type="spellEnd"/>
      <w:r w:rsidRPr="002F1D88">
        <w:rPr>
          <w:rFonts w:ascii="Arial" w:hAnsi="Arial" w:cs="Arial"/>
          <w:sz w:val="22"/>
          <w:szCs w:val="22"/>
          <w:highlight w:val="yellow"/>
        </w:rPr>
        <w:t xml:space="preserve"> v prostorném, příjemném, činnost podněcujícím prostředí (podmínkách) </w:t>
      </w:r>
    </w:p>
    <w:p w:rsidR="001F54CF" w:rsidRPr="002E0878" w:rsidRDefault="002F1D88" w:rsidP="001F54CF">
      <w:pPr>
        <w:jc w:val="left"/>
        <w:rPr>
          <w:rFonts w:cs="Arial"/>
        </w:rPr>
      </w:pPr>
      <w:r w:rsidRPr="002F1D88">
        <w:rPr>
          <w:rFonts w:cs="Arial"/>
          <w:highlight w:val="yellow"/>
        </w:rPr>
        <w:t xml:space="preserve">Více informací k metodě </w:t>
      </w:r>
      <w:proofErr w:type="spellStart"/>
      <w:r w:rsidR="002D0958" w:rsidRPr="002D0958">
        <w:rPr>
          <w:rFonts w:cs="Arial"/>
          <w:i/>
          <w:highlight w:val="yellow"/>
        </w:rPr>
        <w:t>Focus</w:t>
      </w:r>
      <w:proofErr w:type="spellEnd"/>
      <w:r w:rsidR="002D0958" w:rsidRPr="002D0958">
        <w:rPr>
          <w:rFonts w:cs="Arial"/>
          <w:i/>
          <w:highlight w:val="yellow"/>
        </w:rPr>
        <w:t xml:space="preserve"> </w:t>
      </w:r>
      <w:proofErr w:type="spellStart"/>
      <w:r w:rsidR="002D0958" w:rsidRPr="002D0958">
        <w:rPr>
          <w:rFonts w:cs="Arial"/>
          <w:i/>
          <w:highlight w:val="yellow"/>
        </w:rPr>
        <w:t>Group</w:t>
      </w:r>
      <w:proofErr w:type="spellEnd"/>
      <w:r w:rsidRPr="002F1D88">
        <w:rPr>
          <w:rFonts w:cs="Arial"/>
          <w:highlight w:val="yellow"/>
        </w:rPr>
        <w:t xml:space="preserve"> např. viz </w:t>
      </w:r>
      <w:hyperlink r:id="rId14" w:anchor="Provedení" w:history="1">
        <w:r w:rsidRPr="002F1D88">
          <w:rPr>
            <w:rStyle w:val="Hypertextovodkaz"/>
            <w:rFonts w:cs="Arial"/>
            <w:highlight w:val="yellow"/>
          </w:rPr>
          <w:t>https://cs.wikipedia.org/wiki/Focus_groups#Provedení</w:t>
        </w:r>
      </w:hyperlink>
      <w:r w:rsidRPr="002F1D88">
        <w:rPr>
          <w:rFonts w:cs="Arial"/>
          <w:highlight w:val="yellow"/>
        </w:rPr>
        <w:t>.</w:t>
      </w:r>
      <w:r w:rsidR="001F54CF" w:rsidRPr="002E0878">
        <w:rPr>
          <w:rFonts w:cs="Arial"/>
        </w:rPr>
        <w:t xml:space="preserve"> </w:t>
      </w:r>
    </w:p>
    <w:p w:rsidR="00A358C1" w:rsidRPr="002E0878" w:rsidRDefault="00A358C1" w:rsidP="00A358C1">
      <w:pPr>
        <w:rPr>
          <w:rFonts w:cs="Arial"/>
        </w:rPr>
      </w:pPr>
    </w:p>
    <w:p w:rsidR="00963F78" w:rsidRPr="000F5D2B" w:rsidRDefault="007C53CF" w:rsidP="00963F78">
      <w:pPr>
        <w:rPr>
          <w:rFonts w:cs="Arial"/>
          <w:b/>
        </w:rPr>
      </w:pPr>
      <w:r>
        <w:rPr>
          <w:rFonts w:cs="Arial"/>
          <w:b/>
        </w:rPr>
        <w:t xml:space="preserve">Postup </w:t>
      </w:r>
      <w:r w:rsidR="0070423D">
        <w:rPr>
          <w:rFonts w:cs="Arial"/>
          <w:b/>
        </w:rPr>
        <w:t>vyhodnocení opatření navržených v </w:t>
      </w:r>
      <w:proofErr w:type="spellStart"/>
      <w:r w:rsidR="0070423D">
        <w:rPr>
          <w:rFonts w:cs="Arial"/>
          <w:b/>
        </w:rPr>
        <w:t>mid</w:t>
      </w:r>
      <w:proofErr w:type="spellEnd"/>
      <w:r w:rsidR="0070423D">
        <w:rPr>
          <w:rFonts w:cs="Arial"/>
          <w:b/>
        </w:rPr>
        <w:t>-term evaluaci</w:t>
      </w:r>
      <w:r>
        <w:rPr>
          <w:rFonts w:cs="Arial"/>
          <w:b/>
        </w:rPr>
        <w:t xml:space="preserve"> (uvedených v Evaluační zprávě)</w:t>
      </w:r>
      <w:r w:rsidR="0070423D">
        <w:rPr>
          <w:rFonts w:cs="Arial"/>
          <w:b/>
        </w:rPr>
        <w:t xml:space="preserve"> a </w:t>
      </w:r>
      <w:r>
        <w:rPr>
          <w:rFonts w:cs="Arial"/>
          <w:b/>
        </w:rPr>
        <w:t>zodpovězení</w:t>
      </w:r>
      <w:r w:rsidRPr="000F5D2B">
        <w:rPr>
          <w:rFonts w:cs="Arial"/>
          <w:b/>
        </w:rPr>
        <w:t xml:space="preserve"> </w:t>
      </w:r>
      <w:r w:rsidR="002F1D88" w:rsidRPr="000F5D2B">
        <w:rPr>
          <w:rFonts w:cs="Arial"/>
          <w:b/>
        </w:rPr>
        <w:t>evaluačních otázek v oblasti B</w:t>
      </w:r>
      <w:r w:rsidR="00583536">
        <w:rPr>
          <w:rFonts w:cs="Arial"/>
          <w:b/>
        </w:rPr>
        <w:t xml:space="preserve"> –</w:t>
      </w:r>
      <w:r w:rsidR="002F1D88" w:rsidRPr="000F5D2B">
        <w:rPr>
          <w:rFonts w:cs="Arial"/>
          <w:b/>
        </w:rPr>
        <w:t xml:space="preserve"> Relevance</w:t>
      </w:r>
      <w:r w:rsidR="00583536">
        <w:rPr>
          <w:rFonts w:cs="Arial"/>
          <w:b/>
        </w:rPr>
        <w:t xml:space="preserve"> </w:t>
      </w:r>
      <w:r w:rsidR="002F1D88" w:rsidRPr="000F5D2B">
        <w:rPr>
          <w:rFonts w:cs="Arial"/>
          <w:b/>
        </w:rPr>
        <w:t xml:space="preserve">SCLLD: </w:t>
      </w:r>
    </w:p>
    <w:p w:rsidR="00583536" w:rsidRDefault="002F1D88" w:rsidP="00FB6437">
      <w:pPr>
        <w:pStyle w:val="Odstavecseseznamem"/>
        <w:numPr>
          <w:ilvl w:val="0"/>
          <w:numId w:val="7"/>
        </w:numPr>
        <w:rPr>
          <w:rFonts w:ascii="Arial" w:hAnsi="Arial" w:cs="Arial"/>
          <w:b/>
          <w:sz w:val="22"/>
          <w:szCs w:val="22"/>
        </w:rPr>
      </w:pPr>
      <w:r w:rsidRPr="000F5D2B">
        <w:rPr>
          <w:rFonts w:ascii="Arial" w:hAnsi="Arial" w:cs="Arial"/>
          <w:b/>
          <w:sz w:val="22"/>
          <w:szCs w:val="22"/>
        </w:rPr>
        <w:t>Shromáždění dostupných dat, dokumentů (SWOT, APP</w:t>
      </w:r>
      <w:r w:rsidR="00583536">
        <w:rPr>
          <w:rFonts w:ascii="Arial" w:hAnsi="Arial" w:cs="Arial"/>
          <w:b/>
          <w:sz w:val="22"/>
          <w:szCs w:val="22"/>
        </w:rPr>
        <w:t>, Analýza rizik, Progr</w:t>
      </w:r>
      <w:r w:rsidR="001C0E11">
        <w:rPr>
          <w:rFonts w:ascii="Arial" w:hAnsi="Arial" w:cs="Arial"/>
          <w:b/>
          <w:sz w:val="22"/>
          <w:szCs w:val="22"/>
        </w:rPr>
        <w:t>a</w:t>
      </w:r>
      <w:r w:rsidR="00583536">
        <w:rPr>
          <w:rFonts w:ascii="Arial" w:hAnsi="Arial" w:cs="Arial"/>
          <w:b/>
          <w:sz w:val="22"/>
          <w:szCs w:val="22"/>
        </w:rPr>
        <w:t>mové rámce</w:t>
      </w:r>
      <w:r w:rsidR="001C0E11">
        <w:rPr>
          <w:rFonts w:ascii="Arial" w:hAnsi="Arial" w:cs="Arial"/>
          <w:b/>
          <w:sz w:val="22"/>
          <w:szCs w:val="22"/>
        </w:rPr>
        <w:t>, výzvy MAS, přehledy žádostí a projektů</w:t>
      </w:r>
      <w:r w:rsidR="007C53CF">
        <w:rPr>
          <w:rFonts w:ascii="Arial" w:hAnsi="Arial" w:cs="Arial"/>
          <w:b/>
          <w:sz w:val="22"/>
          <w:szCs w:val="22"/>
        </w:rPr>
        <w:t>, žádosti o změnu SCLLD</w:t>
      </w:r>
      <w:r w:rsidR="00865010">
        <w:rPr>
          <w:rFonts w:ascii="Arial" w:hAnsi="Arial" w:cs="Arial"/>
          <w:b/>
          <w:sz w:val="22"/>
          <w:szCs w:val="22"/>
        </w:rPr>
        <w:t>, údaje o výzvách MAS a Žádostech o dotaci v CSSF14+ a v Portálu farmáře</w:t>
      </w:r>
      <w:r w:rsidRPr="000F5D2B">
        <w:rPr>
          <w:rFonts w:ascii="Arial" w:hAnsi="Arial" w:cs="Arial"/>
          <w:b/>
          <w:sz w:val="22"/>
          <w:szCs w:val="22"/>
        </w:rPr>
        <w:t xml:space="preserve"> atd.) a záznamů </w:t>
      </w:r>
      <w:r w:rsidR="000828CF" w:rsidRPr="000F5D2B">
        <w:rPr>
          <w:rFonts w:ascii="Arial" w:hAnsi="Arial" w:cs="Arial"/>
          <w:sz w:val="22"/>
          <w:szCs w:val="22"/>
        </w:rPr>
        <w:sym w:font="Symbol" w:char="F0AE"/>
      </w:r>
    </w:p>
    <w:p w:rsidR="00963F78" w:rsidRDefault="002F1D88" w:rsidP="00FB6437">
      <w:pPr>
        <w:pStyle w:val="Odstavecseseznamem"/>
        <w:numPr>
          <w:ilvl w:val="0"/>
          <w:numId w:val="7"/>
        </w:numPr>
        <w:rPr>
          <w:rFonts w:ascii="Arial" w:hAnsi="Arial" w:cs="Arial"/>
          <w:b/>
          <w:sz w:val="22"/>
          <w:szCs w:val="22"/>
        </w:rPr>
      </w:pPr>
      <w:r w:rsidRPr="000F5D2B">
        <w:rPr>
          <w:rFonts w:ascii="Arial" w:hAnsi="Arial" w:cs="Arial"/>
          <w:b/>
          <w:sz w:val="22"/>
          <w:szCs w:val="22"/>
        </w:rPr>
        <w:t xml:space="preserve">jejich zpracování: obsahová analýza, </w:t>
      </w:r>
      <w:r w:rsidR="007C53CF">
        <w:rPr>
          <w:rFonts w:ascii="Arial" w:hAnsi="Arial" w:cs="Arial"/>
          <w:b/>
          <w:sz w:val="22"/>
          <w:szCs w:val="22"/>
        </w:rPr>
        <w:t xml:space="preserve">aktualizace </w:t>
      </w:r>
      <w:r w:rsidR="007C53CF" w:rsidRPr="007C53CF">
        <w:rPr>
          <w:rFonts w:ascii="Arial" w:hAnsi="Arial" w:cs="Arial"/>
          <w:b/>
          <w:sz w:val="22"/>
          <w:szCs w:val="22"/>
        </w:rPr>
        <w:t>Přehled</w:t>
      </w:r>
      <w:r w:rsidR="007C53CF">
        <w:rPr>
          <w:rFonts w:ascii="Arial" w:hAnsi="Arial" w:cs="Arial"/>
          <w:b/>
          <w:sz w:val="22"/>
          <w:szCs w:val="22"/>
        </w:rPr>
        <w:t>u</w:t>
      </w:r>
      <w:r w:rsidR="007C53CF" w:rsidRPr="007C53CF">
        <w:rPr>
          <w:rFonts w:ascii="Arial" w:hAnsi="Arial" w:cs="Arial"/>
          <w:b/>
          <w:sz w:val="22"/>
          <w:szCs w:val="22"/>
        </w:rPr>
        <w:t xml:space="preserve"> kontextových ukazatelů o území</w:t>
      </w:r>
      <w:r w:rsidR="007C53CF">
        <w:rPr>
          <w:rFonts w:ascii="Arial" w:hAnsi="Arial" w:cs="Arial"/>
          <w:b/>
          <w:sz w:val="22"/>
          <w:szCs w:val="22"/>
        </w:rPr>
        <w:t>, případně</w:t>
      </w:r>
      <w:r w:rsidR="00865010">
        <w:rPr>
          <w:rFonts w:ascii="Arial" w:hAnsi="Arial" w:cs="Arial"/>
          <w:b/>
          <w:sz w:val="22"/>
          <w:szCs w:val="22"/>
        </w:rPr>
        <w:t>,</w:t>
      </w:r>
      <w:r w:rsidR="007C53CF" w:rsidRPr="007C53CF">
        <w:rPr>
          <w:rFonts w:ascii="Arial" w:hAnsi="Arial" w:cs="Arial"/>
          <w:b/>
          <w:sz w:val="22"/>
          <w:szCs w:val="22"/>
        </w:rPr>
        <w:t xml:space="preserve"> </w:t>
      </w:r>
      <w:r w:rsidR="001C0E11">
        <w:rPr>
          <w:rFonts w:ascii="Arial" w:hAnsi="Arial" w:cs="Arial"/>
          <w:b/>
          <w:sz w:val="22"/>
          <w:szCs w:val="22"/>
        </w:rPr>
        <w:t xml:space="preserve">aktualizace </w:t>
      </w:r>
      <w:r w:rsidR="00583536">
        <w:rPr>
          <w:rFonts w:ascii="Arial" w:hAnsi="Arial" w:cs="Arial"/>
          <w:b/>
          <w:sz w:val="22"/>
          <w:szCs w:val="22"/>
        </w:rPr>
        <w:t>jednoduché intervenční logiky</w:t>
      </w:r>
      <w:r w:rsidR="001C0E11">
        <w:rPr>
          <w:rStyle w:val="Znakapoznpodarou"/>
          <w:rFonts w:ascii="Arial" w:hAnsi="Arial"/>
          <w:b/>
          <w:sz w:val="22"/>
          <w:szCs w:val="22"/>
        </w:rPr>
        <w:footnoteReference w:id="39"/>
      </w:r>
      <w:r w:rsidR="00583536">
        <w:rPr>
          <w:rFonts w:ascii="Arial" w:hAnsi="Arial" w:cs="Arial"/>
          <w:b/>
          <w:sz w:val="22"/>
          <w:szCs w:val="22"/>
        </w:rPr>
        <w:t xml:space="preserve">, </w:t>
      </w:r>
      <w:r w:rsidR="00865010">
        <w:rPr>
          <w:rFonts w:ascii="Arial" w:hAnsi="Arial" w:cs="Arial"/>
          <w:b/>
          <w:sz w:val="22"/>
          <w:szCs w:val="22"/>
        </w:rPr>
        <w:t xml:space="preserve">zpracování přehledu výzev a žádostí o dotaci ve výzvách MAS (dle vzoru níže) </w:t>
      </w:r>
      <w:r w:rsidRPr="000F5D2B">
        <w:rPr>
          <w:rFonts w:ascii="Arial" w:hAnsi="Arial" w:cs="Arial"/>
          <w:b/>
          <w:sz w:val="22"/>
          <w:szCs w:val="22"/>
        </w:rPr>
        <w:t xml:space="preserve">příprava podkladů pro jednání </w:t>
      </w:r>
      <w:proofErr w:type="spellStart"/>
      <w:r w:rsidRPr="000F5D2B">
        <w:rPr>
          <w:rFonts w:ascii="Arial" w:hAnsi="Arial" w:cs="Arial"/>
          <w:b/>
          <w:i/>
          <w:sz w:val="22"/>
          <w:szCs w:val="22"/>
        </w:rPr>
        <w:t>Focus</w:t>
      </w:r>
      <w:proofErr w:type="spellEnd"/>
      <w:r w:rsidRPr="000F5D2B">
        <w:rPr>
          <w:rFonts w:ascii="Arial" w:hAnsi="Arial" w:cs="Arial"/>
          <w:b/>
          <w:i/>
          <w:sz w:val="22"/>
          <w:szCs w:val="22"/>
        </w:rPr>
        <w:t xml:space="preserve"> </w:t>
      </w:r>
      <w:proofErr w:type="spellStart"/>
      <w:r w:rsidRPr="000F5D2B">
        <w:rPr>
          <w:rFonts w:ascii="Arial" w:hAnsi="Arial" w:cs="Arial"/>
          <w:b/>
          <w:i/>
          <w:sz w:val="22"/>
          <w:szCs w:val="22"/>
        </w:rPr>
        <w:t>Group</w:t>
      </w:r>
      <w:proofErr w:type="spellEnd"/>
      <w:r w:rsidRPr="000F5D2B">
        <w:rPr>
          <w:rFonts w:ascii="Arial" w:hAnsi="Arial" w:cs="Arial"/>
          <w:b/>
          <w:sz w:val="22"/>
          <w:szCs w:val="22"/>
        </w:rPr>
        <w:t xml:space="preserve"> </w:t>
      </w:r>
      <w:r w:rsidRPr="000F5D2B">
        <w:rPr>
          <w:rFonts w:ascii="Arial" w:hAnsi="Arial" w:cs="Arial"/>
          <w:sz w:val="22"/>
          <w:szCs w:val="22"/>
        </w:rPr>
        <w:sym w:font="Symbol" w:char="F0AE"/>
      </w:r>
      <w:r w:rsidRPr="000F5D2B">
        <w:rPr>
          <w:rFonts w:ascii="Arial" w:hAnsi="Arial" w:cs="Arial"/>
          <w:b/>
          <w:sz w:val="22"/>
          <w:szCs w:val="22"/>
        </w:rPr>
        <w:t xml:space="preserve"> </w:t>
      </w:r>
    </w:p>
    <w:p w:rsidR="000828CF" w:rsidRPr="000F5D2B" w:rsidRDefault="000828CF" w:rsidP="00FB6437">
      <w:pPr>
        <w:pStyle w:val="Odstavecseseznamem"/>
        <w:numPr>
          <w:ilvl w:val="0"/>
          <w:numId w:val="7"/>
        </w:numPr>
        <w:rPr>
          <w:rFonts w:ascii="Arial" w:hAnsi="Arial" w:cs="Arial"/>
          <w:b/>
          <w:sz w:val="22"/>
          <w:szCs w:val="22"/>
        </w:rPr>
      </w:pPr>
      <w:r>
        <w:rPr>
          <w:rFonts w:ascii="Arial" w:hAnsi="Arial" w:cs="Arial"/>
          <w:b/>
          <w:sz w:val="22"/>
          <w:szCs w:val="22"/>
        </w:rPr>
        <w:t>Zpracování popisu způsobu implementace doporučení</w:t>
      </w:r>
      <w:r w:rsidRPr="000828CF">
        <w:rPr>
          <w:rFonts w:ascii="Arial" w:hAnsi="Arial" w:cs="Arial"/>
          <w:b/>
          <w:sz w:val="22"/>
          <w:szCs w:val="22"/>
        </w:rPr>
        <w:t xml:space="preserve"> </w:t>
      </w:r>
      <w:r>
        <w:rPr>
          <w:rFonts w:ascii="Arial" w:hAnsi="Arial" w:cs="Arial"/>
          <w:b/>
          <w:sz w:val="22"/>
          <w:szCs w:val="22"/>
        </w:rPr>
        <w:t xml:space="preserve">k realizaci SCLLD 2014 – 2020 navržených v Evaluační zprávě (tj. </w:t>
      </w:r>
      <w:proofErr w:type="spellStart"/>
      <w:r>
        <w:rPr>
          <w:rFonts w:ascii="Arial" w:hAnsi="Arial" w:cs="Arial"/>
          <w:b/>
          <w:sz w:val="22"/>
          <w:szCs w:val="22"/>
        </w:rPr>
        <w:t>mid</w:t>
      </w:r>
      <w:proofErr w:type="spellEnd"/>
      <w:r>
        <w:rPr>
          <w:rFonts w:ascii="Arial" w:hAnsi="Arial" w:cs="Arial"/>
          <w:b/>
          <w:sz w:val="22"/>
          <w:szCs w:val="22"/>
        </w:rPr>
        <w:t xml:space="preserve">-term evaluaci) </w:t>
      </w:r>
      <w:r w:rsidRPr="000F5D2B">
        <w:rPr>
          <w:rFonts w:ascii="Arial" w:hAnsi="Arial" w:cs="Arial"/>
          <w:sz w:val="22"/>
          <w:szCs w:val="22"/>
        </w:rPr>
        <w:sym w:font="Symbol" w:char="F0AE"/>
      </w:r>
    </w:p>
    <w:p w:rsidR="00963F78" w:rsidRPr="000F5D2B" w:rsidRDefault="002F1D88" w:rsidP="00FB6437">
      <w:pPr>
        <w:pStyle w:val="Odstavecseseznamem"/>
        <w:numPr>
          <w:ilvl w:val="0"/>
          <w:numId w:val="7"/>
        </w:numPr>
        <w:rPr>
          <w:rFonts w:ascii="Arial" w:hAnsi="Arial" w:cs="Arial"/>
          <w:b/>
          <w:sz w:val="22"/>
          <w:szCs w:val="22"/>
        </w:rPr>
      </w:pPr>
      <w:r w:rsidRPr="000F5D2B">
        <w:rPr>
          <w:rFonts w:ascii="Arial" w:hAnsi="Arial" w:cs="Arial"/>
          <w:b/>
          <w:sz w:val="22"/>
          <w:szCs w:val="22"/>
        </w:rPr>
        <w:t>projednání, skupinová diskuse zaměřená na získání informací k zodpovězení podotázek, respektive evaluačních otázek</w:t>
      </w:r>
      <w:r w:rsidR="006362B0">
        <w:rPr>
          <w:rFonts w:ascii="Arial" w:hAnsi="Arial" w:cs="Arial"/>
          <w:b/>
          <w:sz w:val="22"/>
          <w:szCs w:val="22"/>
        </w:rPr>
        <w:t xml:space="preserve"> </w:t>
      </w:r>
      <w:r w:rsidR="001C0E11">
        <w:rPr>
          <w:rFonts w:ascii="Arial" w:hAnsi="Arial" w:cs="Arial"/>
          <w:b/>
          <w:sz w:val="22"/>
          <w:szCs w:val="22"/>
        </w:rPr>
        <w:t>O</w:t>
      </w:r>
      <w:r w:rsidR="006362B0">
        <w:rPr>
          <w:rFonts w:ascii="Arial" w:hAnsi="Arial" w:cs="Arial"/>
          <w:b/>
          <w:sz w:val="22"/>
          <w:szCs w:val="22"/>
        </w:rPr>
        <w:t>blasti B</w:t>
      </w:r>
      <w:r w:rsidR="001C0E11">
        <w:rPr>
          <w:rFonts w:ascii="Arial" w:hAnsi="Arial" w:cs="Arial"/>
          <w:b/>
          <w:sz w:val="22"/>
          <w:szCs w:val="22"/>
        </w:rPr>
        <w:t xml:space="preserve"> a k vyhodnocení opatření provedených na základě </w:t>
      </w:r>
      <w:proofErr w:type="spellStart"/>
      <w:r w:rsidR="001C0E11">
        <w:rPr>
          <w:rFonts w:ascii="Arial" w:hAnsi="Arial" w:cs="Arial"/>
          <w:b/>
          <w:sz w:val="22"/>
          <w:szCs w:val="22"/>
        </w:rPr>
        <w:t>mid</w:t>
      </w:r>
      <w:proofErr w:type="spellEnd"/>
      <w:r w:rsidR="001C0E11">
        <w:rPr>
          <w:rFonts w:ascii="Arial" w:hAnsi="Arial" w:cs="Arial"/>
          <w:b/>
          <w:sz w:val="22"/>
          <w:szCs w:val="22"/>
        </w:rPr>
        <w:t>-term evaluace</w:t>
      </w:r>
      <w:r w:rsidR="006362B0">
        <w:rPr>
          <w:rFonts w:ascii="Arial" w:hAnsi="Arial" w:cs="Arial"/>
          <w:b/>
          <w:sz w:val="22"/>
          <w:szCs w:val="22"/>
        </w:rPr>
        <w:t xml:space="preserve">, sběr informací </w:t>
      </w:r>
      <w:proofErr w:type="spellStart"/>
      <w:r w:rsidR="006362B0">
        <w:rPr>
          <w:rFonts w:ascii="Arial" w:hAnsi="Arial" w:cs="Arial"/>
          <w:b/>
          <w:sz w:val="22"/>
          <w:szCs w:val="22"/>
        </w:rPr>
        <w:t>od</w:t>
      </w:r>
      <w:proofErr w:type="spellEnd"/>
      <w:r w:rsidR="006362B0">
        <w:rPr>
          <w:rFonts w:ascii="Calibri" w:hAnsi="Calibri" w:cs="Arial"/>
          <w:b/>
          <w:sz w:val="22"/>
          <w:szCs w:val="22"/>
        </w:rPr>
        <w:t> </w:t>
      </w:r>
      <w:proofErr w:type="spellStart"/>
      <w:r w:rsidRPr="000F5D2B">
        <w:rPr>
          <w:rFonts w:ascii="Arial" w:hAnsi="Arial" w:cs="Arial"/>
          <w:b/>
          <w:sz w:val="22"/>
          <w:szCs w:val="22"/>
        </w:rPr>
        <w:t>stakeholderů</w:t>
      </w:r>
      <w:proofErr w:type="spellEnd"/>
      <w:r w:rsidRPr="000F5D2B">
        <w:rPr>
          <w:rFonts w:ascii="Arial" w:hAnsi="Arial" w:cs="Arial"/>
          <w:b/>
          <w:sz w:val="22"/>
          <w:szCs w:val="22"/>
        </w:rPr>
        <w:t xml:space="preserve"> na </w:t>
      </w:r>
      <w:r w:rsidR="007C53CF">
        <w:rPr>
          <w:rFonts w:ascii="Arial" w:hAnsi="Arial" w:cs="Arial"/>
          <w:b/>
          <w:sz w:val="22"/>
          <w:szCs w:val="22"/>
        </w:rPr>
        <w:t>jednání</w:t>
      </w:r>
      <w:r w:rsidR="007C53CF" w:rsidRPr="000F5D2B">
        <w:rPr>
          <w:rFonts w:ascii="Arial" w:hAnsi="Arial" w:cs="Arial"/>
          <w:b/>
          <w:sz w:val="22"/>
          <w:szCs w:val="22"/>
        </w:rPr>
        <w:t xml:space="preserve"> </w:t>
      </w:r>
      <w:proofErr w:type="spellStart"/>
      <w:r w:rsidRPr="000F5D2B">
        <w:rPr>
          <w:rFonts w:ascii="Arial" w:hAnsi="Arial" w:cs="Arial"/>
          <w:b/>
          <w:i/>
          <w:sz w:val="22"/>
          <w:szCs w:val="22"/>
        </w:rPr>
        <w:t>Focus</w:t>
      </w:r>
      <w:proofErr w:type="spellEnd"/>
      <w:r w:rsidRPr="000F5D2B">
        <w:rPr>
          <w:rFonts w:ascii="Arial" w:hAnsi="Arial" w:cs="Arial"/>
          <w:b/>
          <w:i/>
          <w:sz w:val="22"/>
          <w:szCs w:val="22"/>
        </w:rPr>
        <w:t xml:space="preserve"> </w:t>
      </w:r>
      <w:proofErr w:type="spellStart"/>
      <w:r w:rsidRPr="000F5D2B">
        <w:rPr>
          <w:rFonts w:ascii="Arial" w:hAnsi="Arial" w:cs="Arial"/>
          <w:b/>
          <w:i/>
          <w:sz w:val="22"/>
          <w:szCs w:val="22"/>
        </w:rPr>
        <w:t>Group</w:t>
      </w:r>
      <w:proofErr w:type="spellEnd"/>
      <w:r w:rsidRPr="000F5D2B">
        <w:rPr>
          <w:rStyle w:val="Znakapoznpodarou"/>
          <w:rFonts w:ascii="Arial" w:hAnsi="Arial" w:cs="Arial"/>
          <w:b/>
          <w:sz w:val="22"/>
          <w:szCs w:val="22"/>
        </w:rPr>
        <w:footnoteReference w:id="40"/>
      </w:r>
      <w:r w:rsidRPr="000F5D2B">
        <w:rPr>
          <w:rFonts w:ascii="Arial" w:hAnsi="Arial" w:cs="Arial"/>
          <w:b/>
          <w:sz w:val="22"/>
          <w:szCs w:val="22"/>
        </w:rPr>
        <w:t xml:space="preserve"> </w:t>
      </w:r>
      <w:r w:rsidRPr="000F5D2B">
        <w:rPr>
          <w:rFonts w:ascii="Arial" w:hAnsi="Arial" w:cs="Arial"/>
          <w:sz w:val="22"/>
          <w:szCs w:val="22"/>
        </w:rPr>
        <w:sym w:font="Symbol" w:char="F0AE"/>
      </w:r>
      <w:r w:rsidRPr="000F5D2B">
        <w:rPr>
          <w:rFonts w:ascii="Arial" w:hAnsi="Arial" w:cs="Arial"/>
          <w:b/>
          <w:sz w:val="22"/>
          <w:szCs w:val="22"/>
        </w:rPr>
        <w:t xml:space="preserve"> </w:t>
      </w:r>
    </w:p>
    <w:p w:rsidR="00963F78" w:rsidRPr="000F5D2B" w:rsidRDefault="002F1D88" w:rsidP="00FB6437">
      <w:pPr>
        <w:pStyle w:val="Odstavecseseznamem"/>
        <w:numPr>
          <w:ilvl w:val="0"/>
          <w:numId w:val="7"/>
        </w:numPr>
        <w:rPr>
          <w:rFonts w:ascii="Arial" w:hAnsi="Arial" w:cs="Arial"/>
          <w:b/>
          <w:sz w:val="22"/>
          <w:szCs w:val="22"/>
        </w:rPr>
      </w:pPr>
      <w:r w:rsidRPr="000F5D2B">
        <w:rPr>
          <w:rFonts w:ascii="Arial" w:hAnsi="Arial" w:cs="Arial"/>
          <w:b/>
          <w:sz w:val="22"/>
          <w:szCs w:val="22"/>
        </w:rPr>
        <w:t>zpracování záznamů: podrobný zápis z</w:t>
      </w:r>
      <w:r w:rsidR="007C53CF">
        <w:rPr>
          <w:rFonts w:ascii="Arial" w:hAnsi="Arial" w:cs="Arial"/>
          <w:b/>
          <w:sz w:val="22"/>
          <w:szCs w:val="22"/>
        </w:rPr>
        <w:t xml:space="preserve"> jednání </w:t>
      </w:r>
      <w:proofErr w:type="spellStart"/>
      <w:r w:rsidRPr="000F5D2B">
        <w:rPr>
          <w:rFonts w:ascii="Arial" w:hAnsi="Arial" w:cs="Arial"/>
          <w:b/>
          <w:i/>
          <w:sz w:val="22"/>
          <w:szCs w:val="22"/>
        </w:rPr>
        <w:t>Focus</w:t>
      </w:r>
      <w:proofErr w:type="spellEnd"/>
      <w:r w:rsidRPr="000F5D2B">
        <w:rPr>
          <w:rFonts w:ascii="Arial" w:hAnsi="Arial" w:cs="Arial"/>
          <w:b/>
          <w:i/>
          <w:sz w:val="22"/>
          <w:szCs w:val="22"/>
        </w:rPr>
        <w:t xml:space="preserve"> </w:t>
      </w:r>
      <w:proofErr w:type="spellStart"/>
      <w:r w:rsidRPr="000F5D2B">
        <w:rPr>
          <w:rFonts w:ascii="Arial" w:hAnsi="Arial" w:cs="Arial"/>
          <w:b/>
          <w:i/>
          <w:sz w:val="22"/>
          <w:szCs w:val="22"/>
        </w:rPr>
        <w:t>Group</w:t>
      </w:r>
      <w:proofErr w:type="spellEnd"/>
      <w:r w:rsidRPr="000F5D2B">
        <w:rPr>
          <w:rFonts w:ascii="Arial" w:hAnsi="Arial" w:cs="Arial"/>
          <w:b/>
          <w:sz w:val="22"/>
          <w:szCs w:val="22"/>
        </w:rPr>
        <w:t xml:space="preserve">, případně zvuková nahrávka z jednání </w:t>
      </w:r>
      <w:proofErr w:type="spellStart"/>
      <w:r w:rsidRPr="000F5D2B">
        <w:rPr>
          <w:rFonts w:ascii="Arial" w:hAnsi="Arial" w:cs="Arial"/>
          <w:b/>
          <w:i/>
          <w:sz w:val="22"/>
          <w:szCs w:val="22"/>
        </w:rPr>
        <w:t>Focus</w:t>
      </w:r>
      <w:proofErr w:type="spellEnd"/>
      <w:r w:rsidRPr="000F5D2B">
        <w:rPr>
          <w:rFonts w:ascii="Arial" w:hAnsi="Arial" w:cs="Arial"/>
          <w:b/>
          <w:i/>
          <w:sz w:val="22"/>
          <w:szCs w:val="22"/>
        </w:rPr>
        <w:t xml:space="preserve"> </w:t>
      </w:r>
      <w:proofErr w:type="spellStart"/>
      <w:r w:rsidRPr="000F5D2B">
        <w:rPr>
          <w:rFonts w:ascii="Arial" w:hAnsi="Arial" w:cs="Arial"/>
          <w:b/>
          <w:i/>
          <w:sz w:val="22"/>
          <w:szCs w:val="22"/>
        </w:rPr>
        <w:t>Group</w:t>
      </w:r>
      <w:proofErr w:type="spellEnd"/>
      <w:r w:rsidRPr="000F5D2B">
        <w:rPr>
          <w:rFonts w:ascii="Arial" w:hAnsi="Arial" w:cs="Arial"/>
          <w:b/>
          <w:sz w:val="22"/>
          <w:szCs w:val="22"/>
        </w:rPr>
        <w:t xml:space="preserve"> </w:t>
      </w:r>
      <w:r w:rsidRPr="000F5D2B">
        <w:rPr>
          <w:rFonts w:ascii="Arial" w:hAnsi="Arial" w:cs="Arial"/>
          <w:sz w:val="22"/>
          <w:szCs w:val="22"/>
        </w:rPr>
        <w:sym w:font="Symbol" w:char="F0AE"/>
      </w:r>
    </w:p>
    <w:p w:rsidR="00963F78" w:rsidRPr="000F5D2B" w:rsidRDefault="001C0E11" w:rsidP="00FB6437">
      <w:pPr>
        <w:pStyle w:val="Odstavecseseznamem"/>
        <w:numPr>
          <w:ilvl w:val="0"/>
          <w:numId w:val="7"/>
        </w:numPr>
        <w:rPr>
          <w:rFonts w:ascii="Arial" w:hAnsi="Arial" w:cs="Arial"/>
          <w:b/>
          <w:sz w:val="22"/>
          <w:szCs w:val="22"/>
        </w:rPr>
      </w:pPr>
      <w:r>
        <w:rPr>
          <w:rFonts w:ascii="Arial" w:hAnsi="Arial" w:cs="Arial"/>
          <w:b/>
          <w:sz w:val="22"/>
          <w:szCs w:val="22"/>
        </w:rPr>
        <w:t xml:space="preserve">vyhodnocení provedených opatření a </w:t>
      </w:r>
      <w:r w:rsidR="002F1D88" w:rsidRPr="000F5D2B">
        <w:rPr>
          <w:rFonts w:ascii="Arial" w:hAnsi="Arial" w:cs="Arial"/>
          <w:b/>
          <w:sz w:val="22"/>
          <w:szCs w:val="22"/>
        </w:rPr>
        <w:t xml:space="preserve">formulace odpovědí na podotázky </w:t>
      </w:r>
      <w:r w:rsidR="002F1D88" w:rsidRPr="000F5D2B">
        <w:rPr>
          <w:rFonts w:ascii="Arial" w:hAnsi="Arial" w:cs="Arial"/>
          <w:sz w:val="22"/>
          <w:szCs w:val="22"/>
        </w:rPr>
        <w:sym w:font="Symbol" w:char="F0AE"/>
      </w:r>
      <w:r w:rsidR="002F1D88" w:rsidRPr="000F5D2B">
        <w:rPr>
          <w:rFonts w:ascii="Arial" w:hAnsi="Arial" w:cs="Arial"/>
          <w:b/>
          <w:sz w:val="22"/>
          <w:szCs w:val="22"/>
        </w:rPr>
        <w:t xml:space="preserve"> </w:t>
      </w:r>
    </w:p>
    <w:p w:rsidR="00963F78" w:rsidRPr="000F5D2B" w:rsidRDefault="002F1D88" w:rsidP="00FB6437">
      <w:pPr>
        <w:pStyle w:val="Odstavecseseznamem"/>
        <w:numPr>
          <w:ilvl w:val="0"/>
          <w:numId w:val="7"/>
        </w:numPr>
        <w:rPr>
          <w:rFonts w:ascii="Arial" w:hAnsi="Arial" w:cs="Arial"/>
          <w:b/>
          <w:sz w:val="22"/>
          <w:szCs w:val="22"/>
        </w:rPr>
      </w:pPr>
      <w:r w:rsidRPr="000F5D2B">
        <w:rPr>
          <w:rFonts w:ascii="Arial" w:hAnsi="Arial" w:cs="Arial"/>
          <w:b/>
          <w:sz w:val="22"/>
          <w:szCs w:val="22"/>
        </w:rPr>
        <w:t xml:space="preserve">syntéza/shrnutí odpovědí na podotázky: formulace odpovědí na evaluační </w:t>
      </w:r>
      <w:proofErr w:type="gramStart"/>
      <w:r w:rsidRPr="000F5D2B">
        <w:rPr>
          <w:rFonts w:ascii="Arial" w:hAnsi="Arial" w:cs="Arial"/>
          <w:b/>
          <w:sz w:val="22"/>
          <w:szCs w:val="22"/>
        </w:rPr>
        <w:t xml:space="preserve">otázky </w:t>
      </w:r>
      <w:r w:rsidR="001C0E11">
        <w:rPr>
          <w:rFonts w:ascii="Arial" w:hAnsi="Arial" w:cs="Arial"/>
          <w:b/>
          <w:sz w:val="22"/>
          <w:szCs w:val="22"/>
        </w:rPr>
        <w:t>(B.3 a B.4)</w:t>
      </w:r>
      <w:proofErr w:type="gramEnd"/>
      <w:r w:rsidR="001C0E11">
        <w:rPr>
          <w:rFonts w:ascii="Arial" w:hAnsi="Arial" w:cs="Arial"/>
          <w:b/>
          <w:sz w:val="22"/>
          <w:szCs w:val="22"/>
        </w:rPr>
        <w:t xml:space="preserve"> </w:t>
      </w:r>
      <w:r w:rsidRPr="000F5D2B">
        <w:rPr>
          <w:rFonts w:ascii="Arial" w:hAnsi="Arial" w:cs="Arial"/>
          <w:sz w:val="22"/>
          <w:szCs w:val="22"/>
        </w:rPr>
        <w:sym w:font="Symbol" w:char="F0AE"/>
      </w:r>
    </w:p>
    <w:p w:rsidR="00963F78" w:rsidRPr="000F5D2B" w:rsidRDefault="002F1D88" w:rsidP="00FB6437">
      <w:pPr>
        <w:pStyle w:val="Odstavecseseznamem"/>
        <w:numPr>
          <w:ilvl w:val="0"/>
          <w:numId w:val="7"/>
        </w:numPr>
        <w:rPr>
          <w:rFonts w:ascii="Arial" w:hAnsi="Arial" w:cs="Arial"/>
          <w:b/>
          <w:sz w:val="22"/>
          <w:szCs w:val="22"/>
        </w:rPr>
      </w:pPr>
      <w:r w:rsidRPr="000F5D2B">
        <w:rPr>
          <w:rFonts w:ascii="Arial" w:hAnsi="Arial" w:cs="Arial"/>
          <w:b/>
          <w:sz w:val="22"/>
          <w:szCs w:val="22"/>
        </w:rPr>
        <w:t xml:space="preserve">identifikace hlavních zjištění </w:t>
      </w:r>
      <w:r w:rsidRPr="000F5D2B">
        <w:rPr>
          <w:rFonts w:ascii="Arial" w:hAnsi="Arial" w:cs="Arial"/>
          <w:sz w:val="22"/>
          <w:szCs w:val="22"/>
        </w:rPr>
        <w:sym w:font="Symbol" w:char="F0AE"/>
      </w:r>
    </w:p>
    <w:p w:rsidR="001034EF" w:rsidRDefault="002F1D88" w:rsidP="00FB6437">
      <w:pPr>
        <w:pStyle w:val="Odstavecseseznamem"/>
        <w:numPr>
          <w:ilvl w:val="0"/>
          <w:numId w:val="7"/>
        </w:numPr>
        <w:rPr>
          <w:rFonts w:ascii="Arial" w:hAnsi="Arial" w:cs="Arial"/>
          <w:b/>
          <w:sz w:val="22"/>
          <w:szCs w:val="22"/>
        </w:rPr>
      </w:pPr>
      <w:r w:rsidRPr="000F5D2B">
        <w:rPr>
          <w:rFonts w:ascii="Arial" w:hAnsi="Arial" w:cs="Arial"/>
          <w:b/>
          <w:sz w:val="22"/>
          <w:szCs w:val="22"/>
        </w:rPr>
        <w:t xml:space="preserve">vypracování návrhů </w:t>
      </w:r>
      <w:r w:rsidR="001C0E11">
        <w:rPr>
          <w:rFonts w:ascii="Arial" w:hAnsi="Arial" w:cs="Arial"/>
          <w:b/>
          <w:sz w:val="22"/>
          <w:szCs w:val="22"/>
        </w:rPr>
        <w:t>doporučení pro další implementaci SCLLD v dalších programových obdobích (2021+, příp. 2028+).</w:t>
      </w:r>
    </w:p>
    <w:p w:rsidR="00083226" w:rsidRPr="00F8310C" w:rsidRDefault="00083226" w:rsidP="00083226">
      <w:pPr>
        <w:pStyle w:val="Nadpis2"/>
        <w:numPr>
          <w:ilvl w:val="1"/>
          <w:numId w:val="0"/>
        </w:numPr>
        <w:rPr>
          <w:sz w:val="22"/>
          <w:highlight w:val="yellow"/>
        </w:rPr>
      </w:pPr>
      <w:bookmarkStart w:id="37" w:name="_Toc167115737"/>
      <w:r w:rsidRPr="002F1D88">
        <w:rPr>
          <w:sz w:val="22"/>
          <w:highlight w:val="yellow"/>
        </w:rPr>
        <w:t>Postup pro zpracování</w:t>
      </w:r>
      <w:bookmarkEnd w:id="37"/>
    </w:p>
    <w:p w:rsidR="00083226" w:rsidRDefault="00083226" w:rsidP="00FB6437">
      <w:pPr>
        <w:pStyle w:val="Odstavecseseznamem"/>
        <w:numPr>
          <w:ilvl w:val="0"/>
          <w:numId w:val="2"/>
        </w:numPr>
        <w:rPr>
          <w:rFonts w:ascii="Arial" w:hAnsi="Arial" w:cs="Arial"/>
          <w:sz w:val="22"/>
          <w:szCs w:val="22"/>
          <w:highlight w:val="yellow"/>
        </w:rPr>
      </w:pPr>
      <w:r w:rsidRPr="002F1D88">
        <w:rPr>
          <w:rFonts w:ascii="Arial" w:hAnsi="Arial" w:cs="Arial"/>
          <w:sz w:val="22"/>
          <w:szCs w:val="22"/>
          <w:highlight w:val="yellow"/>
        </w:rPr>
        <w:t xml:space="preserve">MAS </w:t>
      </w:r>
      <w:r>
        <w:rPr>
          <w:rFonts w:ascii="Arial" w:hAnsi="Arial" w:cs="Arial"/>
          <w:sz w:val="22"/>
          <w:szCs w:val="22"/>
          <w:highlight w:val="yellow"/>
        </w:rPr>
        <w:t xml:space="preserve">převezme a aktualizuje (o případná nová opatření zavedená do PR po </w:t>
      </w:r>
      <w:r w:rsidR="005266CE">
        <w:rPr>
          <w:rFonts w:ascii="Arial" w:hAnsi="Arial" w:cs="Arial"/>
          <w:sz w:val="22"/>
          <w:szCs w:val="22"/>
          <w:highlight w:val="yellow"/>
        </w:rPr>
        <w:t>1. 1. 2019</w:t>
      </w:r>
      <w:r>
        <w:rPr>
          <w:rFonts w:ascii="Arial" w:hAnsi="Arial" w:cs="Arial"/>
          <w:sz w:val="22"/>
          <w:szCs w:val="22"/>
          <w:highlight w:val="yellow"/>
        </w:rPr>
        <w:t>)</w:t>
      </w:r>
      <w:r w:rsidRPr="002F1D88">
        <w:rPr>
          <w:rFonts w:ascii="Arial" w:hAnsi="Arial" w:cs="Arial"/>
          <w:sz w:val="22"/>
          <w:szCs w:val="22"/>
          <w:highlight w:val="yellow"/>
        </w:rPr>
        <w:t xml:space="preserve"> jednoduchou intervenční logiku dle následujícího vzoru - tabulky</w:t>
      </w:r>
      <w:r w:rsidRPr="002F1D88">
        <w:rPr>
          <w:rStyle w:val="Znakapoznpodarou"/>
          <w:rFonts w:ascii="Arial" w:hAnsi="Arial"/>
          <w:sz w:val="22"/>
          <w:szCs w:val="22"/>
          <w:highlight w:val="yellow"/>
        </w:rPr>
        <w:footnoteReference w:id="41"/>
      </w:r>
      <w:r>
        <w:rPr>
          <w:rFonts w:ascii="Arial" w:hAnsi="Arial" w:cs="Arial"/>
          <w:sz w:val="22"/>
          <w:szCs w:val="22"/>
          <w:highlight w:val="yellow"/>
        </w:rPr>
        <w:t xml:space="preserve">. K sestavení tabulky jednoduché intervenční logiky MAS využije: </w:t>
      </w:r>
    </w:p>
    <w:p w:rsidR="009C5CD9" w:rsidRDefault="009C5CD9" w:rsidP="00FB6437">
      <w:pPr>
        <w:pStyle w:val="Odstavecseseznamem"/>
        <w:numPr>
          <w:ilvl w:val="1"/>
          <w:numId w:val="2"/>
        </w:numPr>
        <w:rPr>
          <w:rFonts w:ascii="Arial" w:hAnsi="Arial" w:cs="Arial"/>
          <w:sz w:val="22"/>
          <w:szCs w:val="22"/>
          <w:highlight w:val="yellow"/>
        </w:rPr>
      </w:pPr>
      <w:r>
        <w:rPr>
          <w:rFonts w:ascii="Arial" w:hAnsi="Arial" w:cs="Arial"/>
          <w:sz w:val="22"/>
          <w:szCs w:val="22"/>
          <w:highlight w:val="yellow"/>
        </w:rPr>
        <w:t>Evaluační zprávu (</w:t>
      </w:r>
      <w:proofErr w:type="spellStart"/>
      <w:r>
        <w:rPr>
          <w:rFonts w:ascii="Arial" w:hAnsi="Arial" w:cs="Arial"/>
          <w:sz w:val="22"/>
          <w:szCs w:val="22"/>
          <w:highlight w:val="yellow"/>
        </w:rPr>
        <w:t>mid</w:t>
      </w:r>
      <w:proofErr w:type="spellEnd"/>
      <w:r>
        <w:rPr>
          <w:rFonts w:ascii="Arial" w:hAnsi="Arial" w:cs="Arial"/>
          <w:sz w:val="22"/>
          <w:szCs w:val="22"/>
          <w:highlight w:val="yellow"/>
        </w:rPr>
        <w:t>-term evaluace),</w:t>
      </w:r>
    </w:p>
    <w:p w:rsidR="009C5CD9" w:rsidRDefault="009C5CD9" w:rsidP="00FB6437">
      <w:pPr>
        <w:pStyle w:val="Odstavecseseznamem"/>
        <w:numPr>
          <w:ilvl w:val="1"/>
          <w:numId w:val="2"/>
        </w:numPr>
        <w:rPr>
          <w:rFonts w:ascii="Arial" w:hAnsi="Arial" w:cs="Arial"/>
          <w:sz w:val="22"/>
          <w:szCs w:val="22"/>
          <w:highlight w:val="yellow"/>
        </w:rPr>
      </w:pPr>
      <w:r>
        <w:rPr>
          <w:rFonts w:ascii="Arial" w:hAnsi="Arial" w:cs="Arial"/>
          <w:sz w:val="22"/>
          <w:szCs w:val="22"/>
          <w:highlight w:val="yellow"/>
        </w:rPr>
        <w:t xml:space="preserve">Žádosti o změnu (vztahující </w:t>
      </w:r>
      <w:proofErr w:type="gramStart"/>
      <w:r>
        <w:rPr>
          <w:rFonts w:ascii="Arial" w:hAnsi="Arial" w:cs="Arial"/>
          <w:sz w:val="22"/>
          <w:szCs w:val="22"/>
          <w:highlight w:val="yellow"/>
        </w:rPr>
        <w:t>se</w:t>
      </w:r>
      <w:proofErr w:type="gramEnd"/>
      <w:r>
        <w:rPr>
          <w:rFonts w:ascii="Arial" w:hAnsi="Arial" w:cs="Arial"/>
          <w:sz w:val="22"/>
          <w:szCs w:val="22"/>
          <w:highlight w:val="yellow"/>
        </w:rPr>
        <w:t xml:space="preserve"> k úpravám Programových rámců)</w:t>
      </w:r>
      <w:r w:rsidR="002C188C">
        <w:rPr>
          <w:rFonts w:ascii="Arial" w:hAnsi="Arial" w:cs="Arial"/>
          <w:sz w:val="22"/>
          <w:szCs w:val="22"/>
          <w:highlight w:val="yellow"/>
        </w:rPr>
        <w:t xml:space="preserve"> v C</w:t>
      </w:r>
      <w:r w:rsidR="00EC01D6">
        <w:rPr>
          <w:rFonts w:ascii="Arial" w:hAnsi="Arial" w:cs="Arial"/>
          <w:sz w:val="22"/>
          <w:szCs w:val="22"/>
          <w:highlight w:val="yellow"/>
        </w:rPr>
        <w:t>SSF</w:t>
      </w:r>
      <w:r w:rsidR="002C188C">
        <w:rPr>
          <w:rFonts w:ascii="Arial" w:hAnsi="Arial" w:cs="Arial"/>
          <w:sz w:val="22"/>
          <w:szCs w:val="22"/>
          <w:highlight w:val="yellow"/>
        </w:rPr>
        <w:t>14+</w:t>
      </w:r>
      <w:r>
        <w:rPr>
          <w:rFonts w:ascii="Arial" w:hAnsi="Arial" w:cs="Arial"/>
          <w:sz w:val="22"/>
          <w:szCs w:val="22"/>
          <w:highlight w:val="yellow"/>
        </w:rPr>
        <w:t>,</w:t>
      </w:r>
      <w:r w:rsidRPr="002F1D88">
        <w:rPr>
          <w:rFonts w:ascii="Arial" w:hAnsi="Arial" w:cs="Arial"/>
          <w:sz w:val="22"/>
          <w:szCs w:val="22"/>
          <w:highlight w:val="yellow"/>
        </w:rPr>
        <w:t xml:space="preserve"> </w:t>
      </w:r>
    </w:p>
    <w:p w:rsidR="00083226" w:rsidRDefault="00083226" w:rsidP="00FB6437">
      <w:pPr>
        <w:pStyle w:val="Odstavecseseznamem"/>
        <w:numPr>
          <w:ilvl w:val="1"/>
          <w:numId w:val="2"/>
        </w:numPr>
        <w:rPr>
          <w:rFonts w:ascii="Arial" w:hAnsi="Arial" w:cs="Arial"/>
          <w:sz w:val="22"/>
          <w:szCs w:val="22"/>
          <w:highlight w:val="yellow"/>
        </w:rPr>
      </w:pPr>
      <w:r>
        <w:rPr>
          <w:rFonts w:ascii="Arial" w:hAnsi="Arial" w:cs="Arial"/>
          <w:sz w:val="22"/>
          <w:szCs w:val="22"/>
          <w:highlight w:val="yellow"/>
        </w:rPr>
        <w:t xml:space="preserve">SWOT ze schválené SCLLD, </w:t>
      </w:r>
    </w:p>
    <w:p w:rsidR="00083226" w:rsidRDefault="00083226" w:rsidP="00FB6437">
      <w:pPr>
        <w:pStyle w:val="Odstavecseseznamem"/>
        <w:numPr>
          <w:ilvl w:val="1"/>
          <w:numId w:val="2"/>
        </w:numPr>
        <w:rPr>
          <w:rFonts w:ascii="Arial" w:hAnsi="Arial" w:cs="Arial"/>
          <w:sz w:val="22"/>
          <w:szCs w:val="22"/>
          <w:highlight w:val="yellow"/>
        </w:rPr>
      </w:pPr>
      <w:r>
        <w:rPr>
          <w:rFonts w:ascii="Arial" w:hAnsi="Arial" w:cs="Arial"/>
          <w:sz w:val="22"/>
          <w:szCs w:val="22"/>
          <w:highlight w:val="yellow"/>
        </w:rPr>
        <w:t xml:space="preserve">Analýzu problémů a potřeb ze schválené SCLLD, </w:t>
      </w:r>
    </w:p>
    <w:p w:rsidR="00083226" w:rsidRDefault="00083226" w:rsidP="00FB6437">
      <w:pPr>
        <w:pStyle w:val="Odstavecseseznamem"/>
        <w:numPr>
          <w:ilvl w:val="1"/>
          <w:numId w:val="2"/>
        </w:numPr>
        <w:rPr>
          <w:rFonts w:ascii="Arial" w:hAnsi="Arial" w:cs="Arial"/>
          <w:sz w:val="22"/>
          <w:szCs w:val="22"/>
          <w:highlight w:val="yellow"/>
        </w:rPr>
      </w:pPr>
      <w:r>
        <w:rPr>
          <w:rFonts w:ascii="Arial" w:hAnsi="Arial" w:cs="Arial"/>
          <w:sz w:val="22"/>
          <w:szCs w:val="22"/>
          <w:highlight w:val="yellow"/>
        </w:rPr>
        <w:lastRenderedPageBreak/>
        <w:t>Opatření Programových rámců ze schválené SCLLD</w:t>
      </w:r>
      <w:r w:rsidR="009C5CD9">
        <w:rPr>
          <w:rFonts w:ascii="Arial" w:hAnsi="Arial" w:cs="Arial"/>
          <w:sz w:val="22"/>
          <w:szCs w:val="22"/>
          <w:highlight w:val="yellow"/>
        </w:rPr>
        <w:t>.</w:t>
      </w:r>
    </w:p>
    <w:p w:rsidR="00083226" w:rsidRDefault="00083226" w:rsidP="00083226">
      <w:pPr>
        <w:pStyle w:val="Titulek"/>
      </w:pPr>
    </w:p>
    <w:p w:rsidR="00083226" w:rsidRPr="000F5D2B" w:rsidRDefault="00083226" w:rsidP="00083226">
      <w:pPr>
        <w:pStyle w:val="Titulek"/>
        <w:rPr>
          <w:rFonts w:cs="Arial"/>
          <w:sz w:val="22"/>
          <w:szCs w:val="22"/>
          <w:highlight w:val="cyan"/>
        </w:rPr>
      </w:pPr>
      <w:bookmarkStart w:id="38" w:name="_Toc166235159"/>
      <w:r w:rsidRPr="000F5D2B">
        <w:rPr>
          <w:highlight w:val="cyan"/>
        </w:rPr>
        <w:t xml:space="preserve">Tabulka </w:t>
      </w:r>
      <w:r w:rsidR="00731AE8" w:rsidRPr="000F5D2B">
        <w:rPr>
          <w:highlight w:val="cyan"/>
        </w:rPr>
        <w:fldChar w:fldCharType="begin"/>
      </w:r>
      <w:r w:rsidRPr="000F5D2B">
        <w:rPr>
          <w:highlight w:val="cyan"/>
        </w:rPr>
        <w:instrText xml:space="preserve"> SEQ Tabulka \* ARABIC </w:instrText>
      </w:r>
      <w:r w:rsidR="00731AE8" w:rsidRPr="000F5D2B">
        <w:rPr>
          <w:highlight w:val="cyan"/>
        </w:rPr>
        <w:fldChar w:fldCharType="separate"/>
      </w:r>
      <w:r w:rsidR="00DB5478">
        <w:rPr>
          <w:noProof/>
          <w:highlight w:val="cyan"/>
        </w:rPr>
        <w:t>9</w:t>
      </w:r>
      <w:r w:rsidR="00731AE8" w:rsidRPr="000F5D2B">
        <w:rPr>
          <w:highlight w:val="cyan"/>
        </w:rPr>
        <w:fldChar w:fldCharType="end"/>
      </w:r>
      <w:r w:rsidRPr="000F5D2B">
        <w:rPr>
          <w:highlight w:val="cyan"/>
        </w:rPr>
        <w:t xml:space="preserve"> </w:t>
      </w:r>
      <w:r>
        <w:rPr>
          <w:rFonts w:ascii="Calibri" w:hAnsi="Calibri"/>
          <w:highlight w:val="cyan"/>
        </w:rPr>
        <w:t>–</w:t>
      </w:r>
      <w:r>
        <w:rPr>
          <w:highlight w:val="cyan"/>
        </w:rPr>
        <w:t xml:space="preserve"> </w:t>
      </w:r>
      <w:r w:rsidRPr="000F5D2B">
        <w:rPr>
          <w:highlight w:val="cyan"/>
        </w:rPr>
        <w:t xml:space="preserve">Vzor tabulky pro zpracování jednoduché intervenční logiky </w:t>
      </w:r>
      <w:r w:rsidR="006C7C1A">
        <w:rPr>
          <w:highlight w:val="cyan"/>
        </w:rPr>
        <w:t>Opatření/</w:t>
      </w:r>
      <w:proofErr w:type="spellStart"/>
      <w:r w:rsidR="006C7C1A">
        <w:rPr>
          <w:highlight w:val="cyan"/>
        </w:rPr>
        <w:t>Fichí</w:t>
      </w:r>
      <w:proofErr w:type="spellEnd"/>
      <w:r w:rsidRPr="000F5D2B">
        <w:rPr>
          <w:highlight w:val="cyan"/>
        </w:rPr>
        <w:t xml:space="preserve"> programových rámců schválené SCLLD</w:t>
      </w:r>
      <w:bookmarkEnd w:id="38"/>
    </w:p>
    <w:tbl>
      <w:tblPr>
        <w:tblW w:w="10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8"/>
        <w:gridCol w:w="978"/>
        <w:gridCol w:w="1241"/>
        <w:gridCol w:w="943"/>
        <w:gridCol w:w="1920"/>
        <w:gridCol w:w="1729"/>
        <w:gridCol w:w="1277"/>
        <w:gridCol w:w="965"/>
        <w:gridCol w:w="965"/>
      </w:tblGrid>
      <w:tr w:rsidR="00083226" w:rsidRPr="00547F9A" w:rsidTr="005B1356">
        <w:trPr>
          <w:jc w:val="center"/>
        </w:trPr>
        <w:tc>
          <w:tcPr>
            <w:tcW w:w="4140" w:type="dxa"/>
            <w:gridSpan w:val="4"/>
            <w:vAlign w:val="center"/>
          </w:tcPr>
          <w:p w:rsidR="005646A4" w:rsidRDefault="00083226">
            <w:pPr>
              <w:keepNext/>
              <w:keepLines/>
              <w:spacing w:before="240"/>
              <w:jc w:val="center"/>
              <w:outlineLvl w:val="0"/>
              <w:rPr>
                <w:rFonts w:asciiTheme="minorHAnsi" w:eastAsiaTheme="majorEastAsia" w:hAnsiTheme="minorHAnsi" w:cstheme="minorHAnsi"/>
                <w:b/>
                <w:bCs/>
                <w:sz w:val="16"/>
                <w:szCs w:val="16"/>
              </w:rPr>
            </w:pPr>
            <w:bookmarkStart w:id="39" w:name="_Toc167115738"/>
            <w:r w:rsidRPr="000619CD">
              <w:rPr>
                <w:rFonts w:asciiTheme="minorHAnsi" w:hAnsiTheme="minorHAnsi" w:cstheme="minorHAnsi"/>
                <w:b/>
                <w:sz w:val="16"/>
                <w:szCs w:val="16"/>
              </w:rPr>
              <w:t>SWOT</w:t>
            </w:r>
            <w:r w:rsidRPr="000619CD">
              <w:rPr>
                <w:rStyle w:val="Znakapoznpodarou"/>
                <w:rFonts w:asciiTheme="minorHAnsi" w:hAnsiTheme="minorHAnsi" w:cstheme="minorHAnsi"/>
                <w:b/>
                <w:sz w:val="16"/>
                <w:szCs w:val="16"/>
              </w:rPr>
              <w:footnoteReference w:id="42"/>
            </w:r>
            <w:bookmarkEnd w:id="39"/>
          </w:p>
        </w:tc>
        <w:tc>
          <w:tcPr>
            <w:tcW w:w="1920" w:type="dxa"/>
            <w:vAlign w:val="center"/>
          </w:tcPr>
          <w:p w:rsidR="00083226" w:rsidRPr="00547F9A" w:rsidRDefault="00083226" w:rsidP="005B1356">
            <w:pPr>
              <w:jc w:val="center"/>
              <w:rPr>
                <w:rFonts w:asciiTheme="minorHAnsi" w:hAnsiTheme="minorHAnsi" w:cstheme="minorHAnsi"/>
                <w:b/>
                <w:sz w:val="16"/>
                <w:szCs w:val="16"/>
              </w:rPr>
            </w:pPr>
            <w:r w:rsidRPr="000619CD">
              <w:rPr>
                <w:rFonts w:asciiTheme="minorHAnsi" w:hAnsiTheme="minorHAnsi" w:cstheme="minorHAnsi"/>
                <w:b/>
                <w:sz w:val="16"/>
                <w:szCs w:val="16"/>
              </w:rPr>
              <w:t>APP</w:t>
            </w:r>
            <w:r w:rsidRPr="000619CD">
              <w:rPr>
                <w:rStyle w:val="Znakapoznpodarou"/>
                <w:rFonts w:asciiTheme="minorHAnsi" w:hAnsiTheme="minorHAnsi" w:cstheme="minorHAnsi"/>
                <w:b/>
                <w:sz w:val="16"/>
                <w:szCs w:val="16"/>
              </w:rPr>
              <w:footnoteReference w:id="43"/>
            </w:r>
          </w:p>
        </w:tc>
        <w:tc>
          <w:tcPr>
            <w:tcW w:w="1729" w:type="dxa"/>
            <w:vMerge w:val="restart"/>
            <w:vAlign w:val="center"/>
          </w:tcPr>
          <w:p w:rsidR="00083226" w:rsidRPr="00547F9A" w:rsidRDefault="00083226" w:rsidP="005B1356">
            <w:pPr>
              <w:jc w:val="center"/>
              <w:rPr>
                <w:rFonts w:asciiTheme="minorHAnsi" w:hAnsiTheme="minorHAnsi" w:cstheme="minorHAnsi"/>
                <w:b/>
                <w:sz w:val="16"/>
                <w:szCs w:val="16"/>
              </w:rPr>
            </w:pPr>
            <w:r w:rsidRPr="000619CD">
              <w:rPr>
                <w:rFonts w:asciiTheme="minorHAnsi" w:hAnsiTheme="minorHAnsi" w:cstheme="minorHAnsi"/>
                <w:b/>
                <w:sz w:val="16"/>
                <w:szCs w:val="16"/>
              </w:rPr>
              <w:t>Opatření / Aktivita Programového rámce</w:t>
            </w:r>
            <w:r w:rsidRPr="000619CD">
              <w:rPr>
                <w:rStyle w:val="Znakapoznpodarou"/>
                <w:rFonts w:asciiTheme="minorHAnsi" w:hAnsiTheme="minorHAnsi" w:cstheme="minorHAnsi"/>
                <w:b/>
                <w:sz w:val="16"/>
                <w:szCs w:val="16"/>
              </w:rPr>
              <w:footnoteReference w:id="44"/>
            </w:r>
          </w:p>
        </w:tc>
        <w:tc>
          <w:tcPr>
            <w:tcW w:w="1277" w:type="dxa"/>
            <w:vMerge w:val="restart"/>
            <w:vAlign w:val="center"/>
          </w:tcPr>
          <w:p w:rsidR="00083226" w:rsidRPr="00547F9A" w:rsidRDefault="00083226" w:rsidP="005B1356">
            <w:pPr>
              <w:jc w:val="center"/>
              <w:rPr>
                <w:rFonts w:asciiTheme="minorHAnsi" w:hAnsiTheme="minorHAnsi" w:cstheme="minorHAnsi"/>
                <w:b/>
                <w:sz w:val="16"/>
                <w:szCs w:val="16"/>
              </w:rPr>
            </w:pPr>
            <w:r w:rsidRPr="000619CD">
              <w:rPr>
                <w:rFonts w:asciiTheme="minorHAnsi" w:hAnsiTheme="minorHAnsi" w:cstheme="minorHAnsi"/>
                <w:b/>
                <w:sz w:val="16"/>
                <w:szCs w:val="16"/>
              </w:rPr>
              <w:t>Specifický cíl</w:t>
            </w:r>
          </w:p>
        </w:tc>
        <w:tc>
          <w:tcPr>
            <w:tcW w:w="965" w:type="dxa"/>
            <w:vMerge w:val="restart"/>
          </w:tcPr>
          <w:p w:rsidR="00083226" w:rsidRDefault="009527EA" w:rsidP="005B1356">
            <w:pPr>
              <w:jc w:val="center"/>
              <w:rPr>
                <w:rFonts w:asciiTheme="minorHAnsi" w:hAnsiTheme="minorHAnsi" w:cstheme="minorHAnsi"/>
                <w:b/>
                <w:sz w:val="16"/>
                <w:szCs w:val="16"/>
              </w:rPr>
            </w:pPr>
            <w:r>
              <w:rPr>
                <w:rFonts w:asciiTheme="minorHAnsi" w:hAnsiTheme="minorHAnsi" w:cstheme="minorHAnsi"/>
                <w:b/>
                <w:sz w:val="16"/>
                <w:szCs w:val="16"/>
              </w:rPr>
              <w:t>CZV</w:t>
            </w:r>
            <w:r w:rsidR="00083226">
              <w:rPr>
                <w:rFonts w:asciiTheme="minorHAnsi" w:hAnsiTheme="minorHAnsi" w:cstheme="minorHAnsi"/>
                <w:b/>
                <w:sz w:val="16"/>
                <w:szCs w:val="16"/>
              </w:rPr>
              <w:t xml:space="preserve"> </w:t>
            </w:r>
            <w:r>
              <w:rPr>
                <w:rFonts w:asciiTheme="minorHAnsi" w:hAnsiTheme="minorHAnsi" w:cstheme="minorHAnsi"/>
                <w:b/>
                <w:sz w:val="16"/>
                <w:szCs w:val="16"/>
              </w:rPr>
              <w:t xml:space="preserve">Opatření/ </w:t>
            </w:r>
            <w:proofErr w:type="spellStart"/>
            <w:r>
              <w:rPr>
                <w:rFonts w:asciiTheme="minorHAnsi" w:hAnsiTheme="minorHAnsi" w:cstheme="minorHAnsi"/>
                <w:b/>
                <w:sz w:val="16"/>
                <w:szCs w:val="16"/>
              </w:rPr>
              <w:t>Fiche</w:t>
            </w:r>
            <w:proofErr w:type="spellEnd"/>
            <w:r>
              <w:rPr>
                <w:rFonts w:asciiTheme="minorHAnsi" w:hAnsiTheme="minorHAnsi" w:cstheme="minorHAnsi"/>
                <w:b/>
                <w:sz w:val="16"/>
                <w:szCs w:val="16"/>
              </w:rPr>
              <w:t xml:space="preserve"> PR při prvním schválení SCLLD</w:t>
            </w:r>
            <w:r>
              <w:rPr>
                <w:rStyle w:val="Znakapoznpodarou"/>
                <w:rFonts w:asciiTheme="minorHAnsi" w:hAnsiTheme="minorHAnsi"/>
                <w:b/>
                <w:sz w:val="16"/>
                <w:szCs w:val="16"/>
              </w:rPr>
              <w:footnoteReference w:id="45"/>
            </w:r>
          </w:p>
        </w:tc>
        <w:tc>
          <w:tcPr>
            <w:tcW w:w="965" w:type="dxa"/>
            <w:vMerge w:val="restart"/>
          </w:tcPr>
          <w:p w:rsidR="00083226" w:rsidRPr="00547F9A" w:rsidRDefault="009527EA" w:rsidP="005B1356">
            <w:pPr>
              <w:jc w:val="center"/>
              <w:rPr>
                <w:rFonts w:asciiTheme="minorHAnsi" w:hAnsiTheme="minorHAnsi" w:cstheme="minorHAnsi"/>
                <w:b/>
                <w:sz w:val="16"/>
                <w:szCs w:val="16"/>
              </w:rPr>
            </w:pPr>
            <w:r>
              <w:rPr>
                <w:rFonts w:asciiTheme="minorHAnsi" w:hAnsiTheme="minorHAnsi" w:cstheme="minorHAnsi"/>
                <w:b/>
                <w:sz w:val="16"/>
                <w:szCs w:val="16"/>
              </w:rPr>
              <w:t>Konečné CZV O</w:t>
            </w:r>
            <w:r w:rsidR="00083226">
              <w:rPr>
                <w:rFonts w:asciiTheme="minorHAnsi" w:hAnsiTheme="minorHAnsi" w:cstheme="minorHAnsi"/>
                <w:b/>
                <w:sz w:val="16"/>
                <w:szCs w:val="16"/>
              </w:rPr>
              <w:t>patření</w:t>
            </w:r>
            <w:r>
              <w:rPr>
                <w:rFonts w:asciiTheme="minorHAnsi" w:hAnsiTheme="minorHAnsi" w:cstheme="minorHAnsi"/>
                <w:b/>
                <w:sz w:val="16"/>
                <w:szCs w:val="16"/>
              </w:rPr>
              <w:t xml:space="preserve">/ </w:t>
            </w:r>
            <w:proofErr w:type="spellStart"/>
            <w:r>
              <w:rPr>
                <w:rFonts w:asciiTheme="minorHAnsi" w:hAnsiTheme="minorHAnsi" w:cstheme="minorHAnsi"/>
                <w:b/>
                <w:sz w:val="16"/>
                <w:szCs w:val="16"/>
              </w:rPr>
              <w:t>Fiche</w:t>
            </w:r>
            <w:proofErr w:type="spellEnd"/>
            <w:r w:rsidR="00083226">
              <w:rPr>
                <w:rFonts w:asciiTheme="minorHAnsi" w:hAnsiTheme="minorHAnsi" w:cstheme="minorHAnsi"/>
                <w:b/>
                <w:sz w:val="16"/>
                <w:szCs w:val="16"/>
              </w:rPr>
              <w:t xml:space="preserve"> PR k 31. 12. 2024</w:t>
            </w:r>
            <w:r>
              <w:rPr>
                <w:rStyle w:val="Znakapoznpodarou"/>
                <w:rFonts w:asciiTheme="minorHAnsi" w:hAnsiTheme="minorHAnsi"/>
                <w:b/>
                <w:sz w:val="16"/>
                <w:szCs w:val="16"/>
              </w:rPr>
              <w:footnoteReference w:id="46"/>
            </w:r>
          </w:p>
        </w:tc>
      </w:tr>
      <w:tr w:rsidR="00083226" w:rsidRPr="00547F9A" w:rsidTr="005B1356">
        <w:trPr>
          <w:jc w:val="center"/>
        </w:trPr>
        <w:tc>
          <w:tcPr>
            <w:tcW w:w="978" w:type="dxa"/>
            <w:vAlign w:val="center"/>
          </w:tcPr>
          <w:p w:rsidR="00083226" w:rsidRPr="00547F9A" w:rsidRDefault="00083226" w:rsidP="005B1356">
            <w:pPr>
              <w:jc w:val="center"/>
              <w:rPr>
                <w:rFonts w:asciiTheme="minorHAnsi" w:hAnsiTheme="minorHAnsi" w:cstheme="minorHAnsi"/>
                <w:b/>
                <w:sz w:val="16"/>
                <w:szCs w:val="16"/>
              </w:rPr>
            </w:pPr>
            <w:r w:rsidRPr="000619CD">
              <w:rPr>
                <w:rFonts w:asciiTheme="minorHAnsi" w:hAnsiTheme="minorHAnsi" w:cstheme="minorHAnsi"/>
                <w:b/>
                <w:sz w:val="16"/>
                <w:szCs w:val="16"/>
              </w:rPr>
              <w:t>Slabá stránka</w:t>
            </w:r>
          </w:p>
        </w:tc>
        <w:tc>
          <w:tcPr>
            <w:tcW w:w="978" w:type="dxa"/>
            <w:vAlign w:val="center"/>
          </w:tcPr>
          <w:p w:rsidR="00083226" w:rsidRPr="00547F9A" w:rsidRDefault="00083226" w:rsidP="005B1356">
            <w:pPr>
              <w:jc w:val="center"/>
              <w:rPr>
                <w:rFonts w:asciiTheme="minorHAnsi" w:hAnsiTheme="minorHAnsi" w:cstheme="minorHAnsi"/>
                <w:b/>
                <w:sz w:val="16"/>
                <w:szCs w:val="16"/>
              </w:rPr>
            </w:pPr>
            <w:r w:rsidRPr="000619CD">
              <w:rPr>
                <w:rFonts w:asciiTheme="minorHAnsi" w:hAnsiTheme="minorHAnsi" w:cstheme="minorHAnsi"/>
                <w:b/>
                <w:sz w:val="16"/>
                <w:szCs w:val="16"/>
              </w:rPr>
              <w:t>Silná stránka</w:t>
            </w:r>
          </w:p>
        </w:tc>
        <w:tc>
          <w:tcPr>
            <w:tcW w:w="1241" w:type="dxa"/>
            <w:vAlign w:val="center"/>
          </w:tcPr>
          <w:p w:rsidR="00083226" w:rsidRPr="00547F9A" w:rsidRDefault="00083226" w:rsidP="005B1356">
            <w:pPr>
              <w:jc w:val="center"/>
              <w:rPr>
                <w:rFonts w:asciiTheme="minorHAnsi" w:hAnsiTheme="minorHAnsi" w:cstheme="minorHAnsi"/>
                <w:b/>
                <w:sz w:val="16"/>
                <w:szCs w:val="16"/>
              </w:rPr>
            </w:pPr>
            <w:r w:rsidRPr="000619CD">
              <w:rPr>
                <w:rFonts w:asciiTheme="minorHAnsi" w:hAnsiTheme="minorHAnsi" w:cstheme="minorHAnsi"/>
                <w:b/>
                <w:sz w:val="16"/>
                <w:szCs w:val="16"/>
              </w:rPr>
              <w:t>Příležitost</w:t>
            </w:r>
          </w:p>
        </w:tc>
        <w:tc>
          <w:tcPr>
            <w:tcW w:w="943" w:type="dxa"/>
            <w:vAlign w:val="center"/>
          </w:tcPr>
          <w:p w:rsidR="00083226" w:rsidRPr="00547F9A" w:rsidRDefault="00083226" w:rsidP="005B1356">
            <w:pPr>
              <w:jc w:val="center"/>
              <w:rPr>
                <w:rFonts w:asciiTheme="minorHAnsi" w:hAnsiTheme="minorHAnsi" w:cstheme="minorHAnsi"/>
                <w:b/>
                <w:sz w:val="16"/>
                <w:szCs w:val="16"/>
              </w:rPr>
            </w:pPr>
            <w:r w:rsidRPr="000619CD">
              <w:rPr>
                <w:rFonts w:asciiTheme="minorHAnsi" w:hAnsiTheme="minorHAnsi" w:cstheme="minorHAnsi"/>
                <w:b/>
                <w:sz w:val="16"/>
                <w:szCs w:val="16"/>
              </w:rPr>
              <w:t>Hrozba</w:t>
            </w:r>
          </w:p>
        </w:tc>
        <w:tc>
          <w:tcPr>
            <w:tcW w:w="1920" w:type="dxa"/>
            <w:vAlign w:val="center"/>
          </w:tcPr>
          <w:p w:rsidR="00083226" w:rsidRPr="00547F9A" w:rsidRDefault="00083226" w:rsidP="005B1356">
            <w:pPr>
              <w:jc w:val="center"/>
              <w:rPr>
                <w:rFonts w:asciiTheme="minorHAnsi" w:hAnsiTheme="minorHAnsi" w:cstheme="minorHAnsi"/>
                <w:b/>
                <w:sz w:val="16"/>
                <w:szCs w:val="16"/>
              </w:rPr>
            </w:pPr>
            <w:r w:rsidRPr="000619CD">
              <w:rPr>
                <w:rFonts w:asciiTheme="minorHAnsi" w:hAnsiTheme="minorHAnsi" w:cstheme="minorHAnsi"/>
                <w:b/>
                <w:sz w:val="16"/>
                <w:szCs w:val="16"/>
              </w:rPr>
              <w:t>Problém/potřeba</w:t>
            </w:r>
          </w:p>
        </w:tc>
        <w:tc>
          <w:tcPr>
            <w:tcW w:w="1729" w:type="dxa"/>
            <w:vMerge/>
            <w:vAlign w:val="center"/>
          </w:tcPr>
          <w:p w:rsidR="00083226" w:rsidRPr="00547F9A" w:rsidRDefault="00083226" w:rsidP="005B1356">
            <w:pPr>
              <w:jc w:val="center"/>
              <w:rPr>
                <w:rFonts w:asciiTheme="minorHAnsi" w:hAnsiTheme="minorHAnsi" w:cstheme="minorHAnsi"/>
                <w:b/>
                <w:sz w:val="16"/>
                <w:szCs w:val="16"/>
              </w:rPr>
            </w:pPr>
          </w:p>
        </w:tc>
        <w:tc>
          <w:tcPr>
            <w:tcW w:w="1277" w:type="dxa"/>
            <w:vMerge/>
            <w:vAlign w:val="center"/>
          </w:tcPr>
          <w:p w:rsidR="00083226" w:rsidRPr="00547F9A" w:rsidRDefault="00083226" w:rsidP="005B1356">
            <w:pPr>
              <w:jc w:val="center"/>
              <w:rPr>
                <w:rFonts w:asciiTheme="minorHAnsi" w:hAnsiTheme="minorHAnsi" w:cstheme="minorHAnsi"/>
                <w:b/>
                <w:sz w:val="16"/>
                <w:szCs w:val="16"/>
              </w:rPr>
            </w:pPr>
          </w:p>
        </w:tc>
        <w:tc>
          <w:tcPr>
            <w:tcW w:w="965" w:type="dxa"/>
            <w:vMerge/>
          </w:tcPr>
          <w:p w:rsidR="00083226" w:rsidRPr="00547F9A" w:rsidRDefault="00083226" w:rsidP="005B1356">
            <w:pPr>
              <w:jc w:val="center"/>
              <w:rPr>
                <w:rFonts w:asciiTheme="minorHAnsi" w:hAnsiTheme="minorHAnsi" w:cstheme="minorHAnsi"/>
                <w:b/>
                <w:sz w:val="16"/>
                <w:szCs w:val="16"/>
              </w:rPr>
            </w:pPr>
          </w:p>
        </w:tc>
        <w:tc>
          <w:tcPr>
            <w:tcW w:w="965" w:type="dxa"/>
            <w:vMerge/>
          </w:tcPr>
          <w:p w:rsidR="00083226" w:rsidRPr="00547F9A" w:rsidRDefault="00083226" w:rsidP="005B1356">
            <w:pPr>
              <w:jc w:val="center"/>
              <w:rPr>
                <w:rFonts w:asciiTheme="minorHAnsi" w:hAnsiTheme="minorHAnsi" w:cstheme="minorHAnsi"/>
                <w:b/>
                <w:sz w:val="16"/>
                <w:szCs w:val="16"/>
              </w:rPr>
            </w:pPr>
          </w:p>
        </w:tc>
      </w:tr>
      <w:tr w:rsidR="00083226" w:rsidRPr="00547F9A" w:rsidTr="005B1356">
        <w:trPr>
          <w:jc w:val="center"/>
        </w:trPr>
        <w:tc>
          <w:tcPr>
            <w:tcW w:w="978" w:type="dxa"/>
            <w:tcBorders>
              <w:bottom w:val="single" w:sz="4" w:space="0" w:color="auto"/>
            </w:tcBorders>
            <w:vAlign w:val="center"/>
          </w:tcPr>
          <w:p w:rsidR="00083226" w:rsidRPr="00547F9A" w:rsidRDefault="00083226" w:rsidP="005B1356">
            <w:pPr>
              <w:jc w:val="center"/>
              <w:rPr>
                <w:rFonts w:cs="Arial"/>
                <w:sz w:val="20"/>
                <w:szCs w:val="20"/>
              </w:rPr>
            </w:pPr>
          </w:p>
        </w:tc>
        <w:tc>
          <w:tcPr>
            <w:tcW w:w="978" w:type="dxa"/>
            <w:tcBorders>
              <w:bottom w:val="single" w:sz="4" w:space="0" w:color="auto"/>
            </w:tcBorders>
            <w:vAlign w:val="center"/>
          </w:tcPr>
          <w:p w:rsidR="00083226" w:rsidRPr="00547F9A" w:rsidRDefault="00083226" w:rsidP="005B1356">
            <w:pPr>
              <w:jc w:val="center"/>
              <w:rPr>
                <w:rFonts w:cs="Arial"/>
                <w:sz w:val="20"/>
                <w:szCs w:val="20"/>
              </w:rPr>
            </w:pPr>
          </w:p>
        </w:tc>
        <w:tc>
          <w:tcPr>
            <w:tcW w:w="1241" w:type="dxa"/>
            <w:tcBorders>
              <w:bottom w:val="single" w:sz="4" w:space="0" w:color="auto"/>
            </w:tcBorders>
            <w:vAlign w:val="center"/>
          </w:tcPr>
          <w:p w:rsidR="00083226" w:rsidRPr="00547F9A" w:rsidRDefault="00083226" w:rsidP="005B1356">
            <w:pPr>
              <w:jc w:val="center"/>
              <w:rPr>
                <w:rFonts w:cs="Arial"/>
                <w:sz w:val="20"/>
                <w:szCs w:val="20"/>
              </w:rPr>
            </w:pPr>
          </w:p>
        </w:tc>
        <w:tc>
          <w:tcPr>
            <w:tcW w:w="943" w:type="dxa"/>
            <w:tcBorders>
              <w:bottom w:val="single" w:sz="4" w:space="0" w:color="auto"/>
            </w:tcBorders>
            <w:vAlign w:val="center"/>
          </w:tcPr>
          <w:p w:rsidR="00083226" w:rsidRPr="00547F9A" w:rsidRDefault="00083226" w:rsidP="005B1356">
            <w:pPr>
              <w:jc w:val="center"/>
              <w:rPr>
                <w:rFonts w:cs="Arial"/>
                <w:sz w:val="20"/>
                <w:szCs w:val="20"/>
              </w:rPr>
            </w:pPr>
          </w:p>
        </w:tc>
        <w:tc>
          <w:tcPr>
            <w:tcW w:w="1920" w:type="dxa"/>
            <w:tcBorders>
              <w:bottom w:val="single" w:sz="4" w:space="0" w:color="auto"/>
            </w:tcBorders>
            <w:vAlign w:val="center"/>
          </w:tcPr>
          <w:p w:rsidR="00083226" w:rsidRPr="00547F9A" w:rsidRDefault="00083226" w:rsidP="005B1356">
            <w:pPr>
              <w:jc w:val="center"/>
              <w:rPr>
                <w:rFonts w:cs="Arial"/>
                <w:sz w:val="20"/>
                <w:szCs w:val="20"/>
              </w:rPr>
            </w:pPr>
          </w:p>
        </w:tc>
        <w:tc>
          <w:tcPr>
            <w:tcW w:w="1729" w:type="dxa"/>
            <w:tcBorders>
              <w:bottom w:val="single" w:sz="4" w:space="0" w:color="auto"/>
            </w:tcBorders>
            <w:vAlign w:val="center"/>
          </w:tcPr>
          <w:p w:rsidR="00083226" w:rsidRPr="00547F9A" w:rsidRDefault="00083226" w:rsidP="005B1356">
            <w:pPr>
              <w:jc w:val="center"/>
              <w:rPr>
                <w:rFonts w:cs="Arial"/>
                <w:sz w:val="20"/>
                <w:szCs w:val="20"/>
              </w:rPr>
            </w:pPr>
          </w:p>
        </w:tc>
        <w:tc>
          <w:tcPr>
            <w:tcW w:w="1277" w:type="dxa"/>
            <w:tcBorders>
              <w:bottom w:val="single" w:sz="4" w:space="0" w:color="auto"/>
            </w:tcBorders>
            <w:vAlign w:val="center"/>
          </w:tcPr>
          <w:p w:rsidR="00083226" w:rsidRPr="00547F9A" w:rsidRDefault="00083226" w:rsidP="005B1356">
            <w:pPr>
              <w:jc w:val="center"/>
              <w:rPr>
                <w:rFonts w:cs="Arial"/>
                <w:sz w:val="20"/>
                <w:szCs w:val="20"/>
              </w:rPr>
            </w:pPr>
          </w:p>
        </w:tc>
        <w:tc>
          <w:tcPr>
            <w:tcW w:w="965" w:type="dxa"/>
            <w:tcBorders>
              <w:bottom w:val="single" w:sz="4" w:space="0" w:color="auto"/>
            </w:tcBorders>
          </w:tcPr>
          <w:p w:rsidR="00083226" w:rsidRPr="00547F9A" w:rsidRDefault="00083226" w:rsidP="005B1356">
            <w:pPr>
              <w:jc w:val="center"/>
              <w:rPr>
                <w:rFonts w:cs="Arial"/>
                <w:sz w:val="20"/>
                <w:szCs w:val="20"/>
              </w:rPr>
            </w:pPr>
          </w:p>
        </w:tc>
        <w:tc>
          <w:tcPr>
            <w:tcW w:w="965" w:type="dxa"/>
            <w:tcBorders>
              <w:bottom w:val="single" w:sz="4" w:space="0" w:color="auto"/>
            </w:tcBorders>
          </w:tcPr>
          <w:p w:rsidR="00083226" w:rsidRPr="00547F9A" w:rsidRDefault="00083226" w:rsidP="005B1356">
            <w:pPr>
              <w:jc w:val="center"/>
              <w:rPr>
                <w:rFonts w:cs="Arial"/>
                <w:sz w:val="20"/>
                <w:szCs w:val="20"/>
              </w:rPr>
            </w:pPr>
          </w:p>
        </w:tc>
      </w:tr>
      <w:tr w:rsidR="00083226" w:rsidRPr="00547F9A" w:rsidTr="005B1356">
        <w:trPr>
          <w:jc w:val="center"/>
        </w:trPr>
        <w:tc>
          <w:tcPr>
            <w:tcW w:w="9066" w:type="dxa"/>
            <w:gridSpan w:val="7"/>
            <w:shd w:val="clear" w:color="auto" w:fill="F2F2F2" w:themeFill="background1" w:themeFillShade="F2"/>
            <w:vAlign w:val="center"/>
          </w:tcPr>
          <w:p w:rsidR="00083226" w:rsidRPr="00547F9A" w:rsidRDefault="00083226" w:rsidP="00A623AB">
            <w:pPr>
              <w:jc w:val="center"/>
              <w:rPr>
                <w:rFonts w:cs="Arial"/>
                <w:b/>
                <w:i/>
                <w:sz w:val="20"/>
                <w:szCs w:val="20"/>
              </w:rPr>
            </w:pPr>
            <w:r w:rsidRPr="000619CD">
              <w:rPr>
                <w:rFonts w:cs="Arial"/>
                <w:b/>
                <w:i/>
                <w:sz w:val="20"/>
                <w:szCs w:val="20"/>
              </w:rPr>
              <w:t xml:space="preserve">Opatření zavedená </w:t>
            </w:r>
            <w:r w:rsidR="00A623AB">
              <w:rPr>
                <w:rFonts w:cs="Arial"/>
                <w:b/>
                <w:i/>
                <w:sz w:val="20"/>
                <w:szCs w:val="20"/>
              </w:rPr>
              <w:t xml:space="preserve">prostřednictvím žádostí o změnu </w:t>
            </w:r>
            <w:r w:rsidR="002C188C">
              <w:rPr>
                <w:rFonts w:cs="Arial"/>
                <w:b/>
                <w:i/>
                <w:sz w:val="20"/>
                <w:szCs w:val="20"/>
              </w:rPr>
              <w:t>po 1. 1. 2019</w:t>
            </w:r>
          </w:p>
        </w:tc>
        <w:tc>
          <w:tcPr>
            <w:tcW w:w="965" w:type="dxa"/>
            <w:shd w:val="clear" w:color="auto" w:fill="F2F2F2" w:themeFill="background1" w:themeFillShade="F2"/>
          </w:tcPr>
          <w:p w:rsidR="00083226" w:rsidRPr="00547F9A" w:rsidRDefault="00083226" w:rsidP="005B1356">
            <w:pPr>
              <w:jc w:val="center"/>
              <w:rPr>
                <w:rFonts w:cs="Arial"/>
                <w:b/>
                <w:i/>
                <w:sz w:val="20"/>
                <w:szCs w:val="20"/>
              </w:rPr>
            </w:pPr>
          </w:p>
        </w:tc>
        <w:tc>
          <w:tcPr>
            <w:tcW w:w="965" w:type="dxa"/>
            <w:shd w:val="clear" w:color="auto" w:fill="F2F2F2" w:themeFill="background1" w:themeFillShade="F2"/>
          </w:tcPr>
          <w:p w:rsidR="00083226" w:rsidRPr="00547F9A" w:rsidRDefault="00083226" w:rsidP="005B1356">
            <w:pPr>
              <w:jc w:val="center"/>
              <w:rPr>
                <w:rFonts w:cs="Arial"/>
                <w:b/>
                <w:i/>
                <w:sz w:val="20"/>
                <w:szCs w:val="20"/>
              </w:rPr>
            </w:pPr>
          </w:p>
        </w:tc>
      </w:tr>
      <w:tr w:rsidR="00083226" w:rsidRPr="00547F9A" w:rsidTr="005B1356">
        <w:trPr>
          <w:jc w:val="center"/>
        </w:trPr>
        <w:tc>
          <w:tcPr>
            <w:tcW w:w="978" w:type="dxa"/>
            <w:shd w:val="clear" w:color="auto" w:fill="F2F2F2" w:themeFill="background1" w:themeFillShade="F2"/>
            <w:vAlign w:val="center"/>
          </w:tcPr>
          <w:p w:rsidR="00083226" w:rsidRPr="00547F9A" w:rsidRDefault="00083226" w:rsidP="005B1356">
            <w:pPr>
              <w:jc w:val="center"/>
              <w:rPr>
                <w:rFonts w:cs="Arial"/>
                <w:sz w:val="20"/>
                <w:szCs w:val="20"/>
              </w:rPr>
            </w:pPr>
          </w:p>
        </w:tc>
        <w:tc>
          <w:tcPr>
            <w:tcW w:w="978" w:type="dxa"/>
            <w:shd w:val="clear" w:color="auto" w:fill="F2F2F2" w:themeFill="background1" w:themeFillShade="F2"/>
            <w:vAlign w:val="center"/>
          </w:tcPr>
          <w:p w:rsidR="00083226" w:rsidRPr="00547F9A" w:rsidRDefault="00083226" w:rsidP="005B1356">
            <w:pPr>
              <w:jc w:val="center"/>
              <w:rPr>
                <w:rFonts w:cs="Arial"/>
                <w:sz w:val="20"/>
                <w:szCs w:val="20"/>
              </w:rPr>
            </w:pPr>
          </w:p>
        </w:tc>
        <w:tc>
          <w:tcPr>
            <w:tcW w:w="1241" w:type="dxa"/>
            <w:shd w:val="clear" w:color="auto" w:fill="F2F2F2" w:themeFill="background1" w:themeFillShade="F2"/>
            <w:vAlign w:val="center"/>
          </w:tcPr>
          <w:p w:rsidR="00083226" w:rsidRPr="00547F9A" w:rsidRDefault="00083226" w:rsidP="005B1356">
            <w:pPr>
              <w:jc w:val="center"/>
              <w:rPr>
                <w:rFonts w:cs="Arial"/>
                <w:sz w:val="20"/>
                <w:szCs w:val="20"/>
              </w:rPr>
            </w:pPr>
          </w:p>
        </w:tc>
        <w:tc>
          <w:tcPr>
            <w:tcW w:w="943" w:type="dxa"/>
            <w:shd w:val="clear" w:color="auto" w:fill="F2F2F2" w:themeFill="background1" w:themeFillShade="F2"/>
            <w:vAlign w:val="center"/>
          </w:tcPr>
          <w:p w:rsidR="00083226" w:rsidRPr="00547F9A" w:rsidRDefault="00083226" w:rsidP="005B1356">
            <w:pPr>
              <w:jc w:val="center"/>
              <w:rPr>
                <w:rFonts w:cs="Arial"/>
                <w:sz w:val="20"/>
                <w:szCs w:val="20"/>
              </w:rPr>
            </w:pPr>
          </w:p>
        </w:tc>
        <w:tc>
          <w:tcPr>
            <w:tcW w:w="1920" w:type="dxa"/>
            <w:shd w:val="clear" w:color="auto" w:fill="F2F2F2" w:themeFill="background1" w:themeFillShade="F2"/>
            <w:vAlign w:val="center"/>
          </w:tcPr>
          <w:p w:rsidR="00083226" w:rsidRPr="00547F9A" w:rsidRDefault="00083226" w:rsidP="005B1356">
            <w:pPr>
              <w:jc w:val="center"/>
              <w:rPr>
                <w:rFonts w:cs="Arial"/>
                <w:sz w:val="20"/>
                <w:szCs w:val="20"/>
              </w:rPr>
            </w:pPr>
          </w:p>
        </w:tc>
        <w:tc>
          <w:tcPr>
            <w:tcW w:w="1729" w:type="dxa"/>
            <w:shd w:val="clear" w:color="auto" w:fill="F2F2F2" w:themeFill="background1" w:themeFillShade="F2"/>
            <w:vAlign w:val="center"/>
          </w:tcPr>
          <w:p w:rsidR="00083226" w:rsidRPr="00547F9A" w:rsidRDefault="00083226" w:rsidP="005B1356">
            <w:pPr>
              <w:jc w:val="center"/>
              <w:rPr>
                <w:rFonts w:cs="Arial"/>
                <w:sz w:val="20"/>
                <w:szCs w:val="20"/>
              </w:rPr>
            </w:pPr>
          </w:p>
        </w:tc>
        <w:tc>
          <w:tcPr>
            <w:tcW w:w="1277" w:type="dxa"/>
            <w:shd w:val="clear" w:color="auto" w:fill="F2F2F2" w:themeFill="background1" w:themeFillShade="F2"/>
            <w:vAlign w:val="center"/>
          </w:tcPr>
          <w:p w:rsidR="00083226" w:rsidRPr="00547F9A" w:rsidRDefault="00083226" w:rsidP="005B1356">
            <w:pPr>
              <w:jc w:val="center"/>
              <w:rPr>
                <w:rFonts w:cs="Arial"/>
                <w:sz w:val="20"/>
                <w:szCs w:val="20"/>
              </w:rPr>
            </w:pPr>
          </w:p>
        </w:tc>
        <w:tc>
          <w:tcPr>
            <w:tcW w:w="965" w:type="dxa"/>
            <w:shd w:val="clear" w:color="auto" w:fill="F2F2F2" w:themeFill="background1" w:themeFillShade="F2"/>
          </w:tcPr>
          <w:p w:rsidR="00083226" w:rsidRPr="00547F9A" w:rsidRDefault="00083226" w:rsidP="005B1356">
            <w:pPr>
              <w:jc w:val="center"/>
              <w:rPr>
                <w:rFonts w:cs="Arial"/>
                <w:sz w:val="20"/>
                <w:szCs w:val="20"/>
              </w:rPr>
            </w:pPr>
          </w:p>
        </w:tc>
        <w:tc>
          <w:tcPr>
            <w:tcW w:w="965" w:type="dxa"/>
            <w:shd w:val="clear" w:color="auto" w:fill="F2F2F2" w:themeFill="background1" w:themeFillShade="F2"/>
          </w:tcPr>
          <w:p w:rsidR="00083226" w:rsidRPr="00547F9A" w:rsidRDefault="00083226" w:rsidP="005B1356">
            <w:pPr>
              <w:jc w:val="center"/>
              <w:rPr>
                <w:rFonts w:cs="Arial"/>
                <w:sz w:val="20"/>
                <w:szCs w:val="20"/>
              </w:rPr>
            </w:pPr>
          </w:p>
        </w:tc>
      </w:tr>
    </w:tbl>
    <w:p w:rsidR="00083226" w:rsidRPr="00B37631" w:rsidRDefault="00083226" w:rsidP="00083226">
      <w:pPr>
        <w:rPr>
          <w:rFonts w:cs="Arial"/>
          <w:i/>
          <w:sz w:val="20"/>
          <w:szCs w:val="20"/>
          <w:highlight w:val="yellow"/>
        </w:rPr>
      </w:pPr>
      <w:r w:rsidRPr="00B37631">
        <w:rPr>
          <w:rFonts w:cs="Arial"/>
          <w:i/>
          <w:sz w:val="20"/>
          <w:szCs w:val="20"/>
          <w:highlight w:val="yellow"/>
        </w:rPr>
        <w:t xml:space="preserve">Pozn.: Hlavním smyslem sestavení jednoduché intervenční logiky je uvědomit si, na které nedostatky/problémy/potřeby území MAS reagují realizovaná </w:t>
      </w:r>
      <w:r w:rsidR="006C7C1A" w:rsidRPr="00B37631">
        <w:rPr>
          <w:rFonts w:cs="Arial"/>
          <w:i/>
          <w:sz w:val="20"/>
          <w:szCs w:val="20"/>
          <w:highlight w:val="yellow"/>
        </w:rPr>
        <w:t>Opatření/</w:t>
      </w:r>
      <w:proofErr w:type="spellStart"/>
      <w:r w:rsidR="006C7C1A" w:rsidRPr="00B37631">
        <w:rPr>
          <w:rFonts w:cs="Arial"/>
          <w:i/>
          <w:sz w:val="20"/>
          <w:szCs w:val="20"/>
          <w:highlight w:val="yellow"/>
        </w:rPr>
        <w:t>Fiche</w:t>
      </w:r>
      <w:proofErr w:type="spellEnd"/>
      <w:r w:rsidRPr="00B37631">
        <w:rPr>
          <w:rFonts w:cs="Arial"/>
          <w:i/>
          <w:sz w:val="20"/>
          <w:szCs w:val="20"/>
          <w:highlight w:val="yellow"/>
        </w:rPr>
        <w:t xml:space="preserve"> Programových rámců, aby MAS mohla prostřednictvím </w:t>
      </w:r>
      <w:proofErr w:type="spellStart"/>
      <w:r w:rsidRPr="00B37631">
        <w:rPr>
          <w:rFonts w:cs="Arial"/>
          <w:i/>
          <w:sz w:val="20"/>
          <w:szCs w:val="20"/>
          <w:highlight w:val="yellow"/>
        </w:rPr>
        <w:t>Focus</w:t>
      </w:r>
      <w:proofErr w:type="spellEnd"/>
      <w:r w:rsidRPr="00B37631">
        <w:rPr>
          <w:rFonts w:cs="Arial"/>
          <w:i/>
          <w:sz w:val="20"/>
          <w:szCs w:val="20"/>
          <w:highlight w:val="yellow"/>
        </w:rPr>
        <w:t xml:space="preserve"> </w:t>
      </w:r>
      <w:proofErr w:type="spellStart"/>
      <w:r w:rsidRPr="00B37631">
        <w:rPr>
          <w:rFonts w:cs="Arial"/>
          <w:i/>
          <w:sz w:val="20"/>
          <w:szCs w:val="20"/>
          <w:highlight w:val="yellow"/>
        </w:rPr>
        <w:t>Group</w:t>
      </w:r>
      <w:proofErr w:type="spellEnd"/>
      <w:r w:rsidRPr="00B37631">
        <w:rPr>
          <w:rFonts w:cs="Arial"/>
          <w:i/>
          <w:sz w:val="20"/>
          <w:szCs w:val="20"/>
          <w:highlight w:val="yellow"/>
        </w:rPr>
        <w:t xml:space="preserve"> ověřit, zda měla realizace příslušného opatření možný vliv na řešení příslušného problému, příp. rozvoj příslušné příležitosti/silné stránky. </w:t>
      </w:r>
    </w:p>
    <w:p w:rsidR="00083226" w:rsidRDefault="00083226" w:rsidP="00FB6437">
      <w:pPr>
        <w:pStyle w:val="Odstavecseseznamem"/>
        <w:numPr>
          <w:ilvl w:val="0"/>
          <w:numId w:val="2"/>
        </w:numPr>
        <w:rPr>
          <w:rFonts w:ascii="Arial" w:hAnsi="Arial" w:cs="Arial"/>
          <w:sz w:val="22"/>
          <w:szCs w:val="22"/>
          <w:highlight w:val="yellow"/>
        </w:rPr>
      </w:pPr>
      <w:r w:rsidRPr="002F1D88">
        <w:rPr>
          <w:rFonts w:ascii="Arial" w:hAnsi="Arial" w:cs="Arial"/>
          <w:sz w:val="22"/>
          <w:szCs w:val="22"/>
          <w:highlight w:val="yellow"/>
        </w:rPr>
        <w:t xml:space="preserve">MAS </w:t>
      </w:r>
      <w:r>
        <w:rPr>
          <w:rFonts w:ascii="Arial" w:hAnsi="Arial" w:cs="Arial"/>
          <w:sz w:val="22"/>
          <w:szCs w:val="22"/>
          <w:highlight w:val="yellow"/>
        </w:rPr>
        <w:t xml:space="preserve">si </w:t>
      </w:r>
      <w:r w:rsidR="009C5CD9">
        <w:rPr>
          <w:rFonts w:ascii="Arial" w:hAnsi="Arial" w:cs="Arial"/>
          <w:sz w:val="22"/>
          <w:szCs w:val="22"/>
          <w:highlight w:val="yellow"/>
        </w:rPr>
        <w:t xml:space="preserve">dále </w:t>
      </w:r>
      <w:r>
        <w:rPr>
          <w:rFonts w:ascii="Arial" w:hAnsi="Arial" w:cs="Arial"/>
          <w:sz w:val="22"/>
          <w:szCs w:val="22"/>
          <w:highlight w:val="yellow"/>
        </w:rPr>
        <w:t>připraví</w:t>
      </w:r>
      <w:r w:rsidR="000E3A87">
        <w:rPr>
          <w:rFonts w:ascii="Arial" w:hAnsi="Arial" w:cs="Arial"/>
          <w:sz w:val="22"/>
          <w:szCs w:val="22"/>
          <w:highlight w:val="yellow"/>
        </w:rPr>
        <w:t xml:space="preserve"> kontextové</w:t>
      </w:r>
      <w:r>
        <w:rPr>
          <w:rFonts w:ascii="Arial" w:hAnsi="Arial" w:cs="Arial"/>
          <w:sz w:val="22"/>
          <w:szCs w:val="22"/>
          <w:highlight w:val="yellow"/>
        </w:rPr>
        <w:t xml:space="preserve"> informace o území </w:t>
      </w:r>
      <w:r w:rsidR="000E3A87">
        <w:rPr>
          <w:rFonts w:ascii="Arial" w:hAnsi="Arial" w:cs="Arial"/>
          <w:sz w:val="22"/>
          <w:szCs w:val="22"/>
          <w:highlight w:val="yellow"/>
        </w:rPr>
        <w:t xml:space="preserve">MAS </w:t>
      </w:r>
      <w:r>
        <w:rPr>
          <w:rFonts w:ascii="Arial" w:hAnsi="Arial" w:cs="Arial"/>
          <w:sz w:val="22"/>
          <w:szCs w:val="22"/>
          <w:highlight w:val="yellow"/>
        </w:rPr>
        <w:t>– shromáždí</w:t>
      </w:r>
      <w:r w:rsidRPr="002F1D88">
        <w:rPr>
          <w:rFonts w:ascii="Arial" w:hAnsi="Arial" w:cs="Arial"/>
          <w:sz w:val="22"/>
          <w:szCs w:val="22"/>
          <w:highlight w:val="yellow"/>
        </w:rPr>
        <w:t xml:space="preserve"> hodnoty nejméně pro následující </w:t>
      </w:r>
      <w:r>
        <w:rPr>
          <w:rFonts w:ascii="Arial" w:hAnsi="Arial" w:cs="Arial"/>
          <w:sz w:val="22"/>
          <w:szCs w:val="22"/>
          <w:highlight w:val="yellow"/>
        </w:rPr>
        <w:t xml:space="preserve">kontextové </w:t>
      </w:r>
      <w:r w:rsidRPr="002F1D88">
        <w:rPr>
          <w:rFonts w:ascii="Arial" w:hAnsi="Arial" w:cs="Arial"/>
          <w:sz w:val="22"/>
          <w:szCs w:val="22"/>
          <w:highlight w:val="yellow"/>
        </w:rPr>
        <w:t>ukazatele</w:t>
      </w:r>
      <w:r w:rsidRPr="002F1D88">
        <w:rPr>
          <w:rStyle w:val="Znakapoznpodarou"/>
          <w:rFonts w:ascii="Arial" w:hAnsi="Arial"/>
          <w:sz w:val="22"/>
          <w:szCs w:val="22"/>
          <w:highlight w:val="yellow"/>
        </w:rPr>
        <w:footnoteReference w:id="47"/>
      </w:r>
      <w:r w:rsidRPr="002F1D88">
        <w:rPr>
          <w:rFonts w:ascii="Arial" w:hAnsi="Arial" w:cs="Arial"/>
          <w:sz w:val="22"/>
          <w:szCs w:val="22"/>
          <w:highlight w:val="yellow"/>
        </w:rPr>
        <w:t xml:space="preserve"> (</w:t>
      </w:r>
      <w:r>
        <w:rPr>
          <w:rFonts w:ascii="Arial" w:hAnsi="Arial" w:cs="Arial"/>
          <w:sz w:val="22"/>
          <w:szCs w:val="22"/>
          <w:highlight w:val="yellow"/>
        </w:rPr>
        <w:t>viz</w:t>
      </w:r>
      <w:r w:rsidRPr="002F1D88">
        <w:rPr>
          <w:rFonts w:ascii="Arial" w:hAnsi="Arial" w:cs="Arial"/>
          <w:sz w:val="22"/>
          <w:szCs w:val="22"/>
          <w:highlight w:val="yellow"/>
        </w:rPr>
        <w:t xml:space="preserve"> tabulk</w:t>
      </w:r>
      <w:r>
        <w:rPr>
          <w:rFonts w:ascii="Arial" w:hAnsi="Arial" w:cs="Arial"/>
          <w:sz w:val="22"/>
          <w:szCs w:val="22"/>
          <w:highlight w:val="yellow"/>
        </w:rPr>
        <w:t>u č. 10</w:t>
      </w:r>
      <w:r w:rsidRPr="002F1D88">
        <w:rPr>
          <w:rFonts w:ascii="Arial" w:hAnsi="Arial" w:cs="Arial"/>
          <w:sz w:val="22"/>
          <w:szCs w:val="22"/>
          <w:highlight w:val="yellow"/>
        </w:rPr>
        <w:t xml:space="preserve">), které budou využity v rámci diskuse </w:t>
      </w:r>
      <w:proofErr w:type="spellStart"/>
      <w:r w:rsidR="002D0958" w:rsidRPr="002D0958">
        <w:rPr>
          <w:rFonts w:ascii="Arial" w:hAnsi="Arial" w:cs="Arial"/>
          <w:i/>
          <w:sz w:val="22"/>
          <w:szCs w:val="22"/>
          <w:highlight w:val="yellow"/>
        </w:rPr>
        <w:t>Focus</w:t>
      </w:r>
      <w:proofErr w:type="spellEnd"/>
      <w:r w:rsidR="002D0958" w:rsidRPr="002D0958">
        <w:rPr>
          <w:rFonts w:ascii="Arial" w:hAnsi="Arial" w:cs="Arial"/>
          <w:i/>
          <w:sz w:val="22"/>
          <w:szCs w:val="22"/>
          <w:highlight w:val="yellow"/>
        </w:rPr>
        <w:t xml:space="preserve"> </w:t>
      </w:r>
      <w:proofErr w:type="spellStart"/>
      <w:r w:rsidR="002D0958" w:rsidRPr="002D0958">
        <w:rPr>
          <w:rFonts w:ascii="Arial" w:hAnsi="Arial" w:cs="Arial"/>
          <w:i/>
          <w:sz w:val="22"/>
          <w:szCs w:val="22"/>
          <w:highlight w:val="yellow"/>
        </w:rPr>
        <w:t>Group</w:t>
      </w:r>
      <w:proofErr w:type="spellEnd"/>
      <w:r w:rsidRPr="002F1D88">
        <w:rPr>
          <w:rFonts w:ascii="Arial" w:hAnsi="Arial" w:cs="Arial"/>
          <w:sz w:val="22"/>
          <w:szCs w:val="22"/>
          <w:highlight w:val="yellow"/>
        </w:rPr>
        <w:t xml:space="preserve"> k hodnocení </w:t>
      </w:r>
      <w:r w:rsidR="000E3A87">
        <w:rPr>
          <w:rFonts w:ascii="Arial" w:hAnsi="Arial" w:cs="Arial"/>
          <w:sz w:val="22"/>
          <w:szCs w:val="22"/>
          <w:highlight w:val="yellow"/>
        </w:rPr>
        <w:t xml:space="preserve">dopadů intervencí / </w:t>
      </w:r>
      <w:r w:rsidRPr="002F1D88">
        <w:rPr>
          <w:rFonts w:ascii="Arial" w:hAnsi="Arial" w:cs="Arial"/>
          <w:sz w:val="22"/>
          <w:szCs w:val="22"/>
          <w:highlight w:val="yellow"/>
        </w:rPr>
        <w:t>změn v území</w:t>
      </w:r>
      <w:r>
        <w:rPr>
          <w:rStyle w:val="Znakapoznpodarou"/>
          <w:rFonts w:ascii="Arial" w:hAnsi="Arial"/>
          <w:sz w:val="22"/>
          <w:szCs w:val="22"/>
          <w:highlight w:val="yellow"/>
        </w:rPr>
        <w:footnoteReference w:id="48"/>
      </w:r>
      <w:r>
        <w:rPr>
          <w:rFonts w:ascii="Arial" w:hAnsi="Arial" w:cs="Arial"/>
          <w:sz w:val="22"/>
          <w:szCs w:val="22"/>
          <w:highlight w:val="yellow"/>
        </w:rPr>
        <w:t>. Hodnoty do roku 2017 převezme MAS z </w:t>
      </w:r>
      <w:proofErr w:type="spellStart"/>
      <w:r>
        <w:rPr>
          <w:rFonts w:ascii="Arial" w:hAnsi="Arial" w:cs="Arial"/>
          <w:sz w:val="22"/>
          <w:szCs w:val="22"/>
          <w:highlight w:val="yellow"/>
        </w:rPr>
        <w:t>mid</w:t>
      </w:r>
      <w:proofErr w:type="spellEnd"/>
      <w:r>
        <w:rPr>
          <w:rFonts w:ascii="Arial" w:hAnsi="Arial" w:cs="Arial"/>
          <w:sz w:val="22"/>
          <w:szCs w:val="22"/>
          <w:highlight w:val="yellow"/>
        </w:rPr>
        <w:t xml:space="preserve">-term </w:t>
      </w:r>
      <w:r w:rsidR="00865010">
        <w:rPr>
          <w:rFonts w:ascii="Arial" w:hAnsi="Arial" w:cs="Arial"/>
          <w:sz w:val="22"/>
          <w:szCs w:val="22"/>
          <w:highlight w:val="yellow"/>
        </w:rPr>
        <w:t>E</w:t>
      </w:r>
      <w:r>
        <w:rPr>
          <w:rFonts w:ascii="Arial" w:hAnsi="Arial" w:cs="Arial"/>
          <w:sz w:val="22"/>
          <w:szCs w:val="22"/>
          <w:highlight w:val="yellow"/>
        </w:rPr>
        <w:t>valuační zprávy, případně doplní nově dostupné údaje za rok 2017.</w:t>
      </w:r>
      <w:r w:rsidR="009C5CD9">
        <w:rPr>
          <w:rFonts w:ascii="Arial" w:hAnsi="Arial" w:cs="Arial"/>
          <w:sz w:val="22"/>
          <w:szCs w:val="22"/>
          <w:highlight w:val="yellow"/>
        </w:rPr>
        <w:t xml:space="preserve"> Ostatní údaje MAS čerpá z</w:t>
      </w:r>
      <w:r w:rsidR="00F140C1">
        <w:rPr>
          <w:rFonts w:ascii="Arial" w:hAnsi="Arial" w:cs="Arial"/>
          <w:sz w:val="22"/>
          <w:szCs w:val="22"/>
          <w:highlight w:val="yellow"/>
        </w:rPr>
        <w:t xml:space="preserve"> dat </w:t>
      </w:r>
      <w:r w:rsidR="009C5CD9">
        <w:rPr>
          <w:rFonts w:ascii="Arial" w:hAnsi="Arial" w:cs="Arial"/>
          <w:sz w:val="22"/>
          <w:szCs w:val="22"/>
          <w:highlight w:val="yellow"/>
        </w:rPr>
        <w:t>ČSÚ</w:t>
      </w:r>
      <w:r w:rsidR="00F140C1">
        <w:rPr>
          <w:rFonts w:ascii="Arial" w:hAnsi="Arial" w:cs="Arial"/>
          <w:sz w:val="22"/>
          <w:szCs w:val="22"/>
          <w:highlight w:val="yellow"/>
        </w:rPr>
        <w:t xml:space="preserve"> pro </w:t>
      </w:r>
      <w:proofErr w:type="gramStart"/>
      <w:r w:rsidR="00F140C1">
        <w:rPr>
          <w:rFonts w:ascii="Arial" w:hAnsi="Arial" w:cs="Arial"/>
          <w:sz w:val="22"/>
          <w:szCs w:val="22"/>
          <w:highlight w:val="yellow"/>
        </w:rPr>
        <w:t>MAS</w:t>
      </w:r>
      <w:proofErr w:type="gramEnd"/>
      <w:r w:rsidR="00DD2346">
        <w:rPr>
          <w:rStyle w:val="Znakapoznpodarou"/>
          <w:rFonts w:ascii="Arial" w:hAnsi="Arial"/>
          <w:sz w:val="22"/>
          <w:szCs w:val="22"/>
          <w:highlight w:val="yellow"/>
        </w:rPr>
        <w:footnoteReference w:id="49"/>
      </w:r>
      <w:r w:rsidR="009C5CD9">
        <w:rPr>
          <w:rFonts w:ascii="Arial" w:hAnsi="Arial" w:cs="Arial"/>
          <w:sz w:val="22"/>
          <w:szCs w:val="22"/>
          <w:highlight w:val="yellow"/>
        </w:rPr>
        <w:t>.</w:t>
      </w:r>
      <w:r>
        <w:rPr>
          <w:rFonts w:ascii="Arial" w:hAnsi="Arial" w:cs="Arial"/>
          <w:sz w:val="22"/>
          <w:szCs w:val="22"/>
          <w:highlight w:val="yellow"/>
        </w:rPr>
        <w:t xml:space="preserve"> </w:t>
      </w:r>
    </w:p>
    <w:p w:rsidR="00083226" w:rsidRDefault="00083226" w:rsidP="00083226">
      <w:pPr>
        <w:pStyle w:val="Odstavecseseznamem"/>
        <w:ind w:left="720"/>
        <w:rPr>
          <w:rFonts w:ascii="Arial" w:hAnsi="Arial" w:cs="Arial"/>
          <w:sz w:val="22"/>
          <w:szCs w:val="22"/>
          <w:highlight w:val="yellow"/>
        </w:rPr>
      </w:pPr>
    </w:p>
    <w:p w:rsidR="00083226" w:rsidRPr="000F5D2B" w:rsidRDefault="00083226" w:rsidP="00083226">
      <w:pPr>
        <w:pStyle w:val="Titulek"/>
        <w:rPr>
          <w:rFonts w:cs="Arial"/>
          <w:highlight w:val="cyan"/>
        </w:rPr>
      </w:pPr>
      <w:bookmarkStart w:id="40" w:name="_Toc166235160"/>
      <w:r w:rsidRPr="000F5D2B">
        <w:rPr>
          <w:highlight w:val="cyan"/>
        </w:rPr>
        <w:t xml:space="preserve">Tabulka </w:t>
      </w:r>
      <w:r w:rsidR="00731AE8" w:rsidRPr="000F5D2B">
        <w:rPr>
          <w:highlight w:val="cyan"/>
        </w:rPr>
        <w:fldChar w:fldCharType="begin"/>
      </w:r>
      <w:r w:rsidRPr="000F5D2B">
        <w:rPr>
          <w:highlight w:val="cyan"/>
        </w:rPr>
        <w:instrText xml:space="preserve"> SEQ Tabulka \* ARABIC </w:instrText>
      </w:r>
      <w:r w:rsidR="00731AE8" w:rsidRPr="000F5D2B">
        <w:rPr>
          <w:highlight w:val="cyan"/>
        </w:rPr>
        <w:fldChar w:fldCharType="separate"/>
      </w:r>
      <w:r w:rsidR="00DB5478">
        <w:rPr>
          <w:noProof/>
          <w:highlight w:val="cyan"/>
        </w:rPr>
        <w:t>10</w:t>
      </w:r>
      <w:r w:rsidR="00731AE8" w:rsidRPr="000F5D2B">
        <w:rPr>
          <w:highlight w:val="cyan"/>
        </w:rPr>
        <w:fldChar w:fldCharType="end"/>
      </w:r>
      <w:r w:rsidRPr="000F5D2B">
        <w:rPr>
          <w:highlight w:val="cyan"/>
        </w:rPr>
        <w:t xml:space="preserve"> </w:t>
      </w:r>
      <w:r>
        <w:rPr>
          <w:rFonts w:ascii="Calibri" w:hAnsi="Calibri"/>
          <w:highlight w:val="cyan"/>
        </w:rPr>
        <w:t>–</w:t>
      </w:r>
      <w:r>
        <w:rPr>
          <w:highlight w:val="cyan"/>
        </w:rPr>
        <w:t xml:space="preserve"> </w:t>
      </w:r>
      <w:r w:rsidRPr="000F5D2B">
        <w:rPr>
          <w:highlight w:val="cyan"/>
        </w:rPr>
        <w:t>Přehled kontextových ukazatelů o území MAS XY</w:t>
      </w:r>
      <w:bookmarkEnd w:id="40"/>
    </w:p>
    <w:tbl>
      <w:tblPr>
        <w:tblW w:w="0" w:type="auto"/>
        <w:jc w:val="center"/>
        <w:tblLook w:val="04A0"/>
      </w:tblPr>
      <w:tblGrid>
        <w:gridCol w:w="2328"/>
        <w:gridCol w:w="622"/>
        <w:gridCol w:w="799"/>
        <w:gridCol w:w="800"/>
        <w:gridCol w:w="799"/>
        <w:gridCol w:w="799"/>
        <w:gridCol w:w="774"/>
        <w:gridCol w:w="622"/>
        <w:gridCol w:w="622"/>
        <w:gridCol w:w="754"/>
      </w:tblGrid>
      <w:tr w:rsidR="00DD2346" w:rsidRPr="00CF00DE" w:rsidTr="003D512E">
        <w:trPr>
          <w:tblHeader/>
          <w:jc w:val="center"/>
        </w:trPr>
        <w:tc>
          <w:tcPr>
            <w:tcW w:w="2328" w:type="dxa"/>
            <w:tcBorders>
              <w:top w:val="single" w:sz="4" w:space="0" w:color="auto"/>
              <w:left w:val="single" w:sz="4" w:space="0" w:color="auto"/>
              <w:bottom w:val="single" w:sz="4" w:space="0" w:color="auto"/>
              <w:right w:val="single" w:sz="4" w:space="0" w:color="auto"/>
            </w:tcBorders>
            <w:vAlign w:val="center"/>
          </w:tcPr>
          <w:p w:rsidR="00DD2346" w:rsidRPr="00CF00DE" w:rsidRDefault="00DD2346" w:rsidP="005B1356">
            <w:pPr>
              <w:jc w:val="center"/>
              <w:rPr>
                <w:rFonts w:cs="Arial"/>
                <w:sz w:val="16"/>
                <w:szCs w:val="16"/>
              </w:rPr>
            </w:pPr>
          </w:p>
        </w:tc>
        <w:tc>
          <w:tcPr>
            <w:tcW w:w="6591" w:type="dxa"/>
            <w:gridSpan w:val="9"/>
            <w:tcBorders>
              <w:top w:val="single" w:sz="4" w:space="0" w:color="auto"/>
              <w:left w:val="single" w:sz="4" w:space="0" w:color="auto"/>
              <w:bottom w:val="single" w:sz="4" w:space="0" w:color="auto"/>
              <w:right w:val="single" w:sz="4" w:space="0" w:color="auto"/>
            </w:tcBorders>
            <w:vAlign w:val="center"/>
          </w:tcPr>
          <w:p w:rsidR="00DD2346" w:rsidRPr="00CF00DE" w:rsidRDefault="00DD2346" w:rsidP="005B1356">
            <w:pPr>
              <w:jc w:val="center"/>
              <w:rPr>
                <w:rFonts w:cs="Arial"/>
                <w:b/>
                <w:color w:val="0070C0"/>
                <w:sz w:val="16"/>
                <w:szCs w:val="16"/>
              </w:rPr>
            </w:pPr>
            <w:r w:rsidRPr="00CF00DE">
              <w:rPr>
                <w:rFonts w:cs="Arial"/>
                <w:sz w:val="16"/>
                <w:szCs w:val="16"/>
              </w:rPr>
              <w:t>Hodnota k 31. 12. roku</w:t>
            </w:r>
          </w:p>
        </w:tc>
      </w:tr>
      <w:tr w:rsidR="00DD2346" w:rsidRPr="00CF00DE" w:rsidTr="00CF00DE">
        <w:trPr>
          <w:tblHeader/>
          <w:jc w:val="center"/>
        </w:trPr>
        <w:tc>
          <w:tcPr>
            <w:tcW w:w="2328" w:type="dxa"/>
            <w:tcBorders>
              <w:top w:val="single" w:sz="4" w:space="0" w:color="auto"/>
              <w:left w:val="single" w:sz="4" w:space="0" w:color="auto"/>
              <w:bottom w:val="single" w:sz="4" w:space="0" w:color="auto"/>
              <w:right w:val="single" w:sz="4" w:space="0" w:color="auto"/>
            </w:tcBorders>
            <w:vAlign w:val="center"/>
          </w:tcPr>
          <w:p w:rsidR="00DD2346" w:rsidRPr="00CF00DE" w:rsidRDefault="00DD2346" w:rsidP="005B1356">
            <w:pPr>
              <w:jc w:val="center"/>
              <w:rPr>
                <w:rFonts w:cs="Arial"/>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rsidR="00DD2346" w:rsidRPr="00CF00DE" w:rsidRDefault="00DD2346" w:rsidP="00CF00DE">
            <w:pPr>
              <w:spacing w:before="60" w:after="60"/>
              <w:jc w:val="center"/>
              <w:rPr>
                <w:rFonts w:cs="Arial"/>
                <w:sz w:val="16"/>
                <w:szCs w:val="16"/>
              </w:rPr>
            </w:pPr>
            <w:r w:rsidRPr="00CF00DE">
              <w:rPr>
                <w:rFonts w:cs="Arial"/>
                <w:sz w:val="16"/>
                <w:szCs w:val="16"/>
              </w:rPr>
              <w:t>2013</w:t>
            </w:r>
          </w:p>
        </w:tc>
        <w:tc>
          <w:tcPr>
            <w:tcW w:w="799" w:type="dxa"/>
            <w:tcBorders>
              <w:top w:val="single" w:sz="4" w:space="0" w:color="auto"/>
              <w:left w:val="single" w:sz="4" w:space="0" w:color="auto"/>
              <w:bottom w:val="single" w:sz="4" w:space="0" w:color="auto"/>
              <w:right w:val="single" w:sz="4" w:space="0" w:color="auto"/>
            </w:tcBorders>
            <w:vAlign w:val="center"/>
          </w:tcPr>
          <w:p w:rsidR="00DD2346" w:rsidRPr="00CF00DE" w:rsidRDefault="00DD2346" w:rsidP="00CF00DE">
            <w:pPr>
              <w:spacing w:before="60" w:after="60"/>
              <w:jc w:val="center"/>
              <w:rPr>
                <w:rFonts w:cs="Arial"/>
                <w:sz w:val="16"/>
                <w:szCs w:val="16"/>
              </w:rPr>
            </w:pPr>
            <w:r w:rsidRPr="00CF00DE">
              <w:rPr>
                <w:rFonts w:cs="Arial"/>
                <w:sz w:val="16"/>
                <w:szCs w:val="16"/>
              </w:rPr>
              <w:t>2014</w:t>
            </w:r>
          </w:p>
        </w:tc>
        <w:tc>
          <w:tcPr>
            <w:tcW w:w="800" w:type="dxa"/>
            <w:tcBorders>
              <w:top w:val="single" w:sz="4" w:space="0" w:color="auto"/>
              <w:left w:val="single" w:sz="4" w:space="0" w:color="auto"/>
              <w:bottom w:val="single" w:sz="4" w:space="0" w:color="auto"/>
              <w:right w:val="single" w:sz="4" w:space="0" w:color="auto"/>
            </w:tcBorders>
            <w:vAlign w:val="center"/>
          </w:tcPr>
          <w:p w:rsidR="00DD2346" w:rsidRPr="00CF00DE" w:rsidRDefault="00DD2346" w:rsidP="00CF00DE">
            <w:pPr>
              <w:spacing w:before="60" w:after="60"/>
              <w:jc w:val="center"/>
              <w:rPr>
                <w:rFonts w:cs="Arial"/>
                <w:sz w:val="16"/>
                <w:szCs w:val="16"/>
              </w:rPr>
            </w:pPr>
            <w:r w:rsidRPr="00CF00DE">
              <w:rPr>
                <w:rFonts w:cs="Arial"/>
                <w:sz w:val="16"/>
                <w:szCs w:val="16"/>
              </w:rPr>
              <w:t>2015</w:t>
            </w:r>
          </w:p>
        </w:tc>
        <w:tc>
          <w:tcPr>
            <w:tcW w:w="799" w:type="dxa"/>
            <w:tcBorders>
              <w:top w:val="single" w:sz="4" w:space="0" w:color="auto"/>
              <w:left w:val="single" w:sz="4" w:space="0" w:color="auto"/>
              <w:bottom w:val="single" w:sz="4" w:space="0" w:color="auto"/>
              <w:right w:val="single" w:sz="4" w:space="0" w:color="auto"/>
            </w:tcBorders>
            <w:vAlign w:val="center"/>
          </w:tcPr>
          <w:p w:rsidR="00DD2346" w:rsidRPr="00CF00DE" w:rsidRDefault="00DD2346" w:rsidP="00CF00DE">
            <w:pPr>
              <w:spacing w:before="60" w:after="60"/>
              <w:jc w:val="center"/>
              <w:rPr>
                <w:rFonts w:cs="Arial"/>
                <w:sz w:val="16"/>
                <w:szCs w:val="16"/>
              </w:rPr>
            </w:pPr>
            <w:r w:rsidRPr="00CF00DE">
              <w:rPr>
                <w:rFonts w:cs="Arial"/>
                <w:sz w:val="16"/>
                <w:szCs w:val="16"/>
              </w:rPr>
              <w:t>2016</w:t>
            </w:r>
          </w:p>
        </w:tc>
        <w:tc>
          <w:tcPr>
            <w:tcW w:w="799" w:type="dxa"/>
            <w:tcBorders>
              <w:top w:val="single" w:sz="4" w:space="0" w:color="auto"/>
              <w:left w:val="single" w:sz="4" w:space="0" w:color="auto"/>
              <w:bottom w:val="single" w:sz="4" w:space="0" w:color="auto"/>
              <w:right w:val="single" w:sz="4" w:space="0" w:color="auto"/>
            </w:tcBorders>
            <w:vAlign w:val="center"/>
          </w:tcPr>
          <w:p w:rsidR="00DD2346" w:rsidRPr="00CF00DE" w:rsidRDefault="00DD2346" w:rsidP="00CF00DE">
            <w:pPr>
              <w:spacing w:before="60" w:after="60"/>
              <w:jc w:val="center"/>
              <w:rPr>
                <w:rFonts w:cs="Arial"/>
                <w:sz w:val="16"/>
                <w:szCs w:val="16"/>
              </w:rPr>
            </w:pPr>
            <w:r w:rsidRPr="00CF00DE">
              <w:rPr>
                <w:rFonts w:cs="Arial"/>
                <w:sz w:val="16"/>
                <w:szCs w:val="16"/>
              </w:rPr>
              <w:t>2017</w:t>
            </w:r>
          </w:p>
        </w:tc>
        <w:tc>
          <w:tcPr>
            <w:tcW w:w="774" w:type="dxa"/>
            <w:tcBorders>
              <w:top w:val="single" w:sz="4" w:space="0" w:color="auto"/>
              <w:left w:val="single" w:sz="4" w:space="0" w:color="auto"/>
              <w:bottom w:val="single" w:sz="4" w:space="0" w:color="auto"/>
              <w:right w:val="single" w:sz="4" w:space="0" w:color="auto"/>
            </w:tcBorders>
            <w:vAlign w:val="center"/>
          </w:tcPr>
          <w:p w:rsidR="00DD2346" w:rsidRPr="003A1371" w:rsidRDefault="002D0958" w:rsidP="003A1371">
            <w:pPr>
              <w:spacing w:before="60" w:after="60"/>
              <w:jc w:val="center"/>
              <w:rPr>
                <w:rFonts w:cs="Arial"/>
                <w:sz w:val="16"/>
                <w:szCs w:val="16"/>
              </w:rPr>
            </w:pPr>
            <w:r w:rsidRPr="003A1371">
              <w:rPr>
                <w:rFonts w:cs="Arial"/>
                <w:sz w:val="16"/>
                <w:szCs w:val="16"/>
              </w:rPr>
              <w:t>2018</w:t>
            </w:r>
          </w:p>
        </w:tc>
        <w:tc>
          <w:tcPr>
            <w:tcW w:w="622" w:type="dxa"/>
            <w:tcBorders>
              <w:top w:val="single" w:sz="4" w:space="0" w:color="auto"/>
              <w:left w:val="single" w:sz="4" w:space="0" w:color="auto"/>
              <w:bottom w:val="single" w:sz="4" w:space="0" w:color="auto"/>
              <w:right w:val="single" w:sz="4" w:space="0" w:color="auto"/>
            </w:tcBorders>
            <w:vAlign w:val="center"/>
          </w:tcPr>
          <w:p w:rsidR="00DD2346" w:rsidRPr="003A1371" w:rsidRDefault="002D0958" w:rsidP="003A1371">
            <w:pPr>
              <w:spacing w:before="60" w:after="60"/>
              <w:jc w:val="center"/>
              <w:rPr>
                <w:rFonts w:cs="Arial"/>
                <w:sz w:val="16"/>
                <w:szCs w:val="16"/>
              </w:rPr>
            </w:pPr>
            <w:r w:rsidRPr="003A1371">
              <w:rPr>
                <w:rFonts w:cs="Arial"/>
                <w:sz w:val="16"/>
                <w:szCs w:val="16"/>
              </w:rPr>
              <w:t>2020</w:t>
            </w:r>
          </w:p>
        </w:tc>
        <w:tc>
          <w:tcPr>
            <w:tcW w:w="622" w:type="dxa"/>
            <w:tcBorders>
              <w:top w:val="single" w:sz="4" w:space="0" w:color="auto"/>
              <w:left w:val="single" w:sz="4" w:space="0" w:color="auto"/>
              <w:bottom w:val="single" w:sz="4" w:space="0" w:color="auto"/>
              <w:right w:val="single" w:sz="4" w:space="0" w:color="auto"/>
            </w:tcBorders>
            <w:vAlign w:val="center"/>
          </w:tcPr>
          <w:p w:rsidR="00DD2346" w:rsidRPr="003A1371" w:rsidRDefault="002D0958" w:rsidP="003A1371">
            <w:pPr>
              <w:spacing w:before="60" w:after="60"/>
              <w:jc w:val="center"/>
              <w:rPr>
                <w:rFonts w:cs="Arial"/>
                <w:sz w:val="16"/>
                <w:szCs w:val="16"/>
              </w:rPr>
            </w:pPr>
            <w:r w:rsidRPr="003A1371">
              <w:rPr>
                <w:rFonts w:cs="Arial"/>
                <w:sz w:val="16"/>
                <w:szCs w:val="16"/>
              </w:rPr>
              <w:t>2021</w:t>
            </w:r>
          </w:p>
        </w:tc>
        <w:tc>
          <w:tcPr>
            <w:tcW w:w="754" w:type="dxa"/>
            <w:tcBorders>
              <w:top w:val="single" w:sz="4" w:space="0" w:color="auto"/>
              <w:left w:val="single" w:sz="4" w:space="0" w:color="auto"/>
              <w:bottom w:val="single" w:sz="4" w:space="0" w:color="auto"/>
              <w:right w:val="single" w:sz="4" w:space="0" w:color="auto"/>
            </w:tcBorders>
            <w:vAlign w:val="center"/>
          </w:tcPr>
          <w:p w:rsidR="00DD2346" w:rsidRPr="003A1371" w:rsidRDefault="002D0958" w:rsidP="003A1371">
            <w:pPr>
              <w:spacing w:before="60" w:after="60"/>
              <w:jc w:val="center"/>
              <w:rPr>
                <w:rFonts w:cs="Arial"/>
                <w:sz w:val="16"/>
                <w:szCs w:val="16"/>
              </w:rPr>
            </w:pPr>
            <w:r w:rsidRPr="003A1371">
              <w:rPr>
                <w:rFonts w:cs="Arial"/>
                <w:sz w:val="16"/>
                <w:szCs w:val="16"/>
              </w:rPr>
              <w:t>2022</w:t>
            </w:r>
            <w:r w:rsidR="00DD2346" w:rsidRPr="003A1371">
              <w:rPr>
                <w:vertAlign w:val="superscript"/>
              </w:rPr>
              <w:footnoteReference w:id="50"/>
            </w:r>
          </w:p>
        </w:tc>
      </w:tr>
      <w:tr w:rsidR="00DD2346" w:rsidRPr="00CF00DE" w:rsidTr="003D512E">
        <w:trPr>
          <w:jc w:val="center"/>
        </w:trPr>
        <w:tc>
          <w:tcPr>
            <w:tcW w:w="2328"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r w:rsidRPr="00CF00DE">
              <w:rPr>
                <w:rFonts w:cs="Arial"/>
                <w:sz w:val="16"/>
                <w:szCs w:val="16"/>
              </w:rPr>
              <w:t>Nezaměstnanost (%)</w:t>
            </w:r>
          </w:p>
        </w:tc>
        <w:tc>
          <w:tcPr>
            <w:tcW w:w="62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rsidR="00DD2346" w:rsidRPr="00CF00DE" w:rsidRDefault="00DD2346" w:rsidP="005B1356">
            <w:pPr>
              <w:rPr>
                <w:rFonts w:cs="Arial"/>
                <w:sz w:val="16"/>
                <w:szCs w:val="16"/>
              </w:rPr>
            </w:pPr>
          </w:p>
        </w:tc>
        <w:tc>
          <w:tcPr>
            <w:tcW w:w="79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rsidR="00DD2346" w:rsidRPr="00CF00DE" w:rsidRDefault="00DD2346" w:rsidP="005B1356">
            <w:pPr>
              <w:rPr>
                <w:rFonts w:cs="Arial"/>
                <w:sz w:val="16"/>
                <w:szCs w:val="16"/>
              </w:rPr>
            </w:pPr>
          </w:p>
        </w:tc>
        <w:tc>
          <w:tcPr>
            <w:tcW w:w="800"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799"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799"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774"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622"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622"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754"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r>
      <w:tr w:rsidR="00DD2346" w:rsidRPr="00CF00DE" w:rsidTr="003D512E">
        <w:trPr>
          <w:jc w:val="center"/>
        </w:trPr>
        <w:tc>
          <w:tcPr>
            <w:tcW w:w="2328"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r w:rsidRPr="00CF00DE">
              <w:rPr>
                <w:rFonts w:cs="Arial"/>
                <w:sz w:val="16"/>
                <w:szCs w:val="16"/>
              </w:rPr>
              <w:lastRenderedPageBreak/>
              <w:t>RES - počet podnikatelských subjektů celkem</w:t>
            </w:r>
          </w:p>
        </w:tc>
        <w:tc>
          <w:tcPr>
            <w:tcW w:w="622"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799"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800"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799"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799"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774"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622"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622"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754"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r>
      <w:tr w:rsidR="00DD2346" w:rsidRPr="00CF00DE" w:rsidTr="003D512E">
        <w:trPr>
          <w:jc w:val="center"/>
        </w:trPr>
        <w:tc>
          <w:tcPr>
            <w:tcW w:w="2328"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r w:rsidRPr="00CF00DE">
              <w:rPr>
                <w:rFonts w:cs="Arial"/>
                <w:sz w:val="16"/>
                <w:szCs w:val="16"/>
              </w:rPr>
              <w:t xml:space="preserve">Dokončené byty celkem </w:t>
            </w:r>
          </w:p>
        </w:tc>
        <w:tc>
          <w:tcPr>
            <w:tcW w:w="622"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799"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800"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799"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799"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774"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622"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622"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754"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r>
      <w:tr w:rsidR="00DD2346" w:rsidRPr="00CF00DE" w:rsidTr="003D512E">
        <w:trPr>
          <w:jc w:val="center"/>
        </w:trPr>
        <w:tc>
          <w:tcPr>
            <w:tcW w:w="2328"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r w:rsidRPr="00CF00DE">
              <w:rPr>
                <w:rFonts w:cs="Arial"/>
                <w:sz w:val="16"/>
                <w:szCs w:val="16"/>
              </w:rPr>
              <w:t xml:space="preserve">Trvalé travní porosty (ha) </w:t>
            </w:r>
          </w:p>
        </w:tc>
        <w:tc>
          <w:tcPr>
            <w:tcW w:w="622"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799"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800"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799"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799"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774"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622"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622"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754"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r>
      <w:tr w:rsidR="00DD2346" w:rsidRPr="00CF00DE" w:rsidTr="003D512E">
        <w:trPr>
          <w:jc w:val="center"/>
        </w:trPr>
        <w:tc>
          <w:tcPr>
            <w:tcW w:w="2328"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r w:rsidRPr="00CF00DE">
              <w:rPr>
                <w:rFonts w:cs="Arial"/>
                <w:sz w:val="16"/>
                <w:szCs w:val="16"/>
              </w:rPr>
              <w:t xml:space="preserve">Zemědělská půda (ha) </w:t>
            </w:r>
          </w:p>
        </w:tc>
        <w:tc>
          <w:tcPr>
            <w:tcW w:w="622"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799"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800"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799"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799"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774"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622"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622"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754"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r>
      <w:tr w:rsidR="00DD2346" w:rsidRPr="00CF00DE" w:rsidTr="003D512E">
        <w:trPr>
          <w:jc w:val="center"/>
        </w:trPr>
        <w:tc>
          <w:tcPr>
            <w:tcW w:w="2328"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r w:rsidRPr="00CF00DE">
              <w:rPr>
                <w:rFonts w:cs="Arial"/>
                <w:sz w:val="16"/>
                <w:szCs w:val="16"/>
              </w:rPr>
              <w:t xml:space="preserve">Lesní pozemky (ha) </w:t>
            </w:r>
          </w:p>
        </w:tc>
        <w:tc>
          <w:tcPr>
            <w:tcW w:w="622"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799"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800"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799"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799"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774"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622"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622"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754"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r>
      <w:tr w:rsidR="00DD2346" w:rsidRPr="00CF00DE" w:rsidTr="003D512E">
        <w:trPr>
          <w:jc w:val="center"/>
        </w:trPr>
        <w:tc>
          <w:tcPr>
            <w:tcW w:w="2328"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r w:rsidRPr="00CF00DE">
              <w:rPr>
                <w:rFonts w:cs="Arial"/>
                <w:sz w:val="16"/>
                <w:szCs w:val="16"/>
              </w:rPr>
              <w:t xml:space="preserve">Zastavěné plochy a nádvoří (ha) </w:t>
            </w:r>
          </w:p>
        </w:tc>
        <w:tc>
          <w:tcPr>
            <w:tcW w:w="622"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799"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800"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799"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799"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774"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622"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622"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754"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r>
      <w:tr w:rsidR="00DD2346" w:rsidRPr="00CF00DE" w:rsidTr="003D512E">
        <w:trPr>
          <w:jc w:val="center"/>
        </w:trPr>
        <w:tc>
          <w:tcPr>
            <w:tcW w:w="2328"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r w:rsidRPr="00CF00DE">
              <w:rPr>
                <w:rFonts w:cs="Arial"/>
                <w:sz w:val="16"/>
                <w:szCs w:val="16"/>
              </w:rPr>
              <w:t>Celková rozloha MAS</w:t>
            </w:r>
          </w:p>
        </w:tc>
        <w:tc>
          <w:tcPr>
            <w:tcW w:w="622"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799"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800"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799"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799"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774"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622"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622"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754"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r>
      <w:tr w:rsidR="00DD2346" w:rsidRPr="00CF00DE" w:rsidTr="003D512E">
        <w:trPr>
          <w:jc w:val="center"/>
        </w:trPr>
        <w:tc>
          <w:tcPr>
            <w:tcW w:w="2328"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r w:rsidRPr="00CF00DE">
              <w:rPr>
                <w:rFonts w:cs="Arial"/>
                <w:sz w:val="16"/>
                <w:szCs w:val="16"/>
              </w:rPr>
              <w:t>Počet obcí v území MAS</w:t>
            </w:r>
          </w:p>
        </w:tc>
        <w:tc>
          <w:tcPr>
            <w:tcW w:w="622"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799"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800"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799"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799"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774"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622"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622"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754"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r>
      <w:tr w:rsidR="00DD2346" w:rsidRPr="00CF00DE" w:rsidTr="003D512E">
        <w:trPr>
          <w:jc w:val="center"/>
        </w:trPr>
        <w:tc>
          <w:tcPr>
            <w:tcW w:w="2328"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r w:rsidRPr="00CF00DE">
              <w:rPr>
                <w:rFonts w:cs="Arial"/>
                <w:sz w:val="16"/>
                <w:szCs w:val="16"/>
              </w:rPr>
              <w:t>Celkový počet obyvatel MAS</w:t>
            </w:r>
          </w:p>
        </w:tc>
        <w:tc>
          <w:tcPr>
            <w:tcW w:w="622"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799"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800"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799"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799"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774"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622"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622"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c>
          <w:tcPr>
            <w:tcW w:w="754" w:type="dxa"/>
            <w:tcBorders>
              <w:top w:val="single" w:sz="4" w:space="0" w:color="auto"/>
              <w:left w:val="single" w:sz="4" w:space="0" w:color="auto"/>
              <w:bottom w:val="single" w:sz="4" w:space="0" w:color="auto"/>
              <w:right w:val="single" w:sz="4" w:space="0" w:color="auto"/>
            </w:tcBorders>
          </w:tcPr>
          <w:p w:rsidR="00DD2346" w:rsidRPr="00CF00DE" w:rsidRDefault="00DD2346" w:rsidP="005B1356">
            <w:pPr>
              <w:rPr>
                <w:rFonts w:cs="Arial"/>
                <w:sz w:val="16"/>
                <w:szCs w:val="16"/>
              </w:rPr>
            </w:pPr>
          </w:p>
        </w:tc>
      </w:tr>
    </w:tbl>
    <w:p w:rsidR="00083226" w:rsidRPr="00F8310C" w:rsidRDefault="00083226" w:rsidP="00083226">
      <w:pPr>
        <w:rPr>
          <w:rFonts w:cs="Arial"/>
          <w:i/>
          <w:highlight w:val="yellow"/>
        </w:rPr>
      </w:pPr>
      <w:r w:rsidRPr="002F1D88">
        <w:rPr>
          <w:rFonts w:cs="Arial"/>
          <w:i/>
          <w:highlight w:val="yellow"/>
        </w:rPr>
        <w:t>Pozn.: Zdrojem dat je</w:t>
      </w:r>
      <w:r>
        <w:rPr>
          <w:rFonts w:cs="Arial"/>
          <w:i/>
          <w:highlight w:val="yellow"/>
        </w:rPr>
        <w:t xml:space="preserve"> zejména</w:t>
      </w:r>
      <w:r w:rsidRPr="002F1D88">
        <w:rPr>
          <w:rFonts w:cs="Arial"/>
          <w:i/>
          <w:highlight w:val="yellow"/>
        </w:rPr>
        <w:t xml:space="preserve"> soubor dat „Soubor dat ČSÚ pro </w:t>
      </w:r>
      <w:proofErr w:type="gramStart"/>
      <w:r w:rsidRPr="002F1D88">
        <w:rPr>
          <w:rFonts w:cs="Arial"/>
          <w:i/>
          <w:highlight w:val="yellow"/>
        </w:rPr>
        <w:t>MAS</w:t>
      </w:r>
      <w:proofErr w:type="gramEnd"/>
      <w:r w:rsidRPr="002F1D88">
        <w:rPr>
          <w:rFonts w:cs="Arial"/>
          <w:i/>
          <w:highlight w:val="yellow"/>
        </w:rPr>
        <w:t xml:space="preserve">“ </w:t>
      </w:r>
    </w:p>
    <w:p w:rsidR="005646A4" w:rsidRDefault="00094C68" w:rsidP="00FB6437">
      <w:pPr>
        <w:pStyle w:val="Odstavecseseznamem"/>
        <w:numPr>
          <w:ilvl w:val="0"/>
          <w:numId w:val="2"/>
        </w:numPr>
        <w:rPr>
          <w:rFonts w:ascii="Arial" w:hAnsi="Arial" w:cs="Arial"/>
          <w:sz w:val="22"/>
          <w:szCs w:val="22"/>
          <w:highlight w:val="yellow"/>
        </w:rPr>
      </w:pPr>
      <w:r w:rsidRPr="00094C68">
        <w:rPr>
          <w:rFonts w:ascii="Arial" w:hAnsi="Arial" w:cs="Arial"/>
          <w:sz w:val="22"/>
          <w:szCs w:val="22"/>
          <w:highlight w:val="yellow"/>
        </w:rPr>
        <w:t>MAS vypracuje Podkladové tabulky s informacemi k výzvám MAS v jednotlivých Programo</w:t>
      </w:r>
      <w:r w:rsidR="007A2E11">
        <w:rPr>
          <w:rFonts w:ascii="Arial" w:hAnsi="Arial" w:cs="Arial"/>
          <w:sz w:val="22"/>
          <w:szCs w:val="22"/>
          <w:highlight w:val="yellow"/>
        </w:rPr>
        <w:t>v</w:t>
      </w:r>
      <w:r w:rsidRPr="00094C68">
        <w:rPr>
          <w:rFonts w:ascii="Arial" w:hAnsi="Arial" w:cs="Arial"/>
          <w:sz w:val="22"/>
          <w:szCs w:val="22"/>
          <w:highlight w:val="yellow"/>
        </w:rPr>
        <w:t xml:space="preserve">ých rámcích – viz vzor v tab. 11 a 12 níže.   </w:t>
      </w:r>
    </w:p>
    <w:p w:rsidR="005646A4" w:rsidRDefault="005646A4">
      <w:pPr>
        <w:ind w:left="720"/>
        <w:rPr>
          <w:rFonts w:cs="Arial"/>
          <w:b/>
        </w:rPr>
      </w:pPr>
    </w:p>
    <w:p w:rsidR="005B1356" w:rsidRDefault="005B1356" w:rsidP="005B1356">
      <w:pPr>
        <w:rPr>
          <w:rFonts w:cs="Arial"/>
          <w:b/>
        </w:rPr>
        <w:sectPr w:rsidR="005B1356" w:rsidSect="008000C5">
          <w:pgSz w:w="11906" w:h="16838"/>
          <w:pgMar w:top="1417" w:right="1417" w:bottom="1417" w:left="1417" w:header="708" w:footer="708" w:gutter="0"/>
          <w:cols w:space="708"/>
          <w:docGrid w:linePitch="360"/>
        </w:sectPr>
      </w:pPr>
    </w:p>
    <w:p w:rsidR="005646A4" w:rsidRDefault="00094C68">
      <w:pPr>
        <w:pStyle w:val="Titulek"/>
      </w:pPr>
      <w:bookmarkStart w:id="41" w:name="_Toc166235161"/>
      <w:r w:rsidRPr="00094C68">
        <w:rPr>
          <w:highlight w:val="cyan"/>
        </w:rPr>
        <w:lastRenderedPageBreak/>
        <w:t xml:space="preserve">Tabulka </w:t>
      </w:r>
      <w:r w:rsidR="00731AE8" w:rsidRPr="00094C68">
        <w:rPr>
          <w:highlight w:val="cyan"/>
        </w:rPr>
        <w:fldChar w:fldCharType="begin"/>
      </w:r>
      <w:r w:rsidRPr="00094C68">
        <w:rPr>
          <w:highlight w:val="cyan"/>
        </w:rPr>
        <w:instrText xml:space="preserve"> SEQ Tabulka \* ARABIC </w:instrText>
      </w:r>
      <w:r w:rsidR="00731AE8" w:rsidRPr="00094C68">
        <w:rPr>
          <w:highlight w:val="cyan"/>
        </w:rPr>
        <w:fldChar w:fldCharType="separate"/>
      </w:r>
      <w:r w:rsidR="00DB5478">
        <w:rPr>
          <w:noProof/>
          <w:highlight w:val="cyan"/>
        </w:rPr>
        <w:t>11</w:t>
      </w:r>
      <w:r w:rsidR="00731AE8" w:rsidRPr="00094C68">
        <w:rPr>
          <w:highlight w:val="cyan"/>
        </w:rPr>
        <w:fldChar w:fldCharType="end"/>
      </w:r>
      <w:r w:rsidRPr="00094C68">
        <w:rPr>
          <w:highlight w:val="cyan"/>
        </w:rPr>
        <w:t xml:space="preserve"> </w:t>
      </w:r>
      <w:r w:rsidR="00DD2346">
        <w:rPr>
          <w:highlight w:val="cyan"/>
        </w:rPr>
        <w:t>Přehled</w:t>
      </w:r>
      <w:r w:rsidRPr="00094C68">
        <w:rPr>
          <w:highlight w:val="cyan"/>
        </w:rPr>
        <w:t xml:space="preserve"> výzev MAS pro hodnocení v Oblasti B a C – IROP, OPZ, OP ŽP</w:t>
      </w:r>
      <w:r w:rsidR="00363E56">
        <w:rPr>
          <w:rStyle w:val="Znakapoznpodarou"/>
          <w:sz w:val="22"/>
          <w:szCs w:val="22"/>
          <w:highlight w:val="yellow"/>
        </w:rPr>
        <w:footnoteReference w:id="51"/>
      </w:r>
      <w:bookmarkEnd w:id="41"/>
    </w:p>
    <w:tbl>
      <w:tblPr>
        <w:tblStyle w:val="Mkatabulky"/>
        <w:tblW w:w="0" w:type="auto"/>
        <w:jc w:val="center"/>
        <w:tblLook w:val="04A0"/>
      </w:tblPr>
      <w:tblGrid>
        <w:gridCol w:w="1785"/>
        <w:gridCol w:w="1111"/>
        <w:gridCol w:w="1073"/>
        <w:gridCol w:w="1521"/>
        <w:gridCol w:w="1521"/>
        <w:gridCol w:w="1439"/>
        <w:gridCol w:w="1439"/>
        <w:gridCol w:w="1921"/>
        <w:gridCol w:w="1766"/>
      </w:tblGrid>
      <w:tr w:rsidR="0038187F" w:rsidRPr="003D512E" w:rsidTr="003D512E">
        <w:trPr>
          <w:jc w:val="center"/>
        </w:trPr>
        <w:tc>
          <w:tcPr>
            <w:tcW w:w="1785" w:type="dxa"/>
            <w:vAlign w:val="center"/>
          </w:tcPr>
          <w:p w:rsidR="009162F6" w:rsidRDefault="002D0958">
            <w:pPr>
              <w:jc w:val="center"/>
              <w:rPr>
                <w:b/>
                <w:sz w:val="16"/>
                <w:szCs w:val="16"/>
              </w:rPr>
            </w:pPr>
            <w:r w:rsidRPr="002D0958">
              <w:rPr>
                <w:b/>
                <w:sz w:val="16"/>
                <w:szCs w:val="16"/>
              </w:rPr>
              <w:t>Výzva</w:t>
            </w:r>
          </w:p>
        </w:tc>
        <w:tc>
          <w:tcPr>
            <w:tcW w:w="1111" w:type="dxa"/>
            <w:vAlign w:val="center"/>
          </w:tcPr>
          <w:p w:rsidR="009162F6" w:rsidRDefault="00962670">
            <w:pPr>
              <w:jc w:val="center"/>
              <w:rPr>
                <w:b/>
                <w:sz w:val="16"/>
                <w:szCs w:val="16"/>
              </w:rPr>
            </w:pPr>
            <w:r>
              <w:rPr>
                <w:b/>
                <w:sz w:val="16"/>
                <w:szCs w:val="16"/>
              </w:rPr>
              <w:t>Datum</w:t>
            </w:r>
            <w:r w:rsidR="002D0958" w:rsidRPr="002D0958">
              <w:rPr>
                <w:b/>
                <w:sz w:val="16"/>
                <w:szCs w:val="16"/>
              </w:rPr>
              <w:t xml:space="preserve"> ukončení příjmu </w:t>
            </w:r>
            <w:proofErr w:type="spellStart"/>
            <w:r w:rsidR="002D0958" w:rsidRPr="002D0958">
              <w:rPr>
                <w:b/>
                <w:sz w:val="16"/>
                <w:szCs w:val="16"/>
              </w:rPr>
              <w:t>ŽoD</w:t>
            </w:r>
            <w:proofErr w:type="spellEnd"/>
          </w:p>
        </w:tc>
        <w:tc>
          <w:tcPr>
            <w:tcW w:w="1073" w:type="dxa"/>
            <w:vAlign w:val="center"/>
          </w:tcPr>
          <w:p w:rsidR="009162F6" w:rsidRDefault="002D0958">
            <w:pPr>
              <w:jc w:val="center"/>
              <w:rPr>
                <w:b/>
                <w:sz w:val="16"/>
                <w:szCs w:val="16"/>
              </w:rPr>
            </w:pPr>
            <w:r w:rsidRPr="002D0958">
              <w:rPr>
                <w:b/>
                <w:sz w:val="16"/>
                <w:szCs w:val="16"/>
              </w:rPr>
              <w:t>Alokace výzvy (CZV, resp. výše podpory u PRV)</w:t>
            </w:r>
          </w:p>
        </w:tc>
        <w:tc>
          <w:tcPr>
            <w:tcW w:w="1521" w:type="dxa"/>
            <w:vAlign w:val="center"/>
          </w:tcPr>
          <w:p w:rsidR="009162F6" w:rsidRDefault="002D0958">
            <w:pPr>
              <w:jc w:val="center"/>
              <w:rPr>
                <w:b/>
                <w:sz w:val="16"/>
                <w:szCs w:val="16"/>
              </w:rPr>
            </w:pPr>
            <w:r w:rsidRPr="002D0958">
              <w:rPr>
                <w:b/>
                <w:sz w:val="16"/>
                <w:szCs w:val="16"/>
              </w:rPr>
              <w:t xml:space="preserve">Počet předložených </w:t>
            </w:r>
            <w:proofErr w:type="spellStart"/>
            <w:r w:rsidRPr="002D0958">
              <w:rPr>
                <w:b/>
                <w:sz w:val="16"/>
                <w:szCs w:val="16"/>
              </w:rPr>
              <w:t>ŽoD</w:t>
            </w:r>
            <w:proofErr w:type="spellEnd"/>
          </w:p>
        </w:tc>
        <w:tc>
          <w:tcPr>
            <w:tcW w:w="1521" w:type="dxa"/>
            <w:vAlign w:val="center"/>
          </w:tcPr>
          <w:p w:rsidR="009162F6" w:rsidRDefault="00962670" w:rsidP="00962670">
            <w:pPr>
              <w:jc w:val="center"/>
              <w:rPr>
                <w:b/>
                <w:sz w:val="16"/>
                <w:szCs w:val="16"/>
              </w:rPr>
            </w:pPr>
            <w:r>
              <w:rPr>
                <w:b/>
                <w:sz w:val="16"/>
                <w:szCs w:val="16"/>
              </w:rPr>
              <w:t xml:space="preserve">Finanční objem CZV </w:t>
            </w:r>
            <w:r w:rsidR="002D0958" w:rsidRPr="002D0958">
              <w:rPr>
                <w:b/>
                <w:sz w:val="16"/>
                <w:szCs w:val="16"/>
              </w:rPr>
              <w:t xml:space="preserve">předložených </w:t>
            </w:r>
            <w:proofErr w:type="spellStart"/>
            <w:r w:rsidR="002D0958" w:rsidRPr="002D0958">
              <w:rPr>
                <w:b/>
                <w:sz w:val="16"/>
                <w:szCs w:val="16"/>
              </w:rPr>
              <w:t>ŽoD</w:t>
            </w:r>
            <w:proofErr w:type="spellEnd"/>
          </w:p>
        </w:tc>
        <w:tc>
          <w:tcPr>
            <w:tcW w:w="1439" w:type="dxa"/>
            <w:vAlign w:val="center"/>
          </w:tcPr>
          <w:p w:rsidR="009162F6" w:rsidRDefault="002D0958">
            <w:pPr>
              <w:jc w:val="center"/>
              <w:rPr>
                <w:b/>
                <w:sz w:val="16"/>
                <w:szCs w:val="16"/>
              </w:rPr>
            </w:pPr>
            <w:r w:rsidRPr="002D0958">
              <w:rPr>
                <w:b/>
                <w:sz w:val="16"/>
                <w:szCs w:val="16"/>
              </w:rPr>
              <w:t xml:space="preserve">Počet </w:t>
            </w:r>
            <w:r w:rsidR="00962670">
              <w:rPr>
                <w:b/>
                <w:sz w:val="16"/>
                <w:szCs w:val="16"/>
              </w:rPr>
              <w:t xml:space="preserve">skutečně </w:t>
            </w:r>
            <w:r w:rsidRPr="002D0958">
              <w:rPr>
                <w:b/>
                <w:sz w:val="16"/>
                <w:szCs w:val="16"/>
              </w:rPr>
              <w:t>realizovaných projektů</w:t>
            </w:r>
          </w:p>
        </w:tc>
        <w:tc>
          <w:tcPr>
            <w:tcW w:w="1439" w:type="dxa"/>
            <w:vAlign w:val="center"/>
          </w:tcPr>
          <w:p w:rsidR="009162F6" w:rsidRDefault="00962670">
            <w:pPr>
              <w:jc w:val="center"/>
              <w:rPr>
                <w:b/>
                <w:sz w:val="16"/>
                <w:szCs w:val="16"/>
              </w:rPr>
            </w:pPr>
            <w:r>
              <w:rPr>
                <w:b/>
                <w:sz w:val="16"/>
                <w:szCs w:val="16"/>
              </w:rPr>
              <w:t>Finanční objem CZV realizovaných projektů</w:t>
            </w:r>
          </w:p>
        </w:tc>
        <w:tc>
          <w:tcPr>
            <w:tcW w:w="1921" w:type="dxa"/>
            <w:vAlign w:val="center"/>
          </w:tcPr>
          <w:p w:rsidR="009162F6" w:rsidRDefault="002D0958">
            <w:pPr>
              <w:jc w:val="center"/>
              <w:rPr>
                <w:b/>
                <w:sz w:val="16"/>
                <w:szCs w:val="16"/>
              </w:rPr>
            </w:pPr>
            <w:r w:rsidRPr="002D0958">
              <w:rPr>
                <w:b/>
                <w:sz w:val="16"/>
                <w:szCs w:val="16"/>
              </w:rPr>
              <w:t>Počet nedokončených projektů - neproplacených</w:t>
            </w:r>
            <w:r w:rsidRPr="002D0958">
              <w:rPr>
                <w:rStyle w:val="Znakapoznpodarou"/>
                <w:b/>
                <w:sz w:val="16"/>
                <w:szCs w:val="16"/>
              </w:rPr>
              <w:footnoteReference w:id="52"/>
            </w:r>
          </w:p>
        </w:tc>
        <w:tc>
          <w:tcPr>
            <w:tcW w:w="1766" w:type="dxa"/>
            <w:vAlign w:val="center"/>
          </w:tcPr>
          <w:p w:rsidR="009162F6" w:rsidRDefault="002D0958">
            <w:pPr>
              <w:jc w:val="center"/>
              <w:rPr>
                <w:b/>
                <w:sz w:val="16"/>
                <w:szCs w:val="16"/>
              </w:rPr>
            </w:pPr>
            <w:r w:rsidRPr="002D0958">
              <w:rPr>
                <w:b/>
                <w:sz w:val="16"/>
                <w:szCs w:val="16"/>
              </w:rPr>
              <w:t xml:space="preserve">Finanční objem </w:t>
            </w:r>
            <w:r w:rsidR="00962670">
              <w:rPr>
                <w:b/>
                <w:sz w:val="16"/>
                <w:szCs w:val="16"/>
              </w:rPr>
              <w:t xml:space="preserve">CZV </w:t>
            </w:r>
            <w:r w:rsidRPr="002D0958">
              <w:rPr>
                <w:b/>
                <w:sz w:val="16"/>
                <w:szCs w:val="16"/>
              </w:rPr>
              <w:t>nedokončených projektů – neproplacených</w:t>
            </w:r>
          </w:p>
        </w:tc>
      </w:tr>
      <w:tr w:rsidR="0038187F" w:rsidRPr="003D512E" w:rsidTr="0038187F">
        <w:trPr>
          <w:jc w:val="center"/>
        </w:trPr>
        <w:tc>
          <w:tcPr>
            <w:tcW w:w="1785" w:type="dxa"/>
          </w:tcPr>
          <w:p w:rsidR="0038187F" w:rsidRPr="003D512E" w:rsidRDefault="0038187F" w:rsidP="005B1356">
            <w:pPr>
              <w:rPr>
                <w:sz w:val="16"/>
                <w:szCs w:val="16"/>
              </w:rPr>
            </w:pPr>
          </w:p>
        </w:tc>
        <w:tc>
          <w:tcPr>
            <w:tcW w:w="1111" w:type="dxa"/>
          </w:tcPr>
          <w:p w:rsidR="0038187F" w:rsidRPr="003D512E" w:rsidRDefault="0038187F" w:rsidP="005B1356">
            <w:pPr>
              <w:rPr>
                <w:sz w:val="16"/>
                <w:szCs w:val="16"/>
              </w:rPr>
            </w:pPr>
          </w:p>
        </w:tc>
        <w:tc>
          <w:tcPr>
            <w:tcW w:w="1073" w:type="dxa"/>
          </w:tcPr>
          <w:p w:rsidR="0038187F" w:rsidRPr="003D512E" w:rsidRDefault="0038187F" w:rsidP="005B1356">
            <w:pPr>
              <w:rPr>
                <w:sz w:val="16"/>
                <w:szCs w:val="16"/>
              </w:rPr>
            </w:pPr>
          </w:p>
        </w:tc>
        <w:tc>
          <w:tcPr>
            <w:tcW w:w="1521" w:type="dxa"/>
          </w:tcPr>
          <w:p w:rsidR="0038187F" w:rsidRPr="003D512E" w:rsidRDefault="0038187F" w:rsidP="005B1356">
            <w:pPr>
              <w:rPr>
                <w:sz w:val="16"/>
                <w:szCs w:val="16"/>
              </w:rPr>
            </w:pPr>
          </w:p>
        </w:tc>
        <w:tc>
          <w:tcPr>
            <w:tcW w:w="1521" w:type="dxa"/>
          </w:tcPr>
          <w:p w:rsidR="0038187F" w:rsidRPr="003D512E" w:rsidRDefault="0038187F" w:rsidP="005B1356">
            <w:pPr>
              <w:rPr>
                <w:sz w:val="16"/>
                <w:szCs w:val="16"/>
              </w:rPr>
            </w:pPr>
          </w:p>
        </w:tc>
        <w:tc>
          <w:tcPr>
            <w:tcW w:w="1439" w:type="dxa"/>
          </w:tcPr>
          <w:p w:rsidR="0038187F" w:rsidRPr="003D512E" w:rsidRDefault="0038187F" w:rsidP="005B1356">
            <w:pPr>
              <w:rPr>
                <w:sz w:val="16"/>
                <w:szCs w:val="16"/>
              </w:rPr>
            </w:pPr>
          </w:p>
        </w:tc>
        <w:tc>
          <w:tcPr>
            <w:tcW w:w="1439" w:type="dxa"/>
          </w:tcPr>
          <w:p w:rsidR="0038187F" w:rsidRPr="003D512E" w:rsidRDefault="0038187F" w:rsidP="005B1356">
            <w:pPr>
              <w:rPr>
                <w:sz w:val="16"/>
                <w:szCs w:val="16"/>
              </w:rPr>
            </w:pPr>
          </w:p>
        </w:tc>
        <w:tc>
          <w:tcPr>
            <w:tcW w:w="1921" w:type="dxa"/>
          </w:tcPr>
          <w:p w:rsidR="0038187F" w:rsidRPr="003D512E" w:rsidRDefault="0038187F" w:rsidP="005B1356">
            <w:pPr>
              <w:rPr>
                <w:sz w:val="16"/>
                <w:szCs w:val="16"/>
              </w:rPr>
            </w:pPr>
          </w:p>
        </w:tc>
        <w:tc>
          <w:tcPr>
            <w:tcW w:w="1766" w:type="dxa"/>
          </w:tcPr>
          <w:p w:rsidR="0038187F" w:rsidRPr="003D512E" w:rsidRDefault="0038187F" w:rsidP="005B1356">
            <w:pPr>
              <w:rPr>
                <w:sz w:val="16"/>
                <w:szCs w:val="16"/>
              </w:rPr>
            </w:pPr>
          </w:p>
        </w:tc>
      </w:tr>
      <w:tr w:rsidR="0038187F" w:rsidRPr="003D512E" w:rsidTr="0038187F">
        <w:trPr>
          <w:jc w:val="center"/>
        </w:trPr>
        <w:tc>
          <w:tcPr>
            <w:tcW w:w="1785" w:type="dxa"/>
          </w:tcPr>
          <w:p w:rsidR="0038187F" w:rsidRPr="003D512E" w:rsidRDefault="0038187F" w:rsidP="005B1356">
            <w:pPr>
              <w:rPr>
                <w:sz w:val="16"/>
                <w:szCs w:val="16"/>
              </w:rPr>
            </w:pPr>
          </w:p>
        </w:tc>
        <w:tc>
          <w:tcPr>
            <w:tcW w:w="1111" w:type="dxa"/>
          </w:tcPr>
          <w:p w:rsidR="0038187F" w:rsidRPr="003D512E" w:rsidRDefault="0038187F" w:rsidP="005B1356">
            <w:pPr>
              <w:rPr>
                <w:sz w:val="16"/>
                <w:szCs w:val="16"/>
              </w:rPr>
            </w:pPr>
          </w:p>
        </w:tc>
        <w:tc>
          <w:tcPr>
            <w:tcW w:w="1073" w:type="dxa"/>
          </w:tcPr>
          <w:p w:rsidR="0038187F" w:rsidRPr="003D512E" w:rsidRDefault="0038187F" w:rsidP="005B1356">
            <w:pPr>
              <w:rPr>
                <w:sz w:val="16"/>
                <w:szCs w:val="16"/>
              </w:rPr>
            </w:pPr>
          </w:p>
        </w:tc>
        <w:tc>
          <w:tcPr>
            <w:tcW w:w="1521" w:type="dxa"/>
          </w:tcPr>
          <w:p w:rsidR="0038187F" w:rsidRPr="003D512E" w:rsidRDefault="0038187F" w:rsidP="005B1356">
            <w:pPr>
              <w:rPr>
                <w:sz w:val="16"/>
                <w:szCs w:val="16"/>
              </w:rPr>
            </w:pPr>
          </w:p>
        </w:tc>
        <w:tc>
          <w:tcPr>
            <w:tcW w:w="1521" w:type="dxa"/>
          </w:tcPr>
          <w:p w:rsidR="0038187F" w:rsidRPr="003D512E" w:rsidRDefault="0038187F" w:rsidP="005B1356">
            <w:pPr>
              <w:rPr>
                <w:sz w:val="16"/>
                <w:szCs w:val="16"/>
              </w:rPr>
            </w:pPr>
          </w:p>
        </w:tc>
        <w:tc>
          <w:tcPr>
            <w:tcW w:w="1439" w:type="dxa"/>
          </w:tcPr>
          <w:p w:rsidR="0038187F" w:rsidRPr="003D512E" w:rsidRDefault="0038187F" w:rsidP="005B1356">
            <w:pPr>
              <w:rPr>
                <w:sz w:val="16"/>
                <w:szCs w:val="16"/>
              </w:rPr>
            </w:pPr>
          </w:p>
        </w:tc>
        <w:tc>
          <w:tcPr>
            <w:tcW w:w="1439" w:type="dxa"/>
          </w:tcPr>
          <w:p w:rsidR="0038187F" w:rsidRPr="003D512E" w:rsidRDefault="0038187F" w:rsidP="005B1356">
            <w:pPr>
              <w:rPr>
                <w:sz w:val="16"/>
                <w:szCs w:val="16"/>
              </w:rPr>
            </w:pPr>
          </w:p>
        </w:tc>
        <w:tc>
          <w:tcPr>
            <w:tcW w:w="1921" w:type="dxa"/>
          </w:tcPr>
          <w:p w:rsidR="0038187F" w:rsidRPr="003D512E" w:rsidRDefault="0038187F" w:rsidP="005B1356">
            <w:pPr>
              <w:rPr>
                <w:sz w:val="16"/>
                <w:szCs w:val="16"/>
              </w:rPr>
            </w:pPr>
          </w:p>
        </w:tc>
        <w:tc>
          <w:tcPr>
            <w:tcW w:w="1766" w:type="dxa"/>
          </w:tcPr>
          <w:p w:rsidR="0038187F" w:rsidRPr="003D512E" w:rsidRDefault="0038187F" w:rsidP="005B1356">
            <w:pPr>
              <w:rPr>
                <w:sz w:val="16"/>
                <w:szCs w:val="16"/>
              </w:rPr>
            </w:pPr>
          </w:p>
        </w:tc>
      </w:tr>
    </w:tbl>
    <w:p w:rsidR="005B1356" w:rsidRDefault="005B1356" w:rsidP="005B1356"/>
    <w:p w:rsidR="00587036" w:rsidRDefault="00587036" w:rsidP="005B1356"/>
    <w:p w:rsidR="0050061D" w:rsidRDefault="0050061D">
      <w:pPr>
        <w:spacing w:after="200" w:line="276" w:lineRule="auto"/>
        <w:jc w:val="left"/>
        <w:rPr>
          <w:b/>
          <w:bCs/>
          <w:color w:val="4F81BD" w:themeColor="accent1"/>
          <w:sz w:val="18"/>
          <w:szCs w:val="18"/>
          <w:highlight w:val="cyan"/>
        </w:rPr>
      </w:pPr>
      <w:r>
        <w:rPr>
          <w:highlight w:val="cyan"/>
        </w:rPr>
        <w:br w:type="page"/>
      </w:r>
    </w:p>
    <w:p w:rsidR="005646A4" w:rsidRDefault="00094C68">
      <w:pPr>
        <w:pStyle w:val="Titulek"/>
      </w:pPr>
      <w:bookmarkStart w:id="42" w:name="_Toc166235162"/>
      <w:r w:rsidRPr="00094C68">
        <w:rPr>
          <w:highlight w:val="cyan"/>
        </w:rPr>
        <w:lastRenderedPageBreak/>
        <w:t xml:space="preserve">Tabulka </w:t>
      </w:r>
      <w:r w:rsidR="00731AE8" w:rsidRPr="00094C68">
        <w:rPr>
          <w:highlight w:val="cyan"/>
        </w:rPr>
        <w:fldChar w:fldCharType="begin"/>
      </w:r>
      <w:r w:rsidRPr="00094C68">
        <w:rPr>
          <w:highlight w:val="cyan"/>
        </w:rPr>
        <w:instrText xml:space="preserve"> SEQ Tabulka \* ARABIC </w:instrText>
      </w:r>
      <w:r w:rsidR="00731AE8" w:rsidRPr="00094C68">
        <w:rPr>
          <w:highlight w:val="cyan"/>
        </w:rPr>
        <w:fldChar w:fldCharType="separate"/>
      </w:r>
      <w:r w:rsidR="00DB5478">
        <w:rPr>
          <w:noProof/>
          <w:highlight w:val="cyan"/>
        </w:rPr>
        <w:t>12</w:t>
      </w:r>
      <w:r w:rsidR="00731AE8" w:rsidRPr="00094C68">
        <w:rPr>
          <w:highlight w:val="cyan"/>
        </w:rPr>
        <w:fldChar w:fldCharType="end"/>
      </w:r>
      <w:r w:rsidRPr="00094C68">
        <w:rPr>
          <w:highlight w:val="cyan"/>
        </w:rPr>
        <w:t xml:space="preserve"> </w:t>
      </w:r>
      <w:r w:rsidR="00DD2346">
        <w:rPr>
          <w:highlight w:val="cyan"/>
        </w:rPr>
        <w:t>Přehled</w:t>
      </w:r>
      <w:r w:rsidR="005B1356" w:rsidRPr="005B1356">
        <w:rPr>
          <w:highlight w:val="cyan"/>
        </w:rPr>
        <w:t xml:space="preserve"> výzev MAS pro hodnocení v Oblasti B a C – </w:t>
      </w:r>
      <w:r w:rsidRPr="00094C68">
        <w:rPr>
          <w:highlight w:val="cyan"/>
        </w:rPr>
        <w:t>PRV</w:t>
      </w:r>
      <w:bookmarkEnd w:id="42"/>
      <w:r w:rsidR="005B1356">
        <w:t xml:space="preserve"> </w:t>
      </w:r>
    </w:p>
    <w:tbl>
      <w:tblPr>
        <w:tblStyle w:val="Mkatabulky"/>
        <w:tblW w:w="0" w:type="auto"/>
        <w:jc w:val="center"/>
        <w:tblLook w:val="04A0"/>
      </w:tblPr>
      <w:tblGrid>
        <w:gridCol w:w="799"/>
        <w:gridCol w:w="1010"/>
        <w:gridCol w:w="1044"/>
        <w:gridCol w:w="907"/>
        <w:gridCol w:w="1353"/>
        <w:gridCol w:w="1353"/>
        <w:gridCol w:w="1384"/>
        <w:gridCol w:w="1384"/>
        <w:gridCol w:w="1703"/>
        <w:gridCol w:w="1566"/>
        <w:gridCol w:w="1396"/>
      </w:tblGrid>
      <w:tr w:rsidR="0038187F" w:rsidRPr="003D512E" w:rsidTr="00962670">
        <w:trPr>
          <w:jc w:val="center"/>
        </w:trPr>
        <w:tc>
          <w:tcPr>
            <w:tcW w:w="799" w:type="dxa"/>
            <w:vAlign w:val="center"/>
          </w:tcPr>
          <w:p w:rsidR="009162F6" w:rsidRDefault="002D0958">
            <w:pPr>
              <w:jc w:val="center"/>
              <w:rPr>
                <w:b/>
                <w:sz w:val="16"/>
                <w:szCs w:val="16"/>
              </w:rPr>
            </w:pPr>
            <w:r w:rsidRPr="002D0958">
              <w:rPr>
                <w:b/>
                <w:sz w:val="16"/>
                <w:szCs w:val="16"/>
              </w:rPr>
              <w:t>Výzva</w:t>
            </w:r>
            <w:r w:rsidR="00962670">
              <w:rPr>
                <w:b/>
                <w:sz w:val="16"/>
                <w:szCs w:val="16"/>
              </w:rPr>
              <w:t xml:space="preserve"> (č.)</w:t>
            </w:r>
          </w:p>
        </w:tc>
        <w:tc>
          <w:tcPr>
            <w:tcW w:w="1010" w:type="dxa"/>
            <w:vAlign w:val="center"/>
          </w:tcPr>
          <w:p w:rsidR="009162F6" w:rsidRDefault="002D0958">
            <w:pPr>
              <w:jc w:val="center"/>
              <w:rPr>
                <w:b/>
                <w:sz w:val="16"/>
                <w:szCs w:val="16"/>
              </w:rPr>
            </w:pPr>
            <w:proofErr w:type="spellStart"/>
            <w:r w:rsidRPr="002D0958">
              <w:rPr>
                <w:b/>
                <w:sz w:val="16"/>
                <w:szCs w:val="16"/>
              </w:rPr>
              <w:t>Fiche</w:t>
            </w:r>
            <w:proofErr w:type="spellEnd"/>
          </w:p>
        </w:tc>
        <w:tc>
          <w:tcPr>
            <w:tcW w:w="1044" w:type="dxa"/>
            <w:vAlign w:val="center"/>
          </w:tcPr>
          <w:p w:rsidR="009162F6" w:rsidRDefault="002D0958">
            <w:pPr>
              <w:jc w:val="center"/>
              <w:rPr>
                <w:b/>
                <w:sz w:val="16"/>
                <w:szCs w:val="16"/>
              </w:rPr>
            </w:pPr>
            <w:r w:rsidRPr="002D0958">
              <w:rPr>
                <w:b/>
                <w:sz w:val="16"/>
                <w:szCs w:val="16"/>
              </w:rPr>
              <w:t xml:space="preserve">Datum ukončení příjmu </w:t>
            </w:r>
            <w:proofErr w:type="spellStart"/>
            <w:r w:rsidRPr="002D0958">
              <w:rPr>
                <w:b/>
                <w:sz w:val="16"/>
                <w:szCs w:val="16"/>
              </w:rPr>
              <w:t>ŽoD</w:t>
            </w:r>
            <w:proofErr w:type="spellEnd"/>
          </w:p>
        </w:tc>
        <w:tc>
          <w:tcPr>
            <w:tcW w:w="907" w:type="dxa"/>
            <w:vAlign w:val="center"/>
          </w:tcPr>
          <w:p w:rsidR="009162F6" w:rsidRPr="00962670" w:rsidRDefault="002D0958" w:rsidP="00962670">
            <w:pPr>
              <w:jc w:val="center"/>
              <w:rPr>
                <w:b/>
                <w:sz w:val="16"/>
                <w:szCs w:val="16"/>
              </w:rPr>
            </w:pPr>
            <w:r w:rsidRPr="00962670">
              <w:rPr>
                <w:b/>
                <w:sz w:val="16"/>
                <w:szCs w:val="16"/>
              </w:rPr>
              <w:t xml:space="preserve">Alokace </w:t>
            </w:r>
            <w:proofErr w:type="spellStart"/>
            <w:r w:rsidRPr="00962670">
              <w:rPr>
                <w:b/>
                <w:sz w:val="16"/>
                <w:szCs w:val="16"/>
              </w:rPr>
              <w:t>fiche</w:t>
            </w:r>
            <w:proofErr w:type="spellEnd"/>
            <w:r w:rsidRPr="00962670">
              <w:rPr>
                <w:b/>
                <w:sz w:val="16"/>
                <w:szCs w:val="16"/>
              </w:rPr>
              <w:t xml:space="preserve"> </w:t>
            </w:r>
            <w:r w:rsidR="00962670" w:rsidRPr="00962670">
              <w:rPr>
                <w:b/>
                <w:sz w:val="16"/>
                <w:szCs w:val="16"/>
              </w:rPr>
              <w:t>-</w:t>
            </w:r>
            <w:r w:rsidRPr="00962670">
              <w:rPr>
                <w:b/>
                <w:sz w:val="16"/>
                <w:szCs w:val="16"/>
              </w:rPr>
              <w:t xml:space="preserve"> výše podpory </w:t>
            </w:r>
          </w:p>
        </w:tc>
        <w:tc>
          <w:tcPr>
            <w:tcW w:w="1353" w:type="dxa"/>
            <w:vAlign w:val="center"/>
          </w:tcPr>
          <w:p w:rsidR="009162F6" w:rsidRDefault="002D0958">
            <w:pPr>
              <w:jc w:val="center"/>
              <w:rPr>
                <w:b/>
                <w:sz w:val="16"/>
                <w:szCs w:val="16"/>
              </w:rPr>
            </w:pPr>
            <w:r w:rsidRPr="002D0958">
              <w:rPr>
                <w:b/>
                <w:sz w:val="16"/>
                <w:szCs w:val="16"/>
              </w:rPr>
              <w:t xml:space="preserve">Počet předložených </w:t>
            </w:r>
            <w:proofErr w:type="spellStart"/>
            <w:r w:rsidRPr="002D0958">
              <w:rPr>
                <w:b/>
                <w:sz w:val="16"/>
                <w:szCs w:val="16"/>
              </w:rPr>
              <w:t>ŽoD</w:t>
            </w:r>
            <w:proofErr w:type="spellEnd"/>
          </w:p>
        </w:tc>
        <w:tc>
          <w:tcPr>
            <w:tcW w:w="1353" w:type="dxa"/>
            <w:vAlign w:val="center"/>
          </w:tcPr>
          <w:p w:rsidR="009162F6" w:rsidRDefault="00962670" w:rsidP="00962670">
            <w:pPr>
              <w:jc w:val="center"/>
              <w:rPr>
                <w:b/>
                <w:sz w:val="16"/>
                <w:szCs w:val="16"/>
              </w:rPr>
            </w:pPr>
            <w:r>
              <w:rPr>
                <w:b/>
                <w:sz w:val="16"/>
                <w:szCs w:val="16"/>
              </w:rPr>
              <w:t>Požadovaná výše podpory v</w:t>
            </w:r>
            <w:r w:rsidR="002D0958" w:rsidRPr="002D0958">
              <w:rPr>
                <w:b/>
                <w:sz w:val="16"/>
                <w:szCs w:val="16"/>
              </w:rPr>
              <w:t xml:space="preserve"> předložených </w:t>
            </w:r>
            <w:proofErr w:type="spellStart"/>
            <w:r w:rsidR="002D0958" w:rsidRPr="002D0958">
              <w:rPr>
                <w:b/>
                <w:sz w:val="16"/>
                <w:szCs w:val="16"/>
              </w:rPr>
              <w:t>ŽoD</w:t>
            </w:r>
            <w:proofErr w:type="spellEnd"/>
          </w:p>
        </w:tc>
        <w:tc>
          <w:tcPr>
            <w:tcW w:w="1384" w:type="dxa"/>
            <w:vAlign w:val="center"/>
          </w:tcPr>
          <w:p w:rsidR="009162F6" w:rsidRDefault="002D0958">
            <w:pPr>
              <w:jc w:val="center"/>
              <w:rPr>
                <w:b/>
                <w:sz w:val="16"/>
                <w:szCs w:val="16"/>
              </w:rPr>
            </w:pPr>
            <w:r w:rsidRPr="002D0958">
              <w:rPr>
                <w:b/>
                <w:sz w:val="16"/>
                <w:szCs w:val="16"/>
              </w:rPr>
              <w:t>Počet realizovaných projektů</w:t>
            </w:r>
          </w:p>
        </w:tc>
        <w:tc>
          <w:tcPr>
            <w:tcW w:w="1384" w:type="dxa"/>
            <w:vAlign w:val="center"/>
          </w:tcPr>
          <w:p w:rsidR="009162F6" w:rsidRDefault="00962670">
            <w:pPr>
              <w:jc w:val="center"/>
              <w:rPr>
                <w:b/>
                <w:sz w:val="16"/>
                <w:szCs w:val="16"/>
              </w:rPr>
            </w:pPr>
            <w:r>
              <w:rPr>
                <w:b/>
                <w:sz w:val="16"/>
                <w:szCs w:val="16"/>
              </w:rPr>
              <w:t>V</w:t>
            </w:r>
            <w:r w:rsidR="002D0958" w:rsidRPr="002D0958">
              <w:rPr>
                <w:b/>
                <w:sz w:val="16"/>
                <w:szCs w:val="16"/>
              </w:rPr>
              <w:t>yplacená podpora</w:t>
            </w:r>
          </w:p>
        </w:tc>
        <w:tc>
          <w:tcPr>
            <w:tcW w:w="1703" w:type="dxa"/>
            <w:vAlign w:val="center"/>
          </w:tcPr>
          <w:p w:rsidR="009162F6" w:rsidRDefault="002D0958">
            <w:pPr>
              <w:jc w:val="center"/>
              <w:rPr>
                <w:b/>
                <w:sz w:val="16"/>
                <w:szCs w:val="16"/>
              </w:rPr>
            </w:pPr>
            <w:r w:rsidRPr="002D0958">
              <w:rPr>
                <w:b/>
                <w:sz w:val="16"/>
                <w:szCs w:val="16"/>
              </w:rPr>
              <w:t>Počet nedokončených projektů - neproplacených</w:t>
            </w:r>
            <w:r w:rsidRPr="002D0958">
              <w:rPr>
                <w:rStyle w:val="Znakapoznpodarou"/>
                <w:b/>
                <w:sz w:val="16"/>
                <w:szCs w:val="16"/>
              </w:rPr>
              <w:footnoteReference w:id="53"/>
            </w:r>
          </w:p>
        </w:tc>
        <w:tc>
          <w:tcPr>
            <w:tcW w:w="1566" w:type="dxa"/>
            <w:vAlign w:val="center"/>
          </w:tcPr>
          <w:p w:rsidR="009162F6" w:rsidRDefault="002D0958">
            <w:pPr>
              <w:jc w:val="center"/>
              <w:rPr>
                <w:b/>
                <w:sz w:val="16"/>
                <w:szCs w:val="16"/>
              </w:rPr>
            </w:pPr>
            <w:r w:rsidRPr="002D0958">
              <w:rPr>
                <w:b/>
                <w:sz w:val="16"/>
                <w:szCs w:val="16"/>
              </w:rPr>
              <w:t>Finanční objem nedokončených projektů – neproplacených</w:t>
            </w:r>
          </w:p>
        </w:tc>
        <w:tc>
          <w:tcPr>
            <w:tcW w:w="1396" w:type="dxa"/>
            <w:vAlign w:val="center"/>
          </w:tcPr>
          <w:p w:rsidR="009162F6" w:rsidRDefault="002D0958">
            <w:pPr>
              <w:jc w:val="center"/>
              <w:rPr>
                <w:b/>
                <w:sz w:val="16"/>
                <w:szCs w:val="16"/>
              </w:rPr>
            </w:pPr>
            <w:r w:rsidRPr="002D0958">
              <w:rPr>
                <w:b/>
                <w:sz w:val="16"/>
                <w:szCs w:val="16"/>
              </w:rPr>
              <w:t>Počet / finanční objem projektů v hodnocení</w:t>
            </w:r>
            <w:r w:rsidRPr="002D0958">
              <w:rPr>
                <w:rStyle w:val="Znakapoznpodarou"/>
                <w:b/>
                <w:sz w:val="16"/>
                <w:szCs w:val="16"/>
              </w:rPr>
              <w:footnoteReference w:id="54"/>
            </w:r>
          </w:p>
        </w:tc>
      </w:tr>
      <w:tr w:rsidR="0038187F" w:rsidRPr="003D512E" w:rsidTr="00962670">
        <w:trPr>
          <w:jc w:val="center"/>
        </w:trPr>
        <w:tc>
          <w:tcPr>
            <w:tcW w:w="799" w:type="dxa"/>
          </w:tcPr>
          <w:p w:rsidR="0038187F" w:rsidRPr="003D512E" w:rsidRDefault="0038187F" w:rsidP="005B1356">
            <w:pPr>
              <w:rPr>
                <w:sz w:val="16"/>
                <w:szCs w:val="16"/>
              </w:rPr>
            </w:pPr>
          </w:p>
        </w:tc>
        <w:tc>
          <w:tcPr>
            <w:tcW w:w="1010" w:type="dxa"/>
          </w:tcPr>
          <w:p w:rsidR="0038187F" w:rsidRPr="003D512E" w:rsidRDefault="0038187F" w:rsidP="005B1356">
            <w:pPr>
              <w:rPr>
                <w:sz w:val="16"/>
                <w:szCs w:val="16"/>
              </w:rPr>
            </w:pPr>
          </w:p>
        </w:tc>
        <w:tc>
          <w:tcPr>
            <w:tcW w:w="1044" w:type="dxa"/>
          </w:tcPr>
          <w:p w:rsidR="0038187F" w:rsidRPr="003D512E" w:rsidRDefault="0038187F" w:rsidP="005B1356">
            <w:pPr>
              <w:rPr>
                <w:sz w:val="16"/>
                <w:szCs w:val="16"/>
              </w:rPr>
            </w:pPr>
          </w:p>
        </w:tc>
        <w:tc>
          <w:tcPr>
            <w:tcW w:w="907" w:type="dxa"/>
          </w:tcPr>
          <w:p w:rsidR="0038187F" w:rsidRPr="003D512E" w:rsidRDefault="0038187F" w:rsidP="005B1356">
            <w:pPr>
              <w:rPr>
                <w:sz w:val="16"/>
                <w:szCs w:val="16"/>
              </w:rPr>
            </w:pPr>
          </w:p>
        </w:tc>
        <w:tc>
          <w:tcPr>
            <w:tcW w:w="1353" w:type="dxa"/>
          </w:tcPr>
          <w:p w:rsidR="0038187F" w:rsidRPr="003D512E" w:rsidRDefault="0038187F" w:rsidP="005B1356">
            <w:pPr>
              <w:rPr>
                <w:sz w:val="16"/>
                <w:szCs w:val="16"/>
              </w:rPr>
            </w:pPr>
          </w:p>
        </w:tc>
        <w:tc>
          <w:tcPr>
            <w:tcW w:w="1353" w:type="dxa"/>
          </w:tcPr>
          <w:p w:rsidR="0038187F" w:rsidRPr="003D512E" w:rsidRDefault="0038187F" w:rsidP="005B1356">
            <w:pPr>
              <w:rPr>
                <w:sz w:val="16"/>
                <w:szCs w:val="16"/>
              </w:rPr>
            </w:pPr>
          </w:p>
        </w:tc>
        <w:tc>
          <w:tcPr>
            <w:tcW w:w="1384" w:type="dxa"/>
          </w:tcPr>
          <w:p w:rsidR="0038187F" w:rsidRPr="003D512E" w:rsidRDefault="0038187F" w:rsidP="005B1356">
            <w:pPr>
              <w:rPr>
                <w:sz w:val="16"/>
                <w:szCs w:val="16"/>
              </w:rPr>
            </w:pPr>
          </w:p>
        </w:tc>
        <w:tc>
          <w:tcPr>
            <w:tcW w:w="1384" w:type="dxa"/>
          </w:tcPr>
          <w:p w:rsidR="0038187F" w:rsidRPr="003D512E" w:rsidRDefault="0038187F" w:rsidP="005B1356">
            <w:pPr>
              <w:rPr>
                <w:sz w:val="16"/>
                <w:szCs w:val="16"/>
              </w:rPr>
            </w:pPr>
          </w:p>
        </w:tc>
        <w:tc>
          <w:tcPr>
            <w:tcW w:w="1703" w:type="dxa"/>
          </w:tcPr>
          <w:p w:rsidR="0038187F" w:rsidRPr="003D512E" w:rsidRDefault="0038187F" w:rsidP="005B1356">
            <w:pPr>
              <w:rPr>
                <w:sz w:val="16"/>
                <w:szCs w:val="16"/>
              </w:rPr>
            </w:pPr>
          </w:p>
        </w:tc>
        <w:tc>
          <w:tcPr>
            <w:tcW w:w="1566" w:type="dxa"/>
          </w:tcPr>
          <w:p w:rsidR="0038187F" w:rsidRPr="003D512E" w:rsidRDefault="0038187F" w:rsidP="005B1356">
            <w:pPr>
              <w:rPr>
                <w:sz w:val="16"/>
                <w:szCs w:val="16"/>
              </w:rPr>
            </w:pPr>
          </w:p>
        </w:tc>
        <w:tc>
          <w:tcPr>
            <w:tcW w:w="1396" w:type="dxa"/>
          </w:tcPr>
          <w:p w:rsidR="0038187F" w:rsidRPr="003D512E" w:rsidRDefault="0038187F" w:rsidP="005B1356">
            <w:pPr>
              <w:rPr>
                <w:sz w:val="16"/>
                <w:szCs w:val="16"/>
              </w:rPr>
            </w:pPr>
          </w:p>
        </w:tc>
      </w:tr>
      <w:tr w:rsidR="0038187F" w:rsidRPr="003D512E" w:rsidTr="00962670">
        <w:trPr>
          <w:jc w:val="center"/>
        </w:trPr>
        <w:tc>
          <w:tcPr>
            <w:tcW w:w="799" w:type="dxa"/>
          </w:tcPr>
          <w:p w:rsidR="0038187F" w:rsidRPr="003D512E" w:rsidRDefault="0038187F" w:rsidP="005B1356">
            <w:pPr>
              <w:rPr>
                <w:sz w:val="16"/>
                <w:szCs w:val="16"/>
              </w:rPr>
            </w:pPr>
          </w:p>
        </w:tc>
        <w:tc>
          <w:tcPr>
            <w:tcW w:w="1010" w:type="dxa"/>
          </w:tcPr>
          <w:p w:rsidR="0038187F" w:rsidRPr="003D512E" w:rsidRDefault="0038187F" w:rsidP="005B1356">
            <w:pPr>
              <w:rPr>
                <w:sz w:val="16"/>
                <w:szCs w:val="16"/>
              </w:rPr>
            </w:pPr>
          </w:p>
        </w:tc>
        <w:tc>
          <w:tcPr>
            <w:tcW w:w="1044" w:type="dxa"/>
          </w:tcPr>
          <w:p w:rsidR="0038187F" w:rsidRPr="003D512E" w:rsidRDefault="0038187F" w:rsidP="005B1356">
            <w:pPr>
              <w:rPr>
                <w:sz w:val="16"/>
                <w:szCs w:val="16"/>
              </w:rPr>
            </w:pPr>
          </w:p>
        </w:tc>
        <w:tc>
          <w:tcPr>
            <w:tcW w:w="907" w:type="dxa"/>
          </w:tcPr>
          <w:p w:rsidR="0038187F" w:rsidRPr="003D512E" w:rsidRDefault="0038187F" w:rsidP="005B1356">
            <w:pPr>
              <w:rPr>
                <w:sz w:val="16"/>
                <w:szCs w:val="16"/>
              </w:rPr>
            </w:pPr>
          </w:p>
        </w:tc>
        <w:tc>
          <w:tcPr>
            <w:tcW w:w="1353" w:type="dxa"/>
          </w:tcPr>
          <w:p w:rsidR="0038187F" w:rsidRPr="003D512E" w:rsidRDefault="0038187F" w:rsidP="005B1356">
            <w:pPr>
              <w:rPr>
                <w:sz w:val="16"/>
                <w:szCs w:val="16"/>
              </w:rPr>
            </w:pPr>
          </w:p>
        </w:tc>
        <w:tc>
          <w:tcPr>
            <w:tcW w:w="1353" w:type="dxa"/>
          </w:tcPr>
          <w:p w:rsidR="0038187F" w:rsidRPr="003D512E" w:rsidRDefault="0038187F" w:rsidP="005B1356">
            <w:pPr>
              <w:rPr>
                <w:sz w:val="16"/>
                <w:szCs w:val="16"/>
              </w:rPr>
            </w:pPr>
          </w:p>
        </w:tc>
        <w:tc>
          <w:tcPr>
            <w:tcW w:w="1384" w:type="dxa"/>
          </w:tcPr>
          <w:p w:rsidR="0038187F" w:rsidRPr="003D512E" w:rsidRDefault="0038187F" w:rsidP="005B1356">
            <w:pPr>
              <w:rPr>
                <w:sz w:val="16"/>
                <w:szCs w:val="16"/>
              </w:rPr>
            </w:pPr>
          </w:p>
        </w:tc>
        <w:tc>
          <w:tcPr>
            <w:tcW w:w="1384" w:type="dxa"/>
          </w:tcPr>
          <w:p w:rsidR="0038187F" w:rsidRPr="003D512E" w:rsidRDefault="0038187F" w:rsidP="005B1356">
            <w:pPr>
              <w:rPr>
                <w:sz w:val="16"/>
                <w:szCs w:val="16"/>
              </w:rPr>
            </w:pPr>
          </w:p>
        </w:tc>
        <w:tc>
          <w:tcPr>
            <w:tcW w:w="1703" w:type="dxa"/>
          </w:tcPr>
          <w:p w:rsidR="0038187F" w:rsidRPr="003D512E" w:rsidRDefault="0038187F" w:rsidP="005B1356">
            <w:pPr>
              <w:rPr>
                <w:sz w:val="16"/>
                <w:szCs w:val="16"/>
              </w:rPr>
            </w:pPr>
          </w:p>
        </w:tc>
        <w:tc>
          <w:tcPr>
            <w:tcW w:w="1566" w:type="dxa"/>
          </w:tcPr>
          <w:p w:rsidR="0038187F" w:rsidRPr="003D512E" w:rsidRDefault="0038187F" w:rsidP="005B1356">
            <w:pPr>
              <w:rPr>
                <w:sz w:val="16"/>
                <w:szCs w:val="16"/>
              </w:rPr>
            </w:pPr>
          </w:p>
        </w:tc>
        <w:tc>
          <w:tcPr>
            <w:tcW w:w="1396" w:type="dxa"/>
          </w:tcPr>
          <w:p w:rsidR="0038187F" w:rsidRPr="003D512E" w:rsidRDefault="0038187F" w:rsidP="005B1356">
            <w:pPr>
              <w:rPr>
                <w:sz w:val="16"/>
                <w:szCs w:val="16"/>
              </w:rPr>
            </w:pPr>
          </w:p>
        </w:tc>
      </w:tr>
    </w:tbl>
    <w:p w:rsidR="005646A4" w:rsidRDefault="005646A4">
      <w:pPr>
        <w:rPr>
          <w:rFonts w:cs="Arial"/>
          <w:b/>
        </w:rPr>
      </w:pPr>
    </w:p>
    <w:p w:rsidR="005B1356" w:rsidRDefault="005B1356" w:rsidP="00D948D9">
      <w:pPr>
        <w:pStyle w:val="Nadpis1"/>
        <w:numPr>
          <w:ilvl w:val="0"/>
          <w:numId w:val="0"/>
        </w:numPr>
        <w:ind w:left="360" w:hanging="360"/>
        <w:sectPr w:rsidR="005B1356" w:rsidSect="005B1356">
          <w:pgSz w:w="16838" w:h="11906" w:orient="landscape"/>
          <w:pgMar w:top="1417" w:right="1417" w:bottom="1417" w:left="1417" w:header="708" w:footer="708" w:gutter="0"/>
          <w:cols w:space="708"/>
          <w:docGrid w:linePitch="360"/>
        </w:sectPr>
      </w:pPr>
      <w:bookmarkStart w:id="43" w:name="_Toc517511907"/>
    </w:p>
    <w:p w:rsidR="00D15A39" w:rsidRPr="00101006" w:rsidRDefault="00D15A39" w:rsidP="00D948D9">
      <w:pPr>
        <w:pStyle w:val="Nadpis1"/>
        <w:numPr>
          <w:ilvl w:val="0"/>
          <w:numId w:val="0"/>
        </w:numPr>
        <w:ind w:left="360" w:hanging="360"/>
      </w:pPr>
      <w:bookmarkStart w:id="44" w:name="_Toc167115739"/>
      <w:r w:rsidRPr="000F5D2B">
        <w:lastRenderedPageBreak/>
        <w:t xml:space="preserve">EO: </w:t>
      </w:r>
      <w:proofErr w:type="gramStart"/>
      <w:r w:rsidR="00781D52" w:rsidRPr="000F5D2B">
        <w:t xml:space="preserve">B.1 </w:t>
      </w:r>
      <w:r w:rsidRPr="000F5D2B">
        <w:rPr>
          <w:szCs w:val="20"/>
        </w:rPr>
        <w:t>Do</w:t>
      </w:r>
      <w:proofErr w:type="gramEnd"/>
      <w:r w:rsidRPr="000F5D2B">
        <w:rPr>
          <w:szCs w:val="20"/>
        </w:rPr>
        <w:t xml:space="preserve"> jaké míry jsou východiska pro realizaci SC</w:t>
      </w:r>
      <w:r w:rsidR="005C6079" w:rsidRPr="000F5D2B">
        <w:rPr>
          <w:szCs w:val="20"/>
        </w:rPr>
        <w:t>LLD, tj. závěry</w:t>
      </w:r>
      <w:r w:rsidR="005C6079">
        <w:rPr>
          <w:szCs w:val="20"/>
        </w:rPr>
        <w:t xml:space="preserve"> SWOT analýzy a A</w:t>
      </w:r>
      <w:r w:rsidRPr="00101006">
        <w:rPr>
          <w:szCs w:val="20"/>
        </w:rPr>
        <w:t>nalýzy problémů a potřeb (APP) a identifikovaná rizika stále platná?</w:t>
      </w:r>
      <w:bookmarkEnd w:id="43"/>
      <w:bookmarkEnd w:id="44"/>
    </w:p>
    <w:p w:rsidR="009C5CD9" w:rsidRPr="00F8310C" w:rsidRDefault="009C5CD9" w:rsidP="00C63757">
      <w:pPr>
        <w:rPr>
          <w:rFonts w:cs="Arial"/>
          <w:highlight w:val="yellow"/>
        </w:rPr>
      </w:pPr>
      <w:r>
        <w:rPr>
          <w:rFonts w:cs="Arial"/>
          <w:highlight w:val="yellow"/>
        </w:rPr>
        <w:t>Post</w:t>
      </w:r>
      <w:r w:rsidR="00B33BE7">
        <w:rPr>
          <w:rFonts w:cs="Arial"/>
          <w:highlight w:val="yellow"/>
        </w:rPr>
        <w:t>u</w:t>
      </w:r>
      <w:r>
        <w:rPr>
          <w:rFonts w:cs="Arial"/>
          <w:highlight w:val="yellow"/>
        </w:rPr>
        <w:t xml:space="preserve">p pro zpracování: </w:t>
      </w:r>
    </w:p>
    <w:p w:rsidR="005646A4" w:rsidRDefault="000E3A87" w:rsidP="00FB6437">
      <w:pPr>
        <w:pStyle w:val="Odstavecseseznamem"/>
        <w:numPr>
          <w:ilvl w:val="0"/>
          <w:numId w:val="47"/>
        </w:numPr>
        <w:ind w:left="714" w:hanging="357"/>
        <w:rPr>
          <w:rFonts w:ascii="Arial" w:hAnsi="Arial" w:cs="Arial"/>
          <w:sz w:val="22"/>
          <w:szCs w:val="22"/>
          <w:highlight w:val="yellow"/>
        </w:rPr>
      </w:pPr>
      <w:r>
        <w:rPr>
          <w:rFonts w:ascii="Arial" w:hAnsi="Arial" w:cs="Arial"/>
          <w:sz w:val="22"/>
          <w:szCs w:val="22"/>
          <w:highlight w:val="yellow"/>
        </w:rPr>
        <w:t>MAS převezm</w:t>
      </w:r>
      <w:r w:rsidR="009C5CD9">
        <w:rPr>
          <w:rFonts w:ascii="Arial" w:hAnsi="Arial" w:cs="Arial"/>
          <w:sz w:val="22"/>
          <w:szCs w:val="22"/>
          <w:highlight w:val="yellow"/>
        </w:rPr>
        <w:t>e Klíčové závěry a návrh opatření z Evaluační zprávy (</w:t>
      </w:r>
      <w:proofErr w:type="spellStart"/>
      <w:r w:rsidR="009C5CD9">
        <w:rPr>
          <w:rFonts w:ascii="Arial" w:hAnsi="Arial" w:cs="Arial"/>
          <w:sz w:val="22"/>
          <w:szCs w:val="22"/>
          <w:highlight w:val="yellow"/>
        </w:rPr>
        <w:t>mid</w:t>
      </w:r>
      <w:proofErr w:type="spellEnd"/>
      <w:r w:rsidR="009C5CD9">
        <w:rPr>
          <w:rFonts w:ascii="Arial" w:hAnsi="Arial" w:cs="Arial"/>
          <w:sz w:val="22"/>
          <w:szCs w:val="22"/>
          <w:highlight w:val="yellow"/>
        </w:rPr>
        <w:t>-term evaluace). Provede obsahovou analýzu</w:t>
      </w:r>
      <w:r w:rsidR="005B1356">
        <w:rPr>
          <w:rFonts w:ascii="Arial" w:hAnsi="Arial" w:cs="Arial"/>
          <w:sz w:val="22"/>
          <w:szCs w:val="22"/>
          <w:highlight w:val="yellow"/>
        </w:rPr>
        <w:t xml:space="preserve"> dokumentace</w:t>
      </w:r>
      <w:r w:rsidR="009C5CD9">
        <w:rPr>
          <w:rFonts w:ascii="Arial" w:hAnsi="Arial" w:cs="Arial"/>
          <w:sz w:val="22"/>
          <w:szCs w:val="22"/>
          <w:highlight w:val="yellow"/>
        </w:rPr>
        <w:t xml:space="preserve"> a popíše, jakým způsobem byla (příp. proč nebyla) navržená doporučení implementována. </w:t>
      </w:r>
    </w:p>
    <w:p w:rsidR="005646A4" w:rsidRDefault="002F1D88" w:rsidP="00FB6437">
      <w:pPr>
        <w:pStyle w:val="Odstavecseseznamem"/>
        <w:numPr>
          <w:ilvl w:val="0"/>
          <w:numId w:val="47"/>
        </w:numPr>
        <w:ind w:left="714" w:hanging="357"/>
        <w:rPr>
          <w:rFonts w:ascii="Arial" w:hAnsi="Arial" w:cs="Arial"/>
          <w:sz w:val="22"/>
          <w:szCs w:val="22"/>
          <w:highlight w:val="yellow"/>
        </w:rPr>
      </w:pPr>
      <w:r w:rsidRPr="002F1D88">
        <w:rPr>
          <w:rFonts w:ascii="Arial" w:hAnsi="Arial" w:cs="Arial"/>
          <w:sz w:val="22"/>
          <w:szCs w:val="22"/>
          <w:highlight w:val="yellow"/>
        </w:rPr>
        <w:t xml:space="preserve">MAS prostřednictvím </w:t>
      </w:r>
      <w:proofErr w:type="spellStart"/>
      <w:r w:rsidR="002D0958" w:rsidRPr="002D0958">
        <w:rPr>
          <w:rFonts w:ascii="Arial" w:hAnsi="Arial" w:cs="Arial"/>
          <w:i/>
          <w:sz w:val="22"/>
          <w:szCs w:val="22"/>
          <w:highlight w:val="yellow"/>
        </w:rPr>
        <w:t>Focus</w:t>
      </w:r>
      <w:proofErr w:type="spellEnd"/>
      <w:r w:rsidR="002D0958" w:rsidRPr="002D0958">
        <w:rPr>
          <w:rFonts w:ascii="Arial" w:hAnsi="Arial" w:cs="Arial"/>
          <w:i/>
          <w:sz w:val="22"/>
          <w:szCs w:val="22"/>
          <w:highlight w:val="yellow"/>
        </w:rPr>
        <w:t xml:space="preserve"> </w:t>
      </w:r>
      <w:proofErr w:type="spellStart"/>
      <w:r w:rsidR="002D0958" w:rsidRPr="002D0958">
        <w:rPr>
          <w:rFonts w:ascii="Arial" w:hAnsi="Arial" w:cs="Arial"/>
          <w:i/>
          <w:sz w:val="22"/>
          <w:szCs w:val="22"/>
          <w:highlight w:val="yellow"/>
        </w:rPr>
        <w:t>Group</w:t>
      </w:r>
      <w:proofErr w:type="spellEnd"/>
      <w:r w:rsidRPr="002F1D88">
        <w:rPr>
          <w:rFonts w:ascii="Arial" w:hAnsi="Arial" w:cs="Arial"/>
          <w:sz w:val="22"/>
          <w:szCs w:val="22"/>
          <w:highlight w:val="yellow"/>
        </w:rPr>
        <w:t xml:space="preserve"> vyhodnotí, </w:t>
      </w:r>
      <w:r w:rsidR="005B1356">
        <w:rPr>
          <w:rFonts w:ascii="Arial" w:hAnsi="Arial" w:cs="Arial"/>
          <w:sz w:val="22"/>
          <w:szCs w:val="22"/>
          <w:highlight w:val="yellow"/>
        </w:rPr>
        <w:t>zda a k jakým změnám v implementaci SCLLD 2014 – 2020 došlo díky implementaci opatření/doporučení navržených v rámci Evaluační zprávy (</w:t>
      </w:r>
      <w:proofErr w:type="spellStart"/>
      <w:r w:rsidR="005B1356">
        <w:rPr>
          <w:rFonts w:ascii="Arial" w:hAnsi="Arial" w:cs="Arial"/>
          <w:sz w:val="22"/>
          <w:szCs w:val="22"/>
          <w:highlight w:val="yellow"/>
        </w:rPr>
        <w:t>mid</w:t>
      </w:r>
      <w:proofErr w:type="spellEnd"/>
      <w:r w:rsidR="005B1356">
        <w:rPr>
          <w:rFonts w:ascii="Arial" w:hAnsi="Arial" w:cs="Arial"/>
          <w:sz w:val="22"/>
          <w:szCs w:val="22"/>
          <w:highlight w:val="yellow"/>
        </w:rPr>
        <w:t xml:space="preserve">-term evaluace). </w:t>
      </w:r>
    </w:p>
    <w:p w:rsidR="0033334F" w:rsidRDefault="0033334F" w:rsidP="00B055F2">
      <w:pPr>
        <w:rPr>
          <w:rFonts w:cs="Arial"/>
          <w:highlight w:val="yellow"/>
          <w:lang w:eastAsia="cs-CZ"/>
        </w:rPr>
      </w:pPr>
      <w:bookmarkStart w:id="45" w:name="_Toc517511909"/>
    </w:p>
    <w:p w:rsidR="00D15A39" w:rsidRPr="005B1356" w:rsidRDefault="00094C68" w:rsidP="00D5683F">
      <w:pPr>
        <w:pStyle w:val="Nadpis2"/>
        <w:numPr>
          <w:ilvl w:val="1"/>
          <w:numId w:val="0"/>
        </w:numPr>
        <w:rPr>
          <w:rFonts w:cs="Arial"/>
          <w:sz w:val="22"/>
          <w:highlight w:val="yellow"/>
        </w:rPr>
      </w:pPr>
      <w:bookmarkStart w:id="46" w:name="_Toc167115740"/>
      <w:r w:rsidRPr="00094C68">
        <w:rPr>
          <w:rFonts w:cs="Arial"/>
          <w:sz w:val="22"/>
          <w:highlight w:val="yellow"/>
        </w:rPr>
        <w:t>Zdroje dat/informací</w:t>
      </w:r>
      <w:bookmarkEnd w:id="45"/>
      <w:bookmarkEnd w:id="46"/>
    </w:p>
    <w:p w:rsidR="00D15A39" w:rsidRPr="000828CF" w:rsidRDefault="00094C68" w:rsidP="00D15A39">
      <w:pPr>
        <w:rPr>
          <w:rFonts w:cs="Arial"/>
          <w:highlight w:val="yellow"/>
        </w:rPr>
      </w:pPr>
      <w:r w:rsidRPr="00094C68">
        <w:rPr>
          <w:rFonts w:cs="Arial"/>
          <w:highlight w:val="yellow"/>
        </w:rPr>
        <w:t xml:space="preserve">MAS při </w:t>
      </w:r>
      <w:r w:rsidR="005B1356" w:rsidRPr="000828CF">
        <w:rPr>
          <w:rFonts w:cs="Arial"/>
          <w:highlight w:val="yellow"/>
        </w:rPr>
        <w:t>hodnocení opatření v této</w:t>
      </w:r>
      <w:r w:rsidRPr="00094C68">
        <w:rPr>
          <w:rFonts w:cs="Arial"/>
          <w:highlight w:val="yellow"/>
        </w:rPr>
        <w:t xml:space="preserve"> EO využije</w:t>
      </w:r>
      <w:r w:rsidR="00E92B6D" w:rsidRPr="000828CF">
        <w:rPr>
          <w:rFonts w:cs="Arial"/>
          <w:highlight w:val="yellow"/>
        </w:rPr>
        <w:t xml:space="preserve"> zejména</w:t>
      </w:r>
      <w:r w:rsidRPr="00094C68">
        <w:rPr>
          <w:rFonts w:cs="Arial"/>
          <w:highlight w:val="yellow"/>
        </w:rPr>
        <w:t xml:space="preserve"> tyto dokumenty/záznamy: </w:t>
      </w:r>
    </w:p>
    <w:p w:rsidR="000E3A87" w:rsidRDefault="000E3A87" w:rsidP="00FB6437">
      <w:pPr>
        <w:pStyle w:val="Odstavecseseznamem"/>
        <w:numPr>
          <w:ilvl w:val="0"/>
          <w:numId w:val="1"/>
        </w:numPr>
        <w:spacing w:after="60"/>
        <w:rPr>
          <w:rFonts w:ascii="Arial" w:hAnsi="Arial" w:cs="Arial"/>
          <w:sz w:val="22"/>
          <w:szCs w:val="22"/>
          <w:highlight w:val="yellow"/>
        </w:rPr>
      </w:pPr>
      <w:r>
        <w:rPr>
          <w:rFonts w:ascii="Arial" w:hAnsi="Arial" w:cs="Arial"/>
          <w:sz w:val="22"/>
          <w:szCs w:val="22"/>
          <w:highlight w:val="yellow"/>
        </w:rPr>
        <w:t>Evaluační zpráva (</w:t>
      </w:r>
      <w:proofErr w:type="spellStart"/>
      <w:r>
        <w:rPr>
          <w:rFonts w:ascii="Arial" w:hAnsi="Arial" w:cs="Arial"/>
          <w:sz w:val="22"/>
          <w:szCs w:val="22"/>
          <w:highlight w:val="yellow"/>
        </w:rPr>
        <w:t>mid</w:t>
      </w:r>
      <w:proofErr w:type="spellEnd"/>
      <w:r>
        <w:rPr>
          <w:rFonts w:ascii="Arial" w:hAnsi="Arial" w:cs="Arial"/>
          <w:sz w:val="22"/>
          <w:szCs w:val="22"/>
          <w:highlight w:val="yellow"/>
        </w:rPr>
        <w:t xml:space="preserve">-term evaluace) </w:t>
      </w:r>
    </w:p>
    <w:p w:rsidR="00D15A39" w:rsidRPr="000828CF" w:rsidRDefault="00094C68" w:rsidP="00FB6437">
      <w:pPr>
        <w:pStyle w:val="Odstavecseseznamem"/>
        <w:numPr>
          <w:ilvl w:val="0"/>
          <w:numId w:val="1"/>
        </w:numPr>
        <w:spacing w:after="60"/>
        <w:rPr>
          <w:rFonts w:ascii="Arial" w:hAnsi="Arial" w:cs="Arial"/>
          <w:sz w:val="22"/>
          <w:szCs w:val="22"/>
          <w:highlight w:val="yellow"/>
        </w:rPr>
      </w:pPr>
      <w:r w:rsidRPr="00094C68">
        <w:rPr>
          <w:rFonts w:ascii="Arial" w:hAnsi="Arial" w:cs="Arial"/>
          <w:sz w:val="22"/>
          <w:szCs w:val="22"/>
          <w:highlight w:val="yellow"/>
        </w:rPr>
        <w:t>SWOT analýza ve schválené SCLLD</w:t>
      </w:r>
    </w:p>
    <w:p w:rsidR="00D15A39" w:rsidRPr="000828CF" w:rsidRDefault="00094C68" w:rsidP="00FB6437">
      <w:pPr>
        <w:pStyle w:val="Odstavecseseznamem"/>
        <w:numPr>
          <w:ilvl w:val="0"/>
          <w:numId w:val="1"/>
        </w:numPr>
        <w:spacing w:after="60"/>
        <w:rPr>
          <w:rFonts w:ascii="Arial" w:hAnsi="Arial" w:cs="Arial"/>
          <w:sz w:val="22"/>
          <w:szCs w:val="22"/>
          <w:highlight w:val="yellow"/>
        </w:rPr>
      </w:pPr>
      <w:r w:rsidRPr="00094C68">
        <w:rPr>
          <w:rFonts w:ascii="Arial" w:hAnsi="Arial" w:cs="Arial"/>
          <w:sz w:val="22"/>
          <w:szCs w:val="22"/>
          <w:highlight w:val="yellow"/>
        </w:rPr>
        <w:t>Analýza problémů a potřeb ve schválené SCLLD</w:t>
      </w:r>
    </w:p>
    <w:p w:rsidR="00D15A39" w:rsidRPr="000828CF" w:rsidRDefault="00094C68" w:rsidP="00FB6437">
      <w:pPr>
        <w:pStyle w:val="Odstavecseseznamem"/>
        <w:numPr>
          <w:ilvl w:val="0"/>
          <w:numId w:val="1"/>
        </w:numPr>
        <w:spacing w:after="60"/>
        <w:rPr>
          <w:rFonts w:ascii="Arial" w:hAnsi="Arial" w:cs="Arial"/>
          <w:sz w:val="22"/>
          <w:szCs w:val="22"/>
          <w:highlight w:val="yellow"/>
        </w:rPr>
      </w:pPr>
      <w:r w:rsidRPr="00094C68">
        <w:rPr>
          <w:rFonts w:ascii="Arial" w:hAnsi="Arial" w:cs="Arial"/>
          <w:sz w:val="22"/>
          <w:szCs w:val="22"/>
          <w:highlight w:val="yellow"/>
        </w:rPr>
        <w:t>Analýza rizik ve schválené SCLLD</w:t>
      </w:r>
    </w:p>
    <w:p w:rsidR="00C51BF8" w:rsidRPr="000828CF" w:rsidRDefault="00094C68" w:rsidP="00FB6437">
      <w:pPr>
        <w:pStyle w:val="Odstavecseseznamem"/>
        <w:numPr>
          <w:ilvl w:val="0"/>
          <w:numId w:val="1"/>
        </w:numPr>
        <w:spacing w:after="60"/>
        <w:rPr>
          <w:rFonts w:ascii="Arial" w:hAnsi="Arial" w:cs="Arial"/>
          <w:szCs w:val="22"/>
          <w:highlight w:val="yellow"/>
        </w:rPr>
      </w:pPr>
      <w:r w:rsidRPr="00094C68">
        <w:rPr>
          <w:rFonts w:ascii="Arial" w:hAnsi="Arial" w:cs="Arial"/>
          <w:sz w:val="22"/>
          <w:szCs w:val="22"/>
          <w:highlight w:val="yellow"/>
        </w:rPr>
        <w:t xml:space="preserve">Programové rámce ve schválené SCLLD (přehled </w:t>
      </w:r>
      <w:r w:rsidR="006C7C1A">
        <w:rPr>
          <w:rFonts w:ascii="Arial" w:hAnsi="Arial" w:cs="Arial"/>
          <w:sz w:val="22"/>
          <w:szCs w:val="22"/>
          <w:highlight w:val="yellow"/>
        </w:rPr>
        <w:t>Opatření/</w:t>
      </w:r>
      <w:proofErr w:type="spellStart"/>
      <w:r w:rsidR="006C7C1A">
        <w:rPr>
          <w:rFonts w:ascii="Arial" w:hAnsi="Arial" w:cs="Arial"/>
          <w:sz w:val="22"/>
          <w:szCs w:val="22"/>
          <w:highlight w:val="yellow"/>
        </w:rPr>
        <w:t>Fichí</w:t>
      </w:r>
      <w:proofErr w:type="spellEnd"/>
      <w:r w:rsidRPr="00094C68">
        <w:rPr>
          <w:rFonts w:ascii="Arial" w:hAnsi="Arial" w:cs="Arial"/>
          <w:sz w:val="22"/>
          <w:szCs w:val="22"/>
          <w:highlight w:val="yellow"/>
        </w:rPr>
        <w:t xml:space="preserve"> Programových rámců) </w:t>
      </w:r>
    </w:p>
    <w:p w:rsidR="000828CF" w:rsidRPr="000828CF" w:rsidRDefault="00094C68" w:rsidP="00FB6437">
      <w:pPr>
        <w:pStyle w:val="Odstavecseseznamem"/>
        <w:numPr>
          <w:ilvl w:val="0"/>
          <w:numId w:val="1"/>
        </w:numPr>
        <w:spacing w:after="60"/>
        <w:rPr>
          <w:rFonts w:ascii="Arial" w:hAnsi="Arial" w:cs="Arial"/>
          <w:szCs w:val="22"/>
          <w:highlight w:val="yellow"/>
        </w:rPr>
      </w:pPr>
      <w:r w:rsidRPr="00094C68">
        <w:rPr>
          <w:rFonts w:ascii="Arial" w:hAnsi="Arial" w:cs="Arial"/>
          <w:sz w:val="22"/>
          <w:szCs w:val="22"/>
          <w:highlight w:val="yellow"/>
        </w:rPr>
        <w:t xml:space="preserve">Žádosti o změnu SCLLD (ve vztahu k úpravám Programových rámců a Analytické části SCLLD 2014 – 2020) </w:t>
      </w:r>
    </w:p>
    <w:p w:rsidR="00D15A39" w:rsidRPr="00407BC8" w:rsidRDefault="002F1D88" w:rsidP="00D5683F">
      <w:pPr>
        <w:pStyle w:val="Nadpis2"/>
        <w:numPr>
          <w:ilvl w:val="1"/>
          <w:numId w:val="0"/>
        </w:numPr>
      </w:pPr>
      <w:bookmarkStart w:id="47" w:name="_Toc517511910"/>
      <w:bookmarkStart w:id="48" w:name="_Toc167115741"/>
      <w:r w:rsidRPr="002F1D88">
        <w:t>Metody sběru, zpracování a hodnocení informací/dat</w:t>
      </w:r>
      <w:bookmarkEnd w:id="47"/>
      <w:bookmarkEnd w:id="48"/>
    </w:p>
    <w:p w:rsidR="00D15A39" w:rsidRPr="00407BC8" w:rsidRDefault="002F1D88" w:rsidP="00FB6437">
      <w:pPr>
        <w:pStyle w:val="Odstavecseseznamem"/>
        <w:numPr>
          <w:ilvl w:val="0"/>
          <w:numId w:val="3"/>
        </w:numPr>
        <w:rPr>
          <w:rFonts w:ascii="Arial" w:hAnsi="Arial" w:cs="Arial"/>
          <w:sz w:val="22"/>
          <w:szCs w:val="22"/>
        </w:rPr>
      </w:pPr>
      <w:r w:rsidRPr="002F1D88">
        <w:rPr>
          <w:rFonts w:ascii="Arial" w:hAnsi="Arial" w:cs="Arial"/>
          <w:sz w:val="22"/>
          <w:szCs w:val="22"/>
        </w:rPr>
        <w:t xml:space="preserve">Obsahová analýza </w:t>
      </w:r>
    </w:p>
    <w:p w:rsidR="00D15A39" w:rsidRPr="00407BC8" w:rsidRDefault="002F1D88" w:rsidP="00FB6437">
      <w:pPr>
        <w:pStyle w:val="Odstavecseseznamem"/>
        <w:numPr>
          <w:ilvl w:val="0"/>
          <w:numId w:val="3"/>
        </w:numPr>
        <w:rPr>
          <w:rFonts w:ascii="Arial" w:hAnsi="Arial" w:cs="Arial"/>
          <w:sz w:val="22"/>
          <w:szCs w:val="22"/>
        </w:rPr>
      </w:pPr>
      <w:r w:rsidRPr="002F1D88">
        <w:rPr>
          <w:rFonts w:ascii="Arial" w:hAnsi="Arial" w:cs="Arial"/>
          <w:sz w:val="22"/>
          <w:szCs w:val="22"/>
        </w:rPr>
        <w:t>Zpracování</w:t>
      </w:r>
      <w:r w:rsidR="000828CF">
        <w:rPr>
          <w:rFonts w:ascii="Arial" w:hAnsi="Arial" w:cs="Arial"/>
          <w:sz w:val="22"/>
          <w:szCs w:val="22"/>
        </w:rPr>
        <w:t xml:space="preserve"> (aktualizace)</w:t>
      </w:r>
      <w:r w:rsidRPr="002F1D88">
        <w:rPr>
          <w:rFonts w:ascii="Arial" w:hAnsi="Arial" w:cs="Arial"/>
          <w:sz w:val="22"/>
          <w:szCs w:val="22"/>
        </w:rPr>
        <w:t xml:space="preserve"> </w:t>
      </w:r>
      <w:r w:rsidR="00C51BF8">
        <w:rPr>
          <w:rFonts w:ascii="Arial" w:hAnsi="Arial" w:cs="Arial"/>
          <w:sz w:val="22"/>
          <w:szCs w:val="22"/>
        </w:rPr>
        <w:t xml:space="preserve">jednoduché </w:t>
      </w:r>
      <w:r w:rsidRPr="002F1D88">
        <w:rPr>
          <w:rFonts w:ascii="Arial" w:hAnsi="Arial" w:cs="Arial"/>
          <w:sz w:val="22"/>
          <w:szCs w:val="22"/>
        </w:rPr>
        <w:t>intervenční logiky</w:t>
      </w:r>
    </w:p>
    <w:p w:rsidR="00D15A39" w:rsidRPr="00407BC8" w:rsidRDefault="002F1D88" w:rsidP="00FB6437">
      <w:pPr>
        <w:pStyle w:val="Odstavecseseznamem"/>
        <w:numPr>
          <w:ilvl w:val="0"/>
          <w:numId w:val="3"/>
        </w:numPr>
        <w:rPr>
          <w:rFonts w:ascii="Arial" w:hAnsi="Arial" w:cs="Arial"/>
          <w:sz w:val="22"/>
          <w:szCs w:val="22"/>
        </w:rPr>
      </w:pPr>
      <w:r w:rsidRPr="002F1D88">
        <w:rPr>
          <w:rFonts w:ascii="Arial" w:hAnsi="Arial" w:cs="Arial"/>
          <w:sz w:val="22"/>
          <w:szCs w:val="22"/>
        </w:rPr>
        <w:t xml:space="preserve">Skupinová diskuse členů </w:t>
      </w:r>
      <w:proofErr w:type="spellStart"/>
      <w:r w:rsidR="002D0958" w:rsidRPr="00CF00DE">
        <w:rPr>
          <w:rFonts w:ascii="Arial" w:hAnsi="Arial" w:cs="Arial"/>
          <w:sz w:val="22"/>
          <w:szCs w:val="22"/>
        </w:rPr>
        <w:t>Focus</w:t>
      </w:r>
      <w:proofErr w:type="spellEnd"/>
      <w:r w:rsidR="002D0958" w:rsidRPr="00CF00DE">
        <w:rPr>
          <w:rFonts w:ascii="Arial" w:hAnsi="Arial" w:cs="Arial"/>
          <w:sz w:val="22"/>
          <w:szCs w:val="22"/>
        </w:rPr>
        <w:t xml:space="preserve"> </w:t>
      </w:r>
      <w:proofErr w:type="spellStart"/>
      <w:r w:rsidR="002D0958" w:rsidRPr="00CF00DE">
        <w:rPr>
          <w:rFonts w:ascii="Arial" w:hAnsi="Arial" w:cs="Arial"/>
          <w:sz w:val="22"/>
          <w:szCs w:val="22"/>
        </w:rPr>
        <w:t>Group</w:t>
      </w:r>
      <w:proofErr w:type="spellEnd"/>
      <w:r w:rsidRPr="002F1D88">
        <w:rPr>
          <w:rFonts w:ascii="Arial" w:hAnsi="Arial" w:cs="Arial"/>
          <w:sz w:val="22"/>
          <w:szCs w:val="22"/>
        </w:rPr>
        <w:t xml:space="preserve"> </w:t>
      </w:r>
    </w:p>
    <w:p w:rsidR="00D15A39" w:rsidRPr="00407BC8" w:rsidRDefault="002F1D88" w:rsidP="00FB6437">
      <w:pPr>
        <w:pStyle w:val="Odstavecseseznamem"/>
        <w:numPr>
          <w:ilvl w:val="0"/>
          <w:numId w:val="3"/>
        </w:numPr>
        <w:rPr>
          <w:rFonts w:ascii="Arial" w:hAnsi="Arial" w:cs="Arial"/>
          <w:sz w:val="22"/>
          <w:szCs w:val="22"/>
        </w:rPr>
      </w:pPr>
      <w:r w:rsidRPr="002F1D88">
        <w:rPr>
          <w:rFonts w:ascii="Arial" w:hAnsi="Arial" w:cs="Arial"/>
          <w:sz w:val="22"/>
          <w:szCs w:val="22"/>
        </w:rPr>
        <w:t xml:space="preserve">Syntéza poznatků (při </w:t>
      </w:r>
      <w:r w:rsidR="000828CF">
        <w:rPr>
          <w:rFonts w:ascii="Arial" w:hAnsi="Arial" w:cs="Arial"/>
          <w:sz w:val="22"/>
          <w:szCs w:val="22"/>
        </w:rPr>
        <w:t>vyhodnocení účinnosti implementace doporučení</w:t>
      </w:r>
      <w:r w:rsidRPr="002F1D88">
        <w:rPr>
          <w:rFonts w:ascii="Arial" w:hAnsi="Arial" w:cs="Arial"/>
          <w:sz w:val="22"/>
          <w:szCs w:val="22"/>
        </w:rPr>
        <w:t xml:space="preserve">) </w:t>
      </w:r>
    </w:p>
    <w:p w:rsidR="00D15A39" w:rsidRPr="00F8310C" w:rsidRDefault="002F1D88" w:rsidP="00D5683F">
      <w:pPr>
        <w:pStyle w:val="Nadpis2"/>
        <w:numPr>
          <w:ilvl w:val="1"/>
          <w:numId w:val="0"/>
        </w:numPr>
        <w:rPr>
          <w:highlight w:val="yellow"/>
        </w:rPr>
      </w:pPr>
      <w:bookmarkStart w:id="49" w:name="_Toc517511911"/>
      <w:bookmarkStart w:id="50" w:name="_Toc167115742"/>
      <w:r w:rsidRPr="002F1D88">
        <w:rPr>
          <w:highlight w:val="yellow"/>
        </w:rPr>
        <w:t>Záznamy, které MAS vytvoří při zodpovídání EO, a které použije pro její zodpovězení</w:t>
      </w:r>
      <w:bookmarkEnd w:id="49"/>
      <w:r w:rsidR="003D512E">
        <w:rPr>
          <w:highlight w:val="yellow"/>
        </w:rPr>
        <w:t>/vyhodnocení implementace opatření/doporučení</w:t>
      </w:r>
      <w:bookmarkEnd w:id="50"/>
    </w:p>
    <w:p w:rsidR="00D15A39" w:rsidRPr="00F8310C" w:rsidRDefault="002F1D88" w:rsidP="00D15A39">
      <w:pPr>
        <w:rPr>
          <w:rFonts w:cs="Arial"/>
          <w:highlight w:val="yellow"/>
          <w:lang w:eastAsia="cs-CZ"/>
        </w:rPr>
      </w:pPr>
      <w:r w:rsidRPr="002F1D88">
        <w:rPr>
          <w:rFonts w:cs="Arial"/>
          <w:highlight w:val="yellow"/>
          <w:lang w:eastAsia="cs-CZ"/>
        </w:rPr>
        <w:t xml:space="preserve">MAS vytvoří následující záznamy, na jejichž základě </w:t>
      </w:r>
      <w:r w:rsidR="003D512E">
        <w:rPr>
          <w:rFonts w:cs="Arial"/>
          <w:highlight w:val="yellow"/>
          <w:lang w:eastAsia="cs-CZ"/>
        </w:rPr>
        <w:t>provede vyhodnocení implementace opatření/doporučení z Evaluační zprávy</w:t>
      </w:r>
      <w:r w:rsidRPr="002F1D88">
        <w:rPr>
          <w:rFonts w:cs="Arial"/>
          <w:highlight w:val="yellow"/>
          <w:lang w:eastAsia="cs-CZ"/>
        </w:rPr>
        <w:t xml:space="preserve">: </w:t>
      </w:r>
    </w:p>
    <w:p w:rsidR="00D15A39" w:rsidRDefault="002F1D88" w:rsidP="00FB6437">
      <w:pPr>
        <w:pStyle w:val="Odstavecseseznamem"/>
        <w:numPr>
          <w:ilvl w:val="0"/>
          <w:numId w:val="1"/>
        </w:numPr>
        <w:spacing w:after="60"/>
        <w:rPr>
          <w:rFonts w:ascii="Arial" w:hAnsi="Arial" w:cs="Arial"/>
          <w:sz w:val="22"/>
          <w:szCs w:val="22"/>
          <w:highlight w:val="yellow"/>
        </w:rPr>
      </w:pPr>
      <w:r w:rsidRPr="002F1D88">
        <w:rPr>
          <w:rFonts w:ascii="Arial" w:hAnsi="Arial" w:cs="Arial"/>
          <w:sz w:val="22"/>
          <w:szCs w:val="22"/>
          <w:highlight w:val="yellow"/>
        </w:rPr>
        <w:t>Zpracovaná</w:t>
      </w:r>
      <w:r w:rsidR="00C0645C">
        <w:rPr>
          <w:rFonts w:ascii="Arial" w:hAnsi="Arial" w:cs="Arial"/>
          <w:sz w:val="22"/>
          <w:szCs w:val="22"/>
          <w:highlight w:val="yellow"/>
        </w:rPr>
        <w:t xml:space="preserve"> (aktualizovaná)</w:t>
      </w:r>
      <w:r w:rsidRPr="002F1D88">
        <w:rPr>
          <w:rFonts w:ascii="Arial" w:hAnsi="Arial" w:cs="Arial"/>
          <w:sz w:val="22"/>
          <w:szCs w:val="22"/>
          <w:highlight w:val="yellow"/>
        </w:rPr>
        <w:t xml:space="preserve"> intervenční logika pro jednotlivá </w:t>
      </w:r>
      <w:r w:rsidR="006C7C1A">
        <w:rPr>
          <w:rFonts w:ascii="Arial" w:hAnsi="Arial" w:cs="Arial"/>
          <w:sz w:val="22"/>
          <w:szCs w:val="22"/>
          <w:highlight w:val="yellow"/>
        </w:rPr>
        <w:t>Opatření/</w:t>
      </w:r>
      <w:proofErr w:type="spellStart"/>
      <w:r w:rsidR="006C7C1A">
        <w:rPr>
          <w:rFonts w:ascii="Arial" w:hAnsi="Arial" w:cs="Arial"/>
          <w:sz w:val="22"/>
          <w:szCs w:val="22"/>
          <w:highlight w:val="yellow"/>
        </w:rPr>
        <w:t>Fiche</w:t>
      </w:r>
      <w:proofErr w:type="spellEnd"/>
      <w:r w:rsidRPr="002F1D88">
        <w:rPr>
          <w:rFonts w:ascii="Arial" w:hAnsi="Arial" w:cs="Arial"/>
          <w:sz w:val="22"/>
          <w:szCs w:val="22"/>
          <w:highlight w:val="yellow"/>
        </w:rPr>
        <w:t xml:space="preserve"> programových rámců </w:t>
      </w:r>
    </w:p>
    <w:p w:rsidR="00C0645C" w:rsidRPr="00F8310C" w:rsidRDefault="00C0645C" w:rsidP="00FB6437">
      <w:pPr>
        <w:pStyle w:val="Odstavecseseznamem"/>
        <w:numPr>
          <w:ilvl w:val="0"/>
          <w:numId w:val="1"/>
        </w:numPr>
        <w:spacing w:after="60"/>
        <w:rPr>
          <w:rFonts w:ascii="Arial" w:hAnsi="Arial" w:cs="Arial"/>
          <w:sz w:val="22"/>
          <w:szCs w:val="22"/>
          <w:highlight w:val="yellow"/>
        </w:rPr>
      </w:pPr>
      <w:r>
        <w:rPr>
          <w:rFonts w:ascii="Arial" w:hAnsi="Arial" w:cs="Arial"/>
          <w:sz w:val="22"/>
          <w:szCs w:val="22"/>
          <w:highlight w:val="yellow"/>
        </w:rPr>
        <w:t>Popis implementace opatření/doporučení navržených v Evaluační zprávě (</w:t>
      </w:r>
      <w:proofErr w:type="spellStart"/>
      <w:r>
        <w:rPr>
          <w:rFonts w:ascii="Arial" w:hAnsi="Arial" w:cs="Arial"/>
          <w:sz w:val="22"/>
          <w:szCs w:val="22"/>
          <w:highlight w:val="yellow"/>
        </w:rPr>
        <w:t>mid</w:t>
      </w:r>
      <w:proofErr w:type="spellEnd"/>
      <w:r>
        <w:rPr>
          <w:rFonts w:ascii="Arial" w:hAnsi="Arial" w:cs="Arial"/>
          <w:sz w:val="22"/>
          <w:szCs w:val="22"/>
          <w:highlight w:val="yellow"/>
        </w:rPr>
        <w:t>-term evaluaci)</w:t>
      </w:r>
    </w:p>
    <w:p w:rsidR="00D15A39" w:rsidRPr="00F8310C" w:rsidRDefault="002F1D88" w:rsidP="00FB6437">
      <w:pPr>
        <w:pStyle w:val="Odstavecseseznamem"/>
        <w:numPr>
          <w:ilvl w:val="0"/>
          <w:numId w:val="1"/>
        </w:numPr>
        <w:spacing w:after="60"/>
        <w:rPr>
          <w:rFonts w:ascii="Arial" w:hAnsi="Arial" w:cs="Arial"/>
          <w:sz w:val="22"/>
          <w:szCs w:val="22"/>
          <w:highlight w:val="yellow"/>
        </w:rPr>
      </w:pPr>
      <w:r w:rsidRPr="002F1D88">
        <w:rPr>
          <w:rFonts w:ascii="Arial" w:hAnsi="Arial" w:cs="Arial"/>
          <w:sz w:val="22"/>
          <w:szCs w:val="22"/>
          <w:highlight w:val="yellow"/>
        </w:rPr>
        <w:t xml:space="preserve">Zápis (příp. zvukový záznam) z jednání </w:t>
      </w:r>
      <w:proofErr w:type="spellStart"/>
      <w:r w:rsidRPr="002F1D88">
        <w:rPr>
          <w:rFonts w:ascii="Arial" w:hAnsi="Arial" w:cs="Arial"/>
          <w:sz w:val="22"/>
          <w:szCs w:val="22"/>
          <w:highlight w:val="yellow"/>
        </w:rPr>
        <w:t>Focus</w:t>
      </w:r>
      <w:proofErr w:type="spellEnd"/>
      <w:r w:rsidRPr="002F1D88">
        <w:rPr>
          <w:rFonts w:ascii="Arial" w:hAnsi="Arial" w:cs="Arial"/>
          <w:sz w:val="22"/>
          <w:szCs w:val="22"/>
          <w:highlight w:val="yellow"/>
        </w:rPr>
        <w:t xml:space="preserve"> </w:t>
      </w:r>
      <w:proofErr w:type="spellStart"/>
      <w:r w:rsidRPr="002F1D88">
        <w:rPr>
          <w:rFonts w:ascii="Arial" w:hAnsi="Arial" w:cs="Arial"/>
          <w:sz w:val="22"/>
          <w:szCs w:val="22"/>
          <w:highlight w:val="yellow"/>
        </w:rPr>
        <w:t>Group</w:t>
      </w:r>
      <w:proofErr w:type="spellEnd"/>
      <w:r w:rsidRPr="002F1D88">
        <w:rPr>
          <w:rFonts w:ascii="Arial" w:hAnsi="Arial" w:cs="Arial"/>
          <w:sz w:val="22"/>
          <w:szCs w:val="22"/>
          <w:highlight w:val="yellow"/>
        </w:rPr>
        <w:t xml:space="preserve"> </w:t>
      </w:r>
    </w:p>
    <w:p w:rsidR="00D15A39" w:rsidRPr="003D512E" w:rsidRDefault="002D0958" w:rsidP="00D5683F">
      <w:pPr>
        <w:pStyle w:val="Nadpis2"/>
        <w:numPr>
          <w:ilvl w:val="1"/>
          <w:numId w:val="0"/>
        </w:numPr>
        <w:rPr>
          <w:color w:val="0070C0"/>
        </w:rPr>
      </w:pPr>
      <w:bookmarkStart w:id="51" w:name="_Toc167115743"/>
      <w:r w:rsidRPr="002D0958">
        <w:rPr>
          <w:color w:val="0070C0"/>
        </w:rPr>
        <w:t>Vyhodnocení implementace doporučení k nápravě navržených v </w:t>
      </w:r>
      <w:proofErr w:type="spellStart"/>
      <w:r w:rsidRPr="002D0958">
        <w:rPr>
          <w:color w:val="0070C0"/>
        </w:rPr>
        <w:t>mid</w:t>
      </w:r>
      <w:proofErr w:type="spellEnd"/>
      <w:r w:rsidRPr="002D0958">
        <w:rPr>
          <w:color w:val="0070C0"/>
        </w:rPr>
        <w:t>-term evaluaci</w:t>
      </w:r>
      <w:bookmarkEnd w:id="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1559"/>
        <w:gridCol w:w="1984"/>
        <w:gridCol w:w="2376"/>
      </w:tblGrid>
      <w:tr w:rsidR="00D15A39" w:rsidRPr="00B65990" w:rsidTr="00196B46">
        <w:tc>
          <w:tcPr>
            <w:tcW w:w="9288" w:type="dxa"/>
            <w:gridSpan w:val="4"/>
            <w:shd w:val="clear" w:color="auto" w:fill="F2F2F2" w:themeFill="background1" w:themeFillShade="F2"/>
          </w:tcPr>
          <w:p w:rsidR="00D15A39" w:rsidRPr="00B65990" w:rsidRDefault="00781D52" w:rsidP="00BF0266">
            <w:pPr>
              <w:spacing w:after="60"/>
              <w:rPr>
                <w:rFonts w:cs="Arial"/>
                <w:b/>
                <w:i/>
              </w:rPr>
            </w:pPr>
            <w:proofErr w:type="gramStart"/>
            <w:r>
              <w:rPr>
                <w:rFonts w:cs="Arial"/>
                <w:b/>
                <w:szCs w:val="20"/>
              </w:rPr>
              <w:t xml:space="preserve">B.1 </w:t>
            </w:r>
            <w:r w:rsidR="00D15A39" w:rsidRPr="00B65990">
              <w:rPr>
                <w:rFonts w:cs="Arial"/>
                <w:b/>
                <w:szCs w:val="20"/>
              </w:rPr>
              <w:t>Do</w:t>
            </w:r>
            <w:proofErr w:type="gramEnd"/>
            <w:r w:rsidR="00D15A39" w:rsidRPr="00B65990">
              <w:rPr>
                <w:rFonts w:cs="Arial"/>
                <w:b/>
                <w:szCs w:val="20"/>
              </w:rPr>
              <w:t xml:space="preserve"> jaké míry jsou východiska pro realizaci SC</w:t>
            </w:r>
            <w:r w:rsidR="005C6079">
              <w:rPr>
                <w:rFonts w:cs="Arial"/>
                <w:b/>
                <w:szCs w:val="20"/>
              </w:rPr>
              <w:t>LLD, tj. závěry SWOT analýzy a A</w:t>
            </w:r>
            <w:r w:rsidR="00D15A39" w:rsidRPr="00B65990">
              <w:rPr>
                <w:rFonts w:cs="Arial"/>
                <w:b/>
                <w:szCs w:val="20"/>
              </w:rPr>
              <w:t>nalýzy problémů a potřeb (APP) a identifikovaná rizika stále platná?</w:t>
            </w:r>
          </w:p>
        </w:tc>
      </w:tr>
      <w:tr w:rsidR="002756CC" w:rsidRPr="00B65990" w:rsidTr="002756CC">
        <w:tc>
          <w:tcPr>
            <w:tcW w:w="9288" w:type="dxa"/>
            <w:gridSpan w:val="4"/>
            <w:tcBorders>
              <w:bottom w:val="single" w:sz="4" w:space="0" w:color="auto"/>
            </w:tcBorders>
            <w:shd w:val="clear" w:color="auto" w:fill="D9D9D9" w:themeFill="background1" w:themeFillShade="D9"/>
          </w:tcPr>
          <w:p w:rsidR="002756CC" w:rsidRPr="00B65990" w:rsidDel="00196B46" w:rsidRDefault="002756CC" w:rsidP="00BF0266">
            <w:pPr>
              <w:spacing w:after="60"/>
              <w:rPr>
                <w:rFonts w:cs="Arial"/>
                <w:b/>
                <w:i/>
              </w:rPr>
            </w:pPr>
            <w:r>
              <w:rPr>
                <w:rFonts w:cs="Arial"/>
                <w:b/>
                <w:i/>
              </w:rPr>
              <w:lastRenderedPageBreak/>
              <w:t>Klíčová zjištění</w:t>
            </w:r>
            <w:r w:rsidR="002D0958" w:rsidRPr="002D0958">
              <w:rPr>
                <w:rStyle w:val="Znakapoznpodarou"/>
                <w:b/>
                <w:i/>
                <w:highlight w:val="yellow"/>
              </w:rPr>
              <w:footnoteReference w:id="55"/>
            </w:r>
            <w:r>
              <w:rPr>
                <w:rFonts w:cs="Arial"/>
                <w:b/>
                <w:i/>
              </w:rPr>
              <w:t xml:space="preserve"> </w:t>
            </w:r>
          </w:p>
        </w:tc>
      </w:tr>
      <w:tr w:rsidR="002756CC" w:rsidRPr="00B65990" w:rsidTr="002756CC">
        <w:tc>
          <w:tcPr>
            <w:tcW w:w="9288" w:type="dxa"/>
            <w:gridSpan w:val="4"/>
            <w:shd w:val="clear" w:color="auto" w:fill="auto"/>
          </w:tcPr>
          <w:p w:rsidR="002756CC" w:rsidRPr="00B65990" w:rsidDel="00196B46" w:rsidRDefault="002756CC" w:rsidP="00BF0266">
            <w:pPr>
              <w:spacing w:after="60"/>
              <w:rPr>
                <w:rFonts w:cs="Arial"/>
                <w:b/>
                <w:i/>
              </w:rPr>
            </w:pPr>
          </w:p>
        </w:tc>
      </w:tr>
      <w:tr w:rsidR="00C579F0" w:rsidRPr="00B65990" w:rsidTr="00196B46">
        <w:tc>
          <w:tcPr>
            <w:tcW w:w="9288" w:type="dxa"/>
            <w:gridSpan w:val="4"/>
            <w:shd w:val="clear" w:color="auto" w:fill="F2F2F2" w:themeFill="background1" w:themeFillShade="F2"/>
          </w:tcPr>
          <w:p w:rsidR="00C579F0" w:rsidRPr="00B65990" w:rsidRDefault="00196B46" w:rsidP="00BF0266">
            <w:pPr>
              <w:spacing w:after="60"/>
              <w:rPr>
                <w:rFonts w:cs="Arial"/>
                <w:b/>
                <w:i/>
              </w:rPr>
            </w:pPr>
            <w:r>
              <w:rPr>
                <w:rFonts w:cs="Arial"/>
                <w:b/>
                <w:i/>
              </w:rPr>
              <w:t>Vyhodnocení d</w:t>
            </w:r>
            <w:r w:rsidR="00C579F0" w:rsidRPr="00B65990">
              <w:rPr>
                <w:rFonts w:cs="Arial"/>
                <w:b/>
                <w:i/>
              </w:rPr>
              <w:t>oporučení k řešení klíčových problémů/zjištění</w:t>
            </w:r>
            <w:r>
              <w:rPr>
                <w:rFonts w:cs="Arial"/>
                <w:b/>
                <w:i/>
              </w:rPr>
              <w:t xml:space="preserve"> z </w:t>
            </w:r>
            <w:proofErr w:type="spellStart"/>
            <w:r>
              <w:rPr>
                <w:rFonts w:cs="Arial"/>
                <w:b/>
                <w:i/>
              </w:rPr>
              <w:t>mid</w:t>
            </w:r>
            <w:proofErr w:type="spellEnd"/>
            <w:r>
              <w:rPr>
                <w:rFonts w:cs="Arial"/>
                <w:b/>
                <w:i/>
              </w:rPr>
              <w:t>-term evaluační zprávy</w:t>
            </w:r>
            <w:r w:rsidR="002D0958" w:rsidRPr="002D0958">
              <w:rPr>
                <w:rStyle w:val="Znakapoznpodarou"/>
                <w:b/>
                <w:i/>
                <w:highlight w:val="yellow"/>
              </w:rPr>
              <w:footnoteReference w:id="56"/>
            </w:r>
          </w:p>
        </w:tc>
      </w:tr>
      <w:tr w:rsidR="00196B46" w:rsidRPr="00C47EF8" w:rsidTr="00196B46">
        <w:tc>
          <w:tcPr>
            <w:tcW w:w="3369" w:type="dxa"/>
            <w:vAlign w:val="center"/>
          </w:tcPr>
          <w:p w:rsidR="00196B46" w:rsidRPr="00C47EF8" w:rsidRDefault="00196B46" w:rsidP="00C47EF8">
            <w:pPr>
              <w:spacing w:after="60"/>
              <w:jc w:val="center"/>
              <w:rPr>
                <w:rFonts w:cs="Arial"/>
                <w:b/>
              </w:rPr>
            </w:pPr>
            <w:r w:rsidRPr="00C47EF8">
              <w:rPr>
                <w:rFonts w:cs="Arial"/>
                <w:b/>
              </w:rPr>
              <w:t>Doporučení (aktivita, úprava SCLLD</w:t>
            </w:r>
            <w:r>
              <w:rPr>
                <w:rFonts w:cs="Arial"/>
                <w:b/>
              </w:rPr>
              <w:t xml:space="preserve"> apod.</w:t>
            </w:r>
            <w:r w:rsidRPr="00C47EF8">
              <w:rPr>
                <w:rFonts w:cs="Arial"/>
                <w:b/>
              </w:rPr>
              <w:t>)</w:t>
            </w:r>
          </w:p>
        </w:tc>
        <w:tc>
          <w:tcPr>
            <w:tcW w:w="1559" w:type="dxa"/>
            <w:vAlign w:val="center"/>
          </w:tcPr>
          <w:p w:rsidR="00196B46" w:rsidRPr="00C47EF8" w:rsidRDefault="00196B46" w:rsidP="00C47EF8">
            <w:pPr>
              <w:spacing w:after="60"/>
              <w:jc w:val="center"/>
              <w:rPr>
                <w:rFonts w:cs="Arial"/>
                <w:b/>
              </w:rPr>
            </w:pPr>
            <w:r w:rsidRPr="00C47EF8">
              <w:rPr>
                <w:rFonts w:cs="Arial"/>
                <w:b/>
              </w:rPr>
              <w:t>Termín (do kdy)</w:t>
            </w:r>
          </w:p>
        </w:tc>
        <w:tc>
          <w:tcPr>
            <w:tcW w:w="1984" w:type="dxa"/>
            <w:vAlign w:val="center"/>
          </w:tcPr>
          <w:p w:rsidR="00196B46" w:rsidRPr="00C47EF8" w:rsidRDefault="00196B46" w:rsidP="00C47EF8">
            <w:pPr>
              <w:spacing w:after="60"/>
              <w:jc w:val="center"/>
              <w:rPr>
                <w:rFonts w:cs="Arial"/>
                <w:b/>
              </w:rPr>
            </w:pPr>
            <w:r>
              <w:rPr>
                <w:rFonts w:cs="Arial"/>
                <w:b/>
              </w:rPr>
              <w:t xml:space="preserve">Odpovědnost </w:t>
            </w:r>
            <w:proofErr w:type="spellStart"/>
            <w:r>
              <w:rPr>
                <w:rFonts w:cs="Arial"/>
                <w:b/>
              </w:rPr>
              <w:t>za</w:t>
            </w:r>
            <w:proofErr w:type="spellEnd"/>
            <w:r>
              <w:rPr>
                <w:rFonts w:ascii="Calibri" w:hAnsi="Calibri" w:cs="Arial"/>
                <w:b/>
              </w:rPr>
              <w:t> </w:t>
            </w:r>
            <w:r w:rsidRPr="00C47EF8">
              <w:rPr>
                <w:rFonts w:cs="Arial"/>
                <w:b/>
              </w:rPr>
              <w:t>implementaci doporučení</w:t>
            </w:r>
          </w:p>
        </w:tc>
        <w:tc>
          <w:tcPr>
            <w:tcW w:w="2376" w:type="dxa"/>
            <w:vAlign w:val="center"/>
          </w:tcPr>
          <w:p w:rsidR="00196B46" w:rsidRPr="003D512E" w:rsidRDefault="002D0958" w:rsidP="00C47EF8">
            <w:pPr>
              <w:spacing w:after="60"/>
              <w:jc w:val="center"/>
              <w:rPr>
                <w:rFonts w:cs="Arial"/>
                <w:b/>
                <w:color w:val="0070C0"/>
              </w:rPr>
            </w:pPr>
            <w:r w:rsidRPr="002D0958">
              <w:rPr>
                <w:rFonts w:cs="Arial"/>
                <w:b/>
                <w:color w:val="0070C0"/>
              </w:rPr>
              <w:t>Vyhodnocení implementace doporučení</w:t>
            </w:r>
          </w:p>
        </w:tc>
      </w:tr>
      <w:tr w:rsidR="00196B46" w:rsidRPr="00C47EF8" w:rsidTr="00196B46">
        <w:tc>
          <w:tcPr>
            <w:tcW w:w="3369" w:type="dxa"/>
          </w:tcPr>
          <w:p w:rsidR="00196B46" w:rsidRPr="00C47EF8" w:rsidRDefault="00196B46" w:rsidP="00FB6437">
            <w:pPr>
              <w:pStyle w:val="Odstavecseseznamem"/>
              <w:numPr>
                <w:ilvl w:val="0"/>
                <w:numId w:val="4"/>
              </w:numPr>
              <w:spacing w:after="60"/>
              <w:rPr>
                <w:rFonts w:ascii="Arial" w:hAnsi="Arial" w:cs="Arial"/>
              </w:rPr>
            </w:pPr>
          </w:p>
        </w:tc>
        <w:tc>
          <w:tcPr>
            <w:tcW w:w="1559" w:type="dxa"/>
          </w:tcPr>
          <w:p w:rsidR="00196B46" w:rsidRPr="00C47EF8" w:rsidRDefault="00196B46" w:rsidP="00C47EF8">
            <w:pPr>
              <w:spacing w:after="60"/>
              <w:rPr>
                <w:rFonts w:cs="Arial"/>
              </w:rPr>
            </w:pPr>
          </w:p>
        </w:tc>
        <w:tc>
          <w:tcPr>
            <w:tcW w:w="1984" w:type="dxa"/>
          </w:tcPr>
          <w:p w:rsidR="00196B46" w:rsidRPr="00C47EF8" w:rsidRDefault="00196B46" w:rsidP="00C47EF8">
            <w:pPr>
              <w:spacing w:after="60"/>
              <w:rPr>
                <w:rFonts w:cs="Arial"/>
              </w:rPr>
            </w:pPr>
          </w:p>
        </w:tc>
        <w:tc>
          <w:tcPr>
            <w:tcW w:w="2376" w:type="dxa"/>
          </w:tcPr>
          <w:p w:rsidR="00196B46" w:rsidRPr="00C47EF8" w:rsidRDefault="00196B46" w:rsidP="00C47EF8">
            <w:pPr>
              <w:spacing w:after="60"/>
              <w:rPr>
                <w:rFonts w:cs="Arial"/>
              </w:rPr>
            </w:pPr>
          </w:p>
        </w:tc>
      </w:tr>
      <w:tr w:rsidR="00196B46" w:rsidRPr="00C47EF8" w:rsidTr="00196B46">
        <w:tc>
          <w:tcPr>
            <w:tcW w:w="3369" w:type="dxa"/>
          </w:tcPr>
          <w:p w:rsidR="00196B46" w:rsidRPr="00C47EF8" w:rsidRDefault="00196B46" w:rsidP="00FB6437">
            <w:pPr>
              <w:pStyle w:val="Odstavecseseznamem"/>
              <w:numPr>
                <w:ilvl w:val="0"/>
                <w:numId w:val="4"/>
              </w:numPr>
              <w:spacing w:after="60"/>
              <w:rPr>
                <w:rFonts w:ascii="Arial" w:hAnsi="Arial" w:cs="Arial"/>
              </w:rPr>
            </w:pPr>
          </w:p>
        </w:tc>
        <w:tc>
          <w:tcPr>
            <w:tcW w:w="1559" w:type="dxa"/>
          </w:tcPr>
          <w:p w:rsidR="00196B46" w:rsidRPr="00C47EF8" w:rsidRDefault="00196B46" w:rsidP="00C47EF8">
            <w:pPr>
              <w:spacing w:after="60"/>
              <w:rPr>
                <w:rFonts w:cs="Arial"/>
              </w:rPr>
            </w:pPr>
          </w:p>
        </w:tc>
        <w:tc>
          <w:tcPr>
            <w:tcW w:w="1984" w:type="dxa"/>
          </w:tcPr>
          <w:p w:rsidR="00196B46" w:rsidRPr="00C47EF8" w:rsidRDefault="00196B46" w:rsidP="00C47EF8">
            <w:pPr>
              <w:spacing w:after="60"/>
              <w:rPr>
                <w:rFonts w:cs="Arial"/>
              </w:rPr>
            </w:pPr>
          </w:p>
        </w:tc>
        <w:tc>
          <w:tcPr>
            <w:tcW w:w="2376" w:type="dxa"/>
          </w:tcPr>
          <w:p w:rsidR="00196B46" w:rsidRPr="00C47EF8" w:rsidRDefault="00196B46" w:rsidP="00C47EF8">
            <w:pPr>
              <w:spacing w:after="60"/>
              <w:rPr>
                <w:rFonts w:cs="Arial"/>
              </w:rPr>
            </w:pPr>
          </w:p>
        </w:tc>
      </w:tr>
      <w:tr w:rsidR="00196B46" w:rsidRPr="00C47EF8" w:rsidTr="00196B46">
        <w:tc>
          <w:tcPr>
            <w:tcW w:w="3369" w:type="dxa"/>
          </w:tcPr>
          <w:p w:rsidR="00196B46" w:rsidRPr="00C47EF8" w:rsidRDefault="00196B46" w:rsidP="00FB6437">
            <w:pPr>
              <w:pStyle w:val="Odstavecseseznamem"/>
              <w:numPr>
                <w:ilvl w:val="0"/>
                <w:numId w:val="4"/>
              </w:numPr>
              <w:spacing w:after="60"/>
              <w:rPr>
                <w:rFonts w:ascii="Arial" w:hAnsi="Arial" w:cs="Arial"/>
              </w:rPr>
            </w:pPr>
          </w:p>
        </w:tc>
        <w:tc>
          <w:tcPr>
            <w:tcW w:w="1559" w:type="dxa"/>
          </w:tcPr>
          <w:p w:rsidR="00196B46" w:rsidRPr="00C47EF8" w:rsidRDefault="00196B46" w:rsidP="00C47EF8">
            <w:pPr>
              <w:spacing w:after="60"/>
              <w:rPr>
                <w:rFonts w:cs="Arial"/>
              </w:rPr>
            </w:pPr>
          </w:p>
        </w:tc>
        <w:tc>
          <w:tcPr>
            <w:tcW w:w="1984" w:type="dxa"/>
          </w:tcPr>
          <w:p w:rsidR="00196B46" w:rsidRPr="00C47EF8" w:rsidRDefault="00196B46" w:rsidP="00C47EF8">
            <w:pPr>
              <w:spacing w:after="60"/>
              <w:rPr>
                <w:rFonts w:cs="Arial"/>
              </w:rPr>
            </w:pPr>
          </w:p>
        </w:tc>
        <w:tc>
          <w:tcPr>
            <w:tcW w:w="2376" w:type="dxa"/>
          </w:tcPr>
          <w:p w:rsidR="00196B46" w:rsidRPr="00C47EF8" w:rsidRDefault="00196B46" w:rsidP="00C47EF8">
            <w:pPr>
              <w:spacing w:after="60"/>
              <w:rPr>
                <w:rFonts w:cs="Arial"/>
              </w:rPr>
            </w:pPr>
          </w:p>
        </w:tc>
      </w:tr>
    </w:tbl>
    <w:p w:rsidR="00AF4C5C" w:rsidRDefault="00AF4C5C" w:rsidP="003A1371">
      <w:pPr>
        <w:pStyle w:val="Nadpis1"/>
        <w:numPr>
          <w:ilvl w:val="0"/>
          <w:numId w:val="0"/>
        </w:numPr>
        <w:spacing w:before="360"/>
        <w:ind w:left="357" w:hanging="357"/>
      </w:pPr>
      <w:bookmarkStart w:id="52" w:name="_Toc517511914"/>
      <w:bookmarkStart w:id="53" w:name="_Toc167115744"/>
      <w:r w:rsidRPr="00AF4C5C">
        <w:t xml:space="preserve">EO: </w:t>
      </w:r>
      <w:proofErr w:type="gramStart"/>
      <w:r w:rsidR="00781D52">
        <w:t xml:space="preserve">B.2 </w:t>
      </w:r>
      <w:r w:rsidRPr="00AF4C5C">
        <w:t>Do</w:t>
      </w:r>
      <w:proofErr w:type="gramEnd"/>
      <w:r w:rsidRPr="00AF4C5C">
        <w:t xml:space="preserve"> jaké míry odpovídají cíle a opatření SCLLD aktuálním problémům a potřebám území</w:t>
      </w:r>
      <w:r w:rsidR="00983A53">
        <w:t xml:space="preserve"> MAS</w:t>
      </w:r>
      <w:r w:rsidRPr="00AF4C5C">
        <w:t>?</w:t>
      </w:r>
      <w:bookmarkEnd w:id="52"/>
      <w:bookmarkEnd w:id="53"/>
    </w:p>
    <w:p w:rsidR="00AF4C5C" w:rsidRPr="00AE56BF" w:rsidRDefault="002F1D88" w:rsidP="00AF4C5C">
      <w:pPr>
        <w:pStyle w:val="Nadpis2"/>
        <w:numPr>
          <w:ilvl w:val="1"/>
          <w:numId w:val="0"/>
        </w:numPr>
        <w:rPr>
          <w:highlight w:val="yellow"/>
        </w:rPr>
      </w:pPr>
      <w:bookmarkStart w:id="54" w:name="_Toc517511915"/>
      <w:bookmarkStart w:id="55" w:name="_Toc167115745"/>
      <w:r w:rsidRPr="002F1D88">
        <w:rPr>
          <w:highlight w:val="yellow"/>
        </w:rPr>
        <w:t>Postup pro zpracování a zodpovězení evaluační otázky (vč. podotázek)</w:t>
      </w:r>
      <w:bookmarkEnd w:id="54"/>
      <w:bookmarkEnd w:id="55"/>
    </w:p>
    <w:p w:rsidR="000E3A87" w:rsidRPr="00F8310C" w:rsidRDefault="000E3A87" w:rsidP="000E3A87">
      <w:pPr>
        <w:rPr>
          <w:rFonts w:cs="Arial"/>
          <w:highlight w:val="yellow"/>
        </w:rPr>
      </w:pPr>
      <w:r>
        <w:rPr>
          <w:rFonts w:cs="Arial"/>
          <w:highlight w:val="yellow"/>
        </w:rPr>
        <w:t>Post</w:t>
      </w:r>
      <w:r w:rsidR="006A4787">
        <w:rPr>
          <w:rFonts w:cs="Arial"/>
          <w:highlight w:val="yellow"/>
        </w:rPr>
        <w:t>up</w:t>
      </w:r>
      <w:r>
        <w:rPr>
          <w:rFonts w:cs="Arial"/>
          <w:highlight w:val="yellow"/>
        </w:rPr>
        <w:t xml:space="preserve"> pro zpracování: </w:t>
      </w:r>
    </w:p>
    <w:p w:rsidR="005646A4" w:rsidRDefault="00C154E0" w:rsidP="00FB6437">
      <w:pPr>
        <w:pStyle w:val="Odstavecseseznamem"/>
        <w:numPr>
          <w:ilvl w:val="0"/>
          <w:numId w:val="49"/>
        </w:numPr>
        <w:ind w:left="714" w:hanging="357"/>
        <w:rPr>
          <w:rFonts w:ascii="Arial" w:hAnsi="Arial" w:cs="Arial"/>
          <w:sz w:val="22"/>
          <w:szCs w:val="22"/>
          <w:highlight w:val="yellow"/>
        </w:rPr>
      </w:pPr>
      <w:r>
        <w:rPr>
          <w:rFonts w:ascii="Arial" w:hAnsi="Arial" w:cs="Arial"/>
          <w:sz w:val="22"/>
          <w:szCs w:val="22"/>
          <w:highlight w:val="yellow"/>
        </w:rPr>
        <w:t>MAS převezm</w:t>
      </w:r>
      <w:r w:rsidR="000E3A87">
        <w:rPr>
          <w:rFonts w:ascii="Arial" w:hAnsi="Arial" w:cs="Arial"/>
          <w:sz w:val="22"/>
          <w:szCs w:val="22"/>
          <w:highlight w:val="yellow"/>
        </w:rPr>
        <w:t>e Klíčové závěry a návrh opatření z Evaluační zprávy (</w:t>
      </w:r>
      <w:proofErr w:type="spellStart"/>
      <w:r w:rsidR="000E3A87">
        <w:rPr>
          <w:rFonts w:ascii="Arial" w:hAnsi="Arial" w:cs="Arial"/>
          <w:sz w:val="22"/>
          <w:szCs w:val="22"/>
          <w:highlight w:val="yellow"/>
        </w:rPr>
        <w:t>mid</w:t>
      </w:r>
      <w:proofErr w:type="spellEnd"/>
      <w:r w:rsidR="000E3A87">
        <w:rPr>
          <w:rFonts w:ascii="Arial" w:hAnsi="Arial" w:cs="Arial"/>
          <w:sz w:val="22"/>
          <w:szCs w:val="22"/>
          <w:highlight w:val="yellow"/>
        </w:rPr>
        <w:t xml:space="preserve">-term evaluace). Provede obsahovou analýzu dokumentace a popíše, jakým způsobem byla (příp. proč nebyla) navržená doporučení implementována. </w:t>
      </w:r>
    </w:p>
    <w:p w:rsidR="00B63D2A" w:rsidRPr="00B63D2A" w:rsidRDefault="000E3A87" w:rsidP="00FB6437">
      <w:pPr>
        <w:pStyle w:val="Odstavecseseznamem"/>
        <w:numPr>
          <w:ilvl w:val="0"/>
          <w:numId w:val="49"/>
        </w:numPr>
        <w:ind w:left="714" w:hanging="357"/>
        <w:rPr>
          <w:rFonts w:ascii="Arial" w:hAnsi="Arial" w:cs="Arial"/>
          <w:sz w:val="22"/>
          <w:szCs w:val="22"/>
          <w:highlight w:val="yellow"/>
        </w:rPr>
      </w:pPr>
      <w:r w:rsidRPr="002F1D88">
        <w:rPr>
          <w:rFonts w:ascii="Arial" w:hAnsi="Arial" w:cs="Arial"/>
          <w:sz w:val="22"/>
          <w:szCs w:val="22"/>
          <w:highlight w:val="yellow"/>
        </w:rPr>
        <w:t xml:space="preserve">MAS prostřednictvím </w:t>
      </w:r>
      <w:proofErr w:type="spellStart"/>
      <w:r w:rsidR="002D0958" w:rsidRPr="002D0958">
        <w:rPr>
          <w:rFonts w:ascii="Arial" w:hAnsi="Arial" w:cs="Arial"/>
          <w:i/>
          <w:sz w:val="22"/>
          <w:szCs w:val="22"/>
          <w:highlight w:val="yellow"/>
        </w:rPr>
        <w:t>Focus</w:t>
      </w:r>
      <w:proofErr w:type="spellEnd"/>
      <w:r w:rsidR="002D0958" w:rsidRPr="002D0958">
        <w:rPr>
          <w:rFonts w:ascii="Arial" w:hAnsi="Arial" w:cs="Arial"/>
          <w:i/>
          <w:sz w:val="22"/>
          <w:szCs w:val="22"/>
          <w:highlight w:val="yellow"/>
        </w:rPr>
        <w:t xml:space="preserve"> </w:t>
      </w:r>
      <w:proofErr w:type="spellStart"/>
      <w:r w:rsidR="002D0958" w:rsidRPr="002D0958">
        <w:rPr>
          <w:rFonts w:ascii="Arial" w:hAnsi="Arial" w:cs="Arial"/>
          <w:i/>
          <w:sz w:val="22"/>
          <w:szCs w:val="22"/>
          <w:highlight w:val="yellow"/>
        </w:rPr>
        <w:t>Group</w:t>
      </w:r>
      <w:proofErr w:type="spellEnd"/>
      <w:r w:rsidRPr="002F1D88">
        <w:rPr>
          <w:rFonts w:ascii="Arial" w:hAnsi="Arial" w:cs="Arial"/>
          <w:sz w:val="22"/>
          <w:szCs w:val="22"/>
          <w:highlight w:val="yellow"/>
        </w:rPr>
        <w:t xml:space="preserve"> vyhodnotí, </w:t>
      </w:r>
      <w:r>
        <w:rPr>
          <w:rFonts w:ascii="Arial" w:hAnsi="Arial" w:cs="Arial"/>
          <w:sz w:val="22"/>
          <w:szCs w:val="22"/>
          <w:highlight w:val="yellow"/>
        </w:rPr>
        <w:t>zda a k jakým změnám v implementaci SCLLD 2014 – 2020 došlo díky implementaci opatření/doporučení navržených v rámci Evaluační zprávy (</w:t>
      </w:r>
      <w:proofErr w:type="spellStart"/>
      <w:r>
        <w:rPr>
          <w:rFonts w:ascii="Arial" w:hAnsi="Arial" w:cs="Arial"/>
          <w:sz w:val="22"/>
          <w:szCs w:val="22"/>
          <w:highlight w:val="yellow"/>
        </w:rPr>
        <w:t>mid</w:t>
      </w:r>
      <w:proofErr w:type="spellEnd"/>
      <w:r>
        <w:rPr>
          <w:rFonts w:ascii="Arial" w:hAnsi="Arial" w:cs="Arial"/>
          <w:sz w:val="22"/>
          <w:szCs w:val="22"/>
          <w:highlight w:val="yellow"/>
        </w:rPr>
        <w:t>-term evaluace).</w:t>
      </w:r>
    </w:p>
    <w:p w:rsidR="007B5C20" w:rsidRPr="00AE56BF" w:rsidRDefault="007B5C20">
      <w:pPr>
        <w:rPr>
          <w:highlight w:val="yellow"/>
        </w:rPr>
      </w:pPr>
    </w:p>
    <w:p w:rsidR="00C360EA" w:rsidRPr="00C0645C" w:rsidRDefault="00094C68" w:rsidP="00C360EA">
      <w:pPr>
        <w:pStyle w:val="Nadpis2"/>
        <w:numPr>
          <w:ilvl w:val="1"/>
          <w:numId w:val="0"/>
        </w:numPr>
        <w:rPr>
          <w:highlight w:val="yellow"/>
        </w:rPr>
      </w:pPr>
      <w:bookmarkStart w:id="56" w:name="_Toc517511916"/>
      <w:bookmarkStart w:id="57" w:name="_Toc167115746"/>
      <w:r w:rsidRPr="00094C68">
        <w:rPr>
          <w:highlight w:val="yellow"/>
        </w:rPr>
        <w:t>Zdroje dat/informací</w:t>
      </w:r>
      <w:bookmarkEnd w:id="56"/>
      <w:bookmarkEnd w:id="57"/>
    </w:p>
    <w:p w:rsidR="00C360EA" w:rsidRPr="00C0645C" w:rsidRDefault="00094C68" w:rsidP="00C360EA">
      <w:pPr>
        <w:rPr>
          <w:rFonts w:cs="Arial"/>
          <w:highlight w:val="yellow"/>
        </w:rPr>
      </w:pPr>
      <w:r w:rsidRPr="00094C68">
        <w:rPr>
          <w:rFonts w:cs="Arial"/>
          <w:highlight w:val="yellow"/>
        </w:rPr>
        <w:t xml:space="preserve">MAS při zodpovídání EO využije MAS tyto dokumenty/záznamy: </w:t>
      </w:r>
    </w:p>
    <w:p w:rsidR="00C0645C" w:rsidRPr="00C0645C" w:rsidRDefault="00C0645C" w:rsidP="00FB6437">
      <w:pPr>
        <w:pStyle w:val="Odstavecseseznamem"/>
        <w:numPr>
          <w:ilvl w:val="0"/>
          <w:numId w:val="1"/>
        </w:numPr>
        <w:spacing w:after="60"/>
        <w:rPr>
          <w:rFonts w:ascii="Arial" w:hAnsi="Arial" w:cs="Arial"/>
          <w:sz w:val="22"/>
          <w:szCs w:val="22"/>
          <w:highlight w:val="yellow"/>
        </w:rPr>
      </w:pPr>
      <w:r w:rsidRPr="00C0645C">
        <w:rPr>
          <w:rFonts w:ascii="Arial" w:hAnsi="Arial" w:cs="Arial"/>
          <w:sz w:val="22"/>
          <w:szCs w:val="22"/>
          <w:highlight w:val="yellow"/>
        </w:rPr>
        <w:t>Evaluační zpráva (</w:t>
      </w:r>
      <w:proofErr w:type="spellStart"/>
      <w:r w:rsidRPr="00C0645C">
        <w:rPr>
          <w:rFonts w:ascii="Arial" w:hAnsi="Arial" w:cs="Arial"/>
          <w:sz w:val="22"/>
          <w:szCs w:val="22"/>
          <w:highlight w:val="yellow"/>
        </w:rPr>
        <w:t>mid</w:t>
      </w:r>
      <w:proofErr w:type="spellEnd"/>
      <w:r w:rsidRPr="00C0645C">
        <w:rPr>
          <w:rFonts w:ascii="Arial" w:hAnsi="Arial" w:cs="Arial"/>
          <w:sz w:val="22"/>
          <w:szCs w:val="22"/>
          <w:highlight w:val="yellow"/>
        </w:rPr>
        <w:t xml:space="preserve">-term evaluace) </w:t>
      </w:r>
    </w:p>
    <w:p w:rsidR="00C360EA" w:rsidRPr="00C0645C" w:rsidRDefault="00094C68" w:rsidP="00FB6437">
      <w:pPr>
        <w:pStyle w:val="Odstavecseseznamem"/>
        <w:numPr>
          <w:ilvl w:val="0"/>
          <w:numId w:val="1"/>
        </w:numPr>
        <w:spacing w:after="60"/>
        <w:rPr>
          <w:rFonts w:ascii="Arial" w:hAnsi="Arial" w:cs="Arial"/>
          <w:sz w:val="22"/>
          <w:szCs w:val="22"/>
          <w:highlight w:val="yellow"/>
        </w:rPr>
      </w:pPr>
      <w:r w:rsidRPr="00094C68">
        <w:rPr>
          <w:rFonts w:ascii="Arial" w:hAnsi="Arial" w:cs="Arial"/>
          <w:sz w:val="22"/>
          <w:szCs w:val="22"/>
          <w:highlight w:val="yellow"/>
        </w:rPr>
        <w:t xml:space="preserve">Zpracovaná (aktualizovaná) intervenční logika pro jednotlivá </w:t>
      </w:r>
      <w:r w:rsidR="006C7C1A">
        <w:rPr>
          <w:rFonts w:ascii="Arial" w:hAnsi="Arial" w:cs="Arial"/>
          <w:sz w:val="22"/>
          <w:szCs w:val="22"/>
          <w:highlight w:val="yellow"/>
        </w:rPr>
        <w:t>Opatření/</w:t>
      </w:r>
      <w:proofErr w:type="spellStart"/>
      <w:r w:rsidR="006C7C1A">
        <w:rPr>
          <w:rFonts w:ascii="Arial" w:hAnsi="Arial" w:cs="Arial"/>
          <w:sz w:val="22"/>
          <w:szCs w:val="22"/>
          <w:highlight w:val="yellow"/>
        </w:rPr>
        <w:t>Fiche</w:t>
      </w:r>
      <w:proofErr w:type="spellEnd"/>
      <w:r w:rsidRPr="00094C68">
        <w:rPr>
          <w:rFonts w:ascii="Arial" w:hAnsi="Arial" w:cs="Arial"/>
          <w:sz w:val="22"/>
          <w:szCs w:val="22"/>
          <w:highlight w:val="yellow"/>
        </w:rPr>
        <w:t xml:space="preserve"> programových rámců </w:t>
      </w:r>
    </w:p>
    <w:p w:rsidR="00AE56BF" w:rsidRPr="00C0645C" w:rsidRDefault="00094C68" w:rsidP="00FB6437">
      <w:pPr>
        <w:pStyle w:val="Odstavecseseznamem"/>
        <w:numPr>
          <w:ilvl w:val="0"/>
          <w:numId w:val="1"/>
        </w:numPr>
        <w:spacing w:after="60"/>
        <w:rPr>
          <w:rFonts w:ascii="Arial" w:hAnsi="Arial" w:cs="Arial"/>
          <w:sz w:val="22"/>
          <w:szCs w:val="22"/>
          <w:highlight w:val="yellow"/>
        </w:rPr>
      </w:pPr>
      <w:r w:rsidRPr="00094C68">
        <w:rPr>
          <w:rFonts w:ascii="Arial" w:hAnsi="Arial" w:cs="Arial"/>
          <w:sz w:val="22"/>
          <w:szCs w:val="22"/>
          <w:highlight w:val="yellow"/>
        </w:rPr>
        <w:t xml:space="preserve">Návrhy na úpravy SWOT, APP (bude-li taková potřeba identifikována) – vize </w:t>
      </w:r>
      <w:proofErr w:type="gramStart"/>
      <w:r w:rsidRPr="00094C68">
        <w:rPr>
          <w:rFonts w:ascii="Arial" w:hAnsi="Arial" w:cs="Arial"/>
          <w:sz w:val="22"/>
          <w:szCs w:val="22"/>
          <w:highlight w:val="yellow"/>
        </w:rPr>
        <w:t>EO B.1</w:t>
      </w:r>
      <w:proofErr w:type="gramEnd"/>
    </w:p>
    <w:p w:rsidR="00C360EA" w:rsidRPr="00C0645C" w:rsidRDefault="00094C68" w:rsidP="00FB6437">
      <w:pPr>
        <w:pStyle w:val="Odstavecseseznamem"/>
        <w:numPr>
          <w:ilvl w:val="0"/>
          <w:numId w:val="1"/>
        </w:numPr>
        <w:spacing w:after="60"/>
        <w:rPr>
          <w:rFonts w:ascii="Arial" w:hAnsi="Arial" w:cs="Arial"/>
          <w:sz w:val="22"/>
          <w:szCs w:val="22"/>
          <w:highlight w:val="yellow"/>
        </w:rPr>
      </w:pPr>
      <w:r w:rsidRPr="00094C68">
        <w:rPr>
          <w:rFonts w:ascii="Arial" w:hAnsi="Arial" w:cs="Arial"/>
          <w:sz w:val="22"/>
          <w:szCs w:val="22"/>
          <w:highlight w:val="yellow"/>
        </w:rPr>
        <w:t xml:space="preserve">Návrh na úpravy Analýzy rizik (bude-li taková potřeba identifikována) - viz </w:t>
      </w:r>
      <w:proofErr w:type="gramStart"/>
      <w:r w:rsidRPr="00094C68">
        <w:rPr>
          <w:rFonts w:ascii="Arial" w:hAnsi="Arial" w:cs="Arial"/>
          <w:sz w:val="22"/>
          <w:szCs w:val="22"/>
          <w:highlight w:val="yellow"/>
        </w:rPr>
        <w:t>EO B.1</w:t>
      </w:r>
      <w:proofErr w:type="gramEnd"/>
    </w:p>
    <w:p w:rsidR="00C360EA" w:rsidRPr="00C0645C" w:rsidRDefault="00094C68" w:rsidP="00FB6437">
      <w:pPr>
        <w:pStyle w:val="Odstavecseseznamem"/>
        <w:numPr>
          <w:ilvl w:val="0"/>
          <w:numId w:val="1"/>
        </w:numPr>
        <w:spacing w:after="60"/>
        <w:rPr>
          <w:rFonts w:ascii="Arial" w:hAnsi="Arial" w:cs="Arial"/>
          <w:sz w:val="22"/>
          <w:szCs w:val="22"/>
          <w:highlight w:val="yellow"/>
        </w:rPr>
      </w:pPr>
      <w:r w:rsidRPr="00094C68">
        <w:rPr>
          <w:rFonts w:ascii="Arial" w:hAnsi="Arial" w:cs="Arial"/>
          <w:sz w:val="22"/>
          <w:szCs w:val="22"/>
          <w:highlight w:val="yellow"/>
        </w:rPr>
        <w:t xml:space="preserve">Metodiky pro zpracování </w:t>
      </w:r>
      <w:r w:rsidR="006C7C1A">
        <w:rPr>
          <w:rFonts w:ascii="Arial" w:hAnsi="Arial" w:cs="Arial"/>
          <w:sz w:val="22"/>
          <w:szCs w:val="22"/>
          <w:highlight w:val="yellow"/>
        </w:rPr>
        <w:t>Opatření/</w:t>
      </w:r>
      <w:proofErr w:type="spellStart"/>
      <w:r w:rsidR="006C7C1A">
        <w:rPr>
          <w:rFonts w:ascii="Arial" w:hAnsi="Arial" w:cs="Arial"/>
          <w:sz w:val="22"/>
          <w:szCs w:val="22"/>
          <w:highlight w:val="yellow"/>
        </w:rPr>
        <w:t>Fichí</w:t>
      </w:r>
      <w:proofErr w:type="spellEnd"/>
      <w:r w:rsidRPr="00094C68">
        <w:rPr>
          <w:rFonts w:ascii="Arial" w:hAnsi="Arial" w:cs="Arial"/>
          <w:sz w:val="22"/>
          <w:szCs w:val="22"/>
          <w:highlight w:val="yellow"/>
        </w:rPr>
        <w:t xml:space="preserve"> programových rámců (např. Metodika pro tvorbu </w:t>
      </w:r>
      <w:proofErr w:type="spellStart"/>
      <w:r w:rsidRPr="00094C68">
        <w:rPr>
          <w:rFonts w:ascii="Arial" w:hAnsi="Arial" w:cs="Arial"/>
          <w:sz w:val="22"/>
          <w:szCs w:val="22"/>
          <w:highlight w:val="yellow"/>
        </w:rPr>
        <w:t>Fichí</w:t>
      </w:r>
      <w:proofErr w:type="spellEnd"/>
      <w:r w:rsidRPr="00094C68">
        <w:rPr>
          <w:rFonts w:ascii="Arial" w:hAnsi="Arial" w:cs="Arial"/>
          <w:sz w:val="22"/>
          <w:szCs w:val="22"/>
          <w:highlight w:val="yellow"/>
        </w:rPr>
        <w:t>, Doporučení pro zpracování programového rámce IROP, výzva č. 047 ŘO OPZ, Pravidla PRV 19.2.1 atp.)</w:t>
      </w:r>
    </w:p>
    <w:p w:rsidR="00C0645C" w:rsidRPr="00C0645C" w:rsidRDefault="00C0645C" w:rsidP="00FB6437">
      <w:pPr>
        <w:pStyle w:val="Odstavecseseznamem"/>
        <w:numPr>
          <w:ilvl w:val="0"/>
          <w:numId w:val="1"/>
        </w:numPr>
        <w:spacing w:after="60"/>
        <w:rPr>
          <w:rFonts w:ascii="Arial" w:hAnsi="Arial" w:cs="Arial"/>
          <w:sz w:val="22"/>
          <w:szCs w:val="22"/>
          <w:highlight w:val="yellow"/>
        </w:rPr>
      </w:pPr>
      <w:r>
        <w:rPr>
          <w:rFonts w:ascii="Arial" w:hAnsi="Arial" w:cs="Arial"/>
          <w:sz w:val="22"/>
          <w:szCs w:val="22"/>
          <w:highlight w:val="yellow"/>
        </w:rPr>
        <w:t xml:space="preserve">Žádosti o změnu SCLLD </w:t>
      </w:r>
    </w:p>
    <w:p w:rsidR="00C360EA" w:rsidRPr="00407BC8" w:rsidRDefault="002F1D88" w:rsidP="00C360EA">
      <w:pPr>
        <w:pStyle w:val="Nadpis2"/>
        <w:numPr>
          <w:ilvl w:val="1"/>
          <w:numId w:val="0"/>
        </w:numPr>
      </w:pPr>
      <w:bookmarkStart w:id="58" w:name="_Toc517511917"/>
      <w:bookmarkStart w:id="59" w:name="_Toc167115747"/>
      <w:r w:rsidRPr="002F1D88">
        <w:t>Metody sběru, zpracování a hodnocení informací/dat</w:t>
      </w:r>
      <w:bookmarkEnd w:id="58"/>
      <w:bookmarkEnd w:id="59"/>
    </w:p>
    <w:p w:rsidR="00C360EA" w:rsidRPr="00407BC8" w:rsidRDefault="002F1D88" w:rsidP="00FB6437">
      <w:pPr>
        <w:pStyle w:val="Odstavecseseznamem"/>
        <w:numPr>
          <w:ilvl w:val="0"/>
          <w:numId w:val="3"/>
        </w:numPr>
        <w:rPr>
          <w:rFonts w:ascii="Arial" w:hAnsi="Arial" w:cs="Arial"/>
          <w:sz w:val="22"/>
          <w:szCs w:val="22"/>
        </w:rPr>
      </w:pPr>
      <w:r w:rsidRPr="002F1D88">
        <w:rPr>
          <w:rFonts w:ascii="Arial" w:hAnsi="Arial" w:cs="Arial"/>
          <w:sz w:val="22"/>
          <w:szCs w:val="22"/>
        </w:rPr>
        <w:t xml:space="preserve">Obsahová analýza </w:t>
      </w:r>
    </w:p>
    <w:p w:rsidR="00C360EA" w:rsidRPr="00407BC8" w:rsidRDefault="002F1D88" w:rsidP="00FB6437">
      <w:pPr>
        <w:pStyle w:val="Odstavecseseznamem"/>
        <w:numPr>
          <w:ilvl w:val="0"/>
          <w:numId w:val="3"/>
        </w:numPr>
        <w:rPr>
          <w:rFonts w:ascii="Arial" w:hAnsi="Arial" w:cs="Arial"/>
          <w:sz w:val="22"/>
          <w:szCs w:val="22"/>
        </w:rPr>
      </w:pPr>
      <w:r w:rsidRPr="002F1D88">
        <w:rPr>
          <w:rFonts w:ascii="Arial" w:hAnsi="Arial" w:cs="Arial"/>
          <w:sz w:val="22"/>
          <w:szCs w:val="22"/>
        </w:rPr>
        <w:t xml:space="preserve">Skupinová diskuse členů </w:t>
      </w:r>
      <w:proofErr w:type="spellStart"/>
      <w:r w:rsidR="002D0958" w:rsidRPr="002D0958">
        <w:rPr>
          <w:rFonts w:ascii="Arial" w:hAnsi="Arial" w:cs="Arial"/>
          <w:i/>
          <w:sz w:val="22"/>
          <w:szCs w:val="22"/>
        </w:rPr>
        <w:t>Focus</w:t>
      </w:r>
      <w:proofErr w:type="spellEnd"/>
      <w:r w:rsidR="002D0958" w:rsidRPr="002D0958">
        <w:rPr>
          <w:rFonts w:ascii="Arial" w:hAnsi="Arial" w:cs="Arial"/>
          <w:i/>
          <w:sz w:val="22"/>
          <w:szCs w:val="22"/>
        </w:rPr>
        <w:t xml:space="preserve"> </w:t>
      </w:r>
      <w:proofErr w:type="spellStart"/>
      <w:r w:rsidR="002D0958" w:rsidRPr="002D0958">
        <w:rPr>
          <w:rFonts w:ascii="Arial" w:hAnsi="Arial" w:cs="Arial"/>
          <w:i/>
          <w:sz w:val="22"/>
          <w:szCs w:val="22"/>
        </w:rPr>
        <w:t>Group</w:t>
      </w:r>
      <w:proofErr w:type="spellEnd"/>
      <w:r w:rsidRPr="002F1D88">
        <w:rPr>
          <w:rFonts w:ascii="Arial" w:hAnsi="Arial" w:cs="Arial"/>
          <w:sz w:val="22"/>
          <w:szCs w:val="22"/>
        </w:rPr>
        <w:t xml:space="preserve"> (tj. partnerů a žadatelů, příjemců MAS, členů kanceláře MAS, příp. dalších)</w:t>
      </w:r>
    </w:p>
    <w:p w:rsidR="00C360EA" w:rsidRPr="00407BC8" w:rsidRDefault="002F1D88" w:rsidP="00FB6437">
      <w:pPr>
        <w:pStyle w:val="Odstavecseseznamem"/>
        <w:numPr>
          <w:ilvl w:val="0"/>
          <w:numId w:val="3"/>
        </w:numPr>
        <w:rPr>
          <w:rFonts w:ascii="Arial" w:hAnsi="Arial" w:cs="Arial"/>
          <w:sz w:val="22"/>
          <w:szCs w:val="22"/>
        </w:rPr>
      </w:pPr>
      <w:r w:rsidRPr="002F1D88">
        <w:rPr>
          <w:rFonts w:ascii="Arial" w:hAnsi="Arial" w:cs="Arial"/>
          <w:sz w:val="22"/>
          <w:szCs w:val="22"/>
        </w:rPr>
        <w:t xml:space="preserve">Syntéza poznatků </w:t>
      </w:r>
    </w:p>
    <w:p w:rsidR="00C360EA" w:rsidRPr="00AE56BF" w:rsidRDefault="002F1D88" w:rsidP="00C360EA">
      <w:pPr>
        <w:pStyle w:val="Nadpis2"/>
        <w:numPr>
          <w:ilvl w:val="1"/>
          <w:numId w:val="0"/>
        </w:numPr>
        <w:rPr>
          <w:highlight w:val="yellow"/>
        </w:rPr>
      </w:pPr>
      <w:bookmarkStart w:id="60" w:name="_Toc517511918"/>
      <w:bookmarkStart w:id="61" w:name="_Toc167115748"/>
      <w:r w:rsidRPr="002F1D88">
        <w:rPr>
          <w:highlight w:val="yellow"/>
        </w:rPr>
        <w:t xml:space="preserve">Záznamy, které MAS vytvoří při zodpovídání EO, a které použije pro její </w:t>
      </w:r>
      <w:r w:rsidRPr="002F1D88">
        <w:rPr>
          <w:highlight w:val="yellow"/>
        </w:rPr>
        <w:lastRenderedPageBreak/>
        <w:t>zodpovězení</w:t>
      </w:r>
      <w:bookmarkEnd w:id="60"/>
      <w:r w:rsidR="003D512E">
        <w:rPr>
          <w:highlight w:val="yellow"/>
        </w:rPr>
        <w:t>/vyhodnocení implementace opatření/doporučení</w:t>
      </w:r>
      <w:bookmarkEnd w:id="61"/>
    </w:p>
    <w:p w:rsidR="00C360EA" w:rsidRPr="00AE56BF" w:rsidRDefault="002F1D88" w:rsidP="00C360EA">
      <w:pPr>
        <w:rPr>
          <w:rFonts w:cs="Arial"/>
          <w:highlight w:val="yellow"/>
          <w:lang w:eastAsia="cs-CZ"/>
        </w:rPr>
      </w:pPr>
      <w:r w:rsidRPr="002F1D88">
        <w:rPr>
          <w:rFonts w:cs="Arial"/>
          <w:highlight w:val="yellow"/>
          <w:lang w:eastAsia="cs-CZ"/>
        </w:rPr>
        <w:t xml:space="preserve">MAS vytvoří následující záznamy, na jejichž základě </w:t>
      </w:r>
      <w:r w:rsidR="003D512E">
        <w:rPr>
          <w:rFonts w:cs="Arial"/>
          <w:highlight w:val="yellow"/>
          <w:lang w:eastAsia="cs-CZ"/>
        </w:rPr>
        <w:t>provede vyhodnocení implementace opatření/doporučení z Evaluační zprávy</w:t>
      </w:r>
      <w:r w:rsidRPr="002F1D88">
        <w:rPr>
          <w:rFonts w:cs="Arial"/>
          <w:highlight w:val="yellow"/>
          <w:lang w:eastAsia="cs-CZ"/>
        </w:rPr>
        <w:t xml:space="preserve">: </w:t>
      </w:r>
    </w:p>
    <w:p w:rsidR="00C360EA" w:rsidRPr="00AE56BF" w:rsidRDefault="002F1D88" w:rsidP="00FB6437">
      <w:pPr>
        <w:pStyle w:val="Odstavecseseznamem"/>
        <w:numPr>
          <w:ilvl w:val="0"/>
          <w:numId w:val="1"/>
        </w:numPr>
        <w:spacing w:after="60"/>
        <w:rPr>
          <w:rFonts w:ascii="Arial" w:hAnsi="Arial" w:cs="Arial"/>
          <w:sz w:val="22"/>
          <w:szCs w:val="22"/>
          <w:highlight w:val="yellow"/>
        </w:rPr>
      </w:pPr>
      <w:r w:rsidRPr="002F1D88">
        <w:rPr>
          <w:rFonts w:ascii="Arial" w:hAnsi="Arial" w:cs="Arial"/>
          <w:sz w:val="22"/>
          <w:szCs w:val="22"/>
          <w:highlight w:val="yellow"/>
        </w:rPr>
        <w:t xml:space="preserve">Zápis z jednání </w:t>
      </w:r>
      <w:proofErr w:type="spellStart"/>
      <w:r w:rsidR="002D0958" w:rsidRPr="002D0958">
        <w:rPr>
          <w:rFonts w:ascii="Arial" w:hAnsi="Arial" w:cs="Arial"/>
          <w:i/>
          <w:sz w:val="22"/>
          <w:szCs w:val="22"/>
          <w:highlight w:val="yellow"/>
        </w:rPr>
        <w:t>Focus</w:t>
      </w:r>
      <w:proofErr w:type="spellEnd"/>
      <w:r w:rsidR="002D0958" w:rsidRPr="002D0958">
        <w:rPr>
          <w:rFonts w:ascii="Arial" w:hAnsi="Arial" w:cs="Arial"/>
          <w:i/>
          <w:sz w:val="22"/>
          <w:szCs w:val="22"/>
          <w:highlight w:val="yellow"/>
        </w:rPr>
        <w:t xml:space="preserve"> </w:t>
      </w:r>
      <w:proofErr w:type="spellStart"/>
      <w:r w:rsidR="002D0958" w:rsidRPr="002D0958">
        <w:rPr>
          <w:rFonts w:ascii="Arial" w:hAnsi="Arial" w:cs="Arial"/>
          <w:i/>
          <w:sz w:val="22"/>
          <w:szCs w:val="22"/>
          <w:highlight w:val="yellow"/>
        </w:rPr>
        <w:t>Group</w:t>
      </w:r>
      <w:proofErr w:type="spellEnd"/>
      <w:r w:rsidRPr="002F1D88">
        <w:rPr>
          <w:rFonts w:ascii="Arial" w:hAnsi="Arial" w:cs="Arial"/>
          <w:sz w:val="22"/>
          <w:szCs w:val="22"/>
          <w:highlight w:val="yellow"/>
        </w:rPr>
        <w:t xml:space="preserve"> </w:t>
      </w:r>
    </w:p>
    <w:p w:rsidR="00C360EA" w:rsidRPr="00710FB5" w:rsidRDefault="00C0645C" w:rsidP="00FB6437">
      <w:pPr>
        <w:pStyle w:val="Odstavecseseznamem"/>
        <w:numPr>
          <w:ilvl w:val="0"/>
          <w:numId w:val="1"/>
        </w:numPr>
        <w:spacing w:after="60"/>
        <w:rPr>
          <w:rFonts w:ascii="Arial" w:hAnsi="Arial" w:cs="Arial"/>
          <w:sz w:val="22"/>
          <w:szCs w:val="22"/>
          <w:highlight w:val="yellow"/>
        </w:rPr>
      </w:pPr>
      <w:r>
        <w:rPr>
          <w:rFonts w:ascii="Arial" w:hAnsi="Arial" w:cs="Arial"/>
          <w:sz w:val="22"/>
          <w:szCs w:val="22"/>
          <w:highlight w:val="yellow"/>
        </w:rPr>
        <w:t>Popis implementace opatření/doporučení navržených v Evaluační zprávě (</w:t>
      </w:r>
      <w:proofErr w:type="spellStart"/>
      <w:r>
        <w:rPr>
          <w:rFonts w:ascii="Arial" w:hAnsi="Arial" w:cs="Arial"/>
          <w:sz w:val="22"/>
          <w:szCs w:val="22"/>
          <w:highlight w:val="yellow"/>
        </w:rPr>
        <w:t>mid</w:t>
      </w:r>
      <w:proofErr w:type="spellEnd"/>
      <w:r>
        <w:rPr>
          <w:rFonts w:ascii="Arial" w:hAnsi="Arial" w:cs="Arial"/>
          <w:sz w:val="22"/>
          <w:szCs w:val="22"/>
          <w:highlight w:val="yellow"/>
        </w:rPr>
        <w:t>-term evaluaci)</w:t>
      </w:r>
    </w:p>
    <w:p w:rsidR="00543A43" w:rsidRPr="003D512E" w:rsidRDefault="002D0958" w:rsidP="00543A43">
      <w:pPr>
        <w:pStyle w:val="Nadpis2"/>
        <w:numPr>
          <w:ilvl w:val="1"/>
          <w:numId w:val="0"/>
        </w:numPr>
        <w:rPr>
          <w:color w:val="0070C0"/>
        </w:rPr>
      </w:pPr>
      <w:bookmarkStart w:id="62" w:name="_Toc517511920"/>
      <w:bookmarkStart w:id="63" w:name="_Toc167115749"/>
      <w:r w:rsidRPr="002D0958">
        <w:rPr>
          <w:color w:val="0070C0"/>
        </w:rPr>
        <w:t>Vyhodnocení implementace doporučení k nápravě navržených v </w:t>
      </w:r>
      <w:proofErr w:type="spellStart"/>
      <w:r w:rsidRPr="002D0958">
        <w:rPr>
          <w:color w:val="0070C0"/>
        </w:rPr>
        <w:t>mid</w:t>
      </w:r>
      <w:proofErr w:type="spellEnd"/>
      <w:r w:rsidRPr="002D0958">
        <w:rPr>
          <w:color w:val="0070C0"/>
        </w:rPr>
        <w:t>-term evaluaci</w:t>
      </w:r>
      <w:bookmarkEnd w:id="62"/>
      <w:bookmarkEnd w:id="63"/>
      <w:r w:rsidRPr="002D0958">
        <w:rPr>
          <w:color w:val="0070C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1559"/>
        <w:gridCol w:w="2251"/>
        <w:gridCol w:w="2251"/>
      </w:tblGrid>
      <w:tr w:rsidR="00543A43" w:rsidRPr="00B65990" w:rsidTr="00196B46">
        <w:tc>
          <w:tcPr>
            <w:tcW w:w="9288" w:type="dxa"/>
            <w:gridSpan w:val="4"/>
            <w:shd w:val="clear" w:color="auto" w:fill="F2F2F2" w:themeFill="background1" w:themeFillShade="F2"/>
          </w:tcPr>
          <w:p w:rsidR="00543A43" w:rsidRPr="00B65990" w:rsidRDefault="00781D52" w:rsidP="00BF0266">
            <w:pPr>
              <w:spacing w:after="60"/>
              <w:rPr>
                <w:rFonts w:cs="Arial"/>
                <w:b/>
                <w:i/>
              </w:rPr>
            </w:pPr>
            <w:proofErr w:type="gramStart"/>
            <w:r>
              <w:rPr>
                <w:rFonts w:cs="Arial"/>
                <w:b/>
                <w:szCs w:val="20"/>
              </w:rPr>
              <w:t xml:space="preserve">B.2 </w:t>
            </w:r>
            <w:r w:rsidR="00543A43" w:rsidRPr="00B65990">
              <w:rPr>
                <w:rFonts w:cs="Arial"/>
                <w:b/>
                <w:szCs w:val="20"/>
              </w:rPr>
              <w:t>Do</w:t>
            </w:r>
            <w:proofErr w:type="gramEnd"/>
            <w:r w:rsidR="00543A43" w:rsidRPr="00B65990">
              <w:rPr>
                <w:rFonts w:cs="Arial"/>
                <w:b/>
                <w:szCs w:val="20"/>
              </w:rPr>
              <w:t xml:space="preserve"> jaké míry odpovídají cíle a opatření SCLLD aktuálním problémům a potřebám území</w:t>
            </w:r>
            <w:r w:rsidR="00983A53">
              <w:rPr>
                <w:rFonts w:cs="Arial"/>
                <w:b/>
                <w:szCs w:val="20"/>
              </w:rPr>
              <w:t xml:space="preserve"> MAS?</w:t>
            </w:r>
          </w:p>
        </w:tc>
      </w:tr>
      <w:tr w:rsidR="009F6DCC" w:rsidRPr="00B65990" w:rsidTr="005B1356">
        <w:tc>
          <w:tcPr>
            <w:tcW w:w="9288" w:type="dxa"/>
            <w:gridSpan w:val="4"/>
            <w:tcBorders>
              <w:bottom w:val="single" w:sz="4" w:space="0" w:color="auto"/>
            </w:tcBorders>
            <w:shd w:val="clear" w:color="auto" w:fill="D9D9D9" w:themeFill="background1" w:themeFillShade="D9"/>
          </w:tcPr>
          <w:p w:rsidR="009F6DCC" w:rsidRPr="00B65990" w:rsidDel="00196B46" w:rsidRDefault="009F6DCC" w:rsidP="005B1356">
            <w:pPr>
              <w:spacing w:after="60"/>
              <w:rPr>
                <w:rFonts w:cs="Arial"/>
                <w:b/>
                <w:i/>
              </w:rPr>
            </w:pPr>
            <w:r>
              <w:rPr>
                <w:rFonts w:cs="Arial"/>
                <w:b/>
                <w:i/>
              </w:rPr>
              <w:t>Klíčová zjištění</w:t>
            </w:r>
            <w:r w:rsidR="002D0958" w:rsidRPr="002D0958">
              <w:rPr>
                <w:rStyle w:val="Znakapoznpodarou"/>
                <w:b/>
                <w:i/>
                <w:highlight w:val="yellow"/>
              </w:rPr>
              <w:footnoteReference w:id="57"/>
            </w:r>
            <w:r>
              <w:rPr>
                <w:rFonts w:cs="Arial"/>
                <w:b/>
                <w:i/>
              </w:rPr>
              <w:t xml:space="preserve"> </w:t>
            </w:r>
          </w:p>
        </w:tc>
      </w:tr>
      <w:tr w:rsidR="009F6DCC" w:rsidRPr="00B65990" w:rsidTr="005B1356">
        <w:tc>
          <w:tcPr>
            <w:tcW w:w="9288" w:type="dxa"/>
            <w:gridSpan w:val="4"/>
            <w:shd w:val="clear" w:color="auto" w:fill="auto"/>
          </w:tcPr>
          <w:p w:rsidR="009F6DCC" w:rsidRPr="00B65990" w:rsidDel="00196B46" w:rsidRDefault="009F6DCC" w:rsidP="005B1356">
            <w:pPr>
              <w:spacing w:after="60"/>
              <w:rPr>
                <w:rFonts w:cs="Arial"/>
                <w:b/>
                <w:i/>
              </w:rPr>
            </w:pPr>
          </w:p>
        </w:tc>
      </w:tr>
      <w:tr w:rsidR="00196B46" w:rsidRPr="00B65990" w:rsidTr="00196B46">
        <w:tc>
          <w:tcPr>
            <w:tcW w:w="9288" w:type="dxa"/>
            <w:gridSpan w:val="4"/>
            <w:shd w:val="clear" w:color="auto" w:fill="F2F2F2" w:themeFill="background1" w:themeFillShade="F2"/>
          </w:tcPr>
          <w:p w:rsidR="00196B46" w:rsidRPr="00B65990" w:rsidRDefault="00196B46" w:rsidP="00BF0266">
            <w:pPr>
              <w:spacing w:after="60"/>
              <w:rPr>
                <w:rFonts w:cs="Arial"/>
                <w:b/>
                <w:i/>
              </w:rPr>
            </w:pPr>
            <w:r>
              <w:rPr>
                <w:rFonts w:cs="Arial"/>
                <w:b/>
                <w:i/>
              </w:rPr>
              <w:t>Vyhodnocení d</w:t>
            </w:r>
            <w:r w:rsidRPr="00B65990">
              <w:rPr>
                <w:rFonts w:cs="Arial"/>
                <w:b/>
                <w:i/>
              </w:rPr>
              <w:t>oporučení k řešení klíčových problémů/zjištění</w:t>
            </w:r>
            <w:r>
              <w:rPr>
                <w:rFonts w:cs="Arial"/>
                <w:b/>
                <w:i/>
              </w:rPr>
              <w:t xml:space="preserve"> z </w:t>
            </w:r>
            <w:proofErr w:type="spellStart"/>
            <w:r>
              <w:rPr>
                <w:rFonts w:cs="Arial"/>
                <w:b/>
                <w:i/>
              </w:rPr>
              <w:t>mid</w:t>
            </w:r>
            <w:proofErr w:type="spellEnd"/>
            <w:r>
              <w:rPr>
                <w:rFonts w:cs="Arial"/>
                <w:b/>
                <w:i/>
              </w:rPr>
              <w:t>-term evaluační zprávy</w:t>
            </w:r>
            <w:r w:rsidR="002D0958" w:rsidRPr="002D0958">
              <w:rPr>
                <w:rStyle w:val="Znakapoznpodarou"/>
                <w:b/>
                <w:i/>
                <w:highlight w:val="yellow"/>
              </w:rPr>
              <w:footnoteReference w:id="58"/>
            </w:r>
          </w:p>
        </w:tc>
      </w:tr>
      <w:tr w:rsidR="00F51286" w:rsidRPr="00C47EF8" w:rsidTr="0033334F">
        <w:tc>
          <w:tcPr>
            <w:tcW w:w="3227" w:type="dxa"/>
            <w:vAlign w:val="center"/>
          </w:tcPr>
          <w:p w:rsidR="00F51286" w:rsidRPr="00C47EF8" w:rsidRDefault="00F51286" w:rsidP="00135410">
            <w:pPr>
              <w:spacing w:after="60"/>
              <w:jc w:val="center"/>
              <w:rPr>
                <w:rFonts w:cs="Arial"/>
                <w:b/>
              </w:rPr>
            </w:pPr>
            <w:r w:rsidRPr="00C47EF8">
              <w:rPr>
                <w:rFonts w:cs="Arial"/>
                <w:b/>
              </w:rPr>
              <w:t>Doporučení (aktivita, úprava SCLLD</w:t>
            </w:r>
            <w:r>
              <w:rPr>
                <w:rFonts w:cs="Arial"/>
                <w:b/>
              </w:rPr>
              <w:t xml:space="preserve"> apod.</w:t>
            </w:r>
            <w:r w:rsidRPr="00C47EF8">
              <w:rPr>
                <w:rFonts w:cs="Arial"/>
                <w:b/>
              </w:rPr>
              <w:t>)</w:t>
            </w:r>
          </w:p>
        </w:tc>
        <w:tc>
          <w:tcPr>
            <w:tcW w:w="1559" w:type="dxa"/>
            <w:vAlign w:val="center"/>
          </w:tcPr>
          <w:p w:rsidR="00F51286" w:rsidRPr="00C47EF8" w:rsidRDefault="00F51286" w:rsidP="00135410">
            <w:pPr>
              <w:spacing w:after="60"/>
              <w:jc w:val="center"/>
              <w:rPr>
                <w:rFonts w:cs="Arial"/>
                <w:b/>
              </w:rPr>
            </w:pPr>
            <w:r w:rsidRPr="00C47EF8">
              <w:rPr>
                <w:rFonts w:cs="Arial"/>
                <w:b/>
              </w:rPr>
              <w:t>Termín (do kdy)</w:t>
            </w:r>
          </w:p>
        </w:tc>
        <w:tc>
          <w:tcPr>
            <w:tcW w:w="2251" w:type="dxa"/>
            <w:vAlign w:val="center"/>
          </w:tcPr>
          <w:p w:rsidR="00F51286" w:rsidRPr="00C47EF8" w:rsidRDefault="00F51286" w:rsidP="00135410">
            <w:pPr>
              <w:spacing w:after="60"/>
              <w:jc w:val="center"/>
              <w:rPr>
                <w:rFonts w:cs="Arial"/>
                <w:b/>
              </w:rPr>
            </w:pPr>
            <w:r>
              <w:rPr>
                <w:rFonts w:cs="Arial"/>
                <w:b/>
              </w:rPr>
              <w:t xml:space="preserve">Odpovědnost </w:t>
            </w:r>
            <w:proofErr w:type="spellStart"/>
            <w:r>
              <w:rPr>
                <w:rFonts w:cs="Arial"/>
                <w:b/>
              </w:rPr>
              <w:t>za</w:t>
            </w:r>
            <w:proofErr w:type="spellEnd"/>
            <w:r>
              <w:rPr>
                <w:rFonts w:ascii="Calibri" w:hAnsi="Calibri" w:cs="Arial"/>
                <w:b/>
              </w:rPr>
              <w:t> </w:t>
            </w:r>
            <w:r w:rsidRPr="00C47EF8">
              <w:rPr>
                <w:rFonts w:cs="Arial"/>
                <w:b/>
              </w:rPr>
              <w:t>implementaci doporučení</w:t>
            </w:r>
          </w:p>
        </w:tc>
        <w:tc>
          <w:tcPr>
            <w:tcW w:w="2251" w:type="dxa"/>
            <w:vAlign w:val="center"/>
          </w:tcPr>
          <w:p w:rsidR="00F51286" w:rsidRPr="00566FB4" w:rsidRDefault="008E718A" w:rsidP="00135410">
            <w:pPr>
              <w:keepNext/>
              <w:keepLines/>
              <w:numPr>
                <w:ilvl w:val="0"/>
                <w:numId w:val="30"/>
              </w:numPr>
              <w:spacing w:before="240" w:after="60"/>
              <w:jc w:val="center"/>
              <w:outlineLvl w:val="0"/>
              <w:rPr>
                <w:rFonts w:cs="Arial"/>
                <w:b/>
                <w:color w:val="00B0F0"/>
              </w:rPr>
            </w:pPr>
            <w:r w:rsidRPr="008E718A">
              <w:rPr>
                <w:rFonts w:cs="Arial"/>
                <w:b/>
                <w:color w:val="00B0F0"/>
              </w:rPr>
              <w:t>Vyhodnocení implementace doporučení</w:t>
            </w:r>
          </w:p>
        </w:tc>
      </w:tr>
      <w:tr w:rsidR="00F51286" w:rsidRPr="00C47EF8" w:rsidTr="0033334F">
        <w:tc>
          <w:tcPr>
            <w:tcW w:w="3227" w:type="dxa"/>
          </w:tcPr>
          <w:p w:rsidR="00F51286" w:rsidRPr="00C47EF8" w:rsidRDefault="00F51286" w:rsidP="00FB6437">
            <w:pPr>
              <w:pStyle w:val="Odstavecseseznamem"/>
              <w:numPr>
                <w:ilvl w:val="0"/>
                <w:numId w:val="5"/>
              </w:numPr>
              <w:spacing w:after="60"/>
              <w:rPr>
                <w:rFonts w:ascii="Arial" w:hAnsi="Arial" w:cs="Arial"/>
              </w:rPr>
            </w:pPr>
          </w:p>
        </w:tc>
        <w:tc>
          <w:tcPr>
            <w:tcW w:w="1559" w:type="dxa"/>
          </w:tcPr>
          <w:p w:rsidR="00F51286" w:rsidRPr="00C47EF8" w:rsidRDefault="00F51286" w:rsidP="00135410">
            <w:pPr>
              <w:spacing w:after="60"/>
              <w:rPr>
                <w:rFonts w:cs="Arial"/>
              </w:rPr>
            </w:pPr>
          </w:p>
        </w:tc>
        <w:tc>
          <w:tcPr>
            <w:tcW w:w="2251" w:type="dxa"/>
          </w:tcPr>
          <w:p w:rsidR="00F51286" w:rsidRPr="00C47EF8" w:rsidRDefault="00F51286" w:rsidP="00135410">
            <w:pPr>
              <w:spacing w:after="60"/>
              <w:rPr>
                <w:rFonts w:cs="Arial"/>
              </w:rPr>
            </w:pPr>
          </w:p>
        </w:tc>
        <w:tc>
          <w:tcPr>
            <w:tcW w:w="2251" w:type="dxa"/>
          </w:tcPr>
          <w:p w:rsidR="00F51286" w:rsidRPr="00C47EF8" w:rsidRDefault="00F51286" w:rsidP="00135410">
            <w:pPr>
              <w:spacing w:after="60"/>
              <w:rPr>
                <w:rFonts w:cs="Arial"/>
              </w:rPr>
            </w:pPr>
          </w:p>
        </w:tc>
      </w:tr>
      <w:tr w:rsidR="00F51286" w:rsidRPr="00C47EF8" w:rsidTr="0033334F">
        <w:tc>
          <w:tcPr>
            <w:tcW w:w="3227" w:type="dxa"/>
          </w:tcPr>
          <w:p w:rsidR="00F51286" w:rsidRPr="00C47EF8" w:rsidRDefault="00F51286" w:rsidP="00FB6437">
            <w:pPr>
              <w:pStyle w:val="Odstavecseseznamem"/>
              <w:numPr>
                <w:ilvl w:val="0"/>
                <w:numId w:val="5"/>
              </w:numPr>
              <w:spacing w:after="60"/>
              <w:rPr>
                <w:rFonts w:ascii="Arial" w:hAnsi="Arial" w:cs="Arial"/>
              </w:rPr>
            </w:pPr>
          </w:p>
        </w:tc>
        <w:tc>
          <w:tcPr>
            <w:tcW w:w="1559" w:type="dxa"/>
          </w:tcPr>
          <w:p w:rsidR="00F51286" w:rsidRPr="00C47EF8" w:rsidRDefault="00F51286" w:rsidP="00135410">
            <w:pPr>
              <w:spacing w:after="60"/>
              <w:rPr>
                <w:rFonts w:cs="Arial"/>
              </w:rPr>
            </w:pPr>
          </w:p>
        </w:tc>
        <w:tc>
          <w:tcPr>
            <w:tcW w:w="2251" w:type="dxa"/>
          </w:tcPr>
          <w:p w:rsidR="00F51286" w:rsidRPr="00C47EF8" w:rsidRDefault="00F51286" w:rsidP="00135410">
            <w:pPr>
              <w:spacing w:after="60"/>
              <w:rPr>
                <w:rFonts w:cs="Arial"/>
              </w:rPr>
            </w:pPr>
          </w:p>
        </w:tc>
        <w:tc>
          <w:tcPr>
            <w:tcW w:w="2251" w:type="dxa"/>
          </w:tcPr>
          <w:p w:rsidR="00F51286" w:rsidRPr="00C47EF8" w:rsidRDefault="00F51286" w:rsidP="00135410">
            <w:pPr>
              <w:spacing w:after="60"/>
              <w:rPr>
                <w:rFonts w:cs="Arial"/>
              </w:rPr>
            </w:pPr>
          </w:p>
        </w:tc>
      </w:tr>
      <w:tr w:rsidR="00F51286" w:rsidRPr="00C47EF8" w:rsidTr="0033334F">
        <w:tc>
          <w:tcPr>
            <w:tcW w:w="3227" w:type="dxa"/>
          </w:tcPr>
          <w:p w:rsidR="00F51286" w:rsidRPr="00C47EF8" w:rsidRDefault="00F51286" w:rsidP="00FB6437">
            <w:pPr>
              <w:pStyle w:val="Odstavecseseznamem"/>
              <w:numPr>
                <w:ilvl w:val="0"/>
                <w:numId w:val="5"/>
              </w:numPr>
              <w:spacing w:after="60"/>
              <w:rPr>
                <w:rFonts w:ascii="Arial" w:hAnsi="Arial" w:cs="Arial"/>
              </w:rPr>
            </w:pPr>
          </w:p>
        </w:tc>
        <w:tc>
          <w:tcPr>
            <w:tcW w:w="1559" w:type="dxa"/>
          </w:tcPr>
          <w:p w:rsidR="00F51286" w:rsidRPr="00C47EF8" w:rsidRDefault="00F51286" w:rsidP="00135410">
            <w:pPr>
              <w:spacing w:after="60"/>
              <w:rPr>
                <w:rFonts w:cs="Arial"/>
              </w:rPr>
            </w:pPr>
          </w:p>
        </w:tc>
        <w:tc>
          <w:tcPr>
            <w:tcW w:w="2251" w:type="dxa"/>
          </w:tcPr>
          <w:p w:rsidR="00F51286" w:rsidRPr="00C47EF8" w:rsidRDefault="00F51286" w:rsidP="00135410">
            <w:pPr>
              <w:spacing w:after="60"/>
              <w:rPr>
                <w:rFonts w:cs="Arial"/>
              </w:rPr>
            </w:pPr>
          </w:p>
        </w:tc>
        <w:tc>
          <w:tcPr>
            <w:tcW w:w="2251" w:type="dxa"/>
          </w:tcPr>
          <w:p w:rsidR="00F51286" w:rsidRPr="00C47EF8" w:rsidRDefault="00F51286" w:rsidP="00135410">
            <w:pPr>
              <w:spacing w:after="60"/>
              <w:rPr>
                <w:rFonts w:cs="Arial"/>
              </w:rPr>
            </w:pPr>
          </w:p>
        </w:tc>
      </w:tr>
    </w:tbl>
    <w:p w:rsidR="00BF0266" w:rsidRDefault="00BF0266" w:rsidP="003A1371">
      <w:pPr>
        <w:pStyle w:val="Nadpis1"/>
        <w:numPr>
          <w:ilvl w:val="0"/>
          <w:numId w:val="0"/>
        </w:numPr>
        <w:spacing w:before="360"/>
        <w:ind w:left="357" w:hanging="357"/>
      </w:pPr>
      <w:bookmarkStart w:id="64" w:name="_Toc517511921"/>
      <w:bookmarkStart w:id="65" w:name="_Toc167115750"/>
      <w:r w:rsidRPr="00AF4C5C">
        <w:t xml:space="preserve">EO: </w:t>
      </w:r>
      <w:proofErr w:type="gramStart"/>
      <w:r w:rsidR="00781D52">
        <w:t xml:space="preserve">B.3 </w:t>
      </w:r>
      <w:r w:rsidR="00BE5E82">
        <w:t>Do</w:t>
      </w:r>
      <w:proofErr w:type="gramEnd"/>
      <w:r w:rsidR="00BE5E82">
        <w:t xml:space="preserve"> jaké míry b</w:t>
      </w:r>
      <w:r w:rsidR="00196B46">
        <w:t>yly</w:t>
      </w:r>
      <w:r w:rsidRPr="00BF0266">
        <w:t xml:space="preserve"> alokované finanční prostředky na jednotlivá Opatření/</w:t>
      </w:r>
      <w:proofErr w:type="spellStart"/>
      <w:r w:rsidR="006C7C1A">
        <w:t>F</w:t>
      </w:r>
      <w:r w:rsidRPr="00BF0266">
        <w:t>iche</w:t>
      </w:r>
      <w:proofErr w:type="spellEnd"/>
      <w:r w:rsidRPr="00BF0266">
        <w:t xml:space="preserve"> Programových rámců dostatečné pro vyřešení identifikovaných problémů a potřeb v území MAS?</w:t>
      </w:r>
      <w:bookmarkEnd w:id="64"/>
      <w:bookmarkEnd w:id="65"/>
    </w:p>
    <w:p w:rsidR="00A2400D" w:rsidRPr="00407BC8" w:rsidRDefault="002F1D88" w:rsidP="00BF0266">
      <w:pPr>
        <w:rPr>
          <w:i/>
        </w:rPr>
      </w:pPr>
      <w:r w:rsidRPr="002F1D88">
        <w:rPr>
          <w:i/>
        </w:rPr>
        <w:t xml:space="preserve">Hlavním účelem této evaluační otázky je </w:t>
      </w:r>
      <w:r w:rsidR="00196B46">
        <w:rPr>
          <w:i/>
        </w:rPr>
        <w:t xml:space="preserve">vyhodnotit, </w:t>
      </w:r>
      <w:r w:rsidRPr="002F1D88">
        <w:rPr>
          <w:i/>
        </w:rPr>
        <w:t>zda</w:t>
      </w:r>
      <w:r w:rsidR="00BE5E82">
        <w:rPr>
          <w:i/>
        </w:rPr>
        <w:t xml:space="preserve"> a do jaké míry</w:t>
      </w:r>
      <w:r w:rsidRPr="002F1D88">
        <w:rPr>
          <w:i/>
        </w:rPr>
        <w:t xml:space="preserve"> </w:t>
      </w:r>
      <w:r w:rsidR="00196B46">
        <w:rPr>
          <w:i/>
        </w:rPr>
        <w:t>byly</w:t>
      </w:r>
      <w:r w:rsidR="00196B46" w:rsidRPr="002F1D88">
        <w:rPr>
          <w:i/>
        </w:rPr>
        <w:t xml:space="preserve"> </w:t>
      </w:r>
      <w:r w:rsidRPr="002F1D88">
        <w:rPr>
          <w:i/>
        </w:rPr>
        <w:t xml:space="preserve">finanční prostředky alokované na jednotlivá </w:t>
      </w:r>
      <w:r w:rsidR="006C7C1A">
        <w:rPr>
          <w:i/>
        </w:rPr>
        <w:t>Opatření/</w:t>
      </w:r>
      <w:proofErr w:type="spellStart"/>
      <w:r w:rsidR="006C7C1A">
        <w:rPr>
          <w:i/>
        </w:rPr>
        <w:t>Fiche</w:t>
      </w:r>
      <w:proofErr w:type="spellEnd"/>
      <w:r w:rsidRPr="002F1D88">
        <w:rPr>
          <w:i/>
        </w:rPr>
        <w:t xml:space="preserve"> </w:t>
      </w:r>
      <w:r w:rsidR="009F6DCC">
        <w:rPr>
          <w:i/>
        </w:rPr>
        <w:t>P</w:t>
      </w:r>
      <w:r w:rsidRPr="002F1D88">
        <w:rPr>
          <w:i/>
        </w:rPr>
        <w:t>rogramových rámc</w:t>
      </w:r>
      <w:r w:rsidR="006362B0">
        <w:rPr>
          <w:i/>
        </w:rPr>
        <w:t>ů</w:t>
      </w:r>
      <w:r w:rsidR="009F6DCC">
        <w:rPr>
          <w:i/>
        </w:rPr>
        <w:t xml:space="preserve"> SCLLD MAS </w:t>
      </w:r>
      <w:r w:rsidR="00094C68" w:rsidRPr="00094C68">
        <w:rPr>
          <w:i/>
          <w:highlight w:val="cyan"/>
        </w:rPr>
        <w:t>XY</w:t>
      </w:r>
      <w:r w:rsidR="009F6DCC">
        <w:rPr>
          <w:i/>
        </w:rPr>
        <w:t xml:space="preserve"> v období 2014 – 2020 </w:t>
      </w:r>
      <w:r w:rsidR="006362B0">
        <w:rPr>
          <w:i/>
        </w:rPr>
        <w:t xml:space="preserve">vhodně alokovány s ohledem </w:t>
      </w:r>
      <w:proofErr w:type="spellStart"/>
      <w:r w:rsidR="006362B0">
        <w:rPr>
          <w:i/>
        </w:rPr>
        <w:t>na</w:t>
      </w:r>
      <w:proofErr w:type="spellEnd"/>
      <w:r w:rsidR="006362B0">
        <w:rPr>
          <w:rFonts w:ascii="Calibri" w:hAnsi="Calibri"/>
          <w:i/>
        </w:rPr>
        <w:t> </w:t>
      </w:r>
      <w:r w:rsidRPr="002F1D88">
        <w:rPr>
          <w:i/>
        </w:rPr>
        <w:t>problémy a potřeby území</w:t>
      </w:r>
      <w:r w:rsidR="00196B46">
        <w:rPr>
          <w:i/>
        </w:rPr>
        <w:t>.</w:t>
      </w:r>
    </w:p>
    <w:p w:rsidR="00BF0266" w:rsidRPr="00B05EE2" w:rsidRDefault="002F1D88" w:rsidP="00BF0266">
      <w:pPr>
        <w:rPr>
          <w:i/>
          <w:highlight w:val="yellow"/>
        </w:rPr>
      </w:pPr>
      <w:r w:rsidRPr="002F1D88">
        <w:rPr>
          <w:i/>
        </w:rPr>
        <w:t xml:space="preserve">MAS souhrnně hodnotí, jak implementace SCLLD </w:t>
      </w:r>
      <w:r w:rsidR="00196B46">
        <w:rPr>
          <w:i/>
        </w:rPr>
        <w:t>přispěla</w:t>
      </w:r>
      <w:r w:rsidR="00196B46" w:rsidRPr="002F1D88">
        <w:rPr>
          <w:i/>
        </w:rPr>
        <w:t xml:space="preserve"> </w:t>
      </w:r>
      <w:r w:rsidRPr="002F1D88">
        <w:rPr>
          <w:i/>
        </w:rPr>
        <w:t>k</w:t>
      </w:r>
      <w:r w:rsidR="00196B46">
        <w:rPr>
          <w:i/>
        </w:rPr>
        <w:t xml:space="preserve"> řešení </w:t>
      </w:r>
      <w:r w:rsidRPr="002F1D88">
        <w:rPr>
          <w:i/>
        </w:rPr>
        <w:t>daný</w:t>
      </w:r>
      <w:r w:rsidR="00196B46">
        <w:rPr>
          <w:i/>
        </w:rPr>
        <w:t>ch</w:t>
      </w:r>
      <w:r w:rsidRPr="002F1D88">
        <w:rPr>
          <w:i/>
        </w:rPr>
        <w:t xml:space="preserve"> (věcně příslušný</w:t>
      </w:r>
      <w:r w:rsidR="00196B46">
        <w:rPr>
          <w:i/>
        </w:rPr>
        <w:t>ch</w:t>
      </w:r>
      <w:r w:rsidRPr="002F1D88">
        <w:rPr>
          <w:i/>
        </w:rPr>
        <w:t xml:space="preserve"> problémů k Opatřením/</w:t>
      </w:r>
      <w:proofErr w:type="spellStart"/>
      <w:r w:rsidRPr="002F1D88">
        <w:rPr>
          <w:i/>
        </w:rPr>
        <w:t>Fichím</w:t>
      </w:r>
      <w:proofErr w:type="spellEnd"/>
      <w:r w:rsidRPr="002F1D88">
        <w:rPr>
          <w:i/>
        </w:rPr>
        <w:t xml:space="preserve"> Programovýc</w:t>
      </w:r>
      <w:r w:rsidR="00132178">
        <w:rPr>
          <w:i/>
        </w:rPr>
        <w:t>h rámců) problémů</w:t>
      </w:r>
      <w:r w:rsidR="00196B46">
        <w:rPr>
          <w:i/>
        </w:rPr>
        <w:t xml:space="preserve"> a potřeb</w:t>
      </w:r>
      <w:r w:rsidR="00132178">
        <w:rPr>
          <w:i/>
        </w:rPr>
        <w:t xml:space="preserve"> v území MAS.</w:t>
      </w:r>
    </w:p>
    <w:p w:rsidR="00BF0266" w:rsidRPr="00B05EE2" w:rsidRDefault="002F1D88" w:rsidP="00BF0266">
      <w:pPr>
        <w:pStyle w:val="Nadpis2"/>
        <w:numPr>
          <w:ilvl w:val="1"/>
          <w:numId w:val="0"/>
        </w:numPr>
        <w:rPr>
          <w:highlight w:val="yellow"/>
        </w:rPr>
      </w:pPr>
      <w:bookmarkStart w:id="66" w:name="_Toc517511922"/>
      <w:bookmarkStart w:id="67" w:name="_Toc167115751"/>
      <w:r w:rsidRPr="002F1D88">
        <w:rPr>
          <w:highlight w:val="yellow"/>
        </w:rPr>
        <w:t>Postup pro zpracování a zodpovězení evaluační otázky (vč. podotázek)</w:t>
      </w:r>
      <w:bookmarkEnd w:id="66"/>
      <w:r w:rsidR="003D512E">
        <w:rPr>
          <w:highlight w:val="yellow"/>
        </w:rPr>
        <w:t xml:space="preserve"> a </w:t>
      </w:r>
      <w:r w:rsidR="003D512E">
        <w:rPr>
          <w:rFonts w:cs="Arial"/>
          <w:highlight w:val="yellow"/>
        </w:rPr>
        <w:t>vyhodnocení implementace opatření/doporučení z Evaluační zprávy</w:t>
      </w:r>
      <w:bookmarkEnd w:id="67"/>
    </w:p>
    <w:p w:rsidR="005646A4" w:rsidRPr="008C4970" w:rsidRDefault="002F1D88" w:rsidP="00FB6437">
      <w:pPr>
        <w:pStyle w:val="Odstavecseseznamem"/>
        <w:numPr>
          <w:ilvl w:val="0"/>
          <w:numId w:val="50"/>
        </w:numPr>
        <w:ind w:left="714" w:hanging="357"/>
        <w:rPr>
          <w:rFonts w:ascii="Arial" w:hAnsi="Arial" w:cs="Arial"/>
          <w:sz w:val="22"/>
          <w:szCs w:val="22"/>
          <w:highlight w:val="yellow"/>
        </w:rPr>
      </w:pPr>
      <w:r w:rsidRPr="008C4970">
        <w:rPr>
          <w:rFonts w:ascii="Arial" w:hAnsi="Arial" w:cs="Arial"/>
          <w:sz w:val="22"/>
          <w:szCs w:val="22"/>
          <w:highlight w:val="yellow"/>
        </w:rPr>
        <w:t>MAS připraví přehled (</w:t>
      </w:r>
      <w:r w:rsidR="009567D7" w:rsidRPr="008C4970">
        <w:rPr>
          <w:rFonts w:ascii="Arial" w:hAnsi="Arial" w:cs="Arial"/>
          <w:sz w:val="22"/>
          <w:szCs w:val="22"/>
          <w:highlight w:val="yellow"/>
        </w:rPr>
        <w:t xml:space="preserve">např. </w:t>
      </w:r>
      <w:r w:rsidRPr="008C4970">
        <w:rPr>
          <w:rFonts w:ascii="Arial" w:hAnsi="Arial" w:cs="Arial"/>
          <w:sz w:val="22"/>
          <w:szCs w:val="22"/>
          <w:highlight w:val="yellow"/>
        </w:rPr>
        <w:t>tabulka</w:t>
      </w:r>
      <w:r w:rsidR="009567D7" w:rsidRPr="008C4970">
        <w:rPr>
          <w:rFonts w:ascii="Arial" w:hAnsi="Arial" w:cs="Arial"/>
          <w:sz w:val="22"/>
          <w:szCs w:val="22"/>
          <w:highlight w:val="yellow"/>
        </w:rPr>
        <w:t>, případně</w:t>
      </w:r>
      <w:r w:rsidRPr="008C4970">
        <w:rPr>
          <w:rFonts w:ascii="Arial" w:hAnsi="Arial" w:cs="Arial"/>
          <w:sz w:val="22"/>
          <w:szCs w:val="22"/>
          <w:highlight w:val="yellow"/>
        </w:rPr>
        <w:t xml:space="preserve"> sloupcový graf) svých </w:t>
      </w:r>
      <w:r w:rsidR="006C7C1A">
        <w:rPr>
          <w:rFonts w:ascii="Arial" w:hAnsi="Arial" w:cs="Arial"/>
          <w:sz w:val="22"/>
          <w:szCs w:val="22"/>
          <w:highlight w:val="yellow"/>
        </w:rPr>
        <w:t>Opatření/</w:t>
      </w:r>
      <w:proofErr w:type="spellStart"/>
      <w:r w:rsidR="006C7C1A">
        <w:rPr>
          <w:rFonts w:ascii="Arial" w:hAnsi="Arial" w:cs="Arial"/>
          <w:sz w:val="22"/>
          <w:szCs w:val="22"/>
          <w:highlight w:val="yellow"/>
        </w:rPr>
        <w:t>Fichí</w:t>
      </w:r>
      <w:proofErr w:type="spellEnd"/>
      <w:r w:rsidRPr="008C4970">
        <w:rPr>
          <w:rFonts w:ascii="Arial" w:hAnsi="Arial" w:cs="Arial"/>
          <w:sz w:val="22"/>
          <w:szCs w:val="22"/>
          <w:highlight w:val="yellow"/>
        </w:rPr>
        <w:t xml:space="preserve">. Přehled bude zobrazovat informace o výši alokace </w:t>
      </w:r>
      <w:r w:rsidR="006C7C1A">
        <w:rPr>
          <w:rFonts w:ascii="Arial" w:hAnsi="Arial" w:cs="Arial"/>
          <w:sz w:val="22"/>
          <w:szCs w:val="22"/>
          <w:highlight w:val="yellow"/>
        </w:rPr>
        <w:t>Opatření/</w:t>
      </w:r>
      <w:proofErr w:type="spellStart"/>
      <w:r w:rsidR="006C7C1A">
        <w:rPr>
          <w:rFonts w:ascii="Arial" w:hAnsi="Arial" w:cs="Arial"/>
          <w:sz w:val="22"/>
          <w:szCs w:val="22"/>
          <w:highlight w:val="yellow"/>
        </w:rPr>
        <w:t>Fiche</w:t>
      </w:r>
      <w:proofErr w:type="spellEnd"/>
      <w:r w:rsidRPr="008C4970">
        <w:rPr>
          <w:rFonts w:ascii="Arial" w:hAnsi="Arial" w:cs="Arial"/>
          <w:sz w:val="22"/>
          <w:szCs w:val="22"/>
          <w:highlight w:val="yellow"/>
        </w:rPr>
        <w:t>, výši požadované podpory ze strany příjemců</w:t>
      </w:r>
      <w:r w:rsidR="009567D7" w:rsidRPr="008C4970">
        <w:rPr>
          <w:rFonts w:ascii="Arial" w:hAnsi="Arial" w:cs="Arial"/>
          <w:sz w:val="22"/>
          <w:szCs w:val="22"/>
          <w:highlight w:val="yellow"/>
        </w:rPr>
        <w:t xml:space="preserve"> ve výzvách v daném opatření/</w:t>
      </w:r>
      <w:proofErr w:type="spellStart"/>
      <w:r w:rsidR="009567D7" w:rsidRPr="008C4970">
        <w:rPr>
          <w:rFonts w:ascii="Arial" w:hAnsi="Arial" w:cs="Arial"/>
          <w:sz w:val="22"/>
          <w:szCs w:val="22"/>
          <w:highlight w:val="yellow"/>
        </w:rPr>
        <w:t>fichi</w:t>
      </w:r>
      <w:proofErr w:type="spellEnd"/>
      <w:r w:rsidRPr="008C4970">
        <w:rPr>
          <w:rFonts w:ascii="Arial" w:hAnsi="Arial" w:cs="Arial"/>
          <w:sz w:val="22"/>
          <w:szCs w:val="22"/>
          <w:highlight w:val="yellow"/>
        </w:rPr>
        <w:t>, příp. výši finančních prostředků schválených žádostí, příp. ukončených projektů (</w:t>
      </w:r>
      <w:r w:rsidR="00B05EE2" w:rsidRPr="008C4970">
        <w:rPr>
          <w:rFonts w:ascii="Arial" w:hAnsi="Arial" w:cs="Arial"/>
          <w:sz w:val="22"/>
          <w:szCs w:val="22"/>
          <w:highlight w:val="yellow"/>
        </w:rPr>
        <w:t>v závislosti</w:t>
      </w:r>
      <w:r w:rsidRPr="008C4970">
        <w:rPr>
          <w:rFonts w:ascii="Arial" w:hAnsi="Arial" w:cs="Arial"/>
          <w:sz w:val="22"/>
          <w:szCs w:val="22"/>
          <w:highlight w:val="yellow"/>
        </w:rPr>
        <w:t xml:space="preserve"> na pokroku realizace strategie)</w:t>
      </w:r>
      <w:r w:rsidR="00C0645C" w:rsidRPr="008C4970">
        <w:rPr>
          <w:rFonts w:ascii="Arial" w:hAnsi="Arial" w:cs="Arial"/>
          <w:sz w:val="22"/>
          <w:szCs w:val="22"/>
          <w:highlight w:val="yellow"/>
        </w:rPr>
        <w:t xml:space="preserve"> – viz vzory v tabulkách 11 a 12 výše</w:t>
      </w:r>
      <w:r w:rsidRPr="008C4970">
        <w:rPr>
          <w:rFonts w:ascii="Arial" w:hAnsi="Arial" w:cs="Arial"/>
          <w:sz w:val="22"/>
          <w:szCs w:val="22"/>
          <w:highlight w:val="yellow"/>
        </w:rPr>
        <w:t xml:space="preserve">. </w:t>
      </w:r>
    </w:p>
    <w:p w:rsidR="00C154E0" w:rsidRPr="008C4970" w:rsidRDefault="00C154E0" w:rsidP="00FB6437">
      <w:pPr>
        <w:pStyle w:val="Odstavecseseznamem"/>
        <w:numPr>
          <w:ilvl w:val="0"/>
          <w:numId w:val="50"/>
        </w:numPr>
        <w:ind w:left="714" w:hanging="357"/>
        <w:rPr>
          <w:rFonts w:ascii="Arial" w:hAnsi="Arial" w:cs="Arial"/>
          <w:sz w:val="22"/>
          <w:szCs w:val="22"/>
          <w:highlight w:val="yellow"/>
        </w:rPr>
      </w:pPr>
      <w:r w:rsidRPr="008C4970">
        <w:rPr>
          <w:rFonts w:ascii="Arial" w:hAnsi="Arial" w:cs="Arial"/>
          <w:sz w:val="22"/>
          <w:szCs w:val="22"/>
          <w:highlight w:val="yellow"/>
        </w:rPr>
        <w:t>MAS převezme Klíčové závěry a návrh opatření z Evaluační zprávy (</w:t>
      </w:r>
      <w:proofErr w:type="spellStart"/>
      <w:r w:rsidRPr="008C4970">
        <w:rPr>
          <w:rFonts w:ascii="Arial" w:hAnsi="Arial" w:cs="Arial"/>
          <w:sz w:val="22"/>
          <w:szCs w:val="22"/>
          <w:highlight w:val="yellow"/>
        </w:rPr>
        <w:t>mid</w:t>
      </w:r>
      <w:proofErr w:type="spellEnd"/>
      <w:r w:rsidRPr="008C4970">
        <w:rPr>
          <w:rFonts w:ascii="Arial" w:hAnsi="Arial" w:cs="Arial"/>
          <w:sz w:val="22"/>
          <w:szCs w:val="22"/>
          <w:highlight w:val="yellow"/>
        </w:rPr>
        <w:t xml:space="preserve">-term evaluace). Provede obsahovou analýzu dokumentace a popíše, jakým způsobem byla (příp. proč nebyla) navržená doporučení implementována. </w:t>
      </w:r>
    </w:p>
    <w:p w:rsidR="007207B8" w:rsidRPr="008C4970" w:rsidRDefault="002F1D88" w:rsidP="00FB6437">
      <w:pPr>
        <w:pStyle w:val="Odstavecseseznamem"/>
        <w:numPr>
          <w:ilvl w:val="0"/>
          <w:numId w:val="50"/>
        </w:numPr>
        <w:ind w:left="714" w:hanging="357"/>
        <w:rPr>
          <w:rFonts w:ascii="Arial" w:hAnsi="Arial" w:cs="Arial"/>
          <w:sz w:val="22"/>
          <w:szCs w:val="22"/>
          <w:highlight w:val="yellow"/>
        </w:rPr>
      </w:pPr>
      <w:r w:rsidRPr="008C4970">
        <w:rPr>
          <w:rFonts w:ascii="Arial" w:hAnsi="Arial" w:cs="Arial"/>
          <w:sz w:val="22"/>
          <w:szCs w:val="22"/>
          <w:highlight w:val="yellow"/>
        </w:rPr>
        <w:lastRenderedPageBreak/>
        <w:t>MAS spolu s </w:t>
      </w:r>
      <w:proofErr w:type="spellStart"/>
      <w:r w:rsidR="002D0958" w:rsidRPr="002D0958">
        <w:rPr>
          <w:rFonts w:ascii="Arial" w:hAnsi="Arial" w:cs="Arial"/>
          <w:i/>
          <w:sz w:val="22"/>
          <w:szCs w:val="22"/>
          <w:highlight w:val="yellow"/>
        </w:rPr>
        <w:t>Focus</w:t>
      </w:r>
      <w:proofErr w:type="spellEnd"/>
      <w:r w:rsidR="002D0958" w:rsidRPr="002D0958">
        <w:rPr>
          <w:rFonts w:ascii="Arial" w:hAnsi="Arial" w:cs="Arial"/>
          <w:i/>
          <w:sz w:val="22"/>
          <w:szCs w:val="22"/>
          <w:highlight w:val="yellow"/>
        </w:rPr>
        <w:t xml:space="preserve"> </w:t>
      </w:r>
      <w:proofErr w:type="spellStart"/>
      <w:r w:rsidR="002D0958" w:rsidRPr="002D0958">
        <w:rPr>
          <w:rFonts w:ascii="Arial" w:hAnsi="Arial" w:cs="Arial"/>
          <w:i/>
          <w:sz w:val="22"/>
          <w:szCs w:val="22"/>
          <w:highlight w:val="yellow"/>
        </w:rPr>
        <w:t>Group</w:t>
      </w:r>
      <w:proofErr w:type="spellEnd"/>
      <w:r w:rsidRPr="008C4970">
        <w:rPr>
          <w:rFonts w:ascii="Arial" w:hAnsi="Arial" w:cs="Arial"/>
          <w:sz w:val="22"/>
          <w:szCs w:val="22"/>
          <w:highlight w:val="yellow"/>
        </w:rPr>
        <w:t xml:space="preserve"> prostřednictvím diskuse identifikuje</w:t>
      </w:r>
      <w:r w:rsidR="007207B8" w:rsidRPr="008C4970">
        <w:rPr>
          <w:rFonts w:ascii="Arial" w:hAnsi="Arial" w:cs="Arial"/>
          <w:sz w:val="22"/>
          <w:szCs w:val="22"/>
          <w:highlight w:val="yellow"/>
        </w:rPr>
        <w:t xml:space="preserve"> a diskutuje o: </w:t>
      </w:r>
    </w:p>
    <w:p w:rsidR="00991ADF" w:rsidRDefault="00710FB5" w:rsidP="00FB6437">
      <w:pPr>
        <w:pStyle w:val="Odstavecseseznamem"/>
        <w:numPr>
          <w:ilvl w:val="1"/>
          <w:numId w:val="34"/>
        </w:numPr>
        <w:ind w:left="714" w:hanging="357"/>
        <w:rPr>
          <w:rFonts w:cs="Arial"/>
          <w:highlight w:val="yellow"/>
        </w:rPr>
      </w:pPr>
      <w:r>
        <w:rPr>
          <w:rFonts w:ascii="Arial" w:hAnsi="Arial" w:cs="Arial"/>
          <w:sz w:val="22"/>
          <w:szCs w:val="22"/>
          <w:highlight w:val="yellow"/>
        </w:rPr>
        <w:t xml:space="preserve">předložených </w:t>
      </w:r>
      <w:proofErr w:type="gramStart"/>
      <w:r>
        <w:rPr>
          <w:rFonts w:ascii="Arial" w:hAnsi="Arial" w:cs="Arial"/>
          <w:sz w:val="22"/>
          <w:szCs w:val="22"/>
          <w:highlight w:val="yellow"/>
        </w:rPr>
        <w:t>žádostech</w:t>
      </w:r>
      <w:proofErr w:type="gramEnd"/>
      <w:r>
        <w:rPr>
          <w:rFonts w:ascii="Arial" w:hAnsi="Arial" w:cs="Arial"/>
          <w:sz w:val="22"/>
          <w:szCs w:val="22"/>
          <w:highlight w:val="yellow"/>
        </w:rPr>
        <w:t xml:space="preserve"> o podporu a realizovaných záměrech</w:t>
      </w:r>
      <w:r w:rsidR="00BE2134" w:rsidRPr="00BE2134">
        <w:rPr>
          <w:rFonts w:ascii="Arial" w:hAnsi="Arial" w:cs="Arial"/>
          <w:sz w:val="22"/>
          <w:szCs w:val="22"/>
          <w:highlight w:val="yellow"/>
        </w:rPr>
        <w:t xml:space="preserve"> v území v jednotlivých opatřeních/</w:t>
      </w:r>
      <w:proofErr w:type="spellStart"/>
      <w:r w:rsidR="00BE2134" w:rsidRPr="00BE2134">
        <w:rPr>
          <w:rFonts w:ascii="Arial" w:hAnsi="Arial" w:cs="Arial"/>
          <w:sz w:val="22"/>
          <w:szCs w:val="22"/>
          <w:highlight w:val="yellow"/>
        </w:rPr>
        <w:t>fichích</w:t>
      </w:r>
      <w:proofErr w:type="spellEnd"/>
      <w:r w:rsidR="00BE2134" w:rsidRPr="00BE2134">
        <w:rPr>
          <w:rFonts w:ascii="Arial" w:hAnsi="Arial" w:cs="Arial"/>
          <w:sz w:val="22"/>
          <w:szCs w:val="22"/>
          <w:highlight w:val="yellow"/>
        </w:rPr>
        <w:t xml:space="preserve"> programových rámců, </w:t>
      </w:r>
    </w:p>
    <w:p w:rsidR="00991ADF" w:rsidRPr="00C154E0" w:rsidRDefault="00BE2134" w:rsidP="00FB6437">
      <w:pPr>
        <w:pStyle w:val="Odstavecseseznamem"/>
        <w:numPr>
          <w:ilvl w:val="1"/>
          <w:numId w:val="34"/>
        </w:numPr>
        <w:ind w:left="714" w:hanging="357"/>
        <w:rPr>
          <w:rFonts w:cs="Arial"/>
          <w:highlight w:val="yellow"/>
        </w:rPr>
      </w:pPr>
      <w:r w:rsidRPr="00BE2134">
        <w:rPr>
          <w:rFonts w:ascii="Arial" w:hAnsi="Arial" w:cs="Arial"/>
          <w:sz w:val="22"/>
          <w:szCs w:val="22"/>
          <w:highlight w:val="yellow"/>
        </w:rPr>
        <w:t>rozsahu problémů a potřeb uvedených v intervenční logice (tj. problémů a potřeb, k jejichž řešení přispívá realizace SCLLD)</w:t>
      </w:r>
      <w:r w:rsidR="00C0645C">
        <w:rPr>
          <w:rFonts w:ascii="Arial" w:hAnsi="Arial" w:cs="Arial"/>
          <w:sz w:val="22"/>
          <w:szCs w:val="22"/>
          <w:highlight w:val="yellow"/>
        </w:rPr>
        <w:t xml:space="preserve"> a jejich možné</w:t>
      </w:r>
      <w:r w:rsidR="00710FB5">
        <w:rPr>
          <w:rFonts w:ascii="Arial" w:hAnsi="Arial" w:cs="Arial"/>
          <w:sz w:val="22"/>
          <w:szCs w:val="22"/>
          <w:highlight w:val="yellow"/>
        </w:rPr>
        <w:t>m</w:t>
      </w:r>
      <w:r w:rsidR="00C0645C">
        <w:rPr>
          <w:rFonts w:ascii="Arial" w:hAnsi="Arial" w:cs="Arial"/>
          <w:sz w:val="22"/>
          <w:szCs w:val="22"/>
          <w:highlight w:val="yellow"/>
        </w:rPr>
        <w:t xml:space="preserve"> finanční vyčíslení</w:t>
      </w:r>
      <w:r w:rsidRPr="00BE2134">
        <w:rPr>
          <w:rFonts w:ascii="Arial" w:hAnsi="Arial" w:cs="Arial"/>
          <w:sz w:val="22"/>
          <w:szCs w:val="22"/>
          <w:highlight w:val="yellow"/>
        </w:rPr>
        <w:t>.</w:t>
      </w:r>
      <w:r w:rsidR="00C0645C">
        <w:rPr>
          <w:rFonts w:ascii="Arial" w:hAnsi="Arial" w:cs="Arial"/>
          <w:sz w:val="22"/>
          <w:szCs w:val="22"/>
          <w:highlight w:val="yellow"/>
        </w:rPr>
        <w:t xml:space="preserve"> Cílem je zjistit, na kolik relevantní problémy a potřeby v území přetrvávají, respektive nakolik se prostřednictvím realizace</w:t>
      </w:r>
      <w:r w:rsidR="00710FB5">
        <w:rPr>
          <w:rFonts w:ascii="Arial" w:hAnsi="Arial" w:cs="Arial"/>
          <w:sz w:val="22"/>
          <w:szCs w:val="22"/>
          <w:highlight w:val="yellow"/>
        </w:rPr>
        <w:t xml:space="preserve"> projektů v rámci</w:t>
      </w:r>
      <w:r w:rsidR="00C0645C">
        <w:rPr>
          <w:rFonts w:ascii="Arial" w:hAnsi="Arial" w:cs="Arial"/>
          <w:sz w:val="22"/>
          <w:szCs w:val="22"/>
          <w:highlight w:val="yellow"/>
        </w:rPr>
        <w:t xml:space="preserve"> SCLLD 2014 – 2020 podařilo přispět k jejich řešení/</w:t>
      </w:r>
      <w:r w:rsidR="00C154E0">
        <w:rPr>
          <w:rFonts w:ascii="Arial" w:hAnsi="Arial" w:cs="Arial"/>
          <w:sz w:val="22"/>
          <w:szCs w:val="22"/>
          <w:highlight w:val="yellow"/>
        </w:rPr>
        <w:t>odstranění,</w:t>
      </w:r>
    </w:p>
    <w:p w:rsidR="00C154E0" w:rsidRDefault="00C154E0" w:rsidP="00FB6437">
      <w:pPr>
        <w:pStyle w:val="Odstavecseseznamem"/>
        <w:numPr>
          <w:ilvl w:val="1"/>
          <w:numId w:val="34"/>
        </w:numPr>
        <w:ind w:left="714" w:hanging="357"/>
        <w:rPr>
          <w:rFonts w:cs="Arial"/>
          <w:highlight w:val="yellow"/>
        </w:rPr>
      </w:pPr>
      <w:r>
        <w:rPr>
          <w:rFonts w:ascii="Arial" w:hAnsi="Arial" w:cs="Arial"/>
          <w:sz w:val="22"/>
          <w:szCs w:val="22"/>
          <w:highlight w:val="yellow"/>
        </w:rPr>
        <w:t>zda a k jakým změnám v implementaci SCLLD 2014 – 2020 došlo díky implementaci opatření/doporučení navržených v rámci Evaluační zprávy (</w:t>
      </w:r>
      <w:proofErr w:type="spellStart"/>
      <w:r>
        <w:rPr>
          <w:rFonts w:ascii="Arial" w:hAnsi="Arial" w:cs="Arial"/>
          <w:sz w:val="22"/>
          <w:szCs w:val="22"/>
          <w:highlight w:val="yellow"/>
        </w:rPr>
        <w:t>mid</w:t>
      </w:r>
      <w:proofErr w:type="spellEnd"/>
      <w:r>
        <w:rPr>
          <w:rFonts w:ascii="Arial" w:hAnsi="Arial" w:cs="Arial"/>
          <w:sz w:val="22"/>
          <w:szCs w:val="22"/>
          <w:highlight w:val="yellow"/>
        </w:rPr>
        <w:t>-term evaluace)</w:t>
      </w:r>
    </w:p>
    <w:p w:rsidR="00BF0266" w:rsidRPr="008C4970" w:rsidRDefault="00B63D2A" w:rsidP="00FB6437">
      <w:pPr>
        <w:pStyle w:val="Odstavecseseznamem"/>
        <w:numPr>
          <w:ilvl w:val="0"/>
          <w:numId w:val="50"/>
        </w:numPr>
        <w:ind w:left="714" w:hanging="357"/>
        <w:rPr>
          <w:rFonts w:ascii="Arial" w:hAnsi="Arial" w:cs="Arial"/>
          <w:sz w:val="22"/>
          <w:szCs w:val="22"/>
          <w:highlight w:val="yellow"/>
        </w:rPr>
      </w:pPr>
      <w:r w:rsidRPr="008C4970">
        <w:rPr>
          <w:rFonts w:ascii="Arial" w:hAnsi="Arial" w:cs="Arial"/>
          <w:sz w:val="22"/>
          <w:szCs w:val="22"/>
          <w:highlight w:val="yellow"/>
        </w:rPr>
        <w:t>MAS (spolu s </w:t>
      </w:r>
      <w:proofErr w:type="spellStart"/>
      <w:r w:rsidR="002D0958" w:rsidRPr="002D0958">
        <w:rPr>
          <w:rFonts w:ascii="Arial" w:hAnsi="Arial" w:cs="Arial"/>
          <w:i/>
          <w:sz w:val="22"/>
          <w:szCs w:val="22"/>
          <w:highlight w:val="yellow"/>
        </w:rPr>
        <w:t>Focus</w:t>
      </w:r>
      <w:proofErr w:type="spellEnd"/>
      <w:r w:rsidR="002D0958" w:rsidRPr="002D0958">
        <w:rPr>
          <w:rFonts w:ascii="Arial" w:hAnsi="Arial" w:cs="Arial"/>
          <w:i/>
          <w:sz w:val="22"/>
          <w:szCs w:val="22"/>
          <w:highlight w:val="yellow"/>
        </w:rPr>
        <w:t xml:space="preserve"> </w:t>
      </w:r>
      <w:proofErr w:type="spellStart"/>
      <w:r w:rsidR="002D0958" w:rsidRPr="002D0958">
        <w:rPr>
          <w:rFonts w:ascii="Arial" w:hAnsi="Arial" w:cs="Arial"/>
          <w:i/>
          <w:sz w:val="22"/>
          <w:szCs w:val="22"/>
          <w:highlight w:val="yellow"/>
        </w:rPr>
        <w:t>Group</w:t>
      </w:r>
      <w:proofErr w:type="spellEnd"/>
      <w:r w:rsidRPr="008C4970">
        <w:rPr>
          <w:rFonts w:ascii="Arial" w:hAnsi="Arial" w:cs="Arial"/>
          <w:sz w:val="22"/>
          <w:szCs w:val="22"/>
          <w:highlight w:val="yellow"/>
        </w:rPr>
        <w:t>, nebo sa</w:t>
      </w:r>
      <w:r w:rsidR="00F449CF" w:rsidRPr="008C4970">
        <w:rPr>
          <w:rFonts w:ascii="Arial" w:hAnsi="Arial" w:cs="Arial"/>
          <w:sz w:val="22"/>
          <w:szCs w:val="22"/>
          <w:highlight w:val="yellow"/>
        </w:rPr>
        <w:t xml:space="preserve">mostatně nad výsledky diskuse </w:t>
      </w:r>
      <w:proofErr w:type="spellStart"/>
      <w:r w:rsidR="002D0958" w:rsidRPr="002D0958">
        <w:rPr>
          <w:rFonts w:ascii="Arial" w:hAnsi="Arial" w:cs="Arial"/>
          <w:i/>
          <w:sz w:val="22"/>
          <w:szCs w:val="22"/>
          <w:highlight w:val="yellow"/>
        </w:rPr>
        <w:t>Focus</w:t>
      </w:r>
      <w:proofErr w:type="spellEnd"/>
      <w:r w:rsidR="002D0958" w:rsidRPr="002D0958">
        <w:rPr>
          <w:rFonts w:ascii="Arial" w:hAnsi="Arial" w:cs="Arial"/>
          <w:i/>
          <w:sz w:val="22"/>
          <w:szCs w:val="22"/>
          <w:highlight w:val="yellow"/>
        </w:rPr>
        <w:t xml:space="preserve"> </w:t>
      </w:r>
      <w:proofErr w:type="spellStart"/>
      <w:r w:rsidR="002D0958" w:rsidRPr="002D0958">
        <w:rPr>
          <w:rFonts w:ascii="Arial" w:hAnsi="Arial" w:cs="Arial"/>
          <w:i/>
          <w:sz w:val="22"/>
          <w:szCs w:val="22"/>
          <w:highlight w:val="yellow"/>
        </w:rPr>
        <w:t>Group</w:t>
      </w:r>
      <w:proofErr w:type="spellEnd"/>
      <w:r w:rsidRPr="008C4970">
        <w:rPr>
          <w:rFonts w:ascii="Arial" w:hAnsi="Arial" w:cs="Arial"/>
          <w:sz w:val="22"/>
          <w:szCs w:val="22"/>
          <w:highlight w:val="yellow"/>
        </w:rPr>
        <w:t xml:space="preserve"> dle předchozího bodu) vypracuje záznamy z diskuse a na jejich základě formuluje odpovědi na podotázky a evaluační otázku.</w:t>
      </w:r>
      <w:r w:rsidR="009567D7" w:rsidRPr="008C4970">
        <w:rPr>
          <w:rFonts w:ascii="Arial" w:hAnsi="Arial" w:cs="Arial"/>
          <w:sz w:val="22"/>
          <w:szCs w:val="22"/>
          <w:highlight w:val="yellow"/>
        </w:rPr>
        <w:t xml:space="preserve"> </w:t>
      </w:r>
      <w:r w:rsidR="002F1D88" w:rsidRPr="008C4970">
        <w:rPr>
          <w:rFonts w:ascii="Arial" w:hAnsi="Arial" w:cs="Arial"/>
          <w:sz w:val="22"/>
          <w:szCs w:val="22"/>
          <w:highlight w:val="yellow"/>
        </w:rPr>
        <w:t xml:space="preserve"> </w:t>
      </w:r>
    </w:p>
    <w:p w:rsidR="00BF0266" w:rsidRPr="00407BC8" w:rsidRDefault="002F1D88" w:rsidP="00BF0266">
      <w:pPr>
        <w:pStyle w:val="Nadpis2"/>
        <w:numPr>
          <w:ilvl w:val="1"/>
          <w:numId w:val="0"/>
        </w:numPr>
      </w:pPr>
      <w:bookmarkStart w:id="68" w:name="_Toc517511923"/>
      <w:bookmarkStart w:id="69" w:name="_Toc167115752"/>
      <w:r w:rsidRPr="002F1D88">
        <w:t>Zdroje dat/informací</w:t>
      </w:r>
      <w:bookmarkEnd w:id="68"/>
      <w:bookmarkEnd w:id="69"/>
    </w:p>
    <w:p w:rsidR="00BF0266" w:rsidRPr="00407BC8" w:rsidRDefault="002F1D88" w:rsidP="00BF0266">
      <w:r w:rsidRPr="002F1D88">
        <w:t xml:space="preserve">MAS při zodpovídání EO </w:t>
      </w:r>
      <w:r w:rsidR="00710FB5">
        <w:t>využívá zejména</w:t>
      </w:r>
      <w:r w:rsidR="00710FB5" w:rsidRPr="002F1D88">
        <w:t xml:space="preserve"> </w:t>
      </w:r>
      <w:r w:rsidRPr="002F1D88">
        <w:t>tyto dokumenty/záznamy</w:t>
      </w:r>
      <w:r w:rsidR="00710FB5">
        <w:t>/zdroje</w:t>
      </w:r>
      <w:r w:rsidRPr="002F1D88">
        <w:t xml:space="preserve">: </w:t>
      </w:r>
    </w:p>
    <w:p w:rsidR="00BF0266" w:rsidRDefault="002F1D88" w:rsidP="00FB6437">
      <w:pPr>
        <w:pStyle w:val="Odstavecseseznamem"/>
        <w:numPr>
          <w:ilvl w:val="0"/>
          <w:numId w:val="1"/>
        </w:numPr>
        <w:spacing w:after="60"/>
        <w:rPr>
          <w:rFonts w:ascii="Arial" w:hAnsi="Arial" w:cs="Arial"/>
          <w:sz w:val="22"/>
          <w:szCs w:val="22"/>
        </w:rPr>
      </w:pPr>
      <w:r w:rsidRPr="002F1D88">
        <w:rPr>
          <w:rFonts w:ascii="Arial" w:hAnsi="Arial" w:cs="Arial"/>
          <w:sz w:val="22"/>
          <w:szCs w:val="22"/>
        </w:rPr>
        <w:t xml:space="preserve">Výzvy </w:t>
      </w:r>
      <w:r w:rsidR="00C0645C">
        <w:rPr>
          <w:rFonts w:ascii="Arial" w:hAnsi="Arial" w:cs="Arial"/>
          <w:sz w:val="22"/>
          <w:szCs w:val="22"/>
        </w:rPr>
        <w:t>MAS</w:t>
      </w:r>
      <w:r w:rsidR="00F623DB">
        <w:rPr>
          <w:rFonts w:ascii="Arial" w:hAnsi="Arial" w:cs="Arial"/>
          <w:sz w:val="22"/>
          <w:szCs w:val="22"/>
        </w:rPr>
        <w:t xml:space="preserve"> (CSSF14+, Portál farmáře)</w:t>
      </w:r>
    </w:p>
    <w:p w:rsidR="009567D7" w:rsidRPr="00407BC8" w:rsidRDefault="009567D7" w:rsidP="00FB6437">
      <w:pPr>
        <w:pStyle w:val="Odstavecseseznamem"/>
        <w:numPr>
          <w:ilvl w:val="0"/>
          <w:numId w:val="1"/>
        </w:numPr>
        <w:spacing w:after="60"/>
        <w:rPr>
          <w:rFonts w:ascii="Arial" w:hAnsi="Arial" w:cs="Arial"/>
          <w:sz w:val="22"/>
          <w:szCs w:val="22"/>
        </w:rPr>
      </w:pPr>
      <w:r>
        <w:rPr>
          <w:rFonts w:ascii="Arial" w:hAnsi="Arial" w:cs="Arial"/>
          <w:sz w:val="22"/>
          <w:szCs w:val="22"/>
        </w:rPr>
        <w:t>Programové rámce</w:t>
      </w:r>
      <w:r w:rsidR="0050061D">
        <w:rPr>
          <w:rFonts w:ascii="Arial" w:hAnsi="Arial" w:cs="Arial"/>
          <w:sz w:val="22"/>
          <w:szCs w:val="22"/>
        </w:rPr>
        <w:t xml:space="preserve"> </w:t>
      </w:r>
    </w:p>
    <w:p w:rsidR="00C05671" w:rsidRPr="00F623DB" w:rsidRDefault="002F1D88" w:rsidP="00FB6437">
      <w:pPr>
        <w:pStyle w:val="Odstavecseseznamem"/>
        <w:numPr>
          <w:ilvl w:val="0"/>
          <w:numId w:val="1"/>
        </w:numPr>
        <w:spacing w:after="60"/>
        <w:rPr>
          <w:rFonts w:ascii="Arial" w:hAnsi="Arial" w:cs="Arial"/>
          <w:sz w:val="22"/>
          <w:szCs w:val="22"/>
        </w:rPr>
      </w:pPr>
      <w:r w:rsidRPr="002F1D88">
        <w:rPr>
          <w:rFonts w:ascii="Arial" w:hAnsi="Arial" w:cs="Arial"/>
          <w:sz w:val="22"/>
          <w:szCs w:val="22"/>
        </w:rPr>
        <w:t xml:space="preserve">Seznamy </w:t>
      </w:r>
      <w:r w:rsidR="00F623DB">
        <w:rPr>
          <w:rFonts w:ascii="Arial" w:hAnsi="Arial" w:cs="Arial"/>
          <w:sz w:val="22"/>
          <w:szCs w:val="22"/>
        </w:rPr>
        <w:t xml:space="preserve">žádostí a podporu </w:t>
      </w:r>
      <w:r w:rsidRPr="002F1D88">
        <w:rPr>
          <w:rFonts w:ascii="Arial" w:hAnsi="Arial" w:cs="Arial"/>
          <w:sz w:val="22"/>
          <w:szCs w:val="22"/>
        </w:rPr>
        <w:t>projektů</w:t>
      </w:r>
      <w:r w:rsidR="00F623DB">
        <w:rPr>
          <w:rFonts w:ascii="Arial" w:hAnsi="Arial" w:cs="Arial"/>
          <w:sz w:val="22"/>
          <w:szCs w:val="22"/>
        </w:rPr>
        <w:t xml:space="preserve"> pod MAS </w:t>
      </w:r>
      <w:r w:rsidRPr="00F623DB">
        <w:rPr>
          <w:rFonts w:ascii="Arial" w:hAnsi="Arial" w:cs="Arial"/>
          <w:sz w:val="22"/>
          <w:szCs w:val="22"/>
        </w:rPr>
        <w:t>Data z MS2014+ o schválených, ukončených projektech (žádostech)</w:t>
      </w:r>
      <w:r w:rsidR="00F623DB">
        <w:rPr>
          <w:rFonts w:ascii="Arial" w:hAnsi="Arial" w:cs="Arial"/>
          <w:sz w:val="22"/>
          <w:szCs w:val="22"/>
        </w:rPr>
        <w:t xml:space="preserve">, údaje o projektech v Portálu farmáře </w:t>
      </w:r>
    </w:p>
    <w:p w:rsidR="00BF0266" w:rsidRPr="00407BC8" w:rsidRDefault="002F1D88" w:rsidP="00BF0266">
      <w:pPr>
        <w:pStyle w:val="Nadpis2"/>
        <w:numPr>
          <w:ilvl w:val="1"/>
          <w:numId w:val="0"/>
        </w:numPr>
      </w:pPr>
      <w:bookmarkStart w:id="70" w:name="_Toc517511924"/>
      <w:bookmarkStart w:id="71" w:name="_Toc167115753"/>
      <w:r w:rsidRPr="002F1D88">
        <w:t>Metody sběru, zpracování a hodnocení informací/dat</w:t>
      </w:r>
      <w:bookmarkEnd w:id="70"/>
      <w:bookmarkEnd w:id="71"/>
    </w:p>
    <w:p w:rsidR="00BF0266" w:rsidRPr="00407BC8" w:rsidRDefault="002F1D88" w:rsidP="00FB6437">
      <w:pPr>
        <w:pStyle w:val="Odstavecseseznamem"/>
        <w:numPr>
          <w:ilvl w:val="0"/>
          <w:numId w:val="3"/>
        </w:numPr>
        <w:rPr>
          <w:rFonts w:ascii="Arial" w:hAnsi="Arial" w:cs="Arial"/>
          <w:sz w:val="22"/>
          <w:szCs w:val="22"/>
        </w:rPr>
      </w:pPr>
      <w:r w:rsidRPr="002F1D88">
        <w:rPr>
          <w:rFonts w:ascii="Arial" w:hAnsi="Arial" w:cs="Arial"/>
          <w:sz w:val="22"/>
          <w:szCs w:val="22"/>
        </w:rPr>
        <w:t xml:space="preserve">Obsahová analýza </w:t>
      </w:r>
    </w:p>
    <w:p w:rsidR="00BF0266" w:rsidRPr="00407BC8" w:rsidRDefault="002F1D88" w:rsidP="00FB6437">
      <w:pPr>
        <w:pStyle w:val="Odstavecseseznamem"/>
        <w:numPr>
          <w:ilvl w:val="0"/>
          <w:numId w:val="3"/>
        </w:numPr>
        <w:rPr>
          <w:rFonts w:ascii="Arial" w:hAnsi="Arial" w:cs="Arial"/>
          <w:sz w:val="22"/>
          <w:szCs w:val="22"/>
        </w:rPr>
      </w:pPr>
      <w:r w:rsidRPr="002F1D88">
        <w:rPr>
          <w:rFonts w:ascii="Arial" w:hAnsi="Arial" w:cs="Arial"/>
          <w:sz w:val="22"/>
          <w:szCs w:val="22"/>
        </w:rPr>
        <w:t xml:space="preserve">Skupinová diskuse členů </w:t>
      </w:r>
      <w:proofErr w:type="spellStart"/>
      <w:r w:rsidR="002D0958" w:rsidRPr="002D0958">
        <w:rPr>
          <w:rFonts w:ascii="Arial" w:hAnsi="Arial" w:cs="Arial"/>
          <w:i/>
          <w:sz w:val="22"/>
          <w:szCs w:val="22"/>
        </w:rPr>
        <w:t>Focus</w:t>
      </w:r>
      <w:proofErr w:type="spellEnd"/>
      <w:r w:rsidR="002D0958" w:rsidRPr="002D0958">
        <w:rPr>
          <w:rFonts w:ascii="Arial" w:hAnsi="Arial" w:cs="Arial"/>
          <w:i/>
          <w:sz w:val="22"/>
          <w:szCs w:val="22"/>
        </w:rPr>
        <w:t xml:space="preserve"> </w:t>
      </w:r>
      <w:proofErr w:type="spellStart"/>
      <w:r w:rsidR="002D0958" w:rsidRPr="002D0958">
        <w:rPr>
          <w:rFonts w:ascii="Arial" w:hAnsi="Arial" w:cs="Arial"/>
          <w:i/>
          <w:sz w:val="22"/>
          <w:szCs w:val="22"/>
        </w:rPr>
        <w:t>Group</w:t>
      </w:r>
      <w:proofErr w:type="spellEnd"/>
      <w:r w:rsidRPr="002F1D88">
        <w:rPr>
          <w:rFonts w:ascii="Arial" w:hAnsi="Arial" w:cs="Arial"/>
          <w:sz w:val="22"/>
          <w:szCs w:val="22"/>
        </w:rPr>
        <w:t xml:space="preserve"> (tj. partnerů a žadatelů, příjemců MAS, členů kanceláře MAS, příp. dalších)</w:t>
      </w:r>
    </w:p>
    <w:p w:rsidR="00BF0266" w:rsidRPr="00407BC8" w:rsidRDefault="002F1D88" w:rsidP="00FB6437">
      <w:pPr>
        <w:pStyle w:val="Odstavecseseznamem"/>
        <w:numPr>
          <w:ilvl w:val="0"/>
          <w:numId w:val="3"/>
        </w:numPr>
        <w:rPr>
          <w:rFonts w:ascii="Arial" w:hAnsi="Arial" w:cs="Arial"/>
          <w:sz w:val="22"/>
          <w:szCs w:val="22"/>
        </w:rPr>
      </w:pPr>
      <w:r w:rsidRPr="002F1D88">
        <w:rPr>
          <w:rFonts w:ascii="Arial" w:hAnsi="Arial" w:cs="Arial"/>
          <w:sz w:val="22"/>
          <w:szCs w:val="22"/>
        </w:rPr>
        <w:t xml:space="preserve">Syntéza poznatků (při zodpovídání podotázek a EO) </w:t>
      </w:r>
    </w:p>
    <w:p w:rsidR="00BF0266" w:rsidRPr="00B05EE2" w:rsidRDefault="002F1D88" w:rsidP="00BF0266">
      <w:pPr>
        <w:pStyle w:val="Nadpis2"/>
        <w:numPr>
          <w:ilvl w:val="1"/>
          <w:numId w:val="0"/>
        </w:numPr>
        <w:rPr>
          <w:highlight w:val="yellow"/>
        </w:rPr>
      </w:pPr>
      <w:bookmarkStart w:id="72" w:name="_Toc517511925"/>
      <w:bookmarkStart w:id="73" w:name="_Toc167115754"/>
      <w:r w:rsidRPr="002F1D88">
        <w:rPr>
          <w:highlight w:val="yellow"/>
        </w:rPr>
        <w:t>Záznamy, které MAS vytvoří při zodpovídání EO, a které použije pro její zodpovězení</w:t>
      </w:r>
      <w:bookmarkEnd w:id="72"/>
      <w:r w:rsidR="003D512E">
        <w:rPr>
          <w:highlight w:val="yellow"/>
        </w:rPr>
        <w:t xml:space="preserve"> a </w:t>
      </w:r>
      <w:r w:rsidR="003D512E">
        <w:rPr>
          <w:rFonts w:cs="Arial"/>
          <w:highlight w:val="yellow"/>
        </w:rPr>
        <w:t>vyhodnocení implementace opatření/doporučení z Evaluační zprávy</w:t>
      </w:r>
      <w:bookmarkEnd w:id="73"/>
    </w:p>
    <w:p w:rsidR="00BF0266" w:rsidRPr="00B05EE2" w:rsidRDefault="002F1D88" w:rsidP="00BF0266">
      <w:pPr>
        <w:rPr>
          <w:rFonts w:cs="Arial"/>
          <w:highlight w:val="yellow"/>
          <w:lang w:eastAsia="cs-CZ"/>
        </w:rPr>
      </w:pPr>
      <w:r w:rsidRPr="002F1D88">
        <w:rPr>
          <w:rFonts w:cs="Arial"/>
          <w:highlight w:val="yellow"/>
          <w:lang w:eastAsia="cs-CZ"/>
        </w:rPr>
        <w:t>MAS vytvoří následující záznamy, na jejichž základě fo</w:t>
      </w:r>
      <w:r w:rsidR="006362B0">
        <w:rPr>
          <w:rFonts w:cs="Arial"/>
          <w:highlight w:val="yellow"/>
          <w:lang w:eastAsia="cs-CZ"/>
        </w:rPr>
        <w:t>rmuluje odpovědi na podotázky a</w:t>
      </w:r>
      <w:r w:rsidR="006362B0">
        <w:rPr>
          <w:rFonts w:ascii="Calibri" w:hAnsi="Calibri" w:cs="Arial"/>
          <w:highlight w:val="yellow"/>
          <w:lang w:eastAsia="cs-CZ"/>
        </w:rPr>
        <w:t> </w:t>
      </w:r>
      <w:r w:rsidRPr="002F1D88">
        <w:rPr>
          <w:rFonts w:cs="Arial"/>
          <w:highlight w:val="yellow"/>
          <w:lang w:eastAsia="cs-CZ"/>
        </w:rPr>
        <w:t>evaluační otázku</w:t>
      </w:r>
      <w:r w:rsidR="003D512E">
        <w:rPr>
          <w:rFonts w:cs="Arial"/>
          <w:highlight w:val="yellow"/>
          <w:lang w:eastAsia="cs-CZ"/>
        </w:rPr>
        <w:t xml:space="preserve"> a provede vyhodnocení implementace opatření/doporučení z Evaluační zprávy</w:t>
      </w:r>
      <w:r w:rsidRPr="002F1D88">
        <w:rPr>
          <w:rFonts w:cs="Arial"/>
          <w:highlight w:val="yellow"/>
          <w:lang w:eastAsia="cs-CZ"/>
        </w:rPr>
        <w:t xml:space="preserve">: </w:t>
      </w:r>
    </w:p>
    <w:p w:rsidR="00BF0266" w:rsidRDefault="002F1D88" w:rsidP="00FB6437">
      <w:pPr>
        <w:pStyle w:val="Odstavecseseznamem"/>
        <w:numPr>
          <w:ilvl w:val="0"/>
          <w:numId w:val="1"/>
        </w:numPr>
        <w:spacing w:after="60"/>
        <w:rPr>
          <w:rFonts w:ascii="Arial" w:hAnsi="Arial" w:cs="Arial"/>
          <w:sz w:val="22"/>
          <w:szCs w:val="22"/>
          <w:highlight w:val="yellow"/>
        </w:rPr>
      </w:pPr>
      <w:r w:rsidRPr="002F1D88">
        <w:rPr>
          <w:rFonts w:ascii="Arial" w:hAnsi="Arial" w:cs="Arial"/>
          <w:sz w:val="22"/>
          <w:szCs w:val="22"/>
          <w:highlight w:val="yellow"/>
        </w:rPr>
        <w:t>Přehled výzev</w:t>
      </w:r>
      <w:r w:rsidR="00B63D2A">
        <w:rPr>
          <w:rFonts w:ascii="Arial" w:hAnsi="Arial" w:cs="Arial"/>
          <w:sz w:val="22"/>
          <w:szCs w:val="22"/>
          <w:highlight w:val="yellow"/>
        </w:rPr>
        <w:t xml:space="preserve">, respektive </w:t>
      </w:r>
      <w:r w:rsidR="006C7C1A">
        <w:rPr>
          <w:rFonts w:ascii="Arial" w:hAnsi="Arial" w:cs="Arial"/>
          <w:sz w:val="22"/>
          <w:szCs w:val="22"/>
          <w:highlight w:val="yellow"/>
        </w:rPr>
        <w:t>Opatření/</w:t>
      </w:r>
      <w:proofErr w:type="spellStart"/>
      <w:r w:rsidR="006C7C1A">
        <w:rPr>
          <w:rFonts w:ascii="Arial" w:hAnsi="Arial" w:cs="Arial"/>
          <w:sz w:val="22"/>
          <w:szCs w:val="22"/>
          <w:highlight w:val="yellow"/>
        </w:rPr>
        <w:t>Fichí</w:t>
      </w:r>
      <w:proofErr w:type="spellEnd"/>
      <w:r w:rsidR="00B63D2A">
        <w:rPr>
          <w:rFonts w:ascii="Arial" w:hAnsi="Arial" w:cs="Arial"/>
          <w:sz w:val="22"/>
          <w:szCs w:val="22"/>
          <w:highlight w:val="yellow"/>
        </w:rPr>
        <w:t xml:space="preserve"> programových rámců</w:t>
      </w:r>
      <w:r w:rsidRPr="002F1D88">
        <w:rPr>
          <w:rFonts w:ascii="Arial" w:hAnsi="Arial" w:cs="Arial"/>
          <w:sz w:val="22"/>
          <w:szCs w:val="22"/>
          <w:highlight w:val="yellow"/>
        </w:rPr>
        <w:t xml:space="preserve"> MAS (alokace, požadovaná podpora, příp. CZV ve schválených žádostech, příp. </w:t>
      </w:r>
      <w:r w:rsidR="00C154E0">
        <w:rPr>
          <w:rFonts w:ascii="Arial" w:hAnsi="Arial" w:cs="Arial"/>
          <w:sz w:val="22"/>
          <w:szCs w:val="22"/>
          <w:highlight w:val="yellow"/>
        </w:rPr>
        <w:t xml:space="preserve">realizovaných/finančně </w:t>
      </w:r>
      <w:r w:rsidRPr="002F1D88">
        <w:rPr>
          <w:rFonts w:ascii="Arial" w:hAnsi="Arial" w:cs="Arial"/>
          <w:sz w:val="22"/>
          <w:szCs w:val="22"/>
          <w:highlight w:val="yellow"/>
        </w:rPr>
        <w:t xml:space="preserve">ukončených projektech) </w:t>
      </w:r>
      <w:r w:rsidR="007A0247">
        <w:rPr>
          <w:rFonts w:ascii="Arial" w:hAnsi="Arial" w:cs="Arial"/>
          <w:sz w:val="22"/>
          <w:szCs w:val="22"/>
          <w:highlight w:val="yellow"/>
        </w:rPr>
        <w:t xml:space="preserve">- </w:t>
      </w:r>
      <w:r w:rsidR="007A0247" w:rsidRPr="008C4970">
        <w:rPr>
          <w:rFonts w:ascii="Arial" w:hAnsi="Arial" w:cs="Arial"/>
          <w:sz w:val="22"/>
          <w:szCs w:val="22"/>
          <w:highlight w:val="yellow"/>
        </w:rPr>
        <w:t>viz vzory v tabulkách 11 a 12 výše</w:t>
      </w:r>
      <w:r w:rsidR="007A0247">
        <w:rPr>
          <w:rFonts w:ascii="Arial" w:hAnsi="Arial" w:cs="Arial"/>
          <w:sz w:val="22"/>
          <w:szCs w:val="22"/>
          <w:highlight w:val="yellow"/>
        </w:rPr>
        <w:t xml:space="preserve">. </w:t>
      </w:r>
    </w:p>
    <w:p w:rsidR="00C154E0" w:rsidRPr="00F8310C" w:rsidRDefault="00C154E0" w:rsidP="00FB6437">
      <w:pPr>
        <w:pStyle w:val="Odstavecseseznamem"/>
        <w:numPr>
          <w:ilvl w:val="0"/>
          <w:numId w:val="1"/>
        </w:numPr>
        <w:spacing w:after="60"/>
        <w:rPr>
          <w:rFonts w:ascii="Arial" w:hAnsi="Arial" w:cs="Arial"/>
          <w:sz w:val="22"/>
          <w:szCs w:val="22"/>
          <w:highlight w:val="yellow"/>
        </w:rPr>
      </w:pPr>
      <w:r>
        <w:rPr>
          <w:rFonts w:ascii="Arial" w:hAnsi="Arial" w:cs="Arial"/>
          <w:sz w:val="22"/>
          <w:szCs w:val="22"/>
          <w:highlight w:val="yellow"/>
        </w:rPr>
        <w:t>Popis implementace opatření/doporučení navržených v Evaluační zprávě (</w:t>
      </w:r>
      <w:proofErr w:type="spellStart"/>
      <w:r>
        <w:rPr>
          <w:rFonts w:ascii="Arial" w:hAnsi="Arial" w:cs="Arial"/>
          <w:sz w:val="22"/>
          <w:szCs w:val="22"/>
          <w:highlight w:val="yellow"/>
        </w:rPr>
        <w:t>mid</w:t>
      </w:r>
      <w:proofErr w:type="spellEnd"/>
      <w:r>
        <w:rPr>
          <w:rFonts w:ascii="Arial" w:hAnsi="Arial" w:cs="Arial"/>
          <w:sz w:val="22"/>
          <w:szCs w:val="22"/>
          <w:highlight w:val="yellow"/>
        </w:rPr>
        <w:t>-term evaluaci)</w:t>
      </w:r>
    </w:p>
    <w:p w:rsidR="00E3452A" w:rsidRPr="00B05EE2" w:rsidRDefault="00F449CF" w:rsidP="00FB6437">
      <w:pPr>
        <w:pStyle w:val="Odstavecseseznamem"/>
        <w:numPr>
          <w:ilvl w:val="0"/>
          <w:numId w:val="1"/>
        </w:numPr>
        <w:spacing w:after="60"/>
        <w:rPr>
          <w:rFonts w:ascii="Arial" w:hAnsi="Arial" w:cs="Arial"/>
          <w:sz w:val="22"/>
          <w:szCs w:val="22"/>
          <w:highlight w:val="yellow"/>
        </w:rPr>
      </w:pPr>
      <w:r>
        <w:rPr>
          <w:rFonts w:ascii="Arial" w:hAnsi="Arial" w:cs="Arial"/>
          <w:sz w:val="22"/>
          <w:szCs w:val="22"/>
          <w:highlight w:val="yellow"/>
        </w:rPr>
        <w:t>Zápis (zvukový</w:t>
      </w:r>
      <w:r w:rsidR="002F1D88" w:rsidRPr="002F1D88">
        <w:rPr>
          <w:rFonts w:ascii="Arial" w:hAnsi="Arial" w:cs="Arial"/>
          <w:sz w:val="22"/>
          <w:szCs w:val="22"/>
          <w:highlight w:val="yellow"/>
        </w:rPr>
        <w:t xml:space="preserve"> záznam) z</w:t>
      </w:r>
      <w:r>
        <w:rPr>
          <w:rFonts w:ascii="Arial" w:hAnsi="Arial" w:cs="Arial"/>
          <w:sz w:val="22"/>
          <w:szCs w:val="22"/>
          <w:highlight w:val="yellow"/>
        </w:rPr>
        <w:t xml:space="preserve"> jednání </w:t>
      </w:r>
      <w:proofErr w:type="spellStart"/>
      <w:r w:rsidR="002D0958" w:rsidRPr="002D0958">
        <w:rPr>
          <w:rFonts w:ascii="Arial" w:hAnsi="Arial" w:cs="Arial"/>
          <w:i/>
          <w:sz w:val="22"/>
          <w:szCs w:val="22"/>
          <w:highlight w:val="yellow"/>
        </w:rPr>
        <w:t>Focus</w:t>
      </w:r>
      <w:proofErr w:type="spellEnd"/>
      <w:r w:rsidR="002D0958" w:rsidRPr="002D0958">
        <w:rPr>
          <w:rFonts w:ascii="Arial" w:hAnsi="Arial" w:cs="Arial"/>
          <w:i/>
          <w:sz w:val="22"/>
          <w:szCs w:val="22"/>
          <w:highlight w:val="yellow"/>
        </w:rPr>
        <w:t xml:space="preserve"> </w:t>
      </w:r>
      <w:proofErr w:type="spellStart"/>
      <w:r w:rsidR="002D0958" w:rsidRPr="002D0958">
        <w:rPr>
          <w:rFonts w:ascii="Arial" w:hAnsi="Arial" w:cs="Arial"/>
          <w:i/>
          <w:sz w:val="22"/>
          <w:szCs w:val="22"/>
          <w:highlight w:val="yellow"/>
        </w:rPr>
        <w:t>Group</w:t>
      </w:r>
      <w:proofErr w:type="spellEnd"/>
      <w:r w:rsidR="007A0247">
        <w:rPr>
          <w:rFonts w:ascii="Arial" w:hAnsi="Arial" w:cs="Arial"/>
          <w:sz w:val="22"/>
          <w:szCs w:val="22"/>
          <w:highlight w:val="yellow"/>
        </w:rPr>
        <w:t>.</w:t>
      </w:r>
    </w:p>
    <w:p w:rsidR="008C4970" w:rsidRPr="003D512E" w:rsidRDefault="002D0958" w:rsidP="008C4970">
      <w:pPr>
        <w:pStyle w:val="Nadpis2"/>
        <w:numPr>
          <w:ilvl w:val="1"/>
          <w:numId w:val="0"/>
        </w:numPr>
        <w:rPr>
          <w:color w:val="0070C0"/>
        </w:rPr>
      </w:pPr>
      <w:bookmarkStart w:id="74" w:name="_Toc167115755"/>
      <w:bookmarkStart w:id="75" w:name="_Toc517511926"/>
      <w:r w:rsidRPr="002D0958">
        <w:rPr>
          <w:color w:val="0070C0"/>
        </w:rPr>
        <w:t>Vyhodnocení implementace doporučení k nápravě navržených v </w:t>
      </w:r>
      <w:proofErr w:type="spellStart"/>
      <w:r w:rsidRPr="002D0958">
        <w:rPr>
          <w:color w:val="0070C0"/>
        </w:rPr>
        <w:t>mid</w:t>
      </w:r>
      <w:proofErr w:type="spellEnd"/>
      <w:r w:rsidRPr="002D0958">
        <w:rPr>
          <w:color w:val="0070C0"/>
        </w:rPr>
        <w:t>-term evaluaci</w:t>
      </w:r>
      <w:bookmarkEnd w:id="7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1559"/>
        <w:gridCol w:w="1984"/>
        <w:gridCol w:w="2376"/>
      </w:tblGrid>
      <w:tr w:rsidR="008C4970" w:rsidRPr="00B65990" w:rsidTr="008C4970">
        <w:tc>
          <w:tcPr>
            <w:tcW w:w="9288" w:type="dxa"/>
            <w:gridSpan w:val="4"/>
            <w:shd w:val="clear" w:color="auto" w:fill="F2F2F2" w:themeFill="background1" w:themeFillShade="F2"/>
          </w:tcPr>
          <w:p w:rsidR="008C4970" w:rsidRPr="00B65990" w:rsidRDefault="008C4970" w:rsidP="001F6680">
            <w:pPr>
              <w:spacing w:after="60"/>
              <w:rPr>
                <w:rFonts w:cs="Arial"/>
                <w:b/>
                <w:i/>
              </w:rPr>
            </w:pPr>
            <w:proofErr w:type="gramStart"/>
            <w:r>
              <w:rPr>
                <w:rFonts w:cs="Arial"/>
                <w:b/>
                <w:szCs w:val="20"/>
              </w:rPr>
              <w:t>B.3 Do</w:t>
            </w:r>
            <w:proofErr w:type="gramEnd"/>
            <w:r>
              <w:rPr>
                <w:rFonts w:cs="Arial"/>
                <w:b/>
                <w:szCs w:val="20"/>
              </w:rPr>
              <w:t xml:space="preserve"> jaké míry jsou </w:t>
            </w:r>
            <w:r w:rsidRPr="00B65990">
              <w:rPr>
                <w:rFonts w:cs="Arial"/>
                <w:b/>
                <w:szCs w:val="20"/>
              </w:rPr>
              <w:t>alokované finanční prostředky na jednotlivá Opatření/</w:t>
            </w:r>
            <w:proofErr w:type="spellStart"/>
            <w:r w:rsidR="006C7C1A">
              <w:rPr>
                <w:rFonts w:cs="Arial"/>
                <w:b/>
                <w:szCs w:val="20"/>
              </w:rPr>
              <w:t>F</w:t>
            </w:r>
            <w:r w:rsidRPr="00B65990">
              <w:rPr>
                <w:rFonts w:cs="Arial"/>
                <w:b/>
                <w:szCs w:val="20"/>
              </w:rPr>
              <w:t>iche</w:t>
            </w:r>
            <w:proofErr w:type="spellEnd"/>
            <w:r w:rsidRPr="00B65990">
              <w:rPr>
                <w:rFonts w:cs="Arial"/>
                <w:b/>
                <w:szCs w:val="20"/>
              </w:rPr>
              <w:t xml:space="preserve"> Programových rámců dostatečné pro vyřešení identifikovaných problémů a potřeb v území MAS?</w:t>
            </w:r>
          </w:p>
        </w:tc>
      </w:tr>
      <w:tr w:rsidR="008C4970" w:rsidRPr="00B65990" w:rsidTr="008C4970">
        <w:tc>
          <w:tcPr>
            <w:tcW w:w="9288" w:type="dxa"/>
            <w:gridSpan w:val="4"/>
            <w:tcBorders>
              <w:bottom w:val="single" w:sz="4" w:space="0" w:color="auto"/>
            </w:tcBorders>
            <w:shd w:val="clear" w:color="auto" w:fill="D9D9D9" w:themeFill="background1" w:themeFillShade="D9"/>
          </w:tcPr>
          <w:p w:rsidR="008C4970" w:rsidRPr="00B65990" w:rsidDel="00196B46" w:rsidRDefault="008C4970" w:rsidP="008C4970">
            <w:pPr>
              <w:spacing w:after="60"/>
              <w:rPr>
                <w:rFonts w:cs="Arial"/>
                <w:b/>
                <w:i/>
              </w:rPr>
            </w:pPr>
            <w:r>
              <w:rPr>
                <w:rFonts w:cs="Arial"/>
                <w:b/>
                <w:i/>
              </w:rPr>
              <w:lastRenderedPageBreak/>
              <w:t>Klíčová zjištění</w:t>
            </w:r>
            <w:r w:rsidR="002D0958" w:rsidRPr="002D0958">
              <w:rPr>
                <w:rStyle w:val="Znakapoznpodarou"/>
                <w:b/>
                <w:i/>
                <w:highlight w:val="yellow"/>
              </w:rPr>
              <w:footnoteReference w:id="59"/>
            </w:r>
            <w:r>
              <w:rPr>
                <w:rFonts w:cs="Arial"/>
                <w:b/>
                <w:i/>
              </w:rPr>
              <w:t xml:space="preserve"> </w:t>
            </w:r>
          </w:p>
        </w:tc>
      </w:tr>
      <w:tr w:rsidR="008C4970" w:rsidRPr="00B65990" w:rsidTr="008C4970">
        <w:tc>
          <w:tcPr>
            <w:tcW w:w="9288" w:type="dxa"/>
            <w:gridSpan w:val="4"/>
            <w:shd w:val="clear" w:color="auto" w:fill="auto"/>
          </w:tcPr>
          <w:p w:rsidR="008C4970" w:rsidRPr="00B65990" w:rsidDel="00196B46" w:rsidRDefault="008C4970" w:rsidP="008C4970">
            <w:pPr>
              <w:spacing w:after="60"/>
              <w:rPr>
                <w:rFonts w:cs="Arial"/>
                <w:b/>
                <w:i/>
              </w:rPr>
            </w:pPr>
          </w:p>
        </w:tc>
      </w:tr>
      <w:tr w:rsidR="008C4970" w:rsidRPr="00B65990" w:rsidTr="008C4970">
        <w:tc>
          <w:tcPr>
            <w:tcW w:w="9288" w:type="dxa"/>
            <w:gridSpan w:val="4"/>
            <w:shd w:val="clear" w:color="auto" w:fill="F2F2F2" w:themeFill="background1" w:themeFillShade="F2"/>
          </w:tcPr>
          <w:p w:rsidR="008C4970" w:rsidRPr="00B65990" w:rsidRDefault="008C4970" w:rsidP="008C4970">
            <w:pPr>
              <w:spacing w:after="60"/>
              <w:rPr>
                <w:rFonts w:cs="Arial"/>
                <w:b/>
                <w:i/>
              </w:rPr>
            </w:pPr>
            <w:r>
              <w:rPr>
                <w:rFonts w:cs="Arial"/>
                <w:b/>
                <w:i/>
              </w:rPr>
              <w:t>Vyhodnocení d</w:t>
            </w:r>
            <w:r w:rsidRPr="00B65990">
              <w:rPr>
                <w:rFonts w:cs="Arial"/>
                <w:b/>
                <w:i/>
              </w:rPr>
              <w:t>oporučení k řešení klíčových problémů/zjištění</w:t>
            </w:r>
            <w:r>
              <w:rPr>
                <w:rFonts w:cs="Arial"/>
                <w:b/>
                <w:i/>
              </w:rPr>
              <w:t xml:space="preserve"> z </w:t>
            </w:r>
            <w:proofErr w:type="spellStart"/>
            <w:r>
              <w:rPr>
                <w:rFonts w:cs="Arial"/>
                <w:b/>
                <w:i/>
              </w:rPr>
              <w:t>mid</w:t>
            </w:r>
            <w:proofErr w:type="spellEnd"/>
            <w:r>
              <w:rPr>
                <w:rFonts w:cs="Arial"/>
                <w:b/>
                <w:i/>
              </w:rPr>
              <w:t>-term evaluační zprávy</w:t>
            </w:r>
            <w:r w:rsidR="002D0958" w:rsidRPr="002D0958">
              <w:rPr>
                <w:rStyle w:val="Znakapoznpodarou"/>
                <w:b/>
                <w:i/>
                <w:highlight w:val="yellow"/>
              </w:rPr>
              <w:footnoteReference w:id="60"/>
            </w:r>
          </w:p>
        </w:tc>
      </w:tr>
      <w:tr w:rsidR="008C4970" w:rsidRPr="00C47EF8" w:rsidTr="008C4970">
        <w:tc>
          <w:tcPr>
            <w:tcW w:w="3369" w:type="dxa"/>
            <w:vAlign w:val="center"/>
          </w:tcPr>
          <w:p w:rsidR="008C4970" w:rsidRPr="00C47EF8" w:rsidRDefault="008C4970" w:rsidP="008C4970">
            <w:pPr>
              <w:spacing w:after="60"/>
              <w:jc w:val="center"/>
              <w:rPr>
                <w:rFonts w:cs="Arial"/>
                <w:b/>
              </w:rPr>
            </w:pPr>
            <w:r w:rsidRPr="00C47EF8">
              <w:rPr>
                <w:rFonts w:cs="Arial"/>
                <w:b/>
              </w:rPr>
              <w:t>Doporučení (aktivita, úprava SCLLD</w:t>
            </w:r>
            <w:r>
              <w:rPr>
                <w:rFonts w:cs="Arial"/>
                <w:b/>
              </w:rPr>
              <w:t xml:space="preserve"> apod.</w:t>
            </w:r>
            <w:r w:rsidRPr="00C47EF8">
              <w:rPr>
                <w:rFonts w:cs="Arial"/>
                <w:b/>
              </w:rPr>
              <w:t>)</w:t>
            </w:r>
          </w:p>
        </w:tc>
        <w:tc>
          <w:tcPr>
            <w:tcW w:w="1559" w:type="dxa"/>
            <w:vAlign w:val="center"/>
          </w:tcPr>
          <w:p w:rsidR="008C4970" w:rsidRPr="00C47EF8" w:rsidRDefault="008C4970" w:rsidP="008C4970">
            <w:pPr>
              <w:spacing w:after="60"/>
              <w:jc w:val="center"/>
              <w:rPr>
                <w:rFonts w:cs="Arial"/>
                <w:b/>
              </w:rPr>
            </w:pPr>
            <w:r w:rsidRPr="00C47EF8">
              <w:rPr>
                <w:rFonts w:cs="Arial"/>
                <w:b/>
              </w:rPr>
              <w:t>Termín (do kdy)</w:t>
            </w:r>
          </w:p>
        </w:tc>
        <w:tc>
          <w:tcPr>
            <w:tcW w:w="1984" w:type="dxa"/>
            <w:vAlign w:val="center"/>
          </w:tcPr>
          <w:p w:rsidR="008C4970" w:rsidRPr="00C47EF8" w:rsidRDefault="008C4970" w:rsidP="008C4970">
            <w:pPr>
              <w:spacing w:after="60"/>
              <w:jc w:val="center"/>
              <w:rPr>
                <w:rFonts w:cs="Arial"/>
                <w:b/>
              </w:rPr>
            </w:pPr>
            <w:r>
              <w:rPr>
                <w:rFonts w:cs="Arial"/>
                <w:b/>
              </w:rPr>
              <w:t xml:space="preserve">Odpovědnost </w:t>
            </w:r>
            <w:proofErr w:type="spellStart"/>
            <w:r>
              <w:rPr>
                <w:rFonts w:cs="Arial"/>
                <w:b/>
              </w:rPr>
              <w:t>za</w:t>
            </w:r>
            <w:proofErr w:type="spellEnd"/>
            <w:r>
              <w:rPr>
                <w:rFonts w:ascii="Calibri" w:hAnsi="Calibri" w:cs="Arial"/>
                <w:b/>
              </w:rPr>
              <w:t> </w:t>
            </w:r>
            <w:r w:rsidRPr="00C47EF8">
              <w:rPr>
                <w:rFonts w:cs="Arial"/>
                <w:b/>
              </w:rPr>
              <w:t>implementaci doporučení</w:t>
            </w:r>
          </w:p>
        </w:tc>
        <w:tc>
          <w:tcPr>
            <w:tcW w:w="2376" w:type="dxa"/>
            <w:vAlign w:val="center"/>
          </w:tcPr>
          <w:p w:rsidR="008C4970" w:rsidRPr="003D512E" w:rsidRDefault="002D0958" w:rsidP="008C4970">
            <w:pPr>
              <w:spacing w:after="60"/>
              <w:jc w:val="center"/>
              <w:rPr>
                <w:rFonts w:cs="Arial"/>
                <w:b/>
                <w:color w:val="0070C0"/>
              </w:rPr>
            </w:pPr>
            <w:r w:rsidRPr="002D0958">
              <w:rPr>
                <w:rFonts w:cs="Arial"/>
                <w:b/>
                <w:color w:val="0070C0"/>
              </w:rPr>
              <w:t>Vyhodnocení implementace doporučení</w:t>
            </w:r>
          </w:p>
        </w:tc>
      </w:tr>
      <w:tr w:rsidR="008C4970" w:rsidRPr="00C47EF8" w:rsidTr="008C4970">
        <w:tc>
          <w:tcPr>
            <w:tcW w:w="3369" w:type="dxa"/>
          </w:tcPr>
          <w:p w:rsidR="008C4970" w:rsidRPr="00C47EF8" w:rsidRDefault="008C4970" w:rsidP="00FB6437">
            <w:pPr>
              <w:pStyle w:val="Odstavecseseznamem"/>
              <w:numPr>
                <w:ilvl w:val="0"/>
                <w:numId w:val="35"/>
              </w:numPr>
              <w:spacing w:after="60"/>
              <w:rPr>
                <w:rFonts w:ascii="Arial" w:hAnsi="Arial" w:cs="Arial"/>
              </w:rPr>
            </w:pPr>
          </w:p>
        </w:tc>
        <w:tc>
          <w:tcPr>
            <w:tcW w:w="1559" w:type="dxa"/>
          </w:tcPr>
          <w:p w:rsidR="008C4970" w:rsidRPr="00C47EF8" w:rsidRDefault="008C4970" w:rsidP="008C4970">
            <w:pPr>
              <w:spacing w:after="60"/>
              <w:rPr>
                <w:rFonts w:cs="Arial"/>
              </w:rPr>
            </w:pPr>
          </w:p>
        </w:tc>
        <w:tc>
          <w:tcPr>
            <w:tcW w:w="1984" w:type="dxa"/>
          </w:tcPr>
          <w:p w:rsidR="008C4970" w:rsidRPr="00C47EF8" w:rsidRDefault="008C4970" w:rsidP="008C4970">
            <w:pPr>
              <w:spacing w:after="60"/>
              <w:rPr>
                <w:rFonts w:cs="Arial"/>
              </w:rPr>
            </w:pPr>
          </w:p>
        </w:tc>
        <w:tc>
          <w:tcPr>
            <w:tcW w:w="2376" w:type="dxa"/>
          </w:tcPr>
          <w:p w:rsidR="008C4970" w:rsidRPr="00C47EF8" w:rsidRDefault="008C4970" w:rsidP="008C4970">
            <w:pPr>
              <w:spacing w:after="60"/>
              <w:rPr>
                <w:rFonts w:cs="Arial"/>
              </w:rPr>
            </w:pPr>
          </w:p>
        </w:tc>
      </w:tr>
      <w:tr w:rsidR="008C4970" w:rsidRPr="00C47EF8" w:rsidTr="008C4970">
        <w:tc>
          <w:tcPr>
            <w:tcW w:w="3369" w:type="dxa"/>
          </w:tcPr>
          <w:p w:rsidR="008C4970" w:rsidRPr="00C47EF8" w:rsidRDefault="008C4970" w:rsidP="00FB6437">
            <w:pPr>
              <w:pStyle w:val="Odstavecseseznamem"/>
              <w:numPr>
                <w:ilvl w:val="0"/>
                <w:numId w:val="35"/>
              </w:numPr>
              <w:spacing w:after="60"/>
              <w:rPr>
                <w:rFonts w:ascii="Arial" w:hAnsi="Arial" w:cs="Arial"/>
              </w:rPr>
            </w:pPr>
          </w:p>
        </w:tc>
        <w:tc>
          <w:tcPr>
            <w:tcW w:w="1559" w:type="dxa"/>
          </w:tcPr>
          <w:p w:rsidR="008C4970" w:rsidRPr="00C47EF8" w:rsidRDefault="008C4970" w:rsidP="008C4970">
            <w:pPr>
              <w:spacing w:after="60"/>
              <w:rPr>
                <w:rFonts w:cs="Arial"/>
              </w:rPr>
            </w:pPr>
          </w:p>
        </w:tc>
        <w:tc>
          <w:tcPr>
            <w:tcW w:w="1984" w:type="dxa"/>
          </w:tcPr>
          <w:p w:rsidR="008C4970" w:rsidRPr="00C47EF8" w:rsidRDefault="008C4970" w:rsidP="008C4970">
            <w:pPr>
              <w:spacing w:after="60"/>
              <w:rPr>
                <w:rFonts w:cs="Arial"/>
              </w:rPr>
            </w:pPr>
          </w:p>
        </w:tc>
        <w:tc>
          <w:tcPr>
            <w:tcW w:w="2376" w:type="dxa"/>
          </w:tcPr>
          <w:p w:rsidR="008C4970" w:rsidRPr="00C47EF8" w:rsidRDefault="008C4970" w:rsidP="008C4970">
            <w:pPr>
              <w:spacing w:after="60"/>
              <w:rPr>
                <w:rFonts w:cs="Arial"/>
              </w:rPr>
            </w:pPr>
          </w:p>
        </w:tc>
      </w:tr>
      <w:tr w:rsidR="008C4970" w:rsidRPr="00C47EF8" w:rsidTr="008C4970">
        <w:tc>
          <w:tcPr>
            <w:tcW w:w="3369" w:type="dxa"/>
          </w:tcPr>
          <w:p w:rsidR="008C4970" w:rsidRPr="00C47EF8" w:rsidRDefault="008C4970" w:rsidP="00FB6437">
            <w:pPr>
              <w:pStyle w:val="Odstavecseseznamem"/>
              <w:numPr>
                <w:ilvl w:val="0"/>
                <w:numId w:val="35"/>
              </w:numPr>
              <w:spacing w:after="60"/>
              <w:rPr>
                <w:rFonts w:ascii="Arial" w:hAnsi="Arial" w:cs="Arial"/>
              </w:rPr>
            </w:pPr>
          </w:p>
        </w:tc>
        <w:tc>
          <w:tcPr>
            <w:tcW w:w="1559" w:type="dxa"/>
          </w:tcPr>
          <w:p w:rsidR="008C4970" w:rsidRPr="00C47EF8" w:rsidRDefault="008C4970" w:rsidP="008C4970">
            <w:pPr>
              <w:spacing w:after="60"/>
              <w:rPr>
                <w:rFonts w:cs="Arial"/>
              </w:rPr>
            </w:pPr>
          </w:p>
        </w:tc>
        <w:tc>
          <w:tcPr>
            <w:tcW w:w="1984" w:type="dxa"/>
          </w:tcPr>
          <w:p w:rsidR="008C4970" w:rsidRPr="00C47EF8" w:rsidRDefault="008C4970" w:rsidP="008C4970">
            <w:pPr>
              <w:spacing w:after="60"/>
              <w:rPr>
                <w:rFonts w:cs="Arial"/>
              </w:rPr>
            </w:pPr>
          </w:p>
        </w:tc>
        <w:tc>
          <w:tcPr>
            <w:tcW w:w="2376" w:type="dxa"/>
          </w:tcPr>
          <w:p w:rsidR="008C4970" w:rsidRPr="00C47EF8" w:rsidRDefault="008C4970" w:rsidP="008C4970">
            <w:pPr>
              <w:spacing w:after="60"/>
              <w:rPr>
                <w:rFonts w:cs="Arial"/>
              </w:rPr>
            </w:pPr>
          </w:p>
        </w:tc>
      </w:tr>
    </w:tbl>
    <w:p w:rsidR="00BF0266" w:rsidRDefault="00BF0266" w:rsidP="00BF0266">
      <w:pPr>
        <w:pStyle w:val="Nadpis2"/>
        <w:numPr>
          <w:ilvl w:val="1"/>
          <w:numId w:val="0"/>
        </w:numPr>
      </w:pPr>
      <w:bookmarkStart w:id="76" w:name="_Toc167115756"/>
      <w:r w:rsidRPr="00D5683F">
        <w:t>Odpovědi na evaluační podotázky</w:t>
      </w:r>
      <w:bookmarkEnd w:id="75"/>
      <w:bookmarkEnd w:id="7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35"/>
        <w:gridCol w:w="4377"/>
      </w:tblGrid>
      <w:tr w:rsidR="00BF0266" w:rsidRPr="00B65990" w:rsidTr="00C87471">
        <w:tc>
          <w:tcPr>
            <w:tcW w:w="9212" w:type="dxa"/>
            <w:gridSpan w:val="2"/>
            <w:shd w:val="clear" w:color="auto" w:fill="F2F2F2" w:themeFill="background1" w:themeFillShade="F2"/>
          </w:tcPr>
          <w:p w:rsidR="00C05671" w:rsidRPr="00B65990" w:rsidRDefault="00666A12" w:rsidP="00BF0266">
            <w:pPr>
              <w:spacing w:after="60"/>
              <w:rPr>
                <w:rFonts w:cs="Arial"/>
                <w:b/>
                <w:color w:val="000000" w:themeColor="text1"/>
              </w:rPr>
            </w:pPr>
            <w:proofErr w:type="gramStart"/>
            <w:r>
              <w:rPr>
                <w:rFonts w:cs="Arial"/>
                <w:b/>
                <w:color w:val="000000" w:themeColor="text1"/>
              </w:rPr>
              <w:t>B.3.1</w:t>
            </w:r>
            <w:proofErr w:type="gramEnd"/>
            <w:r w:rsidR="00C05671" w:rsidRPr="00B65990">
              <w:rPr>
                <w:rFonts w:cs="Arial"/>
                <w:b/>
                <w:color w:val="000000" w:themeColor="text1"/>
              </w:rPr>
              <w:t xml:space="preserve">) </w:t>
            </w:r>
            <w:r w:rsidR="00F570E9">
              <w:rPr>
                <w:rFonts w:cs="Arial"/>
                <w:b/>
                <w:color w:val="000000" w:themeColor="text1"/>
              </w:rPr>
              <w:t>Předkládali</w:t>
            </w:r>
            <w:r w:rsidR="00C05671" w:rsidRPr="00B65990">
              <w:rPr>
                <w:rFonts w:cs="Arial"/>
                <w:b/>
                <w:color w:val="000000" w:themeColor="text1"/>
              </w:rPr>
              <w:t xml:space="preserve"> žadatelé do jednotlivých výzev </w:t>
            </w:r>
            <w:r w:rsidR="00B46B52">
              <w:rPr>
                <w:rFonts w:cs="Arial"/>
                <w:b/>
                <w:color w:val="000000" w:themeColor="text1"/>
              </w:rPr>
              <w:t xml:space="preserve">MAS </w:t>
            </w:r>
            <w:r w:rsidR="00C05671" w:rsidRPr="00B65990">
              <w:rPr>
                <w:rFonts w:cs="Arial"/>
                <w:b/>
                <w:color w:val="000000" w:themeColor="text1"/>
              </w:rPr>
              <w:t>projekto</w:t>
            </w:r>
            <w:r w:rsidR="006362B0">
              <w:rPr>
                <w:rFonts w:cs="Arial"/>
                <w:b/>
                <w:color w:val="000000" w:themeColor="text1"/>
              </w:rPr>
              <w:t>vé žádosti v</w:t>
            </w:r>
            <w:r w:rsidR="006362B0">
              <w:rPr>
                <w:rFonts w:ascii="Calibri" w:hAnsi="Calibri" w:cs="Arial"/>
                <w:b/>
                <w:color w:val="000000" w:themeColor="text1"/>
              </w:rPr>
              <w:t> </w:t>
            </w:r>
            <w:r w:rsidR="00C05671" w:rsidRPr="00B65990">
              <w:rPr>
                <w:rFonts w:cs="Arial"/>
                <w:b/>
                <w:color w:val="000000" w:themeColor="text1"/>
              </w:rPr>
              <w:t xml:space="preserve">alokaci, která </w:t>
            </w:r>
            <w:r w:rsidR="00F570E9">
              <w:rPr>
                <w:rFonts w:cs="Arial"/>
                <w:b/>
                <w:color w:val="000000" w:themeColor="text1"/>
              </w:rPr>
              <w:t>byla</w:t>
            </w:r>
            <w:r w:rsidR="00C05671" w:rsidRPr="00B65990">
              <w:rPr>
                <w:rFonts w:cs="Arial"/>
                <w:b/>
                <w:color w:val="000000" w:themeColor="text1"/>
              </w:rPr>
              <w:t xml:space="preserve"> výrazně nižší nebo vyšší než alokace dané výzvy?</w:t>
            </w:r>
          </w:p>
          <w:p w:rsidR="00B46B52" w:rsidRDefault="00094C68" w:rsidP="00B46B52">
            <w:pPr>
              <w:spacing w:after="60"/>
              <w:rPr>
                <w:rFonts w:cs="Arial"/>
                <w:i/>
                <w:highlight w:val="yellow"/>
              </w:rPr>
            </w:pPr>
            <w:r w:rsidRPr="00094C68">
              <w:rPr>
                <w:rFonts w:cs="Arial"/>
                <w:i/>
                <w:highlight w:val="yellow"/>
              </w:rPr>
              <w:t xml:space="preserve">MAS zhodnotí na základě porovnání alokace výzvy vs. požadované prostředky v jednotlivých výzvách. MAS zhodnotí, zda byly prostředky správně nabídnuty žadatelům v čase, kdy </w:t>
            </w:r>
            <w:r w:rsidR="00B46B52">
              <w:rPr>
                <w:rFonts w:cs="Arial"/>
                <w:i/>
                <w:highlight w:val="yellow"/>
              </w:rPr>
              <w:t>byli</w:t>
            </w:r>
            <w:r w:rsidRPr="00094C68">
              <w:rPr>
                <w:rFonts w:cs="Arial"/>
                <w:i/>
                <w:highlight w:val="yellow"/>
              </w:rPr>
              <w:t xml:space="preserve"> schopni/připraveni je využít a řešit tak příslušné problémy v území, respektive přispívat k naplnění cílů Opatření/</w:t>
            </w:r>
            <w:proofErr w:type="spellStart"/>
            <w:r w:rsidRPr="00094C68">
              <w:rPr>
                <w:rFonts w:cs="Arial"/>
                <w:i/>
                <w:highlight w:val="yellow"/>
              </w:rPr>
              <w:t>Fiche</w:t>
            </w:r>
            <w:proofErr w:type="spellEnd"/>
            <w:r w:rsidRPr="00094C68">
              <w:rPr>
                <w:rFonts w:cs="Arial"/>
                <w:i/>
                <w:highlight w:val="yellow"/>
              </w:rPr>
              <w:t xml:space="preserve"> PR. </w:t>
            </w:r>
          </w:p>
          <w:p w:rsidR="00BF0266" w:rsidRPr="00B65990" w:rsidRDefault="00094C68" w:rsidP="00B46B52">
            <w:pPr>
              <w:spacing w:after="60"/>
              <w:rPr>
                <w:rFonts w:cs="Arial"/>
                <w:i/>
              </w:rPr>
            </w:pPr>
            <w:r w:rsidRPr="00094C68">
              <w:rPr>
                <w:rFonts w:cs="Arial"/>
                <w:i/>
                <w:highlight w:val="yellow"/>
              </w:rPr>
              <w:t xml:space="preserve">V rámci </w:t>
            </w:r>
            <w:proofErr w:type="spellStart"/>
            <w:r w:rsidR="00033AB8">
              <w:rPr>
                <w:rFonts w:cs="Arial"/>
                <w:i/>
                <w:highlight w:val="yellow"/>
              </w:rPr>
              <w:t>F</w:t>
            </w:r>
            <w:r w:rsidRPr="00094C68">
              <w:rPr>
                <w:rFonts w:cs="Arial"/>
                <w:i/>
                <w:highlight w:val="yellow"/>
              </w:rPr>
              <w:t>ocus</w:t>
            </w:r>
            <w:proofErr w:type="spellEnd"/>
            <w:r w:rsidRPr="00094C68">
              <w:rPr>
                <w:rFonts w:cs="Arial"/>
                <w:i/>
                <w:highlight w:val="yellow"/>
              </w:rPr>
              <w:t xml:space="preserve"> </w:t>
            </w:r>
            <w:proofErr w:type="spellStart"/>
            <w:r w:rsidR="00033AB8">
              <w:rPr>
                <w:rFonts w:cs="Arial"/>
                <w:i/>
                <w:highlight w:val="yellow"/>
              </w:rPr>
              <w:t>G</w:t>
            </w:r>
            <w:r w:rsidRPr="00094C68">
              <w:rPr>
                <w:rFonts w:cs="Arial"/>
                <w:i/>
                <w:highlight w:val="yellow"/>
              </w:rPr>
              <w:t>roup</w:t>
            </w:r>
            <w:proofErr w:type="spellEnd"/>
            <w:r w:rsidRPr="00094C68">
              <w:rPr>
                <w:rFonts w:cs="Arial"/>
                <w:i/>
                <w:highlight w:val="yellow"/>
              </w:rPr>
              <w:t xml:space="preserve"> se </w:t>
            </w:r>
            <w:r w:rsidR="00B46B52">
              <w:rPr>
                <w:rFonts w:cs="Arial"/>
                <w:i/>
                <w:highlight w:val="yellow"/>
              </w:rPr>
              <w:t xml:space="preserve">MAS </w:t>
            </w:r>
            <w:r w:rsidRPr="00094C68">
              <w:rPr>
                <w:rFonts w:cs="Arial"/>
                <w:i/>
                <w:highlight w:val="yellow"/>
              </w:rPr>
              <w:t>pokusí identifikovat možné důvody nedostatečného zájmu potenciálních žadatelů v těch výzvách MAS, ve kterých byla poptávka (finanční obj</w:t>
            </w:r>
            <w:r w:rsidR="00B46B52">
              <w:rPr>
                <w:rFonts w:cs="Arial"/>
                <w:i/>
                <w:highlight w:val="yellow"/>
              </w:rPr>
              <w:t xml:space="preserve">em předložených </w:t>
            </w:r>
            <w:r w:rsidR="00E6679E">
              <w:rPr>
                <w:rFonts w:cs="Arial"/>
                <w:i/>
                <w:highlight w:val="yellow"/>
              </w:rPr>
              <w:t>žádostí o dotaci</w:t>
            </w:r>
            <w:r w:rsidR="00B46B52">
              <w:rPr>
                <w:rFonts w:cs="Arial"/>
                <w:i/>
                <w:highlight w:val="yellow"/>
              </w:rPr>
              <w:t>) nižší než 7</w:t>
            </w:r>
            <w:r w:rsidRPr="00094C68">
              <w:rPr>
                <w:rFonts w:cs="Arial"/>
                <w:i/>
                <w:highlight w:val="yellow"/>
              </w:rPr>
              <w:t xml:space="preserve">0 % alokace výzvy (respektive alokace na jednotlivé </w:t>
            </w:r>
            <w:proofErr w:type="spellStart"/>
            <w:r w:rsidRPr="00094C68">
              <w:rPr>
                <w:rFonts w:cs="Arial"/>
                <w:i/>
                <w:highlight w:val="yellow"/>
              </w:rPr>
              <w:t>Fiche</w:t>
            </w:r>
            <w:proofErr w:type="spellEnd"/>
            <w:r w:rsidRPr="00094C68">
              <w:rPr>
                <w:rFonts w:cs="Arial"/>
                <w:i/>
                <w:highlight w:val="yellow"/>
              </w:rPr>
              <w:t xml:space="preserve"> v rámci výzev v PR PRV).</w:t>
            </w:r>
          </w:p>
        </w:tc>
      </w:tr>
      <w:tr w:rsidR="00BF0266" w:rsidRPr="00B65990" w:rsidTr="00C87471">
        <w:tc>
          <w:tcPr>
            <w:tcW w:w="9212" w:type="dxa"/>
            <w:gridSpan w:val="2"/>
          </w:tcPr>
          <w:p w:rsidR="00BF0266" w:rsidRPr="00B65990" w:rsidRDefault="00BF0266" w:rsidP="00BF0266">
            <w:pPr>
              <w:spacing w:after="60"/>
              <w:rPr>
                <w:rFonts w:cs="Arial"/>
              </w:rPr>
            </w:pPr>
            <w:r w:rsidRPr="00B65990">
              <w:rPr>
                <w:rFonts w:cs="Arial"/>
              </w:rPr>
              <w:t xml:space="preserve">Odpověď: </w:t>
            </w:r>
          </w:p>
          <w:p w:rsidR="00BF0266" w:rsidRPr="00B65990" w:rsidRDefault="00BF0266" w:rsidP="00BF0266">
            <w:pPr>
              <w:spacing w:after="60"/>
              <w:rPr>
                <w:rFonts w:cs="Arial"/>
              </w:rPr>
            </w:pPr>
          </w:p>
        </w:tc>
      </w:tr>
      <w:tr w:rsidR="00BF0266" w:rsidRPr="00B65990" w:rsidTr="00C87471">
        <w:tc>
          <w:tcPr>
            <w:tcW w:w="9212" w:type="dxa"/>
            <w:gridSpan w:val="2"/>
            <w:shd w:val="clear" w:color="auto" w:fill="F2F2F2" w:themeFill="background1" w:themeFillShade="F2"/>
          </w:tcPr>
          <w:p w:rsidR="00BF0266" w:rsidRPr="00B65990" w:rsidRDefault="00666A12" w:rsidP="00BF0266">
            <w:pPr>
              <w:spacing w:after="60"/>
              <w:rPr>
                <w:rFonts w:cs="Arial"/>
                <w:b/>
                <w:color w:val="000000" w:themeColor="text1"/>
              </w:rPr>
            </w:pPr>
            <w:proofErr w:type="gramStart"/>
            <w:r>
              <w:rPr>
                <w:rFonts w:cs="Arial"/>
                <w:b/>
                <w:color w:val="000000" w:themeColor="text1"/>
              </w:rPr>
              <w:t>B.3.</w:t>
            </w:r>
            <w:r w:rsidR="007207B8">
              <w:rPr>
                <w:rFonts w:cs="Arial"/>
                <w:b/>
                <w:color w:val="000000" w:themeColor="text1"/>
              </w:rPr>
              <w:t>2</w:t>
            </w:r>
            <w:proofErr w:type="gramEnd"/>
            <w:r w:rsidR="00C05671" w:rsidRPr="00B65990">
              <w:rPr>
                <w:rFonts w:cs="Arial"/>
                <w:b/>
                <w:color w:val="000000" w:themeColor="text1"/>
              </w:rPr>
              <w:t>) Do jaké míry by musely být finanční prostředky v Opatřeních/</w:t>
            </w:r>
            <w:proofErr w:type="spellStart"/>
            <w:r w:rsidR="00C05671" w:rsidRPr="00B65990">
              <w:rPr>
                <w:rFonts w:cs="Arial"/>
                <w:b/>
                <w:color w:val="000000" w:themeColor="text1"/>
              </w:rPr>
              <w:t>Fichích</w:t>
            </w:r>
            <w:proofErr w:type="spellEnd"/>
            <w:r w:rsidR="00C05671" w:rsidRPr="00B65990">
              <w:rPr>
                <w:rFonts w:cs="Arial"/>
                <w:b/>
                <w:color w:val="000000" w:themeColor="text1"/>
              </w:rPr>
              <w:t xml:space="preserve"> Programových rámců navýšeny, aby</w:t>
            </w:r>
            <w:r w:rsidR="00D11CC9">
              <w:rPr>
                <w:rFonts w:cs="Arial"/>
                <w:b/>
                <w:color w:val="000000" w:themeColor="text1"/>
              </w:rPr>
              <w:t xml:space="preserve"> </w:t>
            </w:r>
            <w:r w:rsidR="00C05671" w:rsidRPr="00B65990">
              <w:rPr>
                <w:rFonts w:cs="Arial"/>
                <w:b/>
                <w:color w:val="000000" w:themeColor="text1"/>
              </w:rPr>
              <w:t>SCLLD efektivně přispěla k řešení identifikovaných problémů území, respektive uspokojení potřeb, respektive dosažení cílů SCLLD?</w:t>
            </w:r>
          </w:p>
          <w:p w:rsidR="00B46B52" w:rsidRDefault="002F1D88" w:rsidP="00B46B52">
            <w:pPr>
              <w:spacing w:after="60"/>
              <w:rPr>
                <w:rFonts w:cs="Arial"/>
                <w:i/>
                <w:highlight w:val="yellow"/>
              </w:rPr>
            </w:pPr>
            <w:r w:rsidRPr="002F1D88">
              <w:rPr>
                <w:rFonts w:cs="Arial"/>
                <w:i/>
                <w:highlight w:val="yellow"/>
              </w:rPr>
              <w:t xml:space="preserve">Podotázka navazuje na </w:t>
            </w:r>
            <w:proofErr w:type="gramStart"/>
            <w:r w:rsidRPr="002F1D88">
              <w:rPr>
                <w:rFonts w:cs="Arial"/>
                <w:i/>
                <w:highlight w:val="yellow"/>
              </w:rPr>
              <w:t>podotázk</w:t>
            </w:r>
            <w:r w:rsidR="00B46B52">
              <w:rPr>
                <w:rFonts w:cs="Arial"/>
                <w:i/>
                <w:highlight w:val="yellow"/>
              </w:rPr>
              <w:t>u</w:t>
            </w:r>
            <w:r w:rsidRPr="002F1D88">
              <w:rPr>
                <w:rFonts w:cs="Arial"/>
                <w:i/>
                <w:highlight w:val="yellow"/>
              </w:rPr>
              <w:t xml:space="preserve"> B.3.</w:t>
            </w:r>
            <w:r w:rsidR="007207B8">
              <w:rPr>
                <w:rFonts w:cs="Arial"/>
                <w:i/>
                <w:highlight w:val="yellow"/>
              </w:rPr>
              <w:t>1</w:t>
            </w:r>
            <w:proofErr w:type="gramEnd"/>
            <w:r w:rsidRPr="002F1D88">
              <w:rPr>
                <w:rFonts w:cs="Arial"/>
                <w:i/>
                <w:highlight w:val="yellow"/>
              </w:rPr>
              <w:t>), ve kter</w:t>
            </w:r>
            <w:r w:rsidR="00B46B52">
              <w:rPr>
                <w:rFonts w:cs="Arial"/>
                <w:i/>
                <w:highlight w:val="yellow"/>
              </w:rPr>
              <w:t>é</w:t>
            </w:r>
            <w:r w:rsidRPr="002F1D88">
              <w:rPr>
                <w:rFonts w:cs="Arial"/>
                <w:i/>
                <w:highlight w:val="yellow"/>
              </w:rPr>
              <w:t xml:space="preserve"> MAS kvantifikuje potřeby území (absorpční kapacitu)</w:t>
            </w:r>
            <w:r w:rsidR="00B46B52">
              <w:rPr>
                <w:rFonts w:cs="Arial"/>
                <w:i/>
                <w:highlight w:val="yellow"/>
              </w:rPr>
              <w:t xml:space="preserve"> vyjádřené na základě známé poptávky po nabízené podpoře v jednotlivých opatřeních/</w:t>
            </w:r>
            <w:proofErr w:type="spellStart"/>
            <w:r w:rsidR="00B46B52">
              <w:rPr>
                <w:rFonts w:cs="Arial"/>
                <w:i/>
                <w:highlight w:val="yellow"/>
              </w:rPr>
              <w:t>Fichích</w:t>
            </w:r>
            <w:proofErr w:type="spellEnd"/>
            <w:r w:rsidR="00B46B52">
              <w:rPr>
                <w:rFonts w:cs="Arial"/>
                <w:i/>
                <w:highlight w:val="yellow"/>
              </w:rPr>
              <w:t xml:space="preserve">, respektive výzvách, </w:t>
            </w:r>
            <w:r w:rsidR="007207B8">
              <w:rPr>
                <w:rFonts w:cs="Arial"/>
                <w:i/>
                <w:highlight w:val="yellow"/>
              </w:rPr>
              <w:t>respektive stanovuje (zvažuje, hodnotí) příspěvek jednotlivých Opatření/</w:t>
            </w:r>
            <w:proofErr w:type="spellStart"/>
            <w:r w:rsidR="007207B8">
              <w:rPr>
                <w:rFonts w:cs="Arial"/>
                <w:i/>
                <w:highlight w:val="yellow"/>
              </w:rPr>
              <w:t>Fichí</w:t>
            </w:r>
            <w:proofErr w:type="spellEnd"/>
            <w:r w:rsidR="007207B8">
              <w:rPr>
                <w:rFonts w:cs="Arial"/>
                <w:i/>
                <w:highlight w:val="yellow"/>
              </w:rPr>
              <w:t xml:space="preserve"> Programových rámců k řeše</w:t>
            </w:r>
            <w:r w:rsidR="006362B0">
              <w:rPr>
                <w:rFonts w:cs="Arial"/>
                <w:i/>
                <w:highlight w:val="yellow"/>
              </w:rPr>
              <w:t>ní věcně příslušných problémů a</w:t>
            </w:r>
            <w:r w:rsidR="006362B0">
              <w:rPr>
                <w:rFonts w:ascii="Calibri" w:hAnsi="Calibri" w:cs="Arial"/>
                <w:i/>
                <w:highlight w:val="yellow"/>
              </w:rPr>
              <w:t> </w:t>
            </w:r>
            <w:r w:rsidR="007207B8">
              <w:rPr>
                <w:rFonts w:cs="Arial"/>
                <w:i/>
                <w:highlight w:val="yellow"/>
              </w:rPr>
              <w:t>potřeb (z APP)</w:t>
            </w:r>
            <w:r w:rsidRPr="002F1D88">
              <w:rPr>
                <w:rFonts w:cs="Arial"/>
                <w:i/>
                <w:highlight w:val="yellow"/>
              </w:rPr>
              <w:t xml:space="preserve">. </w:t>
            </w:r>
          </w:p>
          <w:p w:rsidR="00BF0266" w:rsidRPr="00B65990" w:rsidRDefault="002F1D88" w:rsidP="00033AB8">
            <w:pPr>
              <w:spacing w:after="60"/>
              <w:rPr>
                <w:rFonts w:cs="Arial"/>
                <w:i/>
              </w:rPr>
            </w:pPr>
            <w:r w:rsidRPr="0038187F">
              <w:rPr>
                <w:rFonts w:cs="Arial"/>
                <w:i/>
                <w:highlight w:val="yellow"/>
              </w:rPr>
              <w:t>V </w:t>
            </w:r>
            <w:r w:rsidR="00B46B52" w:rsidRPr="0038187F">
              <w:rPr>
                <w:rFonts w:cs="Arial"/>
                <w:i/>
                <w:highlight w:val="yellow"/>
              </w:rPr>
              <w:t xml:space="preserve">rámci </w:t>
            </w:r>
            <w:proofErr w:type="spellStart"/>
            <w:r w:rsidR="00033AB8">
              <w:rPr>
                <w:rFonts w:cs="Arial"/>
                <w:i/>
                <w:highlight w:val="yellow"/>
              </w:rPr>
              <w:t>F</w:t>
            </w:r>
            <w:r w:rsidR="00B46B52" w:rsidRPr="0038187F">
              <w:rPr>
                <w:rFonts w:cs="Arial"/>
                <w:i/>
                <w:highlight w:val="yellow"/>
              </w:rPr>
              <w:t>ocus</w:t>
            </w:r>
            <w:proofErr w:type="spellEnd"/>
            <w:r w:rsidR="00B46B52" w:rsidRPr="0038187F">
              <w:rPr>
                <w:rFonts w:cs="Arial"/>
                <w:i/>
                <w:highlight w:val="yellow"/>
              </w:rPr>
              <w:t xml:space="preserve"> </w:t>
            </w:r>
            <w:proofErr w:type="spellStart"/>
            <w:r w:rsidR="00033AB8">
              <w:rPr>
                <w:rFonts w:cs="Arial"/>
                <w:i/>
                <w:highlight w:val="yellow"/>
              </w:rPr>
              <w:t>G</w:t>
            </w:r>
            <w:r w:rsidR="00B46B52" w:rsidRPr="0038187F">
              <w:rPr>
                <w:rFonts w:cs="Arial"/>
                <w:i/>
                <w:highlight w:val="yellow"/>
              </w:rPr>
              <w:t>roup</w:t>
            </w:r>
            <w:proofErr w:type="spellEnd"/>
            <w:r w:rsidRPr="0038187F">
              <w:rPr>
                <w:rFonts w:cs="Arial"/>
                <w:i/>
                <w:highlight w:val="yellow"/>
              </w:rPr>
              <w:t xml:space="preserve"> MAS </w:t>
            </w:r>
            <w:r w:rsidR="00994E9A" w:rsidRPr="0038187F">
              <w:rPr>
                <w:rFonts w:eastAsia="Times New Roman" w:cs="Arial"/>
                <w:i/>
                <w:szCs w:val="20"/>
                <w:highlight w:val="yellow"/>
                <w:lang w:eastAsia="cs-CZ"/>
              </w:rPr>
              <w:t xml:space="preserve">okomentuje </w:t>
            </w:r>
            <w:r w:rsidR="0038187F">
              <w:rPr>
                <w:rFonts w:eastAsia="Times New Roman" w:cs="Arial"/>
                <w:i/>
                <w:szCs w:val="20"/>
                <w:highlight w:val="yellow"/>
                <w:lang w:eastAsia="cs-CZ"/>
              </w:rPr>
              <w:t>příspěvek realizace</w:t>
            </w:r>
            <w:r w:rsidR="002D0958" w:rsidRPr="002D0958">
              <w:rPr>
                <w:rFonts w:eastAsia="Times New Roman" w:cs="Arial"/>
                <w:i/>
                <w:szCs w:val="20"/>
                <w:highlight w:val="yellow"/>
                <w:lang w:eastAsia="cs-CZ"/>
              </w:rPr>
              <w:t xml:space="preserve"> SCLLD </w:t>
            </w:r>
            <w:r w:rsidR="0038187F">
              <w:rPr>
                <w:rFonts w:eastAsia="Times New Roman" w:cs="Arial"/>
                <w:i/>
                <w:szCs w:val="20"/>
                <w:highlight w:val="yellow"/>
                <w:lang w:eastAsia="cs-CZ"/>
              </w:rPr>
              <w:t>k řešení problémů ve vazbě na jednotlivá</w:t>
            </w:r>
            <w:r w:rsidR="002D0958" w:rsidRPr="002D0958">
              <w:rPr>
                <w:rFonts w:eastAsia="Times New Roman" w:cs="Arial"/>
                <w:i/>
                <w:szCs w:val="20"/>
                <w:highlight w:val="yellow"/>
                <w:lang w:eastAsia="cs-CZ"/>
              </w:rPr>
              <w:t xml:space="preserve"> </w:t>
            </w:r>
            <w:r w:rsidR="00AD2510" w:rsidRPr="0038187F">
              <w:rPr>
                <w:rFonts w:eastAsia="Times New Roman" w:cs="Arial"/>
                <w:i/>
                <w:szCs w:val="20"/>
                <w:highlight w:val="yellow"/>
                <w:lang w:eastAsia="cs-CZ"/>
              </w:rPr>
              <w:t>Opatření/</w:t>
            </w:r>
            <w:proofErr w:type="spellStart"/>
            <w:r w:rsidR="00AD2510" w:rsidRPr="0038187F">
              <w:rPr>
                <w:rFonts w:eastAsia="Times New Roman" w:cs="Arial"/>
                <w:i/>
                <w:szCs w:val="20"/>
                <w:highlight w:val="yellow"/>
                <w:lang w:eastAsia="cs-CZ"/>
              </w:rPr>
              <w:t>Fich</w:t>
            </w:r>
            <w:r w:rsidR="0038187F">
              <w:rPr>
                <w:rFonts w:eastAsia="Times New Roman" w:cs="Arial"/>
                <w:i/>
                <w:szCs w:val="20"/>
                <w:highlight w:val="yellow"/>
                <w:lang w:eastAsia="cs-CZ"/>
              </w:rPr>
              <w:t>e</w:t>
            </w:r>
            <w:proofErr w:type="spellEnd"/>
            <w:r w:rsidR="00AD2510" w:rsidRPr="0038187F">
              <w:rPr>
                <w:rFonts w:eastAsia="Times New Roman" w:cs="Arial"/>
                <w:i/>
                <w:szCs w:val="20"/>
                <w:highlight w:val="yellow"/>
                <w:lang w:eastAsia="cs-CZ"/>
              </w:rPr>
              <w:t xml:space="preserve"> </w:t>
            </w:r>
            <w:r w:rsidR="002D0958" w:rsidRPr="002D0958">
              <w:rPr>
                <w:rFonts w:eastAsia="Times New Roman" w:cs="Arial"/>
                <w:i/>
                <w:szCs w:val="20"/>
                <w:highlight w:val="yellow"/>
                <w:lang w:eastAsia="cs-CZ"/>
              </w:rPr>
              <w:t xml:space="preserve">Programových </w:t>
            </w:r>
            <w:proofErr w:type="gramStart"/>
            <w:r w:rsidR="002D0958" w:rsidRPr="002D0958">
              <w:rPr>
                <w:rFonts w:eastAsia="Times New Roman" w:cs="Arial"/>
                <w:i/>
                <w:szCs w:val="20"/>
                <w:highlight w:val="yellow"/>
                <w:lang w:eastAsia="cs-CZ"/>
              </w:rPr>
              <w:t>rámců.</w:t>
            </w:r>
            <w:r w:rsidRPr="002F1D88">
              <w:rPr>
                <w:rFonts w:cs="Arial"/>
                <w:i/>
                <w:highlight w:val="yellow"/>
              </w:rPr>
              <w:t>.</w:t>
            </w:r>
            <w:proofErr w:type="gramEnd"/>
            <w:r w:rsidR="00C05671" w:rsidRPr="00B65990">
              <w:rPr>
                <w:rFonts w:cs="Arial"/>
                <w:i/>
              </w:rPr>
              <w:t xml:space="preserve"> </w:t>
            </w:r>
          </w:p>
        </w:tc>
      </w:tr>
      <w:tr w:rsidR="00BF0266" w:rsidRPr="00B65990" w:rsidTr="00C87471">
        <w:tc>
          <w:tcPr>
            <w:tcW w:w="9212" w:type="dxa"/>
            <w:gridSpan w:val="2"/>
          </w:tcPr>
          <w:p w:rsidR="00BF0266" w:rsidRPr="00B65990" w:rsidRDefault="00BF0266" w:rsidP="00BF0266">
            <w:pPr>
              <w:spacing w:after="60"/>
              <w:rPr>
                <w:rFonts w:cs="Arial"/>
              </w:rPr>
            </w:pPr>
            <w:r w:rsidRPr="00B65990">
              <w:rPr>
                <w:rFonts w:cs="Arial"/>
              </w:rPr>
              <w:t>Odpověď:</w:t>
            </w:r>
          </w:p>
          <w:p w:rsidR="00BF0266" w:rsidRPr="00B65990" w:rsidRDefault="00BF0266" w:rsidP="00BF0266">
            <w:pPr>
              <w:spacing w:after="60"/>
              <w:rPr>
                <w:rFonts w:cs="Arial"/>
              </w:rPr>
            </w:pPr>
          </w:p>
        </w:tc>
      </w:tr>
      <w:tr w:rsidR="00BF0266" w:rsidRPr="00F8479B" w:rsidTr="00C87471">
        <w:tc>
          <w:tcPr>
            <w:tcW w:w="4835" w:type="dxa"/>
            <w:shd w:val="clear" w:color="auto" w:fill="F2F2F2" w:themeFill="background1" w:themeFillShade="F2"/>
          </w:tcPr>
          <w:p w:rsidR="00BF0266" w:rsidRPr="00F8479B" w:rsidRDefault="00BF0266" w:rsidP="00BF0266">
            <w:pPr>
              <w:spacing w:after="60"/>
              <w:rPr>
                <w:rFonts w:cs="Arial"/>
                <w:b/>
                <w:i/>
              </w:rPr>
            </w:pPr>
            <w:r w:rsidRPr="00F8479B">
              <w:rPr>
                <w:rFonts w:cs="Arial"/>
                <w:b/>
                <w:i/>
              </w:rPr>
              <w:t xml:space="preserve">Klíčová zjištění: </w:t>
            </w:r>
          </w:p>
        </w:tc>
        <w:tc>
          <w:tcPr>
            <w:tcW w:w="4377" w:type="dxa"/>
            <w:shd w:val="clear" w:color="auto" w:fill="F2F2F2" w:themeFill="background1" w:themeFillShade="F2"/>
          </w:tcPr>
          <w:p w:rsidR="00BF0266" w:rsidRPr="00F8479B" w:rsidRDefault="00BF0266" w:rsidP="00BF0266">
            <w:pPr>
              <w:pStyle w:val="Odstavecseseznamem"/>
              <w:spacing w:after="60"/>
              <w:ind w:left="720"/>
              <w:rPr>
                <w:rFonts w:ascii="Arial" w:hAnsi="Arial" w:cs="Arial"/>
                <w:i/>
                <w:sz w:val="22"/>
                <w:szCs w:val="22"/>
              </w:rPr>
            </w:pPr>
          </w:p>
        </w:tc>
      </w:tr>
      <w:tr w:rsidR="00BF0266" w:rsidRPr="00B65990" w:rsidTr="00C87471">
        <w:tc>
          <w:tcPr>
            <w:tcW w:w="9212" w:type="dxa"/>
            <w:gridSpan w:val="2"/>
          </w:tcPr>
          <w:p w:rsidR="00BF0266" w:rsidRPr="00F8479B" w:rsidRDefault="00BF0266" w:rsidP="00FB6437">
            <w:pPr>
              <w:pStyle w:val="Odstavecseseznamem"/>
              <w:numPr>
                <w:ilvl w:val="0"/>
                <w:numId w:val="20"/>
              </w:numPr>
              <w:spacing w:after="60"/>
              <w:rPr>
                <w:rFonts w:ascii="Arial" w:hAnsi="Arial" w:cs="Arial"/>
                <w:sz w:val="22"/>
                <w:szCs w:val="22"/>
              </w:rPr>
            </w:pPr>
            <w:r w:rsidRPr="00F8479B">
              <w:rPr>
                <w:rFonts w:ascii="Arial" w:hAnsi="Arial" w:cs="Arial"/>
                <w:sz w:val="22"/>
                <w:szCs w:val="22"/>
              </w:rPr>
              <w:t>…</w:t>
            </w:r>
          </w:p>
          <w:p w:rsidR="00BF0266" w:rsidRPr="00F8479B" w:rsidRDefault="00BF0266" w:rsidP="00FB6437">
            <w:pPr>
              <w:pStyle w:val="Odstavecseseznamem"/>
              <w:numPr>
                <w:ilvl w:val="0"/>
                <w:numId w:val="20"/>
              </w:numPr>
              <w:spacing w:after="60"/>
              <w:rPr>
                <w:rFonts w:ascii="Arial" w:hAnsi="Arial" w:cs="Arial"/>
                <w:sz w:val="22"/>
                <w:szCs w:val="22"/>
              </w:rPr>
            </w:pPr>
            <w:r w:rsidRPr="00F8479B">
              <w:rPr>
                <w:rFonts w:ascii="Arial" w:hAnsi="Arial" w:cs="Arial"/>
                <w:sz w:val="22"/>
                <w:szCs w:val="22"/>
              </w:rPr>
              <w:t>…</w:t>
            </w:r>
          </w:p>
        </w:tc>
      </w:tr>
    </w:tbl>
    <w:p w:rsidR="00BF0266" w:rsidRDefault="00BF0266" w:rsidP="00BF0266">
      <w:pPr>
        <w:pStyle w:val="Nadpis2"/>
        <w:numPr>
          <w:ilvl w:val="1"/>
          <w:numId w:val="0"/>
        </w:numPr>
      </w:pPr>
      <w:bookmarkStart w:id="77" w:name="_Toc517511927"/>
      <w:bookmarkStart w:id="78" w:name="_Toc167115757"/>
      <w:r>
        <w:t>Odpověď na evaluační otázku, doporučení</w:t>
      </w:r>
      <w:bookmarkEnd w:id="77"/>
      <w:bookmarkEnd w:id="78"/>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8"/>
      </w:tblGrid>
      <w:tr w:rsidR="00347932" w:rsidRPr="00B65990" w:rsidTr="0033334F">
        <w:tc>
          <w:tcPr>
            <w:tcW w:w="9288" w:type="dxa"/>
            <w:shd w:val="clear" w:color="auto" w:fill="F2F2F2" w:themeFill="background1" w:themeFillShade="F2"/>
          </w:tcPr>
          <w:p w:rsidR="00347932" w:rsidRDefault="00347932" w:rsidP="00F570E9">
            <w:pPr>
              <w:spacing w:after="60"/>
              <w:rPr>
                <w:rFonts w:cs="Arial"/>
                <w:b/>
                <w:szCs w:val="20"/>
              </w:rPr>
            </w:pPr>
            <w:proofErr w:type="gramStart"/>
            <w:r>
              <w:rPr>
                <w:rFonts w:cs="Arial"/>
                <w:b/>
                <w:szCs w:val="20"/>
              </w:rPr>
              <w:t xml:space="preserve">B.3 </w:t>
            </w:r>
            <w:r w:rsidR="00BE5E82">
              <w:rPr>
                <w:rFonts w:cs="Arial"/>
                <w:b/>
                <w:szCs w:val="20"/>
              </w:rPr>
              <w:t>Do</w:t>
            </w:r>
            <w:proofErr w:type="gramEnd"/>
            <w:r w:rsidR="00BE5E82">
              <w:rPr>
                <w:rFonts w:cs="Arial"/>
                <w:b/>
                <w:szCs w:val="20"/>
              </w:rPr>
              <w:t xml:space="preserve"> jaké míry b</w:t>
            </w:r>
            <w:r>
              <w:rPr>
                <w:rFonts w:cs="Arial"/>
                <w:b/>
                <w:szCs w:val="20"/>
              </w:rPr>
              <w:t>yly</w:t>
            </w:r>
            <w:r w:rsidRPr="00B65990">
              <w:rPr>
                <w:rFonts w:cs="Arial"/>
                <w:b/>
                <w:szCs w:val="20"/>
              </w:rPr>
              <w:t xml:space="preserve"> alokované finanční prostředky na jednotlivá </w:t>
            </w:r>
            <w:r w:rsidR="006C7C1A">
              <w:rPr>
                <w:rFonts w:cs="Arial"/>
                <w:b/>
                <w:szCs w:val="20"/>
              </w:rPr>
              <w:t>Opatření/</w:t>
            </w:r>
            <w:proofErr w:type="spellStart"/>
            <w:r w:rsidR="006C7C1A">
              <w:rPr>
                <w:rFonts w:cs="Arial"/>
                <w:b/>
                <w:szCs w:val="20"/>
              </w:rPr>
              <w:t>Fiche</w:t>
            </w:r>
            <w:proofErr w:type="spellEnd"/>
            <w:r w:rsidRPr="00B65990">
              <w:rPr>
                <w:rFonts w:cs="Arial"/>
                <w:b/>
                <w:szCs w:val="20"/>
              </w:rPr>
              <w:t xml:space="preserve"> Programových rámců dostatečné pro vyřešení identifikovaných problémů a potřeb </w:t>
            </w:r>
            <w:r w:rsidRPr="00B65990">
              <w:rPr>
                <w:rFonts w:cs="Arial"/>
                <w:b/>
                <w:szCs w:val="20"/>
              </w:rPr>
              <w:lastRenderedPageBreak/>
              <w:t>v území MAS?</w:t>
            </w:r>
          </w:p>
        </w:tc>
      </w:tr>
      <w:tr w:rsidR="003E7F27" w:rsidRPr="00B65990" w:rsidTr="006B0834">
        <w:tc>
          <w:tcPr>
            <w:tcW w:w="9288" w:type="dxa"/>
            <w:shd w:val="clear" w:color="auto" w:fill="F2F2F2" w:themeFill="background1" w:themeFillShade="F2"/>
          </w:tcPr>
          <w:p w:rsidR="003E7F27" w:rsidRPr="003E7F27" w:rsidRDefault="002D0958" w:rsidP="006B0834">
            <w:pPr>
              <w:spacing w:after="60"/>
              <w:rPr>
                <w:rFonts w:cs="Arial"/>
                <w:b/>
                <w:i/>
              </w:rPr>
            </w:pPr>
            <w:r w:rsidRPr="002D0958">
              <w:rPr>
                <w:rFonts w:cs="Arial"/>
                <w:b/>
                <w:i/>
              </w:rPr>
              <w:lastRenderedPageBreak/>
              <w:t>Odpověď</w:t>
            </w:r>
            <w:r w:rsidR="003E7F27">
              <w:rPr>
                <w:rFonts w:cs="Arial"/>
                <w:b/>
                <w:i/>
              </w:rPr>
              <w:t xml:space="preserve"> na evaluační otázku</w:t>
            </w:r>
            <w:r w:rsidRPr="002D0958">
              <w:rPr>
                <w:rFonts w:cs="Arial"/>
                <w:b/>
                <w:i/>
              </w:rPr>
              <w:t xml:space="preserve">: </w:t>
            </w:r>
          </w:p>
          <w:p w:rsidR="003E7F27" w:rsidRPr="00B65990" w:rsidRDefault="003E7F27" w:rsidP="003E7F27">
            <w:pPr>
              <w:spacing w:after="60"/>
              <w:rPr>
                <w:rFonts w:cs="Arial"/>
                <w:b/>
                <w:i/>
              </w:rPr>
            </w:pPr>
            <w:r w:rsidRPr="003E7F27">
              <w:rPr>
                <w:rFonts w:cs="Arial"/>
                <w:i/>
                <w:highlight w:val="yellow"/>
              </w:rPr>
              <w:t xml:space="preserve">MAS jasně, stručně a výstižně formuluje odpověď na evaluační otázku s využitím získaných zjištění a záznamů. Odpověď na evaluační otázku je de facto syntézou odpovědí na evaluační podotázky. MAS v odpovědi uvede klíčová zjištění, na která (je-li to možné/vhodné) naváže doporučeními pro </w:t>
            </w:r>
            <w:r w:rsidR="002D0958" w:rsidRPr="002D0958">
              <w:rPr>
                <w:rFonts w:cs="Arial"/>
                <w:i/>
                <w:highlight w:val="yellow"/>
              </w:rPr>
              <w:t>eliminaci identifikovaných problémů v následujícím programovém období.</w:t>
            </w:r>
            <w:r>
              <w:rPr>
                <w:rFonts w:cs="Arial"/>
                <w:i/>
              </w:rPr>
              <w:t xml:space="preserve"> </w:t>
            </w:r>
            <w:r w:rsidRPr="00B65990">
              <w:rPr>
                <w:rFonts w:cs="Arial"/>
                <w:i/>
              </w:rPr>
              <w:t xml:space="preserve"> </w:t>
            </w:r>
          </w:p>
        </w:tc>
      </w:tr>
      <w:tr w:rsidR="00347932" w:rsidRPr="00B65990" w:rsidTr="0033334F">
        <w:tc>
          <w:tcPr>
            <w:tcW w:w="9288" w:type="dxa"/>
          </w:tcPr>
          <w:p w:rsidR="00347932" w:rsidRPr="00B65990" w:rsidRDefault="00347932" w:rsidP="00BF0266">
            <w:pPr>
              <w:spacing w:after="60"/>
              <w:rPr>
                <w:rFonts w:cs="Arial"/>
              </w:rPr>
            </w:pPr>
          </w:p>
        </w:tc>
      </w:tr>
      <w:tr w:rsidR="00347932" w:rsidRPr="00B65990" w:rsidTr="0033334F">
        <w:tc>
          <w:tcPr>
            <w:tcW w:w="9288" w:type="dxa"/>
            <w:shd w:val="clear" w:color="auto" w:fill="F2F2F2" w:themeFill="background1" w:themeFillShade="F2"/>
          </w:tcPr>
          <w:p w:rsidR="00347932" w:rsidRPr="00B65990" w:rsidRDefault="00CF00DE" w:rsidP="00BF0266">
            <w:pPr>
              <w:spacing w:after="60"/>
              <w:rPr>
                <w:rFonts w:cs="Arial"/>
                <w:b/>
                <w:i/>
              </w:rPr>
            </w:pPr>
            <w:r>
              <w:rPr>
                <w:rFonts w:cs="Arial"/>
                <w:b/>
                <w:i/>
              </w:rPr>
              <w:t>Klíčové závěry (příp. doporučení pro další programová období)</w:t>
            </w:r>
          </w:p>
        </w:tc>
      </w:tr>
      <w:tr w:rsidR="00CF00DE" w:rsidRPr="00CF00DE" w:rsidTr="009527EA">
        <w:tc>
          <w:tcPr>
            <w:tcW w:w="9288" w:type="dxa"/>
          </w:tcPr>
          <w:p w:rsidR="00CF00DE" w:rsidRPr="00CF00DE" w:rsidRDefault="00CF00DE" w:rsidP="00FB6437">
            <w:pPr>
              <w:pStyle w:val="Odstavecseseznamem"/>
              <w:numPr>
                <w:ilvl w:val="0"/>
                <w:numId w:val="55"/>
              </w:numPr>
              <w:spacing w:after="60"/>
              <w:rPr>
                <w:rFonts w:ascii="Arial" w:hAnsi="Arial" w:cs="Arial"/>
                <w:sz w:val="22"/>
                <w:szCs w:val="22"/>
              </w:rPr>
            </w:pPr>
          </w:p>
        </w:tc>
      </w:tr>
      <w:tr w:rsidR="00CF00DE" w:rsidRPr="00CF00DE" w:rsidTr="009527EA">
        <w:tc>
          <w:tcPr>
            <w:tcW w:w="9288" w:type="dxa"/>
          </w:tcPr>
          <w:p w:rsidR="00CF00DE" w:rsidRPr="00CF00DE" w:rsidRDefault="00CF00DE" w:rsidP="00FB6437">
            <w:pPr>
              <w:pStyle w:val="Odstavecseseznamem"/>
              <w:numPr>
                <w:ilvl w:val="0"/>
                <w:numId w:val="55"/>
              </w:numPr>
              <w:spacing w:after="60"/>
              <w:rPr>
                <w:rFonts w:ascii="Arial" w:hAnsi="Arial" w:cs="Arial"/>
                <w:sz w:val="22"/>
                <w:szCs w:val="22"/>
              </w:rPr>
            </w:pPr>
          </w:p>
        </w:tc>
      </w:tr>
      <w:tr w:rsidR="00CF00DE" w:rsidRPr="00CF00DE" w:rsidTr="009527EA">
        <w:tc>
          <w:tcPr>
            <w:tcW w:w="9288" w:type="dxa"/>
          </w:tcPr>
          <w:p w:rsidR="00CF00DE" w:rsidRPr="00CF00DE" w:rsidRDefault="00CF00DE" w:rsidP="00FB6437">
            <w:pPr>
              <w:pStyle w:val="Odstavecseseznamem"/>
              <w:numPr>
                <w:ilvl w:val="0"/>
                <w:numId w:val="55"/>
              </w:numPr>
              <w:spacing w:after="60"/>
              <w:rPr>
                <w:rFonts w:ascii="Arial" w:hAnsi="Arial" w:cs="Arial"/>
                <w:sz w:val="22"/>
                <w:szCs w:val="22"/>
              </w:rPr>
            </w:pPr>
          </w:p>
        </w:tc>
      </w:tr>
    </w:tbl>
    <w:p w:rsidR="00C22321" w:rsidRDefault="00C22321" w:rsidP="003A1371">
      <w:pPr>
        <w:pStyle w:val="Nadpis1"/>
        <w:numPr>
          <w:ilvl w:val="0"/>
          <w:numId w:val="0"/>
        </w:numPr>
        <w:spacing w:before="360"/>
        <w:ind w:left="357" w:hanging="357"/>
      </w:pPr>
      <w:bookmarkStart w:id="79" w:name="_Toc517511928"/>
      <w:bookmarkStart w:id="80" w:name="_Toc167115758"/>
      <w:r w:rsidRPr="00AF4C5C">
        <w:t xml:space="preserve">EO: </w:t>
      </w:r>
      <w:proofErr w:type="gramStart"/>
      <w:r w:rsidR="00666A12">
        <w:t xml:space="preserve">B.4 </w:t>
      </w:r>
      <w:r w:rsidR="00BE5E82">
        <w:t>Do</w:t>
      </w:r>
      <w:proofErr w:type="gramEnd"/>
      <w:r w:rsidR="00BE5E82">
        <w:t xml:space="preserve"> jaké míry o</w:t>
      </w:r>
      <w:r w:rsidR="00347932">
        <w:t>bsahovaly</w:t>
      </w:r>
      <w:r w:rsidRPr="00C22321">
        <w:t xml:space="preserve"> Programové rámce právě taková Opatření/</w:t>
      </w:r>
      <w:proofErr w:type="spellStart"/>
      <w:r w:rsidRPr="00C22321">
        <w:t>Fiche</w:t>
      </w:r>
      <w:proofErr w:type="spellEnd"/>
      <w:r w:rsidRPr="00C22321">
        <w:t xml:space="preserve">, o které </w:t>
      </w:r>
      <w:r w:rsidR="00347932">
        <w:t>byl</w:t>
      </w:r>
      <w:r w:rsidRPr="00C22321">
        <w:t xml:space="preserve"> ze strany potenciálních </w:t>
      </w:r>
      <w:r w:rsidR="000F5D2B">
        <w:t>žadatelů</w:t>
      </w:r>
      <w:r w:rsidRPr="00C22321">
        <w:t xml:space="preserve"> zájem?</w:t>
      </w:r>
      <w:bookmarkEnd w:id="79"/>
      <w:bookmarkEnd w:id="80"/>
    </w:p>
    <w:p w:rsidR="00310E33" w:rsidRPr="00B463D2" w:rsidRDefault="002F1D88" w:rsidP="00310E33">
      <w:pPr>
        <w:rPr>
          <w:i/>
        </w:rPr>
      </w:pPr>
      <w:r w:rsidRPr="00132178">
        <w:rPr>
          <w:i/>
        </w:rPr>
        <w:t xml:space="preserve">Hlavním cílem této evaluační otázky je </w:t>
      </w:r>
      <w:r w:rsidR="0038187F">
        <w:rPr>
          <w:i/>
        </w:rPr>
        <w:t>vyhodnotit</w:t>
      </w:r>
      <w:r w:rsidRPr="00132178">
        <w:rPr>
          <w:i/>
        </w:rPr>
        <w:t xml:space="preserve">, </w:t>
      </w:r>
      <w:r w:rsidR="00E0655F">
        <w:rPr>
          <w:i/>
        </w:rPr>
        <w:t>na kolik se podařilo</w:t>
      </w:r>
      <w:r w:rsidRPr="00132178">
        <w:rPr>
          <w:i/>
        </w:rPr>
        <w:t xml:space="preserve"> realizovat projekty v</w:t>
      </w:r>
      <w:r w:rsidR="00E0655F">
        <w:rPr>
          <w:i/>
        </w:rPr>
        <w:t xml:space="preserve"> </w:t>
      </w:r>
      <w:r w:rsidRPr="00132178">
        <w:rPr>
          <w:i/>
        </w:rPr>
        <w:t xml:space="preserve">navržených </w:t>
      </w:r>
      <w:r w:rsidR="0038187F">
        <w:rPr>
          <w:i/>
        </w:rPr>
        <w:t>O</w:t>
      </w:r>
      <w:r w:rsidRPr="00132178">
        <w:rPr>
          <w:i/>
        </w:rPr>
        <w:t>patřeních/</w:t>
      </w:r>
      <w:proofErr w:type="spellStart"/>
      <w:r w:rsidR="0038187F">
        <w:rPr>
          <w:i/>
        </w:rPr>
        <w:t>F</w:t>
      </w:r>
      <w:r w:rsidRPr="00132178">
        <w:rPr>
          <w:i/>
        </w:rPr>
        <w:t>ichích</w:t>
      </w:r>
      <w:proofErr w:type="spellEnd"/>
      <w:r w:rsidRPr="00132178">
        <w:rPr>
          <w:i/>
        </w:rPr>
        <w:t xml:space="preserve">. Smyslem této evaluační otázky je </w:t>
      </w:r>
      <w:r w:rsidR="0038187F">
        <w:rPr>
          <w:i/>
        </w:rPr>
        <w:t xml:space="preserve">tedy </w:t>
      </w:r>
      <w:r w:rsidRPr="00132178">
        <w:rPr>
          <w:i/>
        </w:rPr>
        <w:t xml:space="preserve">potvrdit/vyvrátit, že v území MAS </w:t>
      </w:r>
      <w:r w:rsidR="00E0655F">
        <w:rPr>
          <w:i/>
        </w:rPr>
        <w:t xml:space="preserve">byly </w:t>
      </w:r>
      <w:r w:rsidR="0038187F">
        <w:rPr>
          <w:i/>
        </w:rPr>
        <w:t xml:space="preserve">žadateli </w:t>
      </w:r>
      <w:r w:rsidR="00E0655F">
        <w:rPr>
          <w:i/>
        </w:rPr>
        <w:t>realizovány</w:t>
      </w:r>
      <w:r w:rsidRPr="00132178">
        <w:rPr>
          <w:i/>
        </w:rPr>
        <w:t xml:space="preserve"> projekty, </w:t>
      </w:r>
      <w:r w:rsidR="00E0655F">
        <w:rPr>
          <w:i/>
        </w:rPr>
        <w:t> vedoucí k naplnění</w:t>
      </w:r>
      <w:r w:rsidRPr="00132178">
        <w:rPr>
          <w:i/>
        </w:rPr>
        <w:t xml:space="preserve"> </w:t>
      </w:r>
      <w:r w:rsidR="00E0655F">
        <w:rPr>
          <w:i/>
        </w:rPr>
        <w:t xml:space="preserve">cílů příslušných </w:t>
      </w:r>
      <w:r w:rsidR="0038187F">
        <w:rPr>
          <w:i/>
        </w:rPr>
        <w:t>O</w:t>
      </w:r>
      <w:r w:rsidRPr="00132178">
        <w:rPr>
          <w:i/>
        </w:rPr>
        <w:t>patření/</w:t>
      </w:r>
      <w:proofErr w:type="spellStart"/>
      <w:r w:rsidR="0038187F">
        <w:rPr>
          <w:i/>
        </w:rPr>
        <w:t>F</w:t>
      </w:r>
      <w:r w:rsidRPr="00132178">
        <w:rPr>
          <w:i/>
        </w:rPr>
        <w:t>ichí</w:t>
      </w:r>
      <w:proofErr w:type="spellEnd"/>
      <w:r w:rsidR="00E0655F">
        <w:rPr>
          <w:i/>
        </w:rPr>
        <w:t>.</w:t>
      </w:r>
      <w:r w:rsidR="00310E33" w:rsidRPr="00B463D2">
        <w:rPr>
          <w:i/>
        </w:rPr>
        <w:t xml:space="preserve"> </w:t>
      </w:r>
    </w:p>
    <w:p w:rsidR="00C22321" w:rsidRPr="007207B8" w:rsidRDefault="002F1D88" w:rsidP="00C22321">
      <w:pPr>
        <w:pStyle w:val="Nadpis2"/>
        <w:numPr>
          <w:ilvl w:val="1"/>
          <w:numId w:val="0"/>
        </w:numPr>
        <w:rPr>
          <w:highlight w:val="yellow"/>
        </w:rPr>
      </w:pPr>
      <w:bookmarkStart w:id="81" w:name="_Toc517511929"/>
      <w:bookmarkStart w:id="82" w:name="_Toc167115759"/>
      <w:r w:rsidRPr="002F1D88">
        <w:rPr>
          <w:highlight w:val="yellow"/>
        </w:rPr>
        <w:t>Postup pro zpracování a zodpovězení evaluační otázky (vč. podotázek)</w:t>
      </w:r>
      <w:bookmarkEnd w:id="81"/>
      <w:r w:rsidR="003D512E">
        <w:rPr>
          <w:highlight w:val="yellow"/>
        </w:rPr>
        <w:t xml:space="preserve"> a </w:t>
      </w:r>
      <w:r w:rsidR="003D512E">
        <w:rPr>
          <w:rFonts w:cs="Arial"/>
          <w:highlight w:val="yellow"/>
        </w:rPr>
        <w:t>vyhodnocení implementace opatření/doporučení z Evaluační zprávy</w:t>
      </w:r>
      <w:bookmarkEnd w:id="82"/>
    </w:p>
    <w:p w:rsidR="00C22321" w:rsidRPr="007207B8" w:rsidRDefault="002F1D88" w:rsidP="00C22321">
      <w:pPr>
        <w:rPr>
          <w:highlight w:val="yellow"/>
        </w:rPr>
      </w:pPr>
      <w:r w:rsidRPr="002F1D88">
        <w:rPr>
          <w:highlight w:val="yellow"/>
        </w:rPr>
        <w:t>1. Kancelář MAS připraví přehled (tabulka</w:t>
      </w:r>
      <w:r w:rsidR="00E0655F">
        <w:rPr>
          <w:highlight w:val="yellow"/>
        </w:rPr>
        <w:t>, příp.</w:t>
      </w:r>
      <w:r w:rsidRPr="002F1D88">
        <w:rPr>
          <w:highlight w:val="yellow"/>
        </w:rPr>
        <w:t xml:space="preserve"> sloupcový graf) svých výzev</w:t>
      </w:r>
      <w:r w:rsidR="00E0655F">
        <w:rPr>
          <w:highlight w:val="yellow"/>
        </w:rPr>
        <w:t xml:space="preserve"> ve všech Programových rámcích (opatřeních/</w:t>
      </w:r>
      <w:proofErr w:type="spellStart"/>
      <w:r w:rsidR="00E0655F">
        <w:rPr>
          <w:highlight w:val="yellow"/>
        </w:rPr>
        <w:t>fichích</w:t>
      </w:r>
      <w:proofErr w:type="spellEnd"/>
      <w:r w:rsidR="00E0655F">
        <w:rPr>
          <w:highlight w:val="yellow"/>
        </w:rPr>
        <w:t>) za celé období realizace SCLLD 2014-2020</w:t>
      </w:r>
      <w:r w:rsidR="0038187F">
        <w:rPr>
          <w:highlight w:val="yellow"/>
        </w:rPr>
        <w:t xml:space="preserve"> (viz tab. 11 a 12)</w:t>
      </w:r>
      <w:r w:rsidR="00E0655F">
        <w:rPr>
          <w:highlight w:val="yellow"/>
        </w:rPr>
        <w:t xml:space="preserve">. </w:t>
      </w:r>
      <w:r w:rsidRPr="002F1D88">
        <w:rPr>
          <w:highlight w:val="yellow"/>
        </w:rPr>
        <w:t xml:space="preserve"> Přehled </w:t>
      </w:r>
      <w:r w:rsidR="0038187F">
        <w:rPr>
          <w:highlight w:val="yellow"/>
        </w:rPr>
        <w:t>výzev MAS zobrazuje</w:t>
      </w:r>
      <w:r w:rsidRPr="002F1D88">
        <w:rPr>
          <w:highlight w:val="yellow"/>
        </w:rPr>
        <w:t xml:space="preserve"> informace o </w:t>
      </w:r>
      <w:r w:rsidR="0038187F">
        <w:rPr>
          <w:highlight w:val="yellow"/>
        </w:rPr>
        <w:t xml:space="preserve">celkovém počtu výzev MAS, </w:t>
      </w:r>
      <w:r w:rsidRPr="002F1D88">
        <w:rPr>
          <w:highlight w:val="yellow"/>
        </w:rPr>
        <w:t xml:space="preserve">výši alokace </w:t>
      </w:r>
      <w:r w:rsidR="00144256">
        <w:rPr>
          <w:highlight w:val="yellow"/>
        </w:rPr>
        <w:t xml:space="preserve">jednotlivých </w:t>
      </w:r>
      <w:r w:rsidRPr="002F1D88">
        <w:rPr>
          <w:highlight w:val="yellow"/>
        </w:rPr>
        <w:t>výz</w:t>
      </w:r>
      <w:r w:rsidR="00144256">
        <w:rPr>
          <w:highlight w:val="yellow"/>
        </w:rPr>
        <w:t>e</w:t>
      </w:r>
      <w:r w:rsidRPr="002F1D88">
        <w:rPr>
          <w:highlight w:val="yellow"/>
        </w:rPr>
        <w:t>v</w:t>
      </w:r>
      <w:r w:rsidR="00144256">
        <w:rPr>
          <w:highlight w:val="yellow"/>
        </w:rPr>
        <w:t xml:space="preserve"> MAS</w:t>
      </w:r>
      <w:r w:rsidRPr="002F1D88">
        <w:rPr>
          <w:highlight w:val="yellow"/>
        </w:rPr>
        <w:t>, výši požadované podpory ze strany příjemců</w:t>
      </w:r>
      <w:r w:rsidR="00144256">
        <w:rPr>
          <w:highlight w:val="yellow"/>
        </w:rPr>
        <w:t xml:space="preserve"> v jednotlivých výzvách MAS</w:t>
      </w:r>
      <w:r w:rsidRPr="002F1D88">
        <w:rPr>
          <w:highlight w:val="yellow"/>
        </w:rPr>
        <w:t xml:space="preserve">, výši finančních prostředků schválených žádostí, příp. ukončených projektů. </w:t>
      </w:r>
    </w:p>
    <w:p w:rsidR="00C22321" w:rsidRPr="007207B8" w:rsidRDefault="00BE2134" w:rsidP="00C22321">
      <w:pPr>
        <w:rPr>
          <w:highlight w:val="yellow"/>
        </w:rPr>
      </w:pPr>
      <w:r w:rsidRPr="00BE2134">
        <w:rPr>
          <w:highlight w:val="yellow"/>
        </w:rPr>
        <w:t>2. Kancelář MAS spolu s </w:t>
      </w:r>
      <w:proofErr w:type="spellStart"/>
      <w:r w:rsidRPr="00BE2134">
        <w:rPr>
          <w:highlight w:val="yellow"/>
        </w:rPr>
        <w:t>Focus</w:t>
      </w:r>
      <w:proofErr w:type="spellEnd"/>
      <w:r w:rsidRPr="00BE2134">
        <w:rPr>
          <w:highlight w:val="yellow"/>
        </w:rPr>
        <w:t xml:space="preserve"> </w:t>
      </w:r>
      <w:proofErr w:type="spellStart"/>
      <w:r w:rsidRPr="00BE2134">
        <w:rPr>
          <w:highlight w:val="yellow"/>
        </w:rPr>
        <w:t>Group</w:t>
      </w:r>
      <w:proofErr w:type="spellEnd"/>
      <w:r w:rsidRPr="00BE2134">
        <w:rPr>
          <w:highlight w:val="yellow"/>
        </w:rPr>
        <w:t xml:space="preserve"> prostřednictvím </w:t>
      </w:r>
      <w:r w:rsidR="00566FB4" w:rsidRPr="00BE2134">
        <w:rPr>
          <w:highlight w:val="yellow"/>
        </w:rPr>
        <w:t xml:space="preserve">diskuse </w:t>
      </w:r>
      <w:r w:rsidR="00566FB4">
        <w:rPr>
          <w:highlight w:val="yellow"/>
        </w:rPr>
        <w:t>identifikuje</w:t>
      </w:r>
      <w:r w:rsidR="00E0655F">
        <w:rPr>
          <w:highlight w:val="yellow"/>
        </w:rPr>
        <w:t xml:space="preserve"> důvody zájmu, případně nezájmu žadatelů </w:t>
      </w:r>
      <w:r w:rsidR="00144256">
        <w:rPr>
          <w:highlight w:val="yellow"/>
        </w:rPr>
        <w:t>předkládat (</w:t>
      </w:r>
      <w:r w:rsidR="00E0655F">
        <w:rPr>
          <w:highlight w:val="yellow"/>
        </w:rPr>
        <w:t>realizovat</w:t>
      </w:r>
      <w:r w:rsidR="00144256">
        <w:rPr>
          <w:highlight w:val="yellow"/>
        </w:rPr>
        <w:t>)</w:t>
      </w:r>
      <w:r w:rsidR="00E0655F">
        <w:rPr>
          <w:highlight w:val="yellow"/>
        </w:rPr>
        <w:t xml:space="preserve"> projekty </w:t>
      </w:r>
      <w:r w:rsidR="002F1D88" w:rsidRPr="002F1D88">
        <w:rPr>
          <w:highlight w:val="yellow"/>
        </w:rPr>
        <w:t>v</w:t>
      </w:r>
      <w:r w:rsidR="00E0655F">
        <w:rPr>
          <w:highlight w:val="yellow"/>
        </w:rPr>
        <w:t> </w:t>
      </w:r>
      <w:r w:rsidR="002F1D88" w:rsidRPr="002F1D88">
        <w:rPr>
          <w:highlight w:val="yellow"/>
        </w:rPr>
        <w:t>je</w:t>
      </w:r>
      <w:r w:rsidR="006362B0">
        <w:rPr>
          <w:highlight w:val="yellow"/>
        </w:rPr>
        <w:t>dnotlivých</w:t>
      </w:r>
      <w:r w:rsidR="00E0655F">
        <w:rPr>
          <w:highlight w:val="yellow"/>
        </w:rPr>
        <w:t xml:space="preserve"> výzvách</w:t>
      </w:r>
      <w:r w:rsidR="00144256">
        <w:rPr>
          <w:highlight w:val="yellow"/>
        </w:rPr>
        <w:t xml:space="preserve"> MAS, </w:t>
      </w:r>
      <w:r w:rsidR="00E0655F">
        <w:rPr>
          <w:highlight w:val="yellow"/>
        </w:rPr>
        <w:t>respektive</w:t>
      </w:r>
      <w:r w:rsidR="006362B0">
        <w:rPr>
          <w:highlight w:val="yellow"/>
        </w:rPr>
        <w:t xml:space="preserve"> opatřeních/</w:t>
      </w:r>
      <w:proofErr w:type="spellStart"/>
      <w:r w:rsidR="006362B0">
        <w:rPr>
          <w:highlight w:val="yellow"/>
        </w:rPr>
        <w:t>fichích</w:t>
      </w:r>
      <w:proofErr w:type="spellEnd"/>
      <w:r w:rsidR="00E0655F">
        <w:rPr>
          <w:highlight w:val="yellow"/>
        </w:rPr>
        <w:t>.</w:t>
      </w:r>
      <w:r w:rsidR="002F1D88" w:rsidRPr="002F1D88">
        <w:rPr>
          <w:highlight w:val="yellow"/>
        </w:rPr>
        <w:t xml:space="preserve"> </w:t>
      </w:r>
    </w:p>
    <w:p w:rsidR="00C22321" w:rsidRPr="007207B8" w:rsidRDefault="002F1D88" w:rsidP="00C22321">
      <w:pPr>
        <w:rPr>
          <w:highlight w:val="yellow"/>
        </w:rPr>
      </w:pPr>
      <w:r w:rsidRPr="002F1D88">
        <w:rPr>
          <w:highlight w:val="yellow"/>
        </w:rPr>
        <w:t>3. MAS (spolu s </w:t>
      </w:r>
      <w:proofErr w:type="spellStart"/>
      <w:r w:rsidRPr="002F1D88">
        <w:rPr>
          <w:highlight w:val="yellow"/>
        </w:rPr>
        <w:t>Focus</w:t>
      </w:r>
      <w:proofErr w:type="spellEnd"/>
      <w:r w:rsidRPr="002F1D88">
        <w:rPr>
          <w:highlight w:val="yellow"/>
        </w:rPr>
        <w:t xml:space="preserve"> </w:t>
      </w:r>
      <w:proofErr w:type="spellStart"/>
      <w:r w:rsidRPr="002F1D88">
        <w:rPr>
          <w:highlight w:val="yellow"/>
        </w:rPr>
        <w:t>Group</w:t>
      </w:r>
      <w:proofErr w:type="spellEnd"/>
      <w:r w:rsidRPr="002F1D88">
        <w:rPr>
          <w:highlight w:val="yellow"/>
        </w:rPr>
        <w:t>, nebo samostatně nad výsledky diskuse FG dle předchozího bodu) vypracuje záznamy z diskuse a na jejich základě fo</w:t>
      </w:r>
      <w:r w:rsidR="006362B0">
        <w:rPr>
          <w:highlight w:val="yellow"/>
        </w:rPr>
        <w:t>rmuluje odpovědi na podotázky a</w:t>
      </w:r>
      <w:r w:rsidR="006362B0">
        <w:rPr>
          <w:rFonts w:ascii="Calibri" w:hAnsi="Calibri"/>
          <w:highlight w:val="yellow"/>
        </w:rPr>
        <w:t> </w:t>
      </w:r>
      <w:r w:rsidRPr="002F1D88">
        <w:rPr>
          <w:highlight w:val="yellow"/>
        </w:rPr>
        <w:t xml:space="preserve">evaluační otázku.  </w:t>
      </w:r>
    </w:p>
    <w:p w:rsidR="00C22321" w:rsidRPr="008C4970" w:rsidRDefault="002F1D88" w:rsidP="00C22321">
      <w:pPr>
        <w:pStyle w:val="Nadpis2"/>
        <w:numPr>
          <w:ilvl w:val="1"/>
          <w:numId w:val="0"/>
        </w:numPr>
        <w:rPr>
          <w:highlight w:val="yellow"/>
        </w:rPr>
      </w:pPr>
      <w:bookmarkStart w:id="83" w:name="_Toc517511930"/>
      <w:bookmarkStart w:id="84" w:name="_Toc167115760"/>
      <w:r w:rsidRPr="008C4970">
        <w:rPr>
          <w:highlight w:val="yellow"/>
        </w:rPr>
        <w:t>Zdroje dat/informací</w:t>
      </w:r>
      <w:bookmarkEnd w:id="83"/>
      <w:bookmarkEnd w:id="84"/>
    </w:p>
    <w:p w:rsidR="00C22321" w:rsidRPr="008C4970" w:rsidRDefault="002F1D88" w:rsidP="00C22321">
      <w:pPr>
        <w:rPr>
          <w:rFonts w:cs="Arial"/>
          <w:highlight w:val="yellow"/>
        </w:rPr>
      </w:pPr>
      <w:r w:rsidRPr="008C4970">
        <w:rPr>
          <w:rFonts w:cs="Arial"/>
          <w:highlight w:val="yellow"/>
        </w:rPr>
        <w:t xml:space="preserve">MAS při zodpovídání EO využije tyto dokumenty/záznamy: </w:t>
      </w:r>
    </w:p>
    <w:p w:rsidR="00E0655F" w:rsidRDefault="00E0655F" w:rsidP="00FB6437">
      <w:pPr>
        <w:pStyle w:val="Odstavecseseznamem"/>
        <w:numPr>
          <w:ilvl w:val="0"/>
          <w:numId w:val="1"/>
        </w:numPr>
        <w:spacing w:after="60"/>
        <w:rPr>
          <w:rFonts w:ascii="Arial" w:hAnsi="Arial" w:cs="Arial"/>
          <w:sz w:val="22"/>
          <w:szCs w:val="22"/>
          <w:highlight w:val="yellow"/>
        </w:rPr>
      </w:pPr>
      <w:r>
        <w:rPr>
          <w:rFonts w:ascii="Arial" w:hAnsi="Arial" w:cs="Arial"/>
          <w:sz w:val="22"/>
          <w:szCs w:val="22"/>
          <w:highlight w:val="yellow"/>
        </w:rPr>
        <w:t xml:space="preserve">Přehled výzev </w:t>
      </w:r>
      <w:proofErr w:type="gramStart"/>
      <w:r>
        <w:rPr>
          <w:rFonts w:ascii="Arial" w:hAnsi="Arial" w:cs="Arial"/>
          <w:sz w:val="22"/>
          <w:szCs w:val="22"/>
          <w:highlight w:val="yellow"/>
        </w:rPr>
        <w:t>MAS</w:t>
      </w:r>
      <w:r w:rsidR="00363E56">
        <w:rPr>
          <w:rFonts w:ascii="Arial" w:hAnsi="Arial" w:cs="Arial"/>
          <w:sz w:val="22"/>
          <w:szCs w:val="22"/>
          <w:highlight w:val="yellow"/>
        </w:rPr>
        <w:t>(viz</w:t>
      </w:r>
      <w:proofErr w:type="gramEnd"/>
      <w:r w:rsidR="00363E56">
        <w:rPr>
          <w:rFonts w:ascii="Arial" w:hAnsi="Arial" w:cs="Arial"/>
          <w:sz w:val="22"/>
          <w:szCs w:val="22"/>
          <w:highlight w:val="yellow"/>
        </w:rPr>
        <w:t xml:space="preserve"> tab. 11 a 12)</w:t>
      </w:r>
    </w:p>
    <w:p w:rsidR="00C22321" w:rsidRDefault="00E0655F" w:rsidP="00FB6437">
      <w:pPr>
        <w:pStyle w:val="Odstavecseseznamem"/>
        <w:numPr>
          <w:ilvl w:val="0"/>
          <w:numId w:val="1"/>
        </w:numPr>
        <w:spacing w:after="60"/>
        <w:rPr>
          <w:rFonts w:ascii="Arial" w:hAnsi="Arial" w:cs="Arial"/>
          <w:sz w:val="22"/>
          <w:szCs w:val="22"/>
          <w:highlight w:val="yellow"/>
        </w:rPr>
      </w:pPr>
      <w:r>
        <w:rPr>
          <w:rFonts w:ascii="Arial" w:hAnsi="Arial" w:cs="Arial"/>
          <w:sz w:val="22"/>
          <w:szCs w:val="22"/>
          <w:highlight w:val="yellow"/>
        </w:rPr>
        <w:t>Přehled realizovaných</w:t>
      </w:r>
      <w:r w:rsidRPr="008C4970">
        <w:rPr>
          <w:rFonts w:ascii="Arial" w:hAnsi="Arial" w:cs="Arial"/>
          <w:sz w:val="22"/>
          <w:szCs w:val="22"/>
          <w:highlight w:val="yellow"/>
        </w:rPr>
        <w:t xml:space="preserve"> </w:t>
      </w:r>
      <w:r w:rsidR="002F1D88" w:rsidRPr="008C4970">
        <w:rPr>
          <w:rFonts w:ascii="Arial" w:hAnsi="Arial" w:cs="Arial"/>
          <w:sz w:val="22"/>
          <w:szCs w:val="22"/>
          <w:highlight w:val="yellow"/>
        </w:rPr>
        <w:t>projektů</w:t>
      </w:r>
      <w:r w:rsidR="00363E56">
        <w:rPr>
          <w:rFonts w:ascii="Arial" w:hAnsi="Arial" w:cs="Arial"/>
          <w:sz w:val="22"/>
          <w:szCs w:val="22"/>
          <w:highlight w:val="yellow"/>
        </w:rPr>
        <w:t xml:space="preserve"> pod </w:t>
      </w:r>
      <w:proofErr w:type="gramStart"/>
      <w:r w:rsidR="00363E56">
        <w:rPr>
          <w:rFonts w:ascii="Arial" w:hAnsi="Arial" w:cs="Arial"/>
          <w:sz w:val="22"/>
          <w:szCs w:val="22"/>
          <w:highlight w:val="yellow"/>
        </w:rPr>
        <w:t>MAS</w:t>
      </w:r>
      <w:proofErr w:type="gramEnd"/>
      <w:r w:rsidR="00363E56">
        <w:rPr>
          <w:rFonts w:ascii="Arial" w:hAnsi="Arial" w:cs="Arial"/>
          <w:sz w:val="22"/>
          <w:szCs w:val="22"/>
          <w:highlight w:val="yellow"/>
        </w:rPr>
        <w:t xml:space="preserve"> (viz tab. 11 a 12)</w:t>
      </w:r>
    </w:p>
    <w:p w:rsidR="00E0655F" w:rsidRPr="008C4970" w:rsidRDefault="00E0655F" w:rsidP="00FB6437">
      <w:pPr>
        <w:pStyle w:val="Odstavecseseznamem"/>
        <w:numPr>
          <w:ilvl w:val="0"/>
          <w:numId w:val="1"/>
        </w:numPr>
        <w:spacing w:after="60"/>
        <w:rPr>
          <w:rFonts w:ascii="Arial" w:hAnsi="Arial" w:cs="Arial"/>
          <w:sz w:val="22"/>
          <w:szCs w:val="22"/>
          <w:highlight w:val="yellow"/>
        </w:rPr>
      </w:pPr>
      <w:r>
        <w:rPr>
          <w:rFonts w:ascii="Arial" w:hAnsi="Arial" w:cs="Arial"/>
          <w:sz w:val="22"/>
          <w:szCs w:val="22"/>
          <w:highlight w:val="yellow"/>
        </w:rPr>
        <w:t xml:space="preserve">Přehled změn v Programových rámcích (přesuny alokace, přidávání </w:t>
      </w:r>
      <w:r w:rsidR="00566FB4">
        <w:rPr>
          <w:rFonts w:ascii="Arial" w:hAnsi="Arial" w:cs="Arial"/>
          <w:sz w:val="22"/>
          <w:szCs w:val="22"/>
          <w:highlight w:val="yellow"/>
        </w:rPr>
        <w:t>opatření /</w:t>
      </w:r>
      <w:proofErr w:type="spellStart"/>
      <w:r>
        <w:rPr>
          <w:rFonts w:ascii="Arial" w:hAnsi="Arial" w:cs="Arial"/>
          <w:sz w:val="22"/>
          <w:szCs w:val="22"/>
          <w:highlight w:val="yellow"/>
        </w:rPr>
        <w:t>fiche</w:t>
      </w:r>
      <w:proofErr w:type="spellEnd"/>
      <w:r>
        <w:rPr>
          <w:rFonts w:ascii="Arial" w:hAnsi="Arial" w:cs="Arial"/>
          <w:sz w:val="22"/>
          <w:szCs w:val="22"/>
          <w:highlight w:val="yellow"/>
        </w:rPr>
        <w:t xml:space="preserve">/) </w:t>
      </w:r>
    </w:p>
    <w:p w:rsidR="00310E33" w:rsidRPr="008C4970" w:rsidRDefault="002F1D88" w:rsidP="00FB6437">
      <w:pPr>
        <w:pStyle w:val="Odstavecseseznamem"/>
        <w:numPr>
          <w:ilvl w:val="0"/>
          <w:numId w:val="1"/>
        </w:numPr>
        <w:spacing w:after="60"/>
        <w:rPr>
          <w:rFonts w:ascii="Arial" w:hAnsi="Arial" w:cs="Arial"/>
          <w:sz w:val="22"/>
          <w:szCs w:val="22"/>
          <w:highlight w:val="yellow"/>
        </w:rPr>
      </w:pPr>
      <w:r w:rsidRPr="008C4970">
        <w:rPr>
          <w:rFonts w:ascii="Arial" w:hAnsi="Arial" w:cs="Arial"/>
          <w:sz w:val="22"/>
          <w:szCs w:val="22"/>
          <w:highlight w:val="yellow"/>
        </w:rPr>
        <w:t>Informace od žadatelů (vč. např. členů MAS)</w:t>
      </w:r>
      <w:r w:rsidR="00367851" w:rsidRPr="008C4970">
        <w:rPr>
          <w:rFonts w:ascii="Arial" w:hAnsi="Arial" w:cs="Arial"/>
          <w:sz w:val="22"/>
          <w:szCs w:val="22"/>
          <w:highlight w:val="yellow"/>
        </w:rPr>
        <w:t>, vč. informací z jednání a </w:t>
      </w:r>
      <w:r w:rsidR="00BB5E21" w:rsidRPr="008C4970">
        <w:rPr>
          <w:rFonts w:ascii="Arial" w:hAnsi="Arial" w:cs="Arial"/>
          <w:sz w:val="22"/>
          <w:szCs w:val="22"/>
          <w:highlight w:val="yellow"/>
        </w:rPr>
        <w:t>pracovních setkání s aktéry v území MAS (např. zjišťování potřeb v</w:t>
      </w:r>
      <w:r w:rsidR="00E0655F">
        <w:rPr>
          <w:rFonts w:ascii="Arial" w:hAnsi="Arial" w:cs="Arial"/>
          <w:sz w:val="22"/>
          <w:szCs w:val="22"/>
          <w:highlight w:val="yellow"/>
        </w:rPr>
        <w:t> </w:t>
      </w:r>
      <w:r w:rsidR="00BB5E21" w:rsidRPr="008C4970">
        <w:rPr>
          <w:rFonts w:ascii="Arial" w:hAnsi="Arial" w:cs="Arial"/>
          <w:sz w:val="22"/>
          <w:szCs w:val="22"/>
          <w:highlight w:val="yellow"/>
        </w:rPr>
        <w:t>rámci</w:t>
      </w:r>
      <w:r w:rsidR="00E0655F">
        <w:rPr>
          <w:rFonts w:ascii="Arial" w:hAnsi="Arial" w:cs="Arial"/>
          <w:sz w:val="22"/>
          <w:szCs w:val="22"/>
          <w:highlight w:val="yellow"/>
        </w:rPr>
        <w:t xml:space="preserve"> projektů</w:t>
      </w:r>
      <w:r w:rsidR="00BB5E21" w:rsidRPr="008C4970">
        <w:rPr>
          <w:rFonts w:ascii="Arial" w:hAnsi="Arial" w:cs="Arial"/>
          <w:sz w:val="22"/>
          <w:szCs w:val="22"/>
          <w:highlight w:val="yellow"/>
        </w:rPr>
        <w:t xml:space="preserve"> MAP, zjišťování potřeb v rámci komunitního plánování sociálních služeb apod.)</w:t>
      </w:r>
    </w:p>
    <w:p w:rsidR="00C22321" w:rsidRPr="00407BC8" w:rsidRDefault="002F1D88" w:rsidP="00C22321">
      <w:pPr>
        <w:pStyle w:val="Nadpis2"/>
        <w:numPr>
          <w:ilvl w:val="1"/>
          <w:numId w:val="0"/>
        </w:numPr>
      </w:pPr>
      <w:bookmarkStart w:id="85" w:name="_Toc517511931"/>
      <w:bookmarkStart w:id="86" w:name="_Toc167115761"/>
      <w:r w:rsidRPr="002F1D88">
        <w:t>Metody sběru, zpracování a hodnocení informací/dat</w:t>
      </w:r>
      <w:bookmarkEnd w:id="85"/>
      <w:bookmarkEnd w:id="86"/>
    </w:p>
    <w:p w:rsidR="00C22321" w:rsidRPr="00407BC8" w:rsidRDefault="002F1D88" w:rsidP="00FB6437">
      <w:pPr>
        <w:pStyle w:val="Odstavecseseznamem"/>
        <w:numPr>
          <w:ilvl w:val="0"/>
          <w:numId w:val="3"/>
        </w:numPr>
        <w:rPr>
          <w:rFonts w:ascii="Arial" w:hAnsi="Arial" w:cs="Arial"/>
          <w:sz w:val="22"/>
          <w:szCs w:val="22"/>
        </w:rPr>
      </w:pPr>
      <w:r w:rsidRPr="002F1D88">
        <w:rPr>
          <w:rFonts w:ascii="Arial" w:hAnsi="Arial" w:cs="Arial"/>
          <w:sz w:val="22"/>
          <w:szCs w:val="22"/>
        </w:rPr>
        <w:t xml:space="preserve">Obsahová analýza </w:t>
      </w:r>
    </w:p>
    <w:p w:rsidR="00C22321" w:rsidRPr="00407BC8" w:rsidRDefault="002F1D88" w:rsidP="00FB6437">
      <w:pPr>
        <w:pStyle w:val="Odstavecseseznamem"/>
        <w:numPr>
          <w:ilvl w:val="0"/>
          <w:numId w:val="3"/>
        </w:numPr>
        <w:rPr>
          <w:rFonts w:ascii="Arial" w:hAnsi="Arial" w:cs="Arial"/>
          <w:sz w:val="22"/>
          <w:szCs w:val="22"/>
        </w:rPr>
      </w:pPr>
      <w:r w:rsidRPr="002F1D88">
        <w:rPr>
          <w:rFonts w:ascii="Arial" w:hAnsi="Arial" w:cs="Arial"/>
          <w:sz w:val="22"/>
          <w:szCs w:val="22"/>
        </w:rPr>
        <w:lastRenderedPageBreak/>
        <w:t xml:space="preserve">Skupinová diskuse členů </w:t>
      </w:r>
      <w:proofErr w:type="spellStart"/>
      <w:r w:rsidRPr="002F1D88">
        <w:rPr>
          <w:rFonts w:ascii="Arial" w:hAnsi="Arial" w:cs="Arial"/>
          <w:sz w:val="22"/>
          <w:szCs w:val="22"/>
        </w:rPr>
        <w:t>Focus</w:t>
      </w:r>
      <w:proofErr w:type="spellEnd"/>
      <w:r w:rsidRPr="002F1D88">
        <w:rPr>
          <w:rFonts w:ascii="Arial" w:hAnsi="Arial" w:cs="Arial"/>
          <w:sz w:val="22"/>
          <w:szCs w:val="22"/>
        </w:rPr>
        <w:t xml:space="preserve"> </w:t>
      </w:r>
      <w:proofErr w:type="spellStart"/>
      <w:r w:rsidRPr="002F1D88">
        <w:rPr>
          <w:rFonts w:ascii="Arial" w:hAnsi="Arial" w:cs="Arial"/>
          <w:sz w:val="22"/>
          <w:szCs w:val="22"/>
        </w:rPr>
        <w:t>Group</w:t>
      </w:r>
      <w:proofErr w:type="spellEnd"/>
      <w:r w:rsidRPr="002F1D88">
        <w:rPr>
          <w:rFonts w:ascii="Arial" w:hAnsi="Arial" w:cs="Arial"/>
          <w:sz w:val="22"/>
          <w:szCs w:val="22"/>
        </w:rPr>
        <w:t xml:space="preserve"> (tj. partnerů a žadatelů, příjemců MAS, členů kanceláře MAS, příp. dalších)</w:t>
      </w:r>
    </w:p>
    <w:p w:rsidR="00C22321" w:rsidRPr="00407BC8" w:rsidRDefault="002F1D88" w:rsidP="00FB6437">
      <w:pPr>
        <w:pStyle w:val="Odstavecseseznamem"/>
        <w:numPr>
          <w:ilvl w:val="0"/>
          <w:numId w:val="3"/>
        </w:numPr>
        <w:rPr>
          <w:rFonts w:ascii="Arial" w:hAnsi="Arial" w:cs="Arial"/>
          <w:sz w:val="22"/>
          <w:szCs w:val="22"/>
        </w:rPr>
      </w:pPr>
      <w:r w:rsidRPr="002F1D88">
        <w:rPr>
          <w:rFonts w:ascii="Arial" w:hAnsi="Arial" w:cs="Arial"/>
          <w:sz w:val="22"/>
          <w:szCs w:val="22"/>
        </w:rPr>
        <w:t xml:space="preserve">Syntéza poznatků (při zodpovídání podotázek a EO) </w:t>
      </w:r>
    </w:p>
    <w:p w:rsidR="00C22321" w:rsidRPr="007207B8" w:rsidRDefault="002F1D88" w:rsidP="00C22321">
      <w:pPr>
        <w:pStyle w:val="Nadpis2"/>
        <w:numPr>
          <w:ilvl w:val="1"/>
          <w:numId w:val="0"/>
        </w:numPr>
        <w:rPr>
          <w:highlight w:val="yellow"/>
        </w:rPr>
      </w:pPr>
      <w:bookmarkStart w:id="87" w:name="_Toc517511932"/>
      <w:bookmarkStart w:id="88" w:name="_Toc167115762"/>
      <w:r w:rsidRPr="002F1D88">
        <w:rPr>
          <w:highlight w:val="yellow"/>
        </w:rPr>
        <w:t>Záznamy, které MAS vytvoří při zodpovídání EO, a které použije pro její zodpovězení</w:t>
      </w:r>
      <w:bookmarkEnd w:id="87"/>
      <w:r w:rsidR="003D512E">
        <w:rPr>
          <w:highlight w:val="yellow"/>
        </w:rPr>
        <w:t xml:space="preserve"> </w:t>
      </w:r>
      <w:r w:rsidR="003D512E">
        <w:rPr>
          <w:rFonts w:cs="Arial"/>
          <w:highlight w:val="yellow"/>
        </w:rPr>
        <w:t>a vyhodnocení implementace opatření/doporučení z Evaluační zprávy</w:t>
      </w:r>
      <w:bookmarkEnd w:id="88"/>
    </w:p>
    <w:p w:rsidR="00C22321" w:rsidRPr="007207B8" w:rsidRDefault="002F1D88" w:rsidP="00C22321">
      <w:pPr>
        <w:rPr>
          <w:rFonts w:cs="Arial"/>
          <w:highlight w:val="yellow"/>
          <w:lang w:eastAsia="cs-CZ"/>
        </w:rPr>
      </w:pPr>
      <w:r w:rsidRPr="002F1D88">
        <w:rPr>
          <w:rFonts w:cs="Arial"/>
          <w:highlight w:val="yellow"/>
          <w:lang w:eastAsia="cs-CZ"/>
        </w:rPr>
        <w:t>MAS vytvoří následující záznamy, na jejichž základě fo</w:t>
      </w:r>
      <w:r w:rsidR="006362B0">
        <w:rPr>
          <w:rFonts w:cs="Arial"/>
          <w:highlight w:val="yellow"/>
          <w:lang w:eastAsia="cs-CZ"/>
        </w:rPr>
        <w:t>rmuluje odpovědi na podotázky a</w:t>
      </w:r>
      <w:r w:rsidR="006362B0">
        <w:rPr>
          <w:rFonts w:ascii="Calibri" w:hAnsi="Calibri" w:cs="Arial"/>
          <w:highlight w:val="yellow"/>
          <w:lang w:eastAsia="cs-CZ"/>
        </w:rPr>
        <w:t> </w:t>
      </w:r>
      <w:r w:rsidRPr="002F1D88">
        <w:rPr>
          <w:rFonts w:cs="Arial"/>
          <w:highlight w:val="yellow"/>
          <w:lang w:eastAsia="cs-CZ"/>
        </w:rPr>
        <w:t>evaluační otázku</w:t>
      </w:r>
      <w:r w:rsidR="003D512E" w:rsidRPr="003D512E">
        <w:rPr>
          <w:rFonts w:cs="Arial"/>
          <w:highlight w:val="yellow"/>
          <w:lang w:eastAsia="cs-CZ"/>
        </w:rPr>
        <w:t xml:space="preserve"> </w:t>
      </w:r>
      <w:r w:rsidR="003D512E">
        <w:rPr>
          <w:rFonts w:cs="Arial"/>
          <w:highlight w:val="yellow"/>
          <w:lang w:eastAsia="cs-CZ"/>
        </w:rPr>
        <w:t>a provede vyhodnocení implementace opatření/doporučení z Evaluační zprávy</w:t>
      </w:r>
      <w:r w:rsidRPr="002F1D88">
        <w:rPr>
          <w:rFonts w:cs="Arial"/>
          <w:highlight w:val="yellow"/>
          <w:lang w:eastAsia="cs-CZ"/>
        </w:rPr>
        <w:t xml:space="preserve">: </w:t>
      </w:r>
    </w:p>
    <w:p w:rsidR="00C22321" w:rsidRPr="003D512E" w:rsidRDefault="002F1D88" w:rsidP="00FB6437">
      <w:pPr>
        <w:pStyle w:val="Odstavecseseznamem"/>
        <w:numPr>
          <w:ilvl w:val="0"/>
          <w:numId w:val="1"/>
        </w:numPr>
        <w:spacing w:after="60"/>
        <w:rPr>
          <w:rFonts w:ascii="Arial" w:hAnsi="Arial" w:cs="Arial"/>
          <w:sz w:val="22"/>
          <w:szCs w:val="22"/>
          <w:highlight w:val="yellow"/>
        </w:rPr>
      </w:pPr>
      <w:r w:rsidRPr="003D512E">
        <w:rPr>
          <w:rFonts w:ascii="Arial" w:hAnsi="Arial" w:cs="Arial"/>
          <w:sz w:val="22"/>
          <w:szCs w:val="22"/>
          <w:highlight w:val="yellow"/>
        </w:rPr>
        <w:t>Přehled výzev MAS (</w:t>
      </w:r>
      <w:r w:rsidR="002D0958" w:rsidRPr="002D0958">
        <w:rPr>
          <w:rFonts w:ascii="Arial" w:hAnsi="Arial" w:cs="Arial"/>
          <w:sz w:val="22"/>
          <w:szCs w:val="22"/>
          <w:highlight w:val="yellow"/>
        </w:rPr>
        <w:t>alokace, požadovaná podpora, příp. CZV ve schválených žádostech a ukončených projektech</w:t>
      </w:r>
      <w:r w:rsidRPr="003D512E">
        <w:rPr>
          <w:rStyle w:val="Znakapoznpodarou"/>
          <w:rFonts w:ascii="Arial" w:hAnsi="Arial" w:cs="Arial"/>
          <w:sz w:val="22"/>
          <w:szCs w:val="22"/>
          <w:highlight w:val="yellow"/>
        </w:rPr>
        <w:footnoteReference w:id="61"/>
      </w:r>
      <w:r w:rsidRPr="003D512E">
        <w:rPr>
          <w:rFonts w:ascii="Arial" w:hAnsi="Arial" w:cs="Arial"/>
          <w:sz w:val="22"/>
          <w:szCs w:val="22"/>
          <w:highlight w:val="yellow"/>
        </w:rPr>
        <w:t xml:space="preserve">) </w:t>
      </w:r>
    </w:p>
    <w:p w:rsidR="008C4970" w:rsidRPr="003D512E" w:rsidRDefault="002D0958" w:rsidP="008C4970">
      <w:pPr>
        <w:pStyle w:val="Nadpis2"/>
        <w:numPr>
          <w:ilvl w:val="1"/>
          <w:numId w:val="0"/>
        </w:numPr>
        <w:rPr>
          <w:color w:val="0070C0"/>
        </w:rPr>
      </w:pPr>
      <w:bookmarkStart w:id="89" w:name="_Toc167115763"/>
      <w:bookmarkStart w:id="90" w:name="_Toc517511933"/>
      <w:r w:rsidRPr="002D0958">
        <w:rPr>
          <w:color w:val="0070C0"/>
        </w:rPr>
        <w:t>Vyhodnocení implementace doporučení k nápravě navržených v </w:t>
      </w:r>
      <w:proofErr w:type="spellStart"/>
      <w:r w:rsidRPr="002D0958">
        <w:rPr>
          <w:color w:val="0070C0"/>
        </w:rPr>
        <w:t>mid</w:t>
      </w:r>
      <w:proofErr w:type="spellEnd"/>
      <w:r w:rsidRPr="002D0958">
        <w:rPr>
          <w:color w:val="0070C0"/>
        </w:rPr>
        <w:t>-term evaluaci</w:t>
      </w:r>
      <w:bookmarkEnd w:id="8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1559"/>
        <w:gridCol w:w="1984"/>
        <w:gridCol w:w="2376"/>
      </w:tblGrid>
      <w:tr w:rsidR="008C4970" w:rsidRPr="00B65990" w:rsidTr="008C4970">
        <w:tc>
          <w:tcPr>
            <w:tcW w:w="9288" w:type="dxa"/>
            <w:gridSpan w:val="4"/>
            <w:shd w:val="clear" w:color="auto" w:fill="F2F2F2" w:themeFill="background1" w:themeFillShade="F2"/>
          </w:tcPr>
          <w:p w:rsidR="008C4970" w:rsidRPr="00B65990" w:rsidRDefault="008C4970" w:rsidP="008C4970">
            <w:pPr>
              <w:spacing w:after="60"/>
              <w:rPr>
                <w:rFonts w:cs="Arial"/>
                <w:b/>
                <w:i/>
              </w:rPr>
            </w:pPr>
            <w:proofErr w:type="gramStart"/>
            <w:r>
              <w:rPr>
                <w:rFonts w:cs="Arial"/>
                <w:b/>
                <w:szCs w:val="20"/>
              </w:rPr>
              <w:t>B.4 Do</w:t>
            </w:r>
            <w:proofErr w:type="gramEnd"/>
            <w:r>
              <w:rPr>
                <w:rFonts w:cs="Arial"/>
                <w:b/>
                <w:szCs w:val="20"/>
              </w:rPr>
              <w:t xml:space="preserve"> jaké míry obsahují </w:t>
            </w:r>
            <w:r w:rsidRPr="00A902A6">
              <w:rPr>
                <w:rFonts w:eastAsia="Times New Roman" w:cs="Arial"/>
                <w:b/>
                <w:sz w:val="20"/>
                <w:szCs w:val="20"/>
                <w:lang w:eastAsia="cs-CZ"/>
              </w:rPr>
              <w:t xml:space="preserve">Programové rámce právě taková </w:t>
            </w:r>
            <w:r w:rsidR="006C7C1A">
              <w:rPr>
                <w:rFonts w:eastAsia="Times New Roman" w:cs="Arial"/>
                <w:b/>
                <w:sz w:val="20"/>
                <w:szCs w:val="20"/>
                <w:lang w:eastAsia="cs-CZ"/>
              </w:rPr>
              <w:t>Opatření/</w:t>
            </w:r>
            <w:proofErr w:type="spellStart"/>
            <w:r w:rsidR="006C7C1A">
              <w:rPr>
                <w:rFonts w:eastAsia="Times New Roman" w:cs="Arial"/>
                <w:b/>
                <w:sz w:val="20"/>
                <w:szCs w:val="20"/>
                <w:lang w:eastAsia="cs-CZ"/>
              </w:rPr>
              <w:t>Fiche</w:t>
            </w:r>
            <w:proofErr w:type="spellEnd"/>
            <w:r w:rsidRPr="00A902A6">
              <w:rPr>
                <w:rFonts w:eastAsia="Times New Roman" w:cs="Arial"/>
                <w:b/>
                <w:sz w:val="20"/>
                <w:szCs w:val="20"/>
                <w:lang w:eastAsia="cs-CZ"/>
              </w:rPr>
              <w:t xml:space="preserve">, o které </w:t>
            </w:r>
            <w:r>
              <w:rPr>
                <w:rFonts w:eastAsia="Times New Roman" w:cs="Arial"/>
                <w:b/>
                <w:sz w:val="20"/>
                <w:szCs w:val="20"/>
                <w:lang w:eastAsia="cs-CZ"/>
              </w:rPr>
              <w:t>je</w:t>
            </w:r>
            <w:r w:rsidRPr="00A902A6">
              <w:rPr>
                <w:rFonts w:eastAsia="Times New Roman" w:cs="Arial"/>
                <w:b/>
                <w:sz w:val="20"/>
                <w:szCs w:val="20"/>
                <w:lang w:eastAsia="cs-CZ"/>
              </w:rPr>
              <w:t xml:space="preserve"> ze strany potenciálních žadatelů zájem?</w:t>
            </w:r>
          </w:p>
        </w:tc>
      </w:tr>
      <w:tr w:rsidR="008C4970" w:rsidRPr="00B65990" w:rsidTr="008C4970">
        <w:tc>
          <w:tcPr>
            <w:tcW w:w="9288" w:type="dxa"/>
            <w:gridSpan w:val="4"/>
            <w:tcBorders>
              <w:bottom w:val="single" w:sz="4" w:space="0" w:color="auto"/>
            </w:tcBorders>
            <w:shd w:val="clear" w:color="auto" w:fill="D9D9D9" w:themeFill="background1" w:themeFillShade="D9"/>
          </w:tcPr>
          <w:p w:rsidR="008C4970" w:rsidRPr="00B65990" w:rsidDel="00196B46" w:rsidRDefault="008C4970" w:rsidP="008C4970">
            <w:pPr>
              <w:spacing w:after="60"/>
              <w:rPr>
                <w:rFonts w:cs="Arial"/>
                <w:b/>
                <w:i/>
              </w:rPr>
            </w:pPr>
            <w:r>
              <w:rPr>
                <w:rFonts w:cs="Arial"/>
                <w:b/>
                <w:i/>
              </w:rPr>
              <w:t>Klíčová zjištění</w:t>
            </w:r>
            <w:r w:rsidR="002D0958" w:rsidRPr="002D0958">
              <w:rPr>
                <w:rStyle w:val="Znakapoznpodarou"/>
                <w:b/>
                <w:i/>
                <w:highlight w:val="yellow"/>
              </w:rPr>
              <w:footnoteReference w:id="62"/>
            </w:r>
            <w:r>
              <w:rPr>
                <w:rFonts w:cs="Arial"/>
                <w:b/>
                <w:i/>
              </w:rPr>
              <w:t xml:space="preserve"> </w:t>
            </w:r>
          </w:p>
        </w:tc>
      </w:tr>
      <w:tr w:rsidR="008C4970" w:rsidRPr="00B65990" w:rsidTr="008C4970">
        <w:tc>
          <w:tcPr>
            <w:tcW w:w="9288" w:type="dxa"/>
            <w:gridSpan w:val="4"/>
            <w:shd w:val="clear" w:color="auto" w:fill="auto"/>
          </w:tcPr>
          <w:p w:rsidR="008C4970" w:rsidRPr="00B65990" w:rsidDel="00196B46" w:rsidRDefault="008C4970" w:rsidP="008C4970">
            <w:pPr>
              <w:spacing w:after="60"/>
              <w:rPr>
                <w:rFonts w:cs="Arial"/>
                <w:b/>
                <w:i/>
              </w:rPr>
            </w:pPr>
          </w:p>
        </w:tc>
      </w:tr>
      <w:tr w:rsidR="008C4970" w:rsidRPr="00B65990" w:rsidTr="008C4970">
        <w:tc>
          <w:tcPr>
            <w:tcW w:w="9288" w:type="dxa"/>
            <w:gridSpan w:val="4"/>
            <w:shd w:val="clear" w:color="auto" w:fill="F2F2F2" w:themeFill="background1" w:themeFillShade="F2"/>
          </w:tcPr>
          <w:p w:rsidR="008C4970" w:rsidRPr="00B65990" w:rsidRDefault="008C4970" w:rsidP="008C4970">
            <w:pPr>
              <w:spacing w:after="60"/>
              <w:rPr>
                <w:rFonts w:cs="Arial"/>
                <w:b/>
                <w:i/>
              </w:rPr>
            </w:pPr>
            <w:r>
              <w:rPr>
                <w:rFonts w:cs="Arial"/>
                <w:b/>
                <w:i/>
              </w:rPr>
              <w:t>Vyhodnocení d</w:t>
            </w:r>
            <w:r w:rsidRPr="00B65990">
              <w:rPr>
                <w:rFonts w:cs="Arial"/>
                <w:b/>
                <w:i/>
              </w:rPr>
              <w:t>oporučení k řešení klíčových problémů/zjištění</w:t>
            </w:r>
            <w:r>
              <w:rPr>
                <w:rFonts w:cs="Arial"/>
                <w:b/>
                <w:i/>
              </w:rPr>
              <w:t xml:space="preserve"> z </w:t>
            </w:r>
            <w:proofErr w:type="spellStart"/>
            <w:r>
              <w:rPr>
                <w:rFonts w:cs="Arial"/>
                <w:b/>
                <w:i/>
              </w:rPr>
              <w:t>mid</w:t>
            </w:r>
            <w:proofErr w:type="spellEnd"/>
            <w:r>
              <w:rPr>
                <w:rFonts w:cs="Arial"/>
                <w:b/>
                <w:i/>
              </w:rPr>
              <w:t>-term evaluační zprávy</w:t>
            </w:r>
            <w:r w:rsidR="002D0958" w:rsidRPr="002D0958">
              <w:rPr>
                <w:rStyle w:val="Znakapoznpodarou"/>
                <w:b/>
                <w:i/>
                <w:highlight w:val="yellow"/>
              </w:rPr>
              <w:footnoteReference w:id="63"/>
            </w:r>
          </w:p>
        </w:tc>
      </w:tr>
      <w:tr w:rsidR="008C4970" w:rsidRPr="00C47EF8" w:rsidTr="008C4970">
        <w:tc>
          <w:tcPr>
            <w:tcW w:w="3369" w:type="dxa"/>
            <w:vAlign w:val="center"/>
          </w:tcPr>
          <w:p w:rsidR="008C4970" w:rsidRPr="00C47EF8" w:rsidRDefault="008C4970" w:rsidP="008C4970">
            <w:pPr>
              <w:spacing w:after="60"/>
              <w:jc w:val="center"/>
              <w:rPr>
                <w:rFonts w:cs="Arial"/>
                <w:b/>
              </w:rPr>
            </w:pPr>
            <w:r w:rsidRPr="00C47EF8">
              <w:rPr>
                <w:rFonts w:cs="Arial"/>
                <w:b/>
              </w:rPr>
              <w:t>Doporučení (aktivita, úprava SCLLD</w:t>
            </w:r>
            <w:r>
              <w:rPr>
                <w:rFonts w:cs="Arial"/>
                <w:b/>
              </w:rPr>
              <w:t xml:space="preserve"> apod.</w:t>
            </w:r>
            <w:r w:rsidRPr="00C47EF8">
              <w:rPr>
                <w:rFonts w:cs="Arial"/>
                <w:b/>
              </w:rPr>
              <w:t>)</w:t>
            </w:r>
          </w:p>
        </w:tc>
        <w:tc>
          <w:tcPr>
            <w:tcW w:w="1559" w:type="dxa"/>
            <w:vAlign w:val="center"/>
          </w:tcPr>
          <w:p w:rsidR="008C4970" w:rsidRPr="00C47EF8" w:rsidRDefault="008C4970" w:rsidP="008C4970">
            <w:pPr>
              <w:spacing w:after="60"/>
              <w:jc w:val="center"/>
              <w:rPr>
                <w:rFonts w:cs="Arial"/>
                <w:b/>
              </w:rPr>
            </w:pPr>
            <w:r w:rsidRPr="00C47EF8">
              <w:rPr>
                <w:rFonts w:cs="Arial"/>
                <w:b/>
              </w:rPr>
              <w:t>Termín (do kdy)</w:t>
            </w:r>
          </w:p>
        </w:tc>
        <w:tc>
          <w:tcPr>
            <w:tcW w:w="1984" w:type="dxa"/>
            <w:vAlign w:val="center"/>
          </w:tcPr>
          <w:p w:rsidR="008C4970" w:rsidRPr="00C47EF8" w:rsidRDefault="008C4970" w:rsidP="008C4970">
            <w:pPr>
              <w:spacing w:after="60"/>
              <w:jc w:val="center"/>
              <w:rPr>
                <w:rFonts w:cs="Arial"/>
                <w:b/>
              </w:rPr>
            </w:pPr>
            <w:r>
              <w:rPr>
                <w:rFonts w:cs="Arial"/>
                <w:b/>
              </w:rPr>
              <w:t xml:space="preserve">Odpovědnost </w:t>
            </w:r>
            <w:proofErr w:type="spellStart"/>
            <w:r>
              <w:rPr>
                <w:rFonts w:cs="Arial"/>
                <w:b/>
              </w:rPr>
              <w:t>za</w:t>
            </w:r>
            <w:proofErr w:type="spellEnd"/>
            <w:r>
              <w:rPr>
                <w:rFonts w:ascii="Calibri" w:hAnsi="Calibri" w:cs="Arial"/>
                <w:b/>
              </w:rPr>
              <w:t> </w:t>
            </w:r>
            <w:r w:rsidRPr="00C47EF8">
              <w:rPr>
                <w:rFonts w:cs="Arial"/>
                <w:b/>
              </w:rPr>
              <w:t>implementaci doporučení</w:t>
            </w:r>
          </w:p>
        </w:tc>
        <w:tc>
          <w:tcPr>
            <w:tcW w:w="2376" w:type="dxa"/>
            <w:vAlign w:val="center"/>
          </w:tcPr>
          <w:p w:rsidR="008C4970" w:rsidRPr="003D512E" w:rsidRDefault="002D0958" w:rsidP="008C4970">
            <w:pPr>
              <w:spacing w:after="60"/>
              <w:jc w:val="center"/>
              <w:rPr>
                <w:rFonts w:cs="Arial"/>
                <w:b/>
                <w:color w:val="0070C0"/>
              </w:rPr>
            </w:pPr>
            <w:r w:rsidRPr="002D0958">
              <w:rPr>
                <w:rFonts w:cs="Arial"/>
                <w:b/>
                <w:color w:val="0070C0"/>
              </w:rPr>
              <w:t>Vyhodnocení implementace doporučení</w:t>
            </w:r>
          </w:p>
        </w:tc>
      </w:tr>
      <w:tr w:rsidR="008C4970" w:rsidRPr="00C47EF8" w:rsidTr="008C4970">
        <w:tc>
          <w:tcPr>
            <w:tcW w:w="3369" w:type="dxa"/>
          </w:tcPr>
          <w:p w:rsidR="008C4970" w:rsidRPr="00C47EF8" w:rsidRDefault="008C4970" w:rsidP="00FB6437">
            <w:pPr>
              <w:pStyle w:val="Odstavecseseznamem"/>
              <w:numPr>
                <w:ilvl w:val="0"/>
                <w:numId w:val="36"/>
              </w:numPr>
              <w:spacing w:after="60"/>
              <w:rPr>
                <w:rFonts w:ascii="Arial" w:hAnsi="Arial" w:cs="Arial"/>
              </w:rPr>
            </w:pPr>
          </w:p>
        </w:tc>
        <w:tc>
          <w:tcPr>
            <w:tcW w:w="1559" w:type="dxa"/>
          </w:tcPr>
          <w:p w:rsidR="008C4970" w:rsidRPr="00C47EF8" w:rsidRDefault="008C4970" w:rsidP="008C4970">
            <w:pPr>
              <w:spacing w:after="60"/>
              <w:rPr>
                <w:rFonts w:cs="Arial"/>
              </w:rPr>
            </w:pPr>
          </w:p>
        </w:tc>
        <w:tc>
          <w:tcPr>
            <w:tcW w:w="1984" w:type="dxa"/>
          </w:tcPr>
          <w:p w:rsidR="008C4970" w:rsidRPr="00C47EF8" w:rsidRDefault="008C4970" w:rsidP="008C4970">
            <w:pPr>
              <w:spacing w:after="60"/>
              <w:rPr>
                <w:rFonts w:cs="Arial"/>
              </w:rPr>
            </w:pPr>
          </w:p>
        </w:tc>
        <w:tc>
          <w:tcPr>
            <w:tcW w:w="2376" w:type="dxa"/>
          </w:tcPr>
          <w:p w:rsidR="008C4970" w:rsidRPr="00C47EF8" w:rsidRDefault="008C4970" w:rsidP="008C4970">
            <w:pPr>
              <w:spacing w:after="60"/>
              <w:rPr>
                <w:rFonts w:cs="Arial"/>
              </w:rPr>
            </w:pPr>
          </w:p>
        </w:tc>
      </w:tr>
      <w:tr w:rsidR="008C4970" w:rsidRPr="00C47EF8" w:rsidTr="008C4970">
        <w:tc>
          <w:tcPr>
            <w:tcW w:w="3369" w:type="dxa"/>
          </w:tcPr>
          <w:p w:rsidR="008C4970" w:rsidRPr="00C47EF8" w:rsidRDefault="008C4970" w:rsidP="00FB6437">
            <w:pPr>
              <w:pStyle w:val="Odstavecseseznamem"/>
              <w:numPr>
                <w:ilvl w:val="0"/>
                <w:numId w:val="36"/>
              </w:numPr>
              <w:spacing w:after="60"/>
              <w:rPr>
                <w:rFonts w:ascii="Arial" w:hAnsi="Arial" w:cs="Arial"/>
              </w:rPr>
            </w:pPr>
          </w:p>
        </w:tc>
        <w:tc>
          <w:tcPr>
            <w:tcW w:w="1559" w:type="dxa"/>
          </w:tcPr>
          <w:p w:rsidR="008C4970" w:rsidRPr="00C47EF8" w:rsidRDefault="008C4970" w:rsidP="008C4970">
            <w:pPr>
              <w:spacing w:after="60"/>
              <w:rPr>
                <w:rFonts w:cs="Arial"/>
              </w:rPr>
            </w:pPr>
          </w:p>
        </w:tc>
        <w:tc>
          <w:tcPr>
            <w:tcW w:w="1984" w:type="dxa"/>
          </w:tcPr>
          <w:p w:rsidR="008C4970" w:rsidRPr="00C47EF8" w:rsidRDefault="008C4970" w:rsidP="008C4970">
            <w:pPr>
              <w:spacing w:after="60"/>
              <w:rPr>
                <w:rFonts w:cs="Arial"/>
              </w:rPr>
            </w:pPr>
          </w:p>
        </w:tc>
        <w:tc>
          <w:tcPr>
            <w:tcW w:w="2376" w:type="dxa"/>
          </w:tcPr>
          <w:p w:rsidR="008C4970" w:rsidRPr="00C47EF8" w:rsidRDefault="008C4970" w:rsidP="008C4970">
            <w:pPr>
              <w:spacing w:after="60"/>
              <w:rPr>
                <w:rFonts w:cs="Arial"/>
              </w:rPr>
            </w:pPr>
          </w:p>
        </w:tc>
      </w:tr>
      <w:tr w:rsidR="008C4970" w:rsidRPr="00C47EF8" w:rsidTr="008C4970">
        <w:tc>
          <w:tcPr>
            <w:tcW w:w="3369" w:type="dxa"/>
          </w:tcPr>
          <w:p w:rsidR="008C4970" w:rsidRPr="00C47EF8" w:rsidRDefault="008C4970" w:rsidP="00FB6437">
            <w:pPr>
              <w:pStyle w:val="Odstavecseseznamem"/>
              <w:numPr>
                <w:ilvl w:val="0"/>
                <w:numId w:val="36"/>
              </w:numPr>
              <w:spacing w:after="60"/>
              <w:rPr>
                <w:rFonts w:ascii="Arial" w:hAnsi="Arial" w:cs="Arial"/>
              </w:rPr>
            </w:pPr>
          </w:p>
        </w:tc>
        <w:tc>
          <w:tcPr>
            <w:tcW w:w="1559" w:type="dxa"/>
          </w:tcPr>
          <w:p w:rsidR="008C4970" w:rsidRPr="00C47EF8" w:rsidRDefault="008C4970" w:rsidP="008C4970">
            <w:pPr>
              <w:spacing w:after="60"/>
              <w:rPr>
                <w:rFonts w:cs="Arial"/>
              </w:rPr>
            </w:pPr>
          </w:p>
        </w:tc>
        <w:tc>
          <w:tcPr>
            <w:tcW w:w="1984" w:type="dxa"/>
          </w:tcPr>
          <w:p w:rsidR="008C4970" w:rsidRPr="00C47EF8" w:rsidRDefault="008C4970" w:rsidP="008C4970">
            <w:pPr>
              <w:spacing w:after="60"/>
              <w:rPr>
                <w:rFonts w:cs="Arial"/>
              </w:rPr>
            </w:pPr>
          </w:p>
        </w:tc>
        <w:tc>
          <w:tcPr>
            <w:tcW w:w="2376" w:type="dxa"/>
          </w:tcPr>
          <w:p w:rsidR="008C4970" w:rsidRPr="00C47EF8" w:rsidRDefault="008C4970" w:rsidP="008C4970">
            <w:pPr>
              <w:spacing w:after="60"/>
              <w:rPr>
                <w:rFonts w:cs="Arial"/>
              </w:rPr>
            </w:pPr>
          </w:p>
        </w:tc>
      </w:tr>
    </w:tbl>
    <w:p w:rsidR="00C22321" w:rsidRDefault="00C22321" w:rsidP="00C22321">
      <w:pPr>
        <w:pStyle w:val="Nadpis2"/>
        <w:numPr>
          <w:ilvl w:val="1"/>
          <w:numId w:val="0"/>
        </w:numPr>
      </w:pPr>
      <w:bookmarkStart w:id="91" w:name="_Toc167115764"/>
      <w:r w:rsidRPr="00D5683F">
        <w:t>Odpovědi na evaluační podotázky</w:t>
      </w:r>
      <w:bookmarkEnd w:id="90"/>
      <w:bookmarkEnd w:id="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35"/>
        <w:gridCol w:w="4377"/>
      </w:tblGrid>
      <w:tr w:rsidR="00C22321" w:rsidRPr="00B65990" w:rsidTr="00C87471">
        <w:tc>
          <w:tcPr>
            <w:tcW w:w="9212" w:type="dxa"/>
            <w:gridSpan w:val="2"/>
            <w:shd w:val="clear" w:color="auto" w:fill="F2F2F2" w:themeFill="background1" w:themeFillShade="F2"/>
          </w:tcPr>
          <w:p w:rsidR="00C4229E" w:rsidRPr="00B65990" w:rsidRDefault="00B738DB" w:rsidP="00135410">
            <w:pPr>
              <w:rPr>
                <w:rFonts w:cs="Arial"/>
                <w:b/>
                <w:color w:val="000000" w:themeColor="text1"/>
              </w:rPr>
            </w:pPr>
            <w:proofErr w:type="gramStart"/>
            <w:r>
              <w:rPr>
                <w:rFonts w:cs="Arial"/>
                <w:b/>
                <w:color w:val="000000" w:themeColor="text1"/>
              </w:rPr>
              <w:t>B.4.2</w:t>
            </w:r>
            <w:proofErr w:type="gramEnd"/>
            <w:r w:rsidR="00C4229E" w:rsidRPr="00B65990">
              <w:rPr>
                <w:rFonts w:cs="Arial"/>
                <w:b/>
                <w:color w:val="000000" w:themeColor="text1"/>
              </w:rPr>
              <w:t xml:space="preserve">) </w:t>
            </w:r>
            <w:r w:rsidR="00347932">
              <w:rPr>
                <w:rFonts w:cs="Arial"/>
                <w:b/>
                <w:color w:val="000000" w:themeColor="text1"/>
              </w:rPr>
              <w:t>Obsahovaly</w:t>
            </w:r>
            <w:r w:rsidR="00C4229E" w:rsidRPr="00B65990">
              <w:rPr>
                <w:rFonts w:cs="Arial"/>
                <w:b/>
                <w:color w:val="000000" w:themeColor="text1"/>
              </w:rPr>
              <w:t xml:space="preserve"> Programové </w:t>
            </w:r>
            <w:r w:rsidR="00137161" w:rsidRPr="00B65990">
              <w:rPr>
                <w:rFonts w:cs="Arial"/>
                <w:b/>
                <w:color w:val="000000" w:themeColor="text1"/>
              </w:rPr>
              <w:t>rámce taková</w:t>
            </w:r>
            <w:r w:rsidR="00C4229E" w:rsidRPr="00B65990">
              <w:rPr>
                <w:rFonts w:cs="Arial"/>
                <w:b/>
                <w:color w:val="000000" w:themeColor="text1"/>
              </w:rPr>
              <w:t xml:space="preserve"> Opatření/</w:t>
            </w:r>
            <w:proofErr w:type="spellStart"/>
            <w:r w:rsidR="00C4229E" w:rsidRPr="00B65990">
              <w:rPr>
                <w:rFonts w:cs="Arial"/>
                <w:b/>
                <w:color w:val="000000" w:themeColor="text1"/>
              </w:rPr>
              <w:t>Fiche</w:t>
            </w:r>
            <w:proofErr w:type="spellEnd"/>
            <w:r w:rsidR="00C4229E" w:rsidRPr="00B65990">
              <w:rPr>
                <w:rFonts w:cs="Arial"/>
                <w:b/>
                <w:color w:val="000000" w:themeColor="text1"/>
              </w:rPr>
              <w:t>, jejichž alokace byla krácena ve prospěch jiného Opatření/</w:t>
            </w:r>
            <w:proofErr w:type="spellStart"/>
            <w:r w:rsidR="00C4229E" w:rsidRPr="00B65990">
              <w:rPr>
                <w:rFonts w:cs="Arial"/>
                <w:b/>
                <w:color w:val="000000" w:themeColor="text1"/>
              </w:rPr>
              <w:t>Fiche</w:t>
            </w:r>
            <w:proofErr w:type="spellEnd"/>
            <w:r w:rsidR="00C4229E" w:rsidRPr="00B65990">
              <w:rPr>
                <w:rFonts w:cs="Arial"/>
                <w:b/>
                <w:color w:val="000000" w:themeColor="text1"/>
              </w:rPr>
              <w:t>?</w:t>
            </w:r>
          </w:p>
          <w:p w:rsidR="00C4229E" w:rsidRPr="00142CAA" w:rsidRDefault="002F1D88" w:rsidP="00C4229E">
            <w:pPr>
              <w:rPr>
                <w:rFonts w:cs="Arial"/>
                <w:i/>
                <w:highlight w:val="yellow"/>
              </w:rPr>
            </w:pPr>
            <w:r w:rsidRPr="002F1D88">
              <w:rPr>
                <w:rFonts w:cs="Arial"/>
                <w:i/>
                <w:highlight w:val="yellow"/>
              </w:rPr>
              <w:t>MAS identifikuje Opatření/</w:t>
            </w:r>
            <w:proofErr w:type="spellStart"/>
            <w:r w:rsidRPr="002F1D88">
              <w:rPr>
                <w:rFonts w:cs="Arial"/>
                <w:i/>
                <w:highlight w:val="yellow"/>
              </w:rPr>
              <w:t>Fiche</w:t>
            </w:r>
            <w:proofErr w:type="spellEnd"/>
            <w:r w:rsidRPr="002F1D88">
              <w:rPr>
                <w:rFonts w:cs="Arial"/>
                <w:i/>
                <w:highlight w:val="yellow"/>
              </w:rPr>
              <w:t>, ze kterých byla přesunut</w:t>
            </w:r>
            <w:r w:rsidR="00E0655F">
              <w:rPr>
                <w:rFonts w:cs="Arial"/>
                <w:i/>
                <w:highlight w:val="yellow"/>
              </w:rPr>
              <w:t>a</w:t>
            </w:r>
            <w:r w:rsidRPr="002F1D88">
              <w:rPr>
                <w:rFonts w:cs="Arial"/>
                <w:i/>
                <w:highlight w:val="yellow"/>
              </w:rPr>
              <w:t xml:space="preserve"> finanční alokac</w:t>
            </w:r>
            <w:r w:rsidR="00E0655F">
              <w:rPr>
                <w:rFonts w:cs="Arial"/>
                <w:i/>
                <w:highlight w:val="yellow"/>
              </w:rPr>
              <w:t>e</w:t>
            </w:r>
            <w:r w:rsidRPr="002F1D88">
              <w:rPr>
                <w:rFonts w:cs="Arial"/>
                <w:i/>
                <w:highlight w:val="yellow"/>
              </w:rPr>
              <w:t xml:space="preserve"> do jiného Opatření/</w:t>
            </w:r>
            <w:proofErr w:type="spellStart"/>
            <w:r w:rsidRPr="002F1D88">
              <w:rPr>
                <w:rFonts w:cs="Arial"/>
                <w:i/>
                <w:highlight w:val="yellow"/>
              </w:rPr>
              <w:t>Fiche</w:t>
            </w:r>
            <w:proofErr w:type="spellEnd"/>
            <w:r w:rsidRPr="002F1D88">
              <w:rPr>
                <w:rFonts w:cs="Arial"/>
                <w:i/>
                <w:highlight w:val="yellow"/>
              </w:rPr>
              <w:t xml:space="preserve">. </w:t>
            </w:r>
          </w:p>
          <w:p w:rsidR="00C4229E" w:rsidRPr="00142CAA" w:rsidRDefault="002F1D88" w:rsidP="00C4229E">
            <w:pPr>
              <w:rPr>
                <w:rFonts w:cs="Arial"/>
                <w:i/>
                <w:highlight w:val="yellow"/>
              </w:rPr>
            </w:pPr>
            <w:r w:rsidRPr="002F1D88">
              <w:rPr>
                <w:rFonts w:cs="Arial"/>
                <w:i/>
                <w:highlight w:val="yellow"/>
              </w:rPr>
              <w:t xml:space="preserve">MAS zváží (analyzuje), proč </w:t>
            </w:r>
            <w:r w:rsidR="00E0655F">
              <w:rPr>
                <w:rFonts w:cs="Arial"/>
                <w:i/>
                <w:highlight w:val="yellow"/>
              </w:rPr>
              <w:t xml:space="preserve">musela přistoupit </w:t>
            </w:r>
            <w:r w:rsidRPr="002F1D88">
              <w:rPr>
                <w:rFonts w:cs="Arial"/>
                <w:i/>
                <w:highlight w:val="yellow"/>
              </w:rPr>
              <w:t>k</w:t>
            </w:r>
            <w:r w:rsidR="00E0655F">
              <w:rPr>
                <w:rFonts w:cs="Arial"/>
                <w:i/>
                <w:highlight w:val="yellow"/>
              </w:rPr>
              <w:t xml:space="preserve">e krácení alokace vybraných </w:t>
            </w:r>
            <w:r w:rsidR="006C7C1A">
              <w:rPr>
                <w:rFonts w:cs="Arial"/>
                <w:i/>
                <w:highlight w:val="yellow"/>
              </w:rPr>
              <w:t>Opatření/</w:t>
            </w:r>
            <w:proofErr w:type="spellStart"/>
            <w:r w:rsidR="006C7C1A">
              <w:rPr>
                <w:rFonts w:cs="Arial"/>
                <w:i/>
                <w:highlight w:val="yellow"/>
              </w:rPr>
              <w:t>Fichí</w:t>
            </w:r>
            <w:proofErr w:type="spellEnd"/>
            <w:r w:rsidR="00566FB4">
              <w:rPr>
                <w:rFonts w:cs="Arial"/>
                <w:i/>
                <w:highlight w:val="yellow"/>
              </w:rPr>
              <w:t>.</w:t>
            </w:r>
            <w:r w:rsidR="00E0655F" w:rsidRPr="002F1D88">
              <w:rPr>
                <w:rFonts w:cs="Arial"/>
                <w:i/>
                <w:highlight w:val="yellow"/>
              </w:rPr>
              <w:t xml:space="preserve"> </w:t>
            </w:r>
            <w:r w:rsidRPr="002F1D88">
              <w:rPr>
                <w:rFonts w:cs="Arial"/>
                <w:i/>
                <w:highlight w:val="yellow"/>
              </w:rPr>
              <w:t xml:space="preserve"> MAS také uvede, proč bylo dané Opatření/</w:t>
            </w:r>
            <w:proofErr w:type="spellStart"/>
            <w:r w:rsidRPr="002F1D88">
              <w:rPr>
                <w:rFonts w:cs="Arial"/>
                <w:i/>
                <w:highlight w:val="yellow"/>
              </w:rPr>
              <w:t>Fiche</w:t>
            </w:r>
            <w:proofErr w:type="spellEnd"/>
            <w:r w:rsidRPr="002F1D88">
              <w:rPr>
                <w:rFonts w:cs="Arial"/>
                <w:i/>
                <w:highlight w:val="yellow"/>
              </w:rPr>
              <w:t xml:space="preserve"> do SCLLD</w:t>
            </w:r>
            <w:r w:rsidR="00A5705C">
              <w:rPr>
                <w:rFonts w:cs="Arial"/>
                <w:i/>
                <w:highlight w:val="yellow"/>
              </w:rPr>
              <w:t xml:space="preserve"> zavedeno a jaké změny vedly </w:t>
            </w:r>
            <w:proofErr w:type="spellStart"/>
            <w:r w:rsidR="00A5705C">
              <w:rPr>
                <w:rFonts w:cs="Arial"/>
                <w:i/>
                <w:highlight w:val="yellow"/>
              </w:rPr>
              <w:t>ke</w:t>
            </w:r>
            <w:proofErr w:type="spellEnd"/>
            <w:r w:rsidR="00A5705C">
              <w:rPr>
                <w:rFonts w:ascii="Calibri" w:hAnsi="Calibri" w:cs="Arial"/>
                <w:i/>
                <w:highlight w:val="yellow"/>
              </w:rPr>
              <w:t> </w:t>
            </w:r>
            <w:r w:rsidRPr="002F1D88">
              <w:rPr>
                <w:rFonts w:cs="Arial"/>
                <w:i/>
                <w:highlight w:val="yellow"/>
              </w:rPr>
              <w:t xml:space="preserve">skutečnosti, že </w:t>
            </w:r>
            <w:r w:rsidR="003E7F27">
              <w:rPr>
                <w:rFonts w:cs="Arial"/>
                <w:i/>
                <w:highlight w:val="yellow"/>
              </w:rPr>
              <w:t>nebylo</w:t>
            </w:r>
            <w:r w:rsidR="003E7F27" w:rsidRPr="002F1D88">
              <w:rPr>
                <w:rFonts w:cs="Arial"/>
                <w:i/>
                <w:highlight w:val="yellow"/>
              </w:rPr>
              <w:t xml:space="preserve"> </w:t>
            </w:r>
            <w:r w:rsidRPr="002F1D88">
              <w:rPr>
                <w:rFonts w:cs="Arial"/>
                <w:i/>
                <w:highlight w:val="yellow"/>
              </w:rPr>
              <w:t xml:space="preserve">možné jej realizovat v plánovaném rozsahu (k jakým zásadním změnám od doby přípravy SCLLD došlo, že muselo dojít k přesunu/krácení alokace?). </w:t>
            </w:r>
          </w:p>
          <w:p w:rsidR="00C4229E" w:rsidRPr="00B65990" w:rsidRDefault="00C4229E" w:rsidP="00C4229E">
            <w:pPr>
              <w:rPr>
                <w:rFonts w:cs="Arial"/>
                <w:i/>
              </w:rPr>
            </w:pPr>
          </w:p>
          <w:p w:rsidR="00C4229E" w:rsidRPr="00142CAA" w:rsidRDefault="002F1D88" w:rsidP="00C4229E">
            <w:pPr>
              <w:rPr>
                <w:rFonts w:cs="Arial"/>
                <w:i/>
                <w:highlight w:val="yellow"/>
              </w:rPr>
            </w:pPr>
            <w:r w:rsidRPr="002F1D88">
              <w:rPr>
                <w:rFonts w:cs="Arial"/>
                <w:i/>
                <w:highlight w:val="yellow"/>
              </w:rPr>
              <w:t>Výstupy budou zpracovány formou grafů, hodnot (např. ke krácení došlo u 10 % Opatření/</w:t>
            </w:r>
            <w:proofErr w:type="spellStart"/>
            <w:r w:rsidRPr="002F1D88">
              <w:rPr>
                <w:rFonts w:cs="Arial"/>
                <w:i/>
                <w:highlight w:val="yellow"/>
              </w:rPr>
              <w:t>Fichí</w:t>
            </w:r>
            <w:proofErr w:type="spellEnd"/>
            <w:r w:rsidRPr="002F1D88">
              <w:rPr>
                <w:rFonts w:cs="Arial"/>
                <w:i/>
                <w:highlight w:val="yellow"/>
              </w:rPr>
              <w:t xml:space="preserve">, text – odůvodnění). </w:t>
            </w:r>
          </w:p>
          <w:p w:rsidR="00C22321" w:rsidRPr="00B65990" w:rsidRDefault="002F1D88" w:rsidP="00C4229E">
            <w:pPr>
              <w:spacing w:after="60"/>
              <w:rPr>
                <w:rFonts w:cs="Arial"/>
                <w:i/>
              </w:rPr>
            </w:pPr>
            <w:r w:rsidRPr="002F1D88">
              <w:rPr>
                <w:rFonts w:cs="Arial"/>
                <w:i/>
                <w:highlight w:val="yellow"/>
              </w:rPr>
              <w:t>Smyslem otázky je zejména shromáždit a vyhodnotit zkušenosti z nastavování SCLLD.</w:t>
            </w:r>
          </w:p>
        </w:tc>
      </w:tr>
      <w:tr w:rsidR="00C22321" w:rsidRPr="00B65990" w:rsidTr="00C87471">
        <w:tc>
          <w:tcPr>
            <w:tcW w:w="9212" w:type="dxa"/>
            <w:gridSpan w:val="2"/>
          </w:tcPr>
          <w:p w:rsidR="00C22321" w:rsidRPr="00B65990" w:rsidRDefault="00C22321" w:rsidP="00135410">
            <w:pPr>
              <w:spacing w:after="60"/>
              <w:rPr>
                <w:rFonts w:cs="Arial"/>
              </w:rPr>
            </w:pPr>
            <w:r w:rsidRPr="00B65990">
              <w:rPr>
                <w:rFonts w:cs="Arial"/>
              </w:rPr>
              <w:t>Odpověď:</w:t>
            </w:r>
          </w:p>
          <w:p w:rsidR="00C22321" w:rsidRPr="00B65990" w:rsidRDefault="00C22321" w:rsidP="00135410">
            <w:pPr>
              <w:spacing w:after="60"/>
              <w:rPr>
                <w:rFonts w:cs="Arial"/>
              </w:rPr>
            </w:pPr>
          </w:p>
        </w:tc>
      </w:tr>
      <w:tr w:rsidR="00347932" w:rsidRPr="00B65990" w:rsidTr="0033334F">
        <w:tc>
          <w:tcPr>
            <w:tcW w:w="9212" w:type="dxa"/>
            <w:gridSpan w:val="2"/>
            <w:shd w:val="clear" w:color="auto" w:fill="F2F2F2" w:themeFill="background1" w:themeFillShade="F2"/>
          </w:tcPr>
          <w:p w:rsidR="00347932" w:rsidRPr="00B65990" w:rsidRDefault="00347932" w:rsidP="0033334F">
            <w:pPr>
              <w:spacing w:after="60"/>
              <w:rPr>
                <w:rFonts w:cs="Arial"/>
                <w:b/>
                <w:color w:val="000000" w:themeColor="text1"/>
              </w:rPr>
            </w:pPr>
            <w:proofErr w:type="gramStart"/>
            <w:r w:rsidRPr="00347932">
              <w:rPr>
                <w:rFonts w:cs="Arial"/>
                <w:b/>
                <w:color w:val="000000" w:themeColor="text1"/>
              </w:rPr>
              <w:lastRenderedPageBreak/>
              <w:t>B.4.4</w:t>
            </w:r>
            <w:proofErr w:type="gramEnd"/>
            <w:r w:rsidRPr="00347932">
              <w:rPr>
                <w:rFonts w:cs="Arial"/>
                <w:b/>
                <w:color w:val="000000" w:themeColor="text1"/>
              </w:rPr>
              <w:t xml:space="preserve">) Jaká </w:t>
            </w:r>
            <w:r w:rsidR="006C7C1A">
              <w:rPr>
                <w:rFonts w:cs="Arial"/>
                <w:b/>
                <w:color w:val="000000" w:themeColor="text1"/>
              </w:rPr>
              <w:t>Opatření/</w:t>
            </w:r>
            <w:proofErr w:type="spellStart"/>
            <w:r w:rsidR="006C7C1A">
              <w:rPr>
                <w:rFonts w:cs="Arial"/>
                <w:b/>
                <w:color w:val="000000" w:themeColor="text1"/>
              </w:rPr>
              <w:t>Fiche</w:t>
            </w:r>
            <w:proofErr w:type="spellEnd"/>
            <w:r w:rsidRPr="00347932">
              <w:rPr>
                <w:rFonts w:cs="Arial"/>
                <w:b/>
                <w:color w:val="000000" w:themeColor="text1"/>
              </w:rPr>
              <w:t xml:space="preserve"> byla nově zavedena do Programových rámců v průběhu implementace SCLLD?</w:t>
            </w:r>
            <w:r w:rsidR="00681156">
              <w:rPr>
                <w:rStyle w:val="Znakapoznpodarou"/>
                <w:b/>
                <w:color w:val="000000" w:themeColor="text1"/>
              </w:rPr>
              <w:footnoteReference w:id="64"/>
            </w:r>
          </w:p>
          <w:p w:rsidR="00347932" w:rsidRPr="00B65990" w:rsidRDefault="00094C68" w:rsidP="0033334F">
            <w:pPr>
              <w:spacing w:after="60"/>
              <w:rPr>
                <w:rFonts w:cs="Arial"/>
                <w:i/>
              </w:rPr>
            </w:pPr>
            <w:r w:rsidRPr="00681156">
              <w:rPr>
                <w:rFonts w:cs="Arial"/>
                <w:i/>
                <w:highlight w:val="yellow"/>
              </w:rPr>
              <w:t xml:space="preserve">MAS na základě výše připravené intervenční logiky popíše, jaká </w:t>
            </w:r>
            <w:r w:rsidR="006C7C1A" w:rsidRPr="00681156">
              <w:rPr>
                <w:rFonts w:cs="Arial"/>
                <w:i/>
                <w:highlight w:val="yellow"/>
              </w:rPr>
              <w:t>Opatření/</w:t>
            </w:r>
            <w:proofErr w:type="spellStart"/>
            <w:r w:rsidR="006C7C1A" w:rsidRPr="00681156">
              <w:rPr>
                <w:rFonts w:cs="Arial"/>
                <w:i/>
                <w:highlight w:val="yellow"/>
              </w:rPr>
              <w:t>Fiche</w:t>
            </w:r>
            <w:proofErr w:type="spellEnd"/>
            <w:r w:rsidRPr="00681156">
              <w:rPr>
                <w:rFonts w:cs="Arial"/>
                <w:i/>
                <w:highlight w:val="yellow"/>
              </w:rPr>
              <w:t xml:space="preserve"> byla v průběhu implementace nově </w:t>
            </w:r>
            <w:r w:rsidR="008E718A" w:rsidRPr="008E718A">
              <w:rPr>
                <w:rFonts w:cs="Arial"/>
                <w:i/>
                <w:highlight w:val="yellow"/>
              </w:rPr>
              <w:t xml:space="preserve">(v průběhu realizace SCLLD) </w:t>
            </w:r>
            <w:r w:rsidRPr="00681156">
              <w:rPr>
                <w:rFonts w:cs="Arial"/>
                <w:i/>
                <w:highlight w:val="yellow"/>
              </w:rPr>
              <w:t>zařazena do jednotlivých Programových rámců</w:t>
            </w:r>
            <w:r w:rsidR="003E7F27" w:rsidRPr="00681156">
              <w:rPr>
                <w:rFonts w:cs="Arial"/>
                <w:i/>
                <w:highlight w:val="yellow"/>
              </w:rPr>
              <w:t>, a identifikuje hlavní důvody pro jejich dodatečné zařazení do Programových rámců</w:t>
            </w:r>
            <w:r w:rsidRPr="00681156">
              <w:rPr>
                <w:rFonts w:cs="Arial"/>
                <w:i/>
                <w:highlight w:val="yellow"/>
              </w:rPr>
              <w:t>.</w:t>
            </w:r>
          </w:p>
        </w:tc>
      </w:tr>
      <w:tr w:rsidR="00347932" w:rsidRPr="00B65990" w:rsidTr="0033334F">
        <w:tc>
          <w:tcPr>
            <w:tcW w:w="9212" w:type="dxa"/>
            <w:gridSpan w:val="2"/>
          </w:tcPr>
          <w:p w:rsidR="00347932" w:rsidRPr="00B65990" w:rsidRDefault="00347932" w:rsidP="0033334F">
            <w:pPr>
              <w:spacing w:after="60"/>
              <w:rPr>
                <w:rFonts w:cs="Arial"/>
              </w:rPr>
            </w:pPr>
            <w:r w:rsidRPr="00B65990">
              <w:rPr>
                <w:rFonts w:cs="Arial"/>
              </w:rPr>
              <w:t>Odpověď:</w:t>
            </w:r>
          </w:p>
          <w:p w:rsidR="00347932" w:rsidRPr="00B65990" w:rsidRDefault="00347932" w:rsidP="0033334F">
            <w:pPr>
              <w:spacing w:after="60"/>
              <w:rPr>
                <w:rFonts w:cs="Arial"/>
              </w:rPr>
            </w:pPr>
          </w:p>
        </w:tc>
      </w:tr>
      <w:tr w:rsidR="00C22321" w:rsidRPr="00F8479B" w:rsidTr="00C87471">
        <w:tc>
          <w:tcPr>
            <w:tcW w:w="4835" w:type="dxa"/>
            <w:shd w:val="clear" w:color="auto" w:fill="F2F2F2" w:themeFill="background1" w:themeFillShade="F2"/>
          </w:tcPr>
          <w:p w:rsidR="00C22321" w:rsidRPr="00F8479B" w:rsidRDefault="00C22321" w:rsidP="00135410">
            <w:pPr>
              <w:spacing w:after="60"/>
              <w:rPr>
                <w:rFonts w:cs="Arial"/>
                <w:b/>
                <w:i/>
              </w:rPr>
            </w:pPr>
            <w:r w:rsidRPr="00F8479B">
              <w:rPr>
                <w:rFonts w:cs="Arial"/>
                <w:b/>
                <w:i/>
              </w:rPr>
              <w:t xml:space="preserve">Klíčová zjištění: </w:t>
            </w:r>
          </w:p>
        </w:tc>
        <w:tc>
          <w:tcPr>
            <w:tcW w:w="4377" w:type="dxa"/>
            <w:shd w:val="clear" w:color="auto" w:fill="F2F2F2" w:themeFill="background1" w:themeFillShade="F2"/>
          </w:tcPr>
          <w:p w:rsidR="00C22321" w:rsidRPr="00F8479B" w:rsidRDefault="00C22321" w:rsidP="00135410">
            <w:pPr>
              <w:pStyle w:val="Odstavecseseznamem"/>
              <w:spacing w:after="60"/>
              <w:ind w:left="720"/>
              <w:rPr>
                <w:rFonts w:ascii="Arial" w:hAnsi="Arial" w:cs="Arial"/>
                <w:i/>
                <w:sz w:val="22"/>
                <w:szCs w:val="22"/>
              </w:rPr>
            </w:pPr>
          </w:p>
        </w:tc>
      </w:tr>
      <w:tr w:rsidR="00C22321" w:rsidRPr="00B65990" w:rsidTr="00C87471">
        <w:tc>
          <w:tcPr>
            <w:tcW w:w="9212" w:type="dxa"/>
            <w:gridSpan w:val="2"/>
          </w:tcPr>
          <w:p w:rsidR="00C22321" w:rsidRPr="00F8479B" w:rsidRDefault="00C22321" w:rsidP="00FB6437">
            <w:pPr>
              <w:pStyle w:val="Odstavecseseznamem"/>
              <w:numPr>
                <w:ilvl w:val="0"/>
                <w:numId w:val="21"/>
              </w:numPr>
              <w:spacing w:after="60"/>
              <w:rPr>
                <w:rFonts w:ascii="Arial" w:hAnsi="Arial" w:cs="Arial"/>
                <w:sz w:val="22"/>
                <w:szCs w:val="22"/>
              </w:rPr>
            </w:pPr>
            <w:r w:rsidRPr="00F8479B">
              <w:rPr>
                <w:rFonts w:ascii="Arial" w:hAnsi="Arial" w:cs="Arial"/>
                <w:sz w:val="22"/>
                <w:szCs w:val="22"/>
              </w:rPr>
              <w:t>…</w:t>
            </w:r>
          </w:p>
          <w:p w:rsidR="00C22321" w:rsidRPr="00F8479B" w:rsidRDefault="00C22321" w:rsidP="00FB6437">
            <w:pPr>
              <w:pStyle w:val="Odstavecseseznamem"/>
              <w:numPr>
                <w:ilvl w:val="0"/>
                <w:numId w:val="21"/>
              </w:numPr>
              <w:spacing w:after="60"/>
              <w:rPr>
                <w:rFonts w:ascii="Arial" w:hAnsi="Arial" w:cs="Arial"/>
                <w:sz w:val="22"/>
                <w:szCs w:val="22"/>
              </w:rPr>
            </w:pPr>
            <w:r w:rsidRPr="00F8479B">
              <w:rPr>
                <w:rFonts w:ascii="Arial" w:hAnsi="Arial" w:cs="Arial"/>
                <w:sz w:val="22"/>
                <w:szCs w:val="22"/>
              </w:rPr>
              <w:t>…</w:t>
            </w:r>
          </w:p>
        </w:tc>
      </w:tr>
    </w:tbl>
    <w:p w:rsidR="00C22321" w:rsidRDefault="00C22321" w:rsidP="00C22321">
      <w:pPr>
        <w:pStyle w:val="Nadpis2"/>
        <w:numPr>
          <w:ilvl w:val="1"/>
          <w:numId w:val="0"/>
        </w:numPr>
      </w:pPr>
      <w:bookmarkStart w:id="92" w:name="_Toc517511934"/>
      <w:bookmarkStart w:id="93" w:name="_Toc167115765"/>
      <w:r>
        <w:t>Odpověď na evaluační otázku, doporučení</w:t>
      </w:r>
      <w:bookmarkEnd w:id="92"/>
      <w:bookmarkEnd w:id="93"/>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gridCol w:w="76"/>
      </w:tblGrid>
      <w:tr w:rsidR="00B463D2" w:rsidRPr="00B65990" w:rsidTr="00C87471">
        <w:trPr>
          <w:gridAfter w:val="1"/>
          <w:wAfter w:w="76" w:type="dxa"/>
        </w:trPr>
        <w:tc>
          <w:tcPr>
            <w:tcW w:w="9212" w:type="dxa"/>
            <w:shd w:val="clear" w:color="auto" w:fill="F2F2F2" w:themeFill="background1" w:themeFillShade="F2"/>
          </w:tcPr>
          <w:p w:rsidR="00B463D2" w:rsidRPr="00B65990" w:rsidRDefault="00B738DB" w:rsidP="00347932">
            <w:pPr>
              <w:spacing w:after="60"/>
              <w:rPr>
                <w:rFonts w:cs="Arial"/>
                <w:b/>
                <w:i/>
              </w:rPr>
            </w:pPr>
            <w:proofErr w:type="gramStart"/>
            <w:r>
              <w:rPr>
                <w:rFonts w:cs="Arial"/>
                <w:b/>
                <w:szCs w:val="20"/>
              </w:rPr>
              <w:t xml:space="preserve">B.4 </w:t>
            </w:r>
            <w:r w:rsidR="00BE5E82">
              <w:rPr>
                <w:rFonts w:cs="Arial"/>
                <w:b/>
                <w:szCs w:val="20"/>
              </w:rPr>
              <w:t>Do</w:t>
            </w:r>
            <w:proofErr w:type="gramEnd"/>
            <w:r w:rsidR="00BE5E82">
              <w:rPr>
                <w:rFonts w:cs="Arial"/>
                <w:b/>
                <w:szCs w:val="20"/>
              </w:rPr>
              <w:t xml:space="preserve"> jaké míry o</w:t>
            </w:r>
            <w:r w:rsidR="00347932">
              <w:rPr>
                <w:rFonts w:cs="Arial"/>
                <w:b/>
                <w:szCs w:val="20"/>
              </w:rPr>
              <w:t>bsahovaly</w:t>
            </w:r>
            <w:r w:rsidR="000F5D2B">
              <w:rPr>
                <w:rFonts w:cs="Arial"/>
                <w:b/>
                <w:szCs w:val="20"/>
              </w:rPr>
              <w:t xml:space="preserve"> Programové rámce právě taková </w:t>
            </w:r>
            <w:r w:rsidR="006C7C1A">
              <w:rPr>
                <w:rFonts w:cs="Arial"/>
                <w:b/>
                <w:szCs w:val="20"/>
              </w:rPr>
              <w:t>Opatření/</w:t>
            </w:r>
            <w:proofErr w:type="spellStart"/>
            <w:r w:rsidR="006C7C1A">
              <w:rPr>
                <w:rFonts w:cs="Arial"/>
                <w:b/>
                <w:szCs w:val="20"/>
              </w:rPr>
              <w:t>Fiche</w:t>
            </w:r>
            <w:proofErr w:type="spellEnd"/>
            <w:r w:rsidR="00B463D2" w:rsidRPr="00B65990">
              <w:rPr>
                <w:rFonts w:cs="Arial"/>
                <w:b/>
                <w:szCs w:val="20"/>
              </w:rPr>
              <w:t xml:space="preserve">, o které </w:t>
            </w:r>
            <w:r w:rsidR="00347932">
              <w:rPr>
                <w:rFonts w:cs="Arial"/>
                <w:b/>
                <w:szCs w:val="20"/>
              </w:rPr>
              <w:t>byl</w:t>
            </w:r>
            <w:r w:rsidR="00B463D2" w:rsidRPr="00B65990">
              <w:rPr>
                <w:rFonts w:cs="Arial"/>
                <w:b/>
                <w:szCs w:val="20"/>
              </w:rPr>
              <w:t xml:space="preserve"> ze strany potenciálních </w:t>
            </w:r>
            <w:r w:rsidR="00142CAA">
              <w:rPr>
                <w:rFonts w:cs="Arial"/>
                <w:b/>
                <w:szCs w:val="20"/>
              </w:rPr>
              <w:t>žadatelů</w:t>
            </w:r>
            <w:r w:rsidR="00142CAA" w:rsidRPr="00B65990">
              <w:rPr>
                <w:rFonts w:cs="Arial"/>
                <w:b/>
                <w:szCs w:val="20"/>
              </w:rPr>
              <w:t xml:space="preserve"> </w:t>
            </w:r>
            <w:r w:rsidR="00B463D2" w:rsidRPr="00B65990">
              <w:rPr>
                <w:rFonts w:cs="Arial"/>
                <w:b/>
                <w:szCs w:val="20"/>
              </w:rPr>
              <w:t>zájem?</w:t>
            </w:r>
          </w:p>
        </w:tc>
      </w:tr>
      <w:tr w:rsidR="003E7F27" w:rsidRPr="00B65990" w:rsidTr="006B0834">
        <w:tc>
          <w:tcPr>
            <w:tcW w:w="9288" w:type="dxa"/>
            <w:gridSpan w:val="2"/>
            <w:shd w:val="clear" w:color="auto" w:fill="F2F2F2" w:themeFill="background1" w:themeFillShade="F2"/>
          </w:tcPr>
          <w:p w:rsidR="003E7F27" w:rsidRPr="003E7F27" w:rsidRDefault="003E7F27" w:rsidP="006B0834">
            <w:pPr>
              <w:spacing w:after="60"/>
              <w:rPr>
                <w:rFonts w:cs="Arial"/>
                <w:b/>
                <w:i/>
              </w:rPr>
            </w:pPr>
            <w:r w:rsidRPr="003E7F27">
              <w:rPr>
                <w:rFonts w:cs="Arial"/>
                <w:b/>
                <w:i/>
              </w:rPr>
              <w:t>Odpověď</w:t>
            </w:r>
            <w:r>
              <w:rPr>
                <w:rFonts w:cs="Arial"/>
                <w:b/>
                <w:i/>
              </w:rPr>
              <w:t xml:space="preserve"> na evaluační otázku</w:t>
            </w:r>
            <w:r w:rsidRPr="003E7F27">
              <w:rPr>
                <w:rFonts w:cs="Arial"/>
                <w:b/>
                <w:i/>
              </w:rPr>
              <w:t xml:space="preserve">: </w:t>
            </w:r>
          </w:p>
          <w:p w:rsidR="003E7F27" w:rsidRPr="00B65990" w:rsidRDefault="003E7F27" w:rsidP="006B0834">
            <w:pPr>
              <w:spacing w:after="60"/>
              <w:rPr>
                <w:rFonts w:cs="Arial"/>
                <w:b/>
                <w:i/>
              </w:rPr>
            </w:pPr>
            <w:r w:rsidRPr="003E7F27">
              <w:rPr>
                <w:rFonts w:cs="Arial"/>
                <w:i/>
                <w:highlight w:val="yellow"/>
              </w:rPr>
              <w:t>Pozn.: MAS jasně, stručně a výstižně formuluje odpověď na evaluační otázku s využitím získaných zjištění a záznamů. Odpověď na evaluační otázku je de facto syntézou odpovědí na evaluační podotázky. MAS v odpovědi uvede klíčová zjištění, na která (je-li to možné/vhodné) naváže doporučeními pro eliminaci identifikovaných problémů v následujícím programovém období.</w:t>
            </w:r>
            <w:r>
              <w:rPr>
                <w:rFonts w:cs="Arial"/>
                <w:i/>
              </w:rPr>
              <w:t xml:space="preserve"> </w:t>
            </w:r>
            <w:r w:rsidRPr="00B65990">
              <w:rPr>
                <w:rFonts w:cs="Arial"/>
                <w:i/>
              </w:rPr>
              <w:t xml:space="preserve"> </w:t>
            </w:r>
          </w:p>
        </w:tc>
      </w:tr>
      <w:tr w:rsidR="003E7F27" w:rsidRPr="00B65990" w:rsidTr="006B0834">
        <w:tc>
          <w:tcPr>
            <w:tcW w:w="9288" w:type="dxa"/>
            <w:gridSpan w:val="2"/>
          </w:tcPr>
          <w:p w:rsidR="003E7F27" w:rsidRPr="00B65990" w:rsidRDefault="003E7F27" w:rsidP="006B0834">
            <w:pPr>
              <w:spacing w:after="60"/>
              <w:rPr>
                <w:rFonts w:cs="Arial"/>
              </w:rPr>
            </w:pPr>
          </w:p>
        </w:tc>
      </w:tr>
      <w:tr w:rsidR="00CF00DE" w:rsidRPr="00B65990" w:rsidTr="009527EA">
        <w:tc>
          <w:tcPr>
            <w:tcW w:w="9288" w:type="dxa"/>
            <w:gridSpan w:val="2"/>
            <w:shd w:val="clear" w:color="auto" w:fill="F2F2F2" w:themeFill="background1" w:themeFillShade="F2"/>
          </w:tcPr>
          <w:p w:rsidR="00CF00DE" w:rsidRPr="00B65990" w:rsidRDefault="00CF00DE" w:rsidP="009527EA">
            <w:pPr>
              <w:spacing w:after="60"/>
              <w:rPr>
                <w:rFonts w:cs="Arial"/>
                <w:b/>
                <w:i/>
              </w:rPr>
            </w:pPr>
            <w:r>
              <w:rPr>
                <w:rFonts w:cs="Arial"/>
                <w:b/>
                <w:i/>
              </w:rPr>
              <w:t>Klíčové závěry (příp. doporučení pro další programová období)</w:t>
            </w:r>
          </w:p>
        </w:tc>
      </w:tr>
      <w:tr w:rsidR="00CF00DE" w:rsidRPr="00CF00DE" w:rsidTr="009527EA">
        <w:tc>
          <w:tcPr>
            <w:tcW w:w="9288" w:type="dxa"/>
            <w:gridSpan w:val="2"/>
          </w:tcPr>
          <w:p w:rsidR="00CF00DE" w:rsidRPr="00CF00DE" w:rsidRDefault="00CF00DE" w:rsidP="00FB6437">
            <w:pPr>
              <w:pStyle w:val="Odstavecseseznamem"/>
              <w:numPr>
                <w:ilvl w:val="0"/>
                <w:numId w:val="56"/>
              </w:numPr>
              <w:spacing w:after="60"/>
              <w:rPr>
                <w:rFonts w:ascii="Arial" w:hAnsi="Arial" w:cs="Arial"/>
                <w:sz w:val="22"/>
                <w:szCs w:val="22"/>
              </w:rPr>
            </w:pPr>
          </w:p>
        </w:tc>
      </w:tr>
      <w:tr w:rsidR="00CF00DE" w:rsidRPr="00CF00DE" w:rsidTr="009527EA">
        <w:tc>
          <w:tcPr>
            <w:tcW w:w="9288" w:type="dxa"/>
            <w:gridSpan w:val="2"/>
          </w:tcPr>
          <w:p w:rsidR="00CF00DE" w:rsidRPr="00CF00DE" w:rsidRDefault="00CF00DE" w:rsidP="00FB6437">
            <w:pPr>
              <w:pStyle w:val="Odstavecseseznamem"/>
              <w:numPr>
                <w:ilvl w:val="0"/>
                <w:numId w:val="56"/>
              </w:numPr>
              <w:spacing w:after="60"/>
              <w:rPr>
                <w:rFonts w:ascii="Arial" w:hAnsi="Arial" w:cs="Arial"/>
                <w:sz w:val="22"/>
                <w:szCs w:val="22"/>
              </w:rPr>
            </w:pPr>
          </w:p>
        </w:tc>
      </w:tr>
      <w:tr w:rsidR="00CF00DE" w:rsidRPr="00CF00DE" w:rsidTr="009527EA">
        <w:tc>
          <w:tcPr>
            <w:tcW w:w="9288" w:type="dxa"/>
            <w:gridSpan w:val="2"/>
          </w:tcPr>
          <w:p w:rsidR="00CF00DE" w:rsidRPr="00CF00DE" w:rsidRDefault="00CF00DE" w:rsidP="00FB6437">
            <w:pPr>
              <w:pStyle w:val="Odstavecseseznamem"/>
              <w:numPr>
                <w:ilvl w:val="0"/>
                <w:numId w:val="56"/>
              </w:numPr>
              <w:spacing w:after="60"/>
              <w:rPr>
                <w:rFonts w:ascii="Arial" w:hAnsi="Arial" w:cs="Arial"/>
                <w:sz w:val="22"/>
                <w:szCs w:val="22"/>
              </w:rPr>
            </w:pPr>
          </w:p>
        </w:tc>
      </w:tr>
    </w:tbl>
    <w:p w:rsidR="00B463D2" w:rsidRPr="00132178" w:rsidRDefault="00BE2134" w:rsidP="003A1371">
      <w:pPr>
        <w:pStyle w:val="Nadpis1"/>
        <w:numPr>
          <w:ilvl w:val="0"/>
          <w:numId w:val="0"/>
        </w:numPr>
        <w:spacing w:before="360"/>
        <w:ind w:left="357" w:hanging="357"/>
        <w:rPr>
          <w:highlight w:val="lightGray"/>
        </w:rPr>
      </w:pPr>
      <w:bookmarkStart w:id="94" w:name="_Toc517511935"/>
      <w:bookmarkStart w:id="95" w:name="_Toc167115766"/>
      <w:r w:rsidRPr="00132178">
        <w:rPr>
          <w:highlight w:val="lightGray"/>
        </w:rPr>
        <w:t xml:space="preserve">EO: </w:t>
      </w:r>
      <w:proofErr w:type="gramStart"/>
      <w:r w:rsidRPr="00132178">
        <w:rPr>
          <w:highlight w:val="lightGray"/>
        </w:rPr>
        <w:t>B.5 Do</w:t>
      </w:r>
      <w:proofErr w:type="gramEnd"/>
      <w:r w:rsidRPr="00132178">
        <w:rPr>
          <w:highlight w:val="lightGray"/>
        </w:rPr>
        <w:t xml:space="preserve"> jaké míry je SCLLD v souladu s rozvojovými strategiemi vyššího řádu? – nepovinná evaluační otázka</w:t>
      </w:r>
      <w:bookmarkEnd w:id="94"/>
      <w:bookmarkEnd w:id="95"/>
    </w:p>
    <w:p w:rsidR="00B463D2" w:rsidRPr="00132178" w:rsidRDefault="002F1D88" w:rsidP="00B463D2">
      <w:pPr>
        <w:pStyle w:val="Nadpis2"/>
        <w:numPr>
          <w:ilvl w:val="1"/>
          <w:numId w:val="0"/>
        </w:numPr>
        <w:rPr>
          <w:highlight w:val="lightGray"/>
        </w:rPr>
      </w:pPr>
      <w:bookmarkStart w:id="96" w:name="_Toc517511936"/>
      <w:bookmarkStart w:id="97" w:name="_Toc167115767"/>
      <w:r w:rsidRPr="00132178">
        <w:rPr>
          <w:highlight w:val="lightGray"/>
        </w:rPr>
        <w:t>Postup pro zpracování a zodpovězení evaluační otázky (vč. podotázek)</w:t>
      </w:r>
      <w:bookmarkEnd w:id="96"/>
      <w:bookmarkEnd w:id="97"/>
    </w:p>
    <w:p w:rsidR="009162F6" w:rsidRDefault="00094C68" w:rsidP="00FB6437">
      <w:pPr>
        <w:pStyle w:val="Odstavecseseznamem"/>
        <w:numPr>
          <w:ilvl w:val="0"/>
          <w:numId w:val="48"/>
        </w:numPr>
        <w:ind w:left="357" w:hanging="357"/>
        <w:rPr>
          <w:rFonts w:ascii="Arial" w:hAnsi="Arial" w:cs="Arial"/>
          <w:sz w:val="22"/>
          <w:szCs w:val="22"/>
          <w:highlight w:val="lightGray"/>
        </w:rPr>
      </w:pPr>
      <w:r w:rsidRPr="006C7C1A">
        <w:rPr>
          <w:rFonts w:ascii="Arial" w:hAnsi="Arial" w:cs="Arial"/>
          <w:sz w:val="22"/>
          <w:szCs w:val="22"/>
          <w:highlight w:val="lightGray"/>
        </w:rPr>
        <w:t>MAS převezme Klíčové závěry a návrh opatření z Evaluační zprávy (</w:t>
      </w:r>
      <w:proofErr w:type="spellStart"/>
      <w:r w:rsidRPr="006C7C1A">
        <w:rPr>
          <w:rFonts w:ascii="Arial" w:hAnsi="Arial" w:cs="Arial"/>
          <w:sz w:val="22"/>
          <w:szCs w:val="22"/>
          <w:highlight w:val="lightGray"/>
        </w:rPr>
        <w:t>mid</w:t>
      </w:r>
      <w:proofErr w:type="spellEnd"/>
      <w:r w:rsidRPr="006C7C1A">
        <w:rPr>
          <w:rFonts w:ascii="Arial" w:hAnsi="Arial" w:cs="Arial"/>
          <w:sz w:val="22"/>
          <w:szCs w:val="22"/>
          <w:highlight w:val="lightGray"/>
        </w:rPr>
        <w:t xml:space="preserve">-term evaluace). Provede obsahovou analýzu dokumentace a popíše, jakým způsobem byla (příp. proč nebyla) navržená doporučení implementována. </w:t>
      </w:r>
    </w:p>
    <w:p w:rsidR="009162F6" w:rsidRDefault="002D0958" w:rsidP="00FB6437">
      <w:pPr>
        <w:pStyle w:val="Odstavecseseznamem"/>
        <w:numPr>
          <w:ilvl w:val="0"/>
          <w:numId w:val="48"/>
        </w:numPr>
        <w:ind w:left="357" w:hanging="357"/>
        <w:rPr>
          <w:rFonts w:cs="Arial"/>
          <w:highlight w:val="lightGray"/>
        </w:rPr>
      </w:pPr>
      <w:r w:rsidRPr="002D0958">
        <w:rPr>
          <w:rFonts w:ascii="Arial" w:hAnsi="Arial" w:cs="Arial"/>
          <w:sz w:val="22"/>
          <w:szCs w:val="22"/>
          <w:highlight w:val="lightGray"/>
        </w:rPr>
        <w:t xml:space="preserve">MAS prostřednictvím </w:t>
      </w:r>
      <w:proofErr w:type="spellStart"/>
      <w:r w:rsidRPr="002D0958">
        <w:rPr>
          <w:rFonts w:ascii="Arial" w:hAnsi="Arial" w:cs="Arial"/>
          <w:sz w:val="22"/>
          <w:szCs w:val="22"/>
          <w:highlight w:val="lightGray"/>
        </w:rPr>
        <w:t>Focus</w:t>
      </w:r>
      <w:proofErr w:type="spellEnd"/>
      <w:r w:rsidRPr="002D0958">
        <w:rPr>
          <w:rFonts w:ascii="Arial" w:hAnsi="Arial" w:cs="Arial"/>
          <w:sz w:val="22"/>
          <w:szCs w:val="22"/>
          <w:highlight w:val="lightGray"/>
        </w:rPr>
        <w:t xml:space="preserve"> </w:t>
      </w:r>
      <w:proofErr w:type="spellStart"/>
      <w:r w:rsidRPr="002D0958">
        <w:rPr>
          <w:rFonts w:ascii="Arial" w:hAnsi="Arial" w:cs="Arial"/>
          <w:sz w:val="22"/>
          <w:szCs w:val="22"/>
          <w:highlight w:val="lightGray"/>
        </w:rPr>
        <w:t>Group</w:t>
      </w:r>
      <w:proofErr w:type="spellEnd"/>
      <w:r w:rsidRPr="002D0958">
        <w:rPr>
          <w:rFonts w:ascii="Arial" w:hAnsi="Arial" w:cs="Arial"/>
          <w:sz w:val="22"/>
          <w:szCs w:val="22"/>
          <w:highlight w:val="lightGray"/>
        </w:rPr>
        <w:t xml:space="preserve"> vyhodnotí, zda a k jakým změnám v implementaci SCLLD 2014 – 2020 došlo díky implementaci opatření/doporučení navržených v rámci Evaluační zprávy (</w:t>
      </w:r>
      <w:proofErr w:type="spellStart"/>
      <w:r w:rsidRPr="002D0958">
        <w:rPr>
          <w:rFonts w:ascii="Arial" w:hAnsi="Arial" w:cs="Arial"/>
          <w:sz w:val="22"/>
          <w:szCs w:val="22"/>
          <w:highlight w:val="lightGray"/>
        </w:rPr>
        <w:t>mid</w:t>
      </w:r>
      <w:proofErr w:type="spellEnd"/>
      <w:r w:rsidRPr="002D0958">
        <w:rPr>
          <w:rFonts w:ascii="Arial" w:hAnsi="Arial" w:cs="Arial"/>
          <w:sz w:val="22"/>
          <w:szCs w:val="22"/>
          <w:highlight w:val="lightGray"/>
        </w:rPr>
        <w:t xml:space="preserve">-term evaluace). </w:t>
      </w:r>
    </w:p>
    <w:p w:rsidR="00B463D2" w:rsidRPr="00132178" w:rsidRDefault="00BE2134" w:rsidP="00B463D2">
      <w:pPr>
        <w:pStyle w:val="Nadpis2"/>
        <w:numPr>
          <w:ilvl w:val="1"/>
          <w:numId w:val="0"/>
        </w:numPr>
        <w:rPr>
          <w:highlight w:val="lightGray"/>
        </w:rPr>
      </w:pPr>
      <w:bookmarkStart w:id="98" w:name="_Toc517511937"/>
      <w:bookmarkStart w:id="99" w:name="_Toc167115768"/>
      <w:r w:rsidRPr="00132178">
        <w:rPr>
          <w:highlight w:val="lightGray"/>
        </w:rPr>
        <w:t>Zdroje dat/informací</w:t>
      </w:r>
      <w:bookmarkEnd w:id="98"/>
      <w:bookmarkEnd w:id="99"/>
    </w:p>
    <w:p w:rsidR="00B463D2" w:rsidRPr="00132178" w:rsidRDefault="00BE2134" w:rsidP="00B463D2">
      <w:pPr>
        <w:rPr>
          <w:rFonts w:cs="Arial"/>
          <w:highlight w:val="lightGray"/>
        </w:rPr>
      </w:pPr>
      <w:r w:rsidRPr="00132178">
        <w:rPr>
          <w:rFonts w:cs="Arial"/>
          <w:highlight w:val="lightGray"/>
        </w:rPr>
        <w:t xml:space="preserve">MAS při zodpovídání EO využije tyto dokumenty/záznamy: </w:t>
      </w:r>
    </w:p>
    <w:p w:rsidR="00C154E0" w:rsidRDefault="00C154E0" w:rsidP="00FB6437">
      <w:pPr>
        <w:pStyle w:val="Odstavecseseznamem"/>
        <w:numPr>
          <w:ilvl w:val="0"/>
          <w:numId w:val="1"/>
        </w:numPr>
        <w:spacing w:after="60"/>
        <w:rPr>
          <w:rFonts w:ascii="Arial" w:hAnsi="Arial" w:cs="Arial"/>
          <w:sz w:val="22"/>
          <w:szCs w:val="22"/>
          <w:highlight w:val="lightGray"/>
        </w:rPr>
      </w:pPr>
      <w:r>
        <w:rPr>
          <w:rFonts w:ascii="Arial" w:hAnsi="Arial" w:cs="Arial"/>
          <w:sz w:val="22"/>
          <w:szCs w:val="22"/>
          <w:highlight w:val="lightGray"/>
        </w:rPr>
        <w:t>Evaluační zpráva (</w:t>
      </w:r>
      <w:proofErr w:type="spellStart"/>
      <w:r>
        <w:rPr>
          <w:rFonts w:ascii="Arial" w:hAnsi="Arial" w:cs="Arial"/>
          <w:sz w:val="22"/>
          <w:szCs w:val="22"/>
          <w:highlight w:val="lightGray"/>
        </w:rPr>
        <w:t>mid</w:t>
      </w:r>
      <w:proofErr w:type="spellEnd"/>
      <w:r>
        <w:rPr>
          <w:rFonts w:ascii="Arial" w:hAnsi="Arial" w:cs="Arial"/>
          <w:sz w:val="22"/>
          <w:szCs w:val="22"/>
          <w:highlight w:val="lightGray"/>
        </w:rPr>
        <w:t>-term evaluace)</w:t>
      </w:r>
    </w:p>
    <w:p w:rsidR="00B463D2" w:rsidRPr="00132178" w:rsidRDefault="00BE2134" w:rsidP="00FB6437">
      <w:pPr>
        <w:pStyle w:val="Odstavecseseznamem"/>
        <w:numPr>
          <w:ilvl w:val="0"/>
          <w:numId w:val="1"/>
        </w:numPr>
        <w:spacing w:after="60"/>
        <w:rPr>
          <w:rFonts w:ascii="Arial" w:hAnsi="Arial" w:cs="Arial"/>
          <w:sz w:val="22"/>
          <w:szCs w:val="22"/>
          <w:highlight w:val="lightGray"/>
        </w:rPr>
      </w:pPr>
      <w:r w:rsidRPr="00132178">
        <w:rPr>
          <w:rFonts w:ascii="Arial" w:hAnsi="Arial" w:cs="Arial"/>
          <w:sz w:val="22"/>
          <w:szCs w:val="22"/>
          <w:highlight w:val="lightGray"/>
        </w:rPr>
        <w:t xml:space="preserve">SCLLD – kap. „Vazba na strategické dokumenty“ </w:t>
      </w:r>
    </w:p>
    <w:p w:rsidR="004A054A" w:rsidRPr="00132178" w:rsidRDefault="004A054A" w:rsidP="00FB6437">
      <w:pPr>
        <w:pStyle w:val="Odstavecseseznamem"/>
        <w:numPr>
          <w:ilvl w:val="0"/>
          <w:numId w:val="1"/>
        </w:numPr>
        <w:spacing w:after="60"/>
        <w:rPr>
          <w:rFonts w:ascii="Arial" w:hAnsi="Arial" w:cs="Arial"/>
          <w:sz w:val="22"/>
          <w:szCs w:val="22"/>
          <w:highlight w:val="lightGray"/>
        </w:rPr>
      </w:pPr>
      <w:r w:rsidRPr="00132178">
        <w:rPr>
          <w:rFonts w:ascii="Arial" w:hAnsi="Arial" w:cs="Arial"/>
          <w:sz w:val="22"/>
          <w:szCs w:val="22"/>
          <w:highlight w:val="lightGray"/>
        </w:rPr>
        <w:t>Klíčové n</w:t>
      </w:r>
      <w:r w:rsidR="00BE2134" w:rsidRPr="00132178">
        <w:rPr>
          <w:rFonts w:ascii="Arial" w:hAnsi="Arial" w:cs="Arial"/>
          <w:sz w:val="22"/>
          <w:szCs w:val="22"/>
          <w:highlight w:val="lightGray"/>
        </w:rPr>
        <w:t>adřazené strategické dokumenty</w:t>
      </w:r>
      <w:r w:rsidR="00132178" w:rsidRPr="00132178">
        <w:rPr>
          <w:rFonts w:ascii="Arial" w:hAnsi="Arial" w:cs="Arial"/>
          <w:sz w:val="22"/>
          <w:szCs w:val="22"/>
          <w:highlight w:val="lightGray"/>
        </w:rPr>
        <w:t xml:space="preserve"> </w:t>
      </w:r>
      <w:r w:rsidRPr="00132178">
        <w:rPr>
          <w:rFonts w:ascii="Arial" w:hAnsi="Arial" w:cs="Arial"/>
          <w:sz w:val="22"/>
          <w:szCs w:val="22"/>
          <w:highlight w:val="lightGray"/>
        </w:rPr>
        <w:t xml:space="preserve">(v tematických oblastech Programových </w:t>
      </w:r>
      <w:r w:rsidRPr="00132178">
        <w:rPr>
          <w:rFonts w:ascii="Arial" w:hAnsi="Arial" w:cs="Arial"/>
          <w:sz w:val="22"/>
          <w:szCs w:val="22"/>
          <w:highlight w:val="lightGray"/>
        </w:rPr>
        <w:lastRenderedPageBreak/>
        <w:t>rámců schválené SCLLD)</w:t>
      </w:r>
    </w:p>
    <w:p w:rsidR="00B463D2" w:rsidRPr="00132178" w:rsidRDefault="00BE2134" w:rsidP="00B463D2">
      <w:pPr>
        <w:pStyle w:val="Nadpis2"/>
        <w:numPr>
          <w:ilvl w:val="1"/>
          <w:numId w:val="0"/>
        </w:numPr>
        <w:rPr>
          <w:highlight w:val="lightGray"/>
        </w:rPr>
      </w:pPr>
      <w:bookmarkStart w:id="100" w:name="_Toc517511938"/>
      <w:bookmarkStart w:id="101" w:name="_Toc167115769"/>
      <w:r w:rsidRPr="00132178">
        <w:rPr>
          <w:highlight w:val="lightGray"/>
        </w:rPr>
        <w:t>Metody sběru, zpracování a hodnocení informací/dat</w:t>
      </w:r>
      <w:bookmarkEnd w:id="100"/>
      <w:bookmarkEnd w:id="101"/>
    </w:p>
    <w:p w:rsidR="00B463D2" w:rsidRPr="00132178" w:rsidRDefault="00BE2134" w:rsidP="00FB6437">
      <w:pPr>
        <w:pStyle w:val="Odstavecseseznamem"/>
        <w:numPr>
          <w:ilvl w:val="0"/>
          <w:numId w:val="3"/>
        </w:numPr>
        <w:rPr>
          <w:rFonts w:ascii="Arial" w:hAnsi="Arial" w:cs="Arial"/>
          <w:sz w:val="22"/>
          <w:szCs w:val="22"/>
          <w:highlight w:val="lightGray"/>
        </w:rPr>
      </w:pPr>
      <w:r w:rsidRPr="00132178">
        <w:rPr>
          <w:rFonts w:ascii="Arial" w:hAnsi="Arial" w:cs="Arial"/>
          <w:sz w:val="22"/>
          <w:szCs w:val="22"/>
          <w:highlight w:val="lightGray"/>
        </w:rPr>
        <w:t xml:space="preserve">Obsahová analýza </w:t>
      </w:r>
    </w:p>
    <w:p w:rsidR="00C154E0" w:rsidRPr="00E6679E" w:rsidRDefault="002D0958" w:rsidP="00C154E0">
      <w:pPr>
        <w:pStyle w:val="Nadpis2"/>
        <w:numPr>
          <w:ilvl w:val="1"/>
          <w:numId w:val="0"/>
        </w:numPr>
        <w:rPr>
          <w:color w:val="0070C0"/>
        </w:rPr>
      </w:pPr>
      <w:bookmarkStart w:id="102" w:name="_Toc167115770"/>
      <w:r w:rsidRPr="002D0958">
        <w:rPr>
          <w:color w:val="0070C0"/>
        </w:rPr>
        <w:t>Vyhodnocení implementace doporučení k nápravě navržených v </w:t>
      </w:r>
      <w:proofErr w:type="spellStart"/>
      <w:r w:rsidRPr="002D0958">
        <w:rPr>
          <w:color w:val="0070C0"/>
        </w:rPr>
        <w:t>mid</w:t>
      </w:r>
      <w:proofErr w:type="spellEnd"/>
      <w:r w:rsidRPr="002D0958">
        <w:rPr>
          <w:color w:val="0070C0"/>
        </w:rPr>
        <w:t>-term evaluaci</w:t>
      </w:r>
      <w:bookmarkEnd w:id="10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1985"/>
        <w:gridCol w:w="1984"/>
        <w:gridCol w:w="1809"/>
      </w:tblGrid>
      <w:tr w:rsidR="00B463D2" w:rsidRPr="00132178" w:rsidTr="00C154E0">
        <w:tc>
          <w:tcPr>
            <w:tcW w:w="9288" w:type="dxa"/>
            <w:gridSpan w:val="4"/>
            <w:shd w:val="clear" w:color="auto" w:fill="F2F2F2" w:themeFill="background1" w:themeFillShade="F2"/>
          </w:tcPr>
          <w:p w:rsidR="00B463D2" w:rsidRPr="00132178" w:rsidRDefault="00B738DB" w:rsidP="00135410">
            <w:pPr>
              <w:spacing w:after="60"/>
              <w:rPr>
                <w:rFonts w:cs="Arial"/>
                <w:b/>
                <w:i/>
                <w:highlight w:val="lightGray"/>
              </w:rPr>
            </w:pPr>
            <w:proofErr w:type="gramStart"/>
            <w:r w:rsidRPr="00132178">
              <w:rPr>
                <w:rFonts w:cs="Arial"/>
                <w:b/>
                <w:szCs w:val="20"/>
                <w:highlight w:val="lightGray"/>
              </w:rPr>
              <w:t xml:space="preserve">B.5 </w:t>
            </w:r>
            <w:r w:rsidR="00B65990" w:rsidRPr="00132178">
              <w:rPr>
                <w:rFonts w:cs="Arial"/>
                <w:b/>
                <w:szCs w:val="20"/>
                <w:highlight w:val="lightGray"/>
              </w:rPr>
              <w:t>Do</w:t>
            </w:r>
            <w:proofErr w:type="gramEnd"/>
            <w:r w:rsidR="00B65990" w:rsidRPr="00132178">
              <w:rPr>
                <w:rFonts w:cs="Arial"/>
                <w:b/>
                <w:szCs w:val="20"/>
                <w:highlight w:val="lightGray"/>
              </w:rPr>
              <w:t xml:space="preserve"> jaké míry je strategie SCLLD v souladu s rozvojovými strategiemi vyššího řádu?</w:t>
            </w:r>
          </w:p>
        </w:tc>
      </w:tr>
      <w:tr w:rsidR="00275DB4" w:rsidRPr="00B65990" w:rsidTr="00E46C1B">
        <w:tc>
          <w:tcPr>
            <w:tcW w:w="9288" w:type="dxa"/>
            <w:gridSpan w:val="4"/>
            <w:tcBorders>
              <w:bottom w:val="single" w:sz="4" w:space="0" w:color="auto"/>
            </w:tcBorders>
            <w:shd w:val="clear" w:color="auto" w:fill="D9D9D9" w:themeFill="background1" w:themeFillShade="D9"/>
          </w:tcPr>
          <w:p w:rsidR="00275DB4" w:rsidRPr="00B65990" w:rsidDel="00196B46" w:rsidRDefault="00094C68" w:rsidP="00E46C1B">
            <w:pPr>
              <w:spacing w:after="60"/>
              <w:rPr>
                <w:rFonts w:cs="Arial"/>
                <w:b/>
                <w:i/>
              </w:rPr>
            </w:pPr>
            <w:r w:rsidRPr="00094C68">
              <w:rPr>
                <w:rFonts w:cs="Arial"/>
                <w:b/>
                <w:i/>
                <w:highlight w:val="lightGray"/>
              </w:rPr>
              <w:t>Klíčová zjištění</w:t>
            </w:r>
            <w:r w:rsidRPr="00094C68">
              <w:rPr>
                <w:rStyle w:val="Znakapoznpodarou"/>
                <w:b/>
                <w:i/>
                <w:highlight w:val="lightGray"/>
              </w:rPr>
              <w:footnoteReference w:id="65"/>
            </w:r>
            <w:r w:rsidR="00275DB4">
              <w:rPr>
                <w:rFonts w:cs="Arial"/>
                <w:b/>
                <w:i/>
              </w:rPr>
              <w:t xml:space="preserve"> </w:t>
            </w:r>
          </w:p>
        </w:tc>
      </w:tr>
      <w:tr w:rsidR="00275DB4" w:rsidRPr="00B65990" w:rsidTr="00E46C1B">
        <w:tc>
          <w:tcPr>
            <w:tcW w:w="9288" w:type="dxa"/>
            <w:gridSpan w:val="4"/>
            <w:shd w:val="clear" w:color="auto" w:fill="auto"/>
          </w:tcPr>
          <w:p w:rsidR="00275DB4" w:rsidRPr="00B65990" w:rsidDel="00196B46" w:rsidRDefault="00275DB4" w:rsidP="00E46C1B">
            <w:pPr>
              <w:spacing w:after="60"/>
              <w:rPr>
                <w:rFonts w:cs="Arial"/>
                <w:b/>
                <w:i/>
              </w:rPr>
            </w:pPr>
          </w:p>
        </w:tc>
      </w:tr>
      <w:tr w:rsidR="00B463D2" w:rsidRPr="00132178" w:rsidTr="00C154E0">
        <w:tc>
          <w:tcPr>
            <w:tcW w:w="9288" w:type="dxa"/>
            <w:gridSpan w:val="4"/>
            <w:shd w:val="clear" w:color="auto" w:fill="F2F2F2" w:themeFill="background1" w:themeFillShade="F2"/>
          </w:tcPr>
          <w:p w:rsidR="00B463D2" w:rsidRPr="00275DB4" w:rsidRDefault="00094C68" w:rsidP="00135410">
            <w:pPr>
              <w:spacing w:after="60"/>
              <w:rPr>
                <w:rFonts w:cs="Arial"/>
                <w:b/>
                <w:i/>
                <w:highlight w:val="lightGray"/>
              </w:rPr>
            </w:pPr>
            <w:r w:rsidRPr="00094C68">
              <w:rPr>
                <w:rFonts w:cs="Arial"/>
                <w:b/>
                <w:i/>
                <w:highlight w:val="lightGray"/>
              </w:rPr>
              <w:t>Vyhodnocení doporučení k řešení klíčových problémů/zjištění z </w:t>
            </w:r>
            <w:proofErr w:type="spellStart"/>
            <w:r w:rsidRPr="00094C68">
              <w:rPr>
                <w:rFonts w:cs="Arial"/>
                <w:b/>
                <w:i/>
                <w:highlight w:val="lightGray"/>
              </w:rPr>
              <w:t>mid</w:t>
            </w:r>
            <w:proofErr w:type="spellEnd"/>
            <w:r w:rsidRPr="00094C68">
              <w:rPr>
                <w:rFonts w:cs="Arial"/>
                <w:b/>
                <w:i/>
                <w:highlight w:val="lightGray"/>
              </w:rPr>
              <w:t>-term evaluační zprávy</w:t>
            </w:r>
            <w:r w:rsidRPr="00094C68">
              <w:rPr>
                <w:rStyle w:val="Znakapoznpodarou"/>
                <w:b/>
                <w:i/>
                <w:highlight w:val="lightGray"/>
              </w:rPr>
              <w:footnoteReference w:id="66"/>
            </w:r>
          </w:p>
        </w:tc>
      </w:tr>
      <w:tr w:rsidR="00C154E0" w:rsidRPr="00132178" w:rsidTr="00275DB4">
        <w:tc>
          <w:tcPr>
            <w:tcW w:w="3510" w:type="dxa"/>
            <w:vAlign w:val="center"/>
          </w:tcPr>
          <w:p w:rsidR="00C154E0" w:rsidRPr="00132178" w:rsidRDefault="00C154E0" w:rsidP="00135410">
            <w:pPr>
              <w:spacing w:after="60"/>
              <w:jc w:val="center"/>
              <w:rPr>
                <w:rFonts w:cs="Arial"/>
                <w:b/>
                <w:highlight w:val="lightGray"/>
              </w:rPr>
            </w:pPr>
            <w:r w:rsidRPr="00132178">
              <w:rPr>
                <w:rFonts w:cs="Arial"/>
                <w:b/>
                <w:highlight w:val="lightGray"/>
              </w:rPr>
              <w:t>Doporučení (aktivita, úprava SCLLD apod.)</w:t>
            </w:r>
          </w:p>
        </w:tc>
        <w:tc>
          <w:tcPr>
            <w:tcW w:w="1985" w:type="dxa"/>
            <w:vAlign w:val="center"/>
          </w:tcPr>
          <w:p w:rsidR="00C154E0" w:rsidRPr="00132178" w:rsidRDefault="00C154E0" w:rsidP="00135410">
            <w:pPr>
              <w:spacing w:after="60"/>
              <w:jc w:val="center"/>
              <w:rPr>
                <w:rFonts w:cs="Arial"/>
                <w:b/>
                <w:highlight w:val="lightGray"/>
              </w:rPr>
            </w:pPr>
            <w:r w:rsidRPr="00132178">
              <w:rPr>
                <w:rFonts w:cs="Arial"/>
                <w:b/>
                <w:highlight w:val="lightGray"/>
              </w:rPr>
              <w:t>Termín (do kdy)</w:t>
            </w:r>
          </w:p>
        </w:tc>
        <w:tc>
          <w:tcPr>
            <w:tcW w:w="1984" w:type="dxa"/>
            <w:vAlign w:val="center"/>
          </w:tcPr>
          <w:p w:rsidR="00C154E0" w:rsidRPr="00132178" w:rsidRDefault="00C154E0" w:rsidP="00135410">
            <w:pPr>
              <w:spacing w:after="60"/>
              <w:jc w:val="center"/>
              <w:rPr>
                <w:rFonts w:cs="Arial"/>
                <w:b/>
                <w:highlight w:val="lightGray"/>
              </w:rPr>
            </w:pPr>
            <w:r w:rsidRPr="00132178">
              <w:rPr>
                <w:rFonts w:cs="Arial"/>
                <w:b/>
                <w:highlight w:val="lightGray"/>
              </w:rPr>
              <w:t>Odpovědnost za implementaci doporučení</w:t>
            </w:r>
          </w:p>
        </w:tc>
        <w:tc>
          <w:tcPr>
            <w:tcW w:w="1809" w:type="dxa"/>
            <w:vAlign w:val="center"/>
          </w:tcPr>
          <w:p w:rsidR="00C154E0" w:rsidRPr="00E6679E" w:rsidRDefault="002D0958" w:rsidP="00135410">
            <w:pPr>
              <w:spacing w:after="60"/>
              <w:jc w:val="center"/>
              <w:rPr>
                <w:rFonts w:cs="Arial"/>
                <w:b/>
                <w:color w:val="0070C0"/>
                <w:highlight w:val="lightGray"/>
              </w:rPr>
            </w:pPr>
            <w:r w:rsidRPr="002D0958">
              <w:rPr>
                <w:rFonts w:cs="Arial"/>
                <w:b/>
                <w:color w:val="0070C0"/>
                <w:highlight w:val="lightGray"/>
              </w:rPr>
              <w:t>Vyhodnocení implementace doporučení</w:t>
            </w:r>
          </w:p>
        </w:tc>
      </w:tr>
      <w:tr w:rsidR="00C154E0" w:rsidRPr="00132178" w:rsidTr="00275DB4">
        <w:tc>
          <w:tcPr>
            <w:tcW w:w="3510" w:type="dxa"/>
          </w:tcPr>
          <w:p w:rsidR="00C154E0" w:rsidRPr="00132178" w:rsidRDefault="00C154E0" w:rsidP="00FB6437">
            <w:pPr>
              <w:pStyle w:val="Odstavecseseznamem"/>
              <w:numPr>
                <w:ilvl w:val="0"/>
                <w:numId w:val="6"/>
              </w:numPr>
              <w:spacing w:after="60"/>
              <w:rPr>
                <w:rFonts w:ascii="Arial" w:hAnsi="Arial" w:cs="Arial"/>
                <w:highlight w:val="lightGray"/>
              </w:rPr>
            </w:pPr>
          </w:p>
        </w:tc>
        <w:tc>
          <w:tcPr>
            <w:tcW w:w="1985" w:type="dxa"/>
          </w:tcPr>
          <w:p w:rsidR="00C154E0" w:rsidRPr="00132178" w:rsidRDefault="00C154E0" w:rsidP="00135410">
            <w:pPr>
              <w:spacing w:after="60"/>
              <w:rPr>
                <w:rFonts w:cs="Arial"/>
                <w:highlight w:val="lightGray"/>
              </w:rPr>
            </w:pPr>
          </w:p>
        </w:tc>
        <w:tc>
          <w:tcPr>
            <w:tcW w:w="1984" w:type="dxa"/>
          </w:tcPr>
          <w:p w:rsidR="00C154E0" w:rsidRPr="00132178" w:rsidRDefault="00C154E0" w:rsidP="00135410">
            <w:pPr>
              <w:spacing w:after="60"/>
              <w:rPr>
                <w:rFonts w:cs="Arial"/>
                <w:highlight w:val="lightGray"/>
              </w:rPr>
            </w:pPr>
          </w:p>
        </w:tc>
        <w:tc>
          <w:tcPr>
            <w:tcW w:w="1809" w:type="dxa"/>
          </w:tcPr>
          <w:p w:rsidR="00C154E0" w:rsidRPr="00132178" w:rsidRDefault="00C154E0" w:rsidP="00135410">
            <w:pPr>
              <w:spacing w:after="60"/>
              <w:rPr>
                <w:rFonts w:cs="Arial"/>
                <w:highlight w:val="lightGray"/>
              </w:rPr>
            </w:pPr>
          </w:p>
        </w:tc>
      </w:tr>
      <w:tr w:rsidR="00C154E0" w:rsidRPr="00132178" w:rsidTr="00275DB4">
        <w:tc>
          <w:tcPr>
            <w:tcW w:w="3510" w:type="dxa"/>
          </w:tcPr>
          <w:p w:rsidR="00C154E0" w:rsidRPr="00132178" w:rsidRDefault="00C154E0" w:rsidP="00FB6437">
            <w:pPr>
              <w:pStyle w:val="Odstavecseseznamem"/>
              <w:numPr>
                <w:ilvl w:val="0"/>
                <w:numId w:val="6"/>
              </w:numPr>
              <w:spacing w:after="60"/>
              <w:rPr>
                <w:rFonts w:ascii="Arial" w:hAnsi="Arial" w:cs="Arial"/>
                <w:highlight w:val="lightGray"/>
              </w:rPr>
            </w:pPr>
          </w:p>
        </w:tc>
        <w:tc>
          <w:tcPr>
            <w:tcW w:w="1985" w:type="dxa"/>
          </w:tcPr>
          <w:p w:rsidR="00C154E0" w:rsidRPr="00132178" w:rsidRDefault="00C154E0" w:rsidP="00135410">
            <w:pPr>
              <w:spacing w:after="60"/>
              <w:rPr>
                <w:rFonts w:cs="Arial"/>
                <w:highlight w:val="lightGray"/>
              </w:rPr>
            </w:pPr>
          </w:p>
        </w:tc>
        <w:tc>
          <w:tcPr>
            <w:tcW w:w="1984" w:type="dxa"/>
          </w:tcPr>
          <w:p w:rsidR="00C154E0" w:rsidRPr="00132178" w:rsidRDefault="00C154E0" w:rsidP="00135410">
            <w:pPr>
              <w:spacing w:after="60"/>
              <w:rPr>
                <w:rFonts w:cs="Arial"/>
                <w:highlight w:val="lightGray"/>
              </w:rPr>
            </w:pPr>
          </w:p>
        </w:tc>
        <w:tc>
          <w:tcPr>
            <w:tcW w:w="1809" w:type="dxa"/>
          </w:tcPr>
          <w:p w:rsidR="00C154E0" w:rsidRPr="00132178" w:rsidRDefault="00C154E0" w:rsidP="00135410">
            <w:pPr>
              <w:spacing w:after="60"/>
              <w:rPr>
                <w:rFonts w:cs="Arial"/>
                <w:highlight w:val="lightGray"/>
              </w:rPr>
            </w:pPr>
          </w:p>
        </w:tc>
      </w:tr>
      <w:tr w:rsidR="00C154E0" w:rsidRPr="00C47EF8" w:rsidTr="00275DB4">
        <w:tc>
          <w:tcPr>
            <w:tcW w:w="3510" w:type="dxa"/>
          </w:tcPr>
          <w:p w:rsidR="00C154E0" w:rsidRPr="00132178" w:rsidRDefault="00C154E0" w:rsidP="00FB6437">
            <w:pPr>
              <w:pStyle w:val="Odstavecseseznamem"/>
              <w:numPr>
                <w:ilvl w:val="0"/>
                <w:numId w:val="6"/>
              </w:numPr>
              <w:spacing w:after="60"/>
              <w:rPr>
                <w:rFonts w:ascii="Arial" w:hAnsi="Arial" w:cs="Arial"/>
                <w:highlight w:val="lightGray"/>
              </w:rPr>
            </w:pPr>
          </w:p>
        </w:tc>
        <w:tc>
          <w:tcPr>
            <w:tcW w:w="1985" w:type="dxa"/>
          </w:tcPr>
          <w:p w:rsidR="00C154E0" w:rsidRPr="00C47EF8" w:rsidRDefault="00C154E0" w:rsidP="00135410">
            <w:pPr>
              <w:spacing w:after="60"/>
              <w:rPr>
                <w:rFonts w:cs="Arial"/>
              </w:rPr>
            </w:pPr>
          </w:p>
        </w:tc>
        <w:tc>
          <w:tcPr>
            <w:tcW w:w="1984" w:type="dxa"/>
          </w:tcPr>
          <w:p w:rsidR="00C154E0" w:rsidRPr="00C47EF8" w:rsidRDefault="00C154E0" w:rsidP="00135410">
            <w:pPr>
              <w:spacing w:after="60"/>
              <w:rPr>
                <w:rFonts w:cs="Arial"/>
              </w:rPr>
            </w:pPr>
          </w:p>
        </w:tc>
        <w:tc>
          <w:tcPr>
            <w:tcW w:w="1809" w:type="dxa"/>
          </w:tcPr>
          <w:p w:rsidR="00C154E0" w:rsidRPr="00C47EF8" w:rsidRDefault="00C154E0" w:rsidP="00135410">
            <w:pPr>
              <w:spacing w:after="60"/>
              <w:rPr>
                <w:rFonts w:cs="Arial"/>
              </w:rPr>
            </w:pPr>
          </w:p>
        </w:tc>
      </w:tr>
    </w:tbl>
    <w:p w:rsidR="00E46C1B" w:rsidRDefault="00E46C1B">
      <w:pPr>
        <w:spacing w:after="200" w:line="276" w:lineRule="auto"/>
        <w:jc w:val="left"/>
        <w:rPr>
          <w:rFonts w:eastAsiaTheme="minorEastAsia" w:cs="Garamond"/>
          <w:b/>
          <w:bCs/>
          <w:sz w:val="24"/>
          <w:lang w:eastAsia="cs-CZ"/>
        </w:rPr>
      </w:pPr>
      <w:bookmarkStart w:id="103" w:name="_Toc517511942"/>
    </w:p>
    <w:p w:rsidR="00E6679E" w:rsidRDefault="00E6679E">
      <w:pPr>
        <w:spacing w:after="200" w:line="276" w:lineRule="auto"/>
        <w:jc w:val="left"/>
        <w:rPr>
          <w:rFonts w:eastAsiaTheme="minorEastAsia" w:cs="Garamond"/>
          <w:b/>
          <w:bCs/>
          <w:sz w:val="24"/>
          <w:lang w:eastAsia="cs-CZ"/>
        </w:rPr>
      </w:pPr>
      <w:r>
        <w:br w:type="page"/>
      </w:r>
    </w:p>
    <w:p w:rsidR="00135410" w:rsidRPr="004A054A" w:rsidRDefault="00BE2134" w:rsidP="00573E72">
      <w:pPr>
        <w:pStyle w:val="Nadpis2"/>
      </w:pPr>
      <w:bookmarkStart w:id="104" w:name="_Toc167115771"/>
      <w:r w:rsidRPr="00BE2134">
        <w:lastRenderedPageBreak/>
        <w:t>Oblast C – Výstupy a výsledky implementace SCLLD</w:t>
      </w:r>
      <w:bookmarkEnd w:id="103"/>
      <w:bookmarkEnd w:id="104"/>
    </w:p>
    <w:p w:rsidR="00135410" w:rsidRPr="004A054A" w:rsidRDefault="002F1D88" w:rsidP="00135410">
      <w:pPr>
        <w:pStyle w:val="Zkladntext"/>
        <w:kinsoku w:val="0"/>
        <w:overflowPunct w:val="0"/>
        <w:spacing w:before="38"/>
        <w:ind w:left="0" w:right="111"/>
        <w:rPr>
          <w:rFonts w:ascii="Arial" w:hAnsi="Arial" w:cs="Arial"/>
        </w:rPr>
      </w:pPr>
      <w:r w:rsidRPr="004A054A">
        <w:rPr>
          <w:rFonts w:ascii="Arial" w:hAnsi="Arial" w:cs="Arial"/>
          <w:b/>
        </w:rPr>
        <w:t xml:space="preserve">Cílem </w:t>
      </w:r>
      <w:r w:rsidR="001E596A">
        <w:rPr>
          <w:rFonts w:ascii="Arial" w:hAnsi="Arial" w:cs="Arial"/>
          <w:b/>
        </w:rPr>
        <w:t xml:space="preserve">ex-post </w:t>
      </w:r>
      <w:r w:rsidRPr="004A054A">
        <w:rPr>
          <w:rFonts w:ascii="Arial" w:hAnsi="Arial" w:cs="Arial"/>
          <w:b/>
        </w:rPr>
        <w:t xml:space="preserve">evaluace v </w:t>
      </w:r>
      <w:r w:rsidR="001E596A">
        <w:rPr>
          <w:rFonts w:ascii="Arial" w:hAnsi="Arial" w:cs="Arial"/>
          <w:b/>
        </w:rPr>
        <w:t>O</w:t>
      </w:r>
      <w:r w:rsidRPr="004A054A">
        <w:rPr>
          <w:rFonts w:ascii="Arial" w:hAnsi="Arial" w:cs="Arial"/>
          <w:b/>
        </w:rPr>
        <w:t>blasti C</w:t>
      </w:r>
      <w:r w:rsidRPr="004A054A">
        <w:rPr>
          <w:rFonts w:ascii="Arial" w:hAnsi="Arial" w:cs="Arial"/>
        </w:rPr>
        <w:t xml:space="preserve"> je </w:t>
      </w:r>
      <w:r w:rsidR="00094C68" w:rsidRPr="00094C68">
        <w:rPr>
          <w:rFonts w:ascii="Arial" w:hAnsi="Arial" w:cs="Arial"/>
          <w:b/>
        </w:rPr>
        <w:t>vyhodnocení výsledků</w:t>
      </w:r>
      <w:r w:rsidRPr="004A054A">
        <w:rPr>
          <w:rFonts w:ascii="Arial" w:hAnsi="Arial" w:cs="Arial"/>
        </w:rPr>
        <w:t xml:space="preserve"> intervencí realizovaných v rámci dané SCLLD a příspěvku intervencí k dosahování cílů SCLLD. </w:t>
      </w:r>
      <w:r w:rsidRPr="004A054A">
        <w:rPr>
          <w:rFonts w:ascii="Arial" w:hAnsi="Arial" w:cs="Arial"/>
          <w:b/>
        </w:rPr>
        <w:t xml:space="preserve">Předmětem </w:t>
      </w:r>
      <w:r w:rsidRPr="004A054A">
        <w:rPr>
          <w:rFonts w:ascii="Arial" w:hAnsi="Arial" w:cs="Arial"/>
        </w:rPr>
        <w:t xml:space="preserve">evaluace v  </w:t>
      </w:r>
      <w:r w:rsidR="001E596A">
        <w:rPr>
          <w:rFonts w:ascii="Arial" w:hAnsi="Arial" w:cs="Arial"/>
        </w:rPr>
        <w:t>O</w:t>
      </w:r>
      <w:r w:rsidRPr="004A054A">
        <w:rPr>
          <w:rFonts w:ascii="Arial" w:hAnsi="Arial" w:cs="Arial"/>
        </w:rPr>
        <w:t xml:space="preserve">blasti C jsou proto vstupy a výstupy implementace SCLLD, jejich vzájemné vazby a změny, které výstupy způsobily v </w:t>
      </w:r>
      <w:r w:rsidR="00A5705C">
        <w:rPr>
          <w:rFonts w:ascii="Arial" w:hAnsi="Arial" w:cs="Arial"/>
        </w:rPr>
        <w:t>různých oblastech společnosti a</w:t>
      </w:r>
      <w:r w:rsidR="00A5705C">
        <w:rPr>
          <w:rFonts w:ascii="Calibri" w:hAnsi="Calibri" w:cs="Arial"/>
        </w:rPr>
        <w:t> </w:t>
      </w:r>
      <w:r w:rsidRPr="004A054A">
        <w:rPr>
          <w:rFonts w:ascii="Arial" w:hAnsi="Arial" w:cs="Arial"/>
        </w:rPr>
        <w:t>hospodářství (tj. výsledky implementace SCLLD). E</w:t>
      </w:r>
      <w:r w:rsidR="00196B46">
        <w:rPr>
          <w:rFonts w:ascii="Arial" w:hAnsi="Arial" w:cs="Arial"/>
        </w:rPr>
        <w:t>x-post e</w:t>
      </w:r>
      <w:r w:rsidRPr="004A054A">
        <w:rPr>
          <w:rFonts w:ascii="Arial" w:hAnsi="Arial" w:cs="Arial"/>
        </w:rPr>
        <w:t>valuace v </w:t>
      </w:r>
      <w:r w:rsidR="001E596A">
        <w:rPr>
          <w:rFonts w:ascii="Arial" w:hAnsi="Arial" w:cs="Arial"/>
        </w:rPr>
        <w:t>O</w:t>
      </w:r>
      <w:r w:rsidRPr="004A054A">
        <w:rPr>
          <w:rFonts w:ascii="Arial" w:hAnsi="Arial" w:cs="Arial"/>
        </w:rPr>
        <w:t xml:space="preserve">blasti C podává informace o tom, zda: </w:t>
      </w:r>
    </w:p>
    <w:p w:rsidR="001126BA" w:rsidRPr="00583536" w:rsidRDefault="00196B46" w:rsidP="00FB6437">
      <w:pPr>
        <w:pStyle w:val="Zkladntext"/>
        <w:numPr>
          <w:ilvl w:val="0"/>
          <w:numId w:val="29"/>
        </w:numPr>
        <w:kinsoku w:val="0"/>
        <w:overflowPunct w:val="0"/>
        <w:spacing w:before="38"/>
        <w:ind w:right="111"/>
        <w:rPr>
          <w:rFonts w:ascii="Arial" w:hAnsi="Arial" w:cs="Arial"/>
          <w:b/>
          <w:i/>
          <w:spacing w:val="-2"/>
        </w:rPr>
      </w:pPr>
      <w:r>
        <w:rPr>
          <w:rFonts w:ascii="Arial" w:hAnsi="Arial" w:cs="Arial"/>
          <w:b/>
          <w:i/>
          <w:spacing w:val="-2"/>
        </w:rPr>
        <w:t>Přinesly</w:t>
      </w:r>
      <w:r w:rsidRPr="00583536">
        <w:rPr>
          <w:rFonts w:ascii="Arial" w:hAnsi="Arial" w:cs="Arial"/>
          <w:b/>
          <w:i/>
          <w:spacing w:val="-2"/>
        </w:rPr>
        <w:t xml:space="preserve"> </w:t>
      </w:r>
      <w:r w:rsidR="002F1D88" w:rsidRPr="00583536">
        <w:rPr>
          <w:rFonts w:ascii="Arial" w:hAnsi="Arial" w:cs="Arial"/>
          <w:b/>
          <w:i/>
          <w:spacing w:val="-2"/>
        </w:rPr>
        <w:t>vynaložené prostředky (zdroje) odpovídající a uspokojivé výsledky, které jsou v území potřeba?</w:t>
      </w:r>
    </w:p>
    <w:p w:rsidR="001126BA" w:rsidRPr="00583536" w:rsidRDefault="00196B46" w:rsidP="00FB6437">
      <w:pPr>
        <w:pStyle w:val="Zkladntext"/>
        <w:numPr>
          <w:ilvl w:val="0"/>
          <w:numId w:val="29"/>
        </w:numPr>
        <w:kinsoku w:val="0"/>
        <w:overflowPunct w:val="0"/>
        <w:spacing w:before="38"/>
        <w:ind w:right="111"/>
        <w:rPr>
          <w:rFonts w:ascii="Arial" w:hAnsi="Arial" w:cs="Arial"/>
          <w:b/>
          <w:i/>
          <w:spacing w:val="-2"/>
        </w:rPr>
      </w:pPr>
      <w:r>
        <w:rPr>
          <w:rFonts w:ascii="Arial" w:hAnsi="Arial" w:cs="Arial"/>
          <w:b/>
          <w:i/>
          <w:spacing w:val="-2"/>
        </w:rPr>
        <w:t>Bylo dosaženo</w:t>
      </w:r>
      <w:r w:rsidRPr="00583536">
        <w:rPr>
          <w:rFonts w:ascii="Arial" w:hAnsi="Arial" w:cs="Arial"/>
          <w:b/>
          <w:i/>
          <w:spacing w:val="-2"/>
        </w:rPr>
        <w:t xml:space="preserve"> </w:t>
      </w:r>
      <w:r w:rsidR="002F1D88" w:rsidRPr="00583536">
        <w:rPr>
          <w:rFonts w:ascii="Arial" w:hAnsi="Arial" w:cs="Arial"/>
          <w:b/>
          <w:i/>
          <w:spacing w:val="-2"/>
        </w:rPr>
        <w:t>naplánovaných cílů</w:t>
      </w:r>
      <w:r w:rsidR="00E6679E">
        <w:rPr>
          <w:rFonts w:ascii="Arial" w:hAnsi="Arial" w:cs="Arial"/>
          <w:b/>
          <w:i/>
          <w:spacing w:val="-2"/>
        </w:rPr>
        <w:t xml:space="preserve"> SCLLD</w:t>
      </w:r>
      <w:r w:rsidR="002F1D88" w:rsidRPr="00583536">
        <w:rPr>
          <w:rFonts w:ascii="Arial" w:hAnsi="Arial" w:cs="Arial"/>
          <w:b/>
          <w:i/>
          <w:spacing w:val="-2"/>
        </w:rPr>
        <w:t xml:space="preserve">? </w:t>
      </w:r>
      <w:r>
        <w:rPr>
          <w:rFonts w:ascii="Arial" w:hAnsi="Arial" w:cs="Arial"/>
          <w:b/>
          <w:i/>
          <w:spacing w:val="-2"/>
        </w:rPr>
        <w:t>Přinesla</w:t>
      </w:r>
      <w:r w:rsidRPr="00583536">
        <w:rPr>
          <w:rFonts w:ascii="Arial" w:hAnsi="Arial" w:cs="Arial"/>
          <w:b/>
          <w:i/>
          <w:spacing w:val="-2"/>
        </w:rPr>
        <w:t xml:space="preserve"> </w:t>
      </w:r>
      <w:r w:rsidR="002F1D88" w:rsidRPr="00583536">
        <w:rPr>
          <w:rFonts w:ascii="Arial" w:hAnsi="Arial" w:cs="Arial"/>
          <w:b/>
          <w:i/>
          <w:spacing w:val="-2"/>
        </w:rPr>
        <w:t>realizace SCLLD</w:t>
      </w:r>
      <w:r w:rsidR="00E6679E">
        <w:rPr>
          <w:rFonts w:ascii="Arial" w:hAnsi="Arial" w:cs="Arial"/>
          <w:b/>
          <w:i/>
          <w:spacing w:val="-2"/>
        </w:rPr>
        <w:t xml:space="preserve"> 2014 - 2020</w:t>
      </w:r>
      <w:r w:rsidR="002F1D88" w:rsidRPr="00583536">
        <w:rPr>
          <w:rFonts w:ascii="Arial" w:hAnsi="Arial" w:cs="Arial"/>
          <w:b/>
          <w:i/>
          <w:spacing w:val="-2"/>
        </w:rPr>
        <w:t xml:space="preserve"> do území plánované (i neplánované) potřebné změny? </w:t>
      </w:r>
    </w:p>
    <w:p w:rsidR="001126BA" w:rsidRPr="00583536" w:rsidRDefault="002F1D88" w:rsidP="00FB6437">
      <w:pPr>
        <w:pStyle w:val="Zkladntext"/>
        <w:numPr>
          <w:ilvl w:val="0"/>
          <w:numId w:val="29"/>
        </w:numPr>
        <w:kinsoku w:val="0"/>
        <w:overflowPunct w:val="0"/>
        <w:spacing w:before="38"/>
        <w:ind w:right="111"/>
        <w:rPr>
          <w:rFonts w:ascii="Arial" w:hAnsi="Arial" w:cs="Arial"/>
          <w:b/>
          <w:i/>
          <w:spacing w:val="-2"/>
        </w:rPr>
      </w:pPr>
      <w:r w:rsidRPr="00583536">
        <w:rPr>
          <w:rFonts w:ascii="Arial" w:hAnsi="Arial" w:cs="Arial"/>
          <w:b/>
          <w:i/>
          <w:spacing w:val="-2"/>
        </w:rPr>
        <w:t xml:space="preserve">Co </w:t>
      </w:r>
      <w:r w:rsidR="00196B46">
        <w:rPr>
          <w:rFonts w:ascii="Arial" w:hAnsi="Arial" w:cs="Arial"/>
          <w:b/>
          <w:i/>
          <w:spacing w:val="-2"/>
        </w:rPr>
        <w:t>jsme</w:t>
      </w:r>
      <w:r w:rsidR="00196B46" w:rsidRPr="00583536">
        <w:rPr>
          <w:rFonts w:ascii="Arial" w:hAnsi="Arial" w:cs="Arial"/>
          <w:b/>
          <w:i/>
          <w:spacing w:val="-2"/>
        </w:rPr>
        <w:t xml:space="preserve"> </w:t>
      </w:r>
      <w:r w:rsidRPr="00583536">
        <w:rPr>
          <w:rFonts w:ascii="Arial" w:hAnsi="Arial" w:cs="Arial"/>
          <w:b/>
          <w:i/>
          <w:spacing w:val="-2"/>
        </w:rPr>
        <w:t xml:space="preserve">pro </w:t>
      </w:r>
      <w:r w:rsidR="00196B46">
        <w:rPr>
          <w:rFonts w:ascii="Arial" w:hAnsi="Arial" w:cs="Arial"/>
          <w:b/>
          <w:i/>
          <w:spacing w:val="-2"/>
        </w:rPr>
        <w:t>dosažen</w:t>
      </w:r>
      <w:r w:rsidR="007B670F">
        <w:rPr>
          <w:rFonts w:ascii="Arial" w:hAnsi="Arial" w:cs="Arial"/>
          <w:b/>
          <w:i/>
          <w:spacing w:val="-2"/>
        </w:rPr>
        <w:t>í</w:t>
      </w:r>
      <w:r w:rsidR="00196B46" w:rsidRPr="00583536">
        <w:rPr>
          <w:rFonts w:ascii="Arial" w:hAnsi="Arial" w:cs="Arial"/>
          <w:b/>
          <w:i/>
          <w:spacing w:val="-2"/>
        </w:rPr>
        <w:t xml:space="preserve"> </w:t>
      </w:r>
      <w:r w:rsidRPr="00583536">
        <w:rPr>
          <w:rFonts w:ascii="Arial" w:hAnsi="Arial" w:cs="Arial"/>
          <w:b/>
          <w:i/>
          <w:spacing w:val="-2"/>
        </w:rPr>
        <w:t xml:space="preserve">vytýčených cílů </w:t>
      </w:r>
      <w:r w:rsidR="00196B46">
        <w:rPr>
          <w:rFonts w:ascii="Arial" w:hAnsi="Arial" w:cs="Arial"/>
          <w:b/>
          <w:i/>
          <w:spacing w:val="-2"/>
        </w:rPr>
        <w:t xml:space="preserve">udělali </w:t>
      </w:r>
      <w:r w:rsidRPr="00583536">
        <w:rPr>
          <w:rFonts w:ascii="Arial" w:hAnsi="Arial" w:cs="Arial"/>
          <w:b/>
          <w:i/>
          <w:spacing w:val="-2"/>
        </w:rPr>
        <w:t xml:space="preserve">dobře a co naopak špatně? </w:t>
      </w:r>
    </w:p>
    <w:p w:rsidR="001126BA" w:rsidRPr="00FC5502" w:rsidRDefault="002D0958" w:rsidP="00FB6437">
      <w:pPr>
        <w:pStyle w:val="Zkladntext"/>
        <w:numPr>
          <w:ilvl w:val="0"/>
          <w:numId w:val="29"/>
        </w:numPr>
        <w:kinsoku w:val="0"/>
        <w:overflowPunct w:val="0"/>
        <w:spacing w:before="38"/>
        <w:ind w:right="111"/>
        <w:rPr>
          <w:rFonts w:ascii="Arial" w:hAnsi="Arial" w:cs="Arial"/>
          <w:b/>
          <w:i/>
          <w:spacing w:val="-2"/>
        </w:rPr>
      </w:pPr>
      <w:r w:rsidRPr="002D0958">
        <w:rPr>
          <w:rFonts w:ascii="Arial" w:hAnsi="Arial" w:cs="Arial"/>
          <w:b/>
          <w:i/>
          <w:spacing w:val="-2"/>
        </w:rPr>
        <w:t xml:space="preserve">Co je třeba </w:t>
      </w:r>
      <w:r w:rsidR="00FC5502">
        <w:rPr>
          <w:rFonts w:ascii="Arial" w:hAnsi="Arial" w:cs="Arial"/>
          <w:b/>
          <w:i/>
          <w:spacing w:val="-2"/>
        </w:rPr>
        <w:t>v následujících programových obdobích</w:t>
      </w:r>
      <w:r w:rsidRPr="002D0958">
        <w:rPr>
          <w:rFonts w:ascii="Arial" w:hAnsi="Arial" w:cs="Arial"/>
          <w:b/>
          <w:i/>
          <w:spacing w:val="-2"/>
        </w:rPr>
        <w:t xml:space="preserve"> změnit, abychom dosahovali lepších výsledků s menším vynaložením zdrojů? </w:t>
      </w:r>
    </w:p>
    <w:p w:rsidR="001126BA" w:rsidRPr="00583536" w:rsidRDefault="00196B46" w:rsidP="00FB6437">
      <w:pPr>
        <w:pStyle w:val="Zkladntext"/>
        <w:numPr>
          <w:ilvl w:val="0"/>
          <w:numId w:val="29"/>
        </w:numPr>
        <w:kinsoku w:val="0"/>
        <w:overflowPunct w:val="0"/>
        <w:spacing w:before="38"/>
        <w:ind w:right="111"/>
        <w:rPr>
          <w:rFonts w:ascii="Arial" w:hAnsi="Arial" w:cs="Arial"/>
          <w:b/>
          <w:i/>
          <w:spacing w:val="-2"/>
        </w:rPr>
      </w:pPr>
      <w:r>
        <w:rPr>
          <w:rFonts w:ascii="Arial" w:hAnsi="Arial" w:cs="Arial"/>
          <w:b/>
          <w:i/>
          <w:spacing w:val="-2"/>
        </w:rPr>
        <w:t>Přispěla</w:t>
      </w:r>
      <w:r w:rsidRPr="00583536">
        <w:rPr>
          <w:rFonts w:ascii="Arial" w:hAnsi="Arial" w:cs="Arial"/>
          <w:b/>
          <w:i/>
          <w:spacing w:val="-2"/>
        </w:rPr>
        <w:t xml:space="preserve"> </w:t>
      </w:r>
      <w:r w:rsidR="002F1D88" w:rsidRPr="00583536">
        <w:rPr>
          <w:rFonts w:ascii="Arial" w:hAnsi="Arial" w:cs="Arial"/>
          <w:b/>
          <w:i/>
          <w:spacing w:val="-2"/>
        </w:rPr>
        <w:t>realizace SCLLD</w:t>
      </w:r>
      <w:r w:rsidR="00E6679E">
        <w:rPr>
          <w:rFonts w:ascii="Arial" w:hAnsi="Arial" w:cs="Arial"/>
          <w:b/>
          <w:i/>
          <w:spacing w:val="-2"/>
        </w:rPr>
        <w:t xml:space="preserve"> 2014 – 2020 </w:t>
      </w:r>
      <w:r w:rsidR="002F1D88" w:rsidRPr="00583536">
        <w:rPr>
          <w:rFonts w:ascii="Arial" w:hAnsi="Arial" w:cs="Arial"/>
          <w:b/>
          <w:i/>
          <w:spacing w:val="-2"/>
        </w:rPr>
        <w:t>ke zlepšení života konkrétních cílových skupin? Jak? Proč ano, proč ne?</w:t>
      </w:r>
    </w:p>
    <w:p w:rsidR="001126BA" w:rsidRPr="00583536" w:rsidRDefault="002F1D88" w:rsidP="00FB6437">
      <w:pPr>
        <w:pStyle w:val="Zkladntext"/>
        <w:numPr>
          <w:ilvl w:val="0"/>
          <w:numId w:val="29"/>
        </w:numPr>
        <w:kinsoku w:val="0"/>
        <w:overflowPunct w:val="0"/>
        <w:spacing w:before="38"/>
        <w:ind w:right="111"/>
        <w:rPr>
          <w:rFonts w:ascii="Arial" w:hAnsi="Arial" w:cs="Arial"/>
          <w:b/>
          <w:i/>
          <w:spacing w:val="-2"/>
        </w:rPr>
      </w:pPr>
      <w:r w:rsidRPr="00583536">
        <w:rPr>
          <w:rFonts w:ascii="Arial" w:hAnsi="Arial" w:cs="Arial"/>
          <w:b/>
          <w:i/>
          <w:spacing w:val="-2"/>
        </w:rPr>
        <w:t>Jakou přidanou hodnotu SCLLD do území MAS</w:t>
      </w:r>
      <w:r w:rsidR="00583536">
        <w:rPr>
          <w:rFonts w:ascii="Arial" w:hAnsi="Arial" w:cs="Arial"/>
          <w:b/>
          <w:i/>
          <w:spacing w:val="-2"/>
        </w:rPr>
        <w:t xml:space="preserve"> </w:t>
      </w:r>
      <w:r w:rsidR="00583536" w:rsidRPr="00583536">
        <w:rPr>
          <w:rFonts w:ascii="Arial" w:hAnsi="Arial" w:cs="Arial"/>
          <w:b/>
          <w:i/>
          <w:spacing w:val="-2"/>
          <w:highlight w:val="cyan"/>
        </w:rPr>
        <w:t>XY</w:t>
      </w:r>
      <w:r w:rsidRPr="00583536">
        <w:rPr>
          <w:rFonts w:ascii="Arial" w:hAnsi="Arial" w:cs="Arial"/>
          <w:b/>
          <w:i/>
          <w:spacing w:val="-2"/>
        </w:rPr>
        <w:t xml:space="preserve"> </w:t>
      </w:r>
      <w:r w:rsidR="00196B46">
        <w:rPr>
          <w:rFonts w:ascii="Arial" w:hAnsi="Arial" w:cs="Arial"/>
          <w:b/>
          <w:i/>
          <w:spacing w:val="-2"/>
        </w:rPr>
        <w:t>přinesla</w:t>
      </w:r>
      <w:r w:rsidRPr="00583536">
        <w:rPr>
          <w:rFonts w:ascii="Arial" w:hAnsi="Arial" w:cs="Arial"/>
          <w:b/>
          <w:i/>
          <w:spacing w:val="-2"/>
        </w:rPr>
        <w:t>?</w:t>
      </w:r>
      <w:r w:rsidR="00FC5502">
        <w:rPr>
          <w:rFonts w:ascii="Arial" w:hAnsi="Arial" w:cs="Arial"/>
          <w:b/>
          <w:i/>
          <w:spacing w:val="-2"/>
        </w:rPr>
        <w:t xml:space="preserve"> Jaké jsou hlavní důvody pro pokračování metody LEADER/CLLD v následujících programových obdobích?</w:t>
      </w:r>
    </w:p>
    <w:p w:rsidR="00135410" w:rsidRPr="004A054A" w:rsidRDefault="00135410" w:rsidP="00135410">
      <w:pPr>
        <w:pStyle w:val="Zkladntext"/>
        <w:kinsoku w:val="0"/>
        <w:overflowPunct w:val="0"/>
        <w:spacing w:before="38"/>
        <w:ind w:left="0" w:right="111"/>
        <w:rPr>
          <w:rFonts w:ascii="Arial" w:hAnsi="Arial" w:cs="Arial"/>
        </w:rPr>
      </w:pPr>
    </w:p>
    <w:p w:rsidR="00BE5E82" w:rsidRPr="00BE5E82" w:rsidRDefault="002D0958" w:rsidP="00135410">
      <w:pPr>
        <w:pStyle w:val="Zkladntext"/>
        <w:kinsoku w:val="0"/>
        <w:overflowPunct w:val="0"/>
        <w:spacing w:before="38"/>
        <w:ind w:left="0" w:right="111"/>
        <w:rPr>
          <w:rFonts w:ascii="Arial" w:hAnsi="Arial" w:cs="Arial"/>
        </w:rPr>
      </w:pPr>
      <w:r w:rsidRPr="002D0958">
        <w:rPr>
          <w:rFonts w:ascii="Arial" w:hAnsi="Arial" w:cs="Arial"/>
          <w:b/>
        </w:rPr>
        <w:t>Oblast C tedy představuje tzv. výsledkovou evaluaci</w:t>
      </w:r>
      <w:r w:rsidRPr="002D0958">
        <w:rPr>
          <w:rFonts w:ascii="Arial" w:hAnsi="Arial" w:cs="Arial"/>
        </w:rPr>
        <w:t>. MAS jejím prostřednictvím zjišťuje a vyhodnocuje, co bylo do území prostřednictvím projektů (intervencí)</w:t>
      </w:r>
      <w:r w:rsidR="00DB323D">
        <w:rPr>
          <w:rFonts w:ascii="Arial" w:hAnsi="Arial" w:cs="Arial"/>
        </w:rPr>
        <w:t xml:space="preserve"> v období 2014 - 2020</w:t>
      </w:r>
      <w:r w:rsidRPr="002D0958">
        <w:rPr>
          <w:rFonts w:ascii="Arial" w:hAnsi="Arial" w:cs="Arial"/>
        </w:rPr>
        <w:t xml:space="preserve"> vloženo, co to území přineslo a k jakým změnám v území (u cílových skupin) díky intervencím v programovém období 2014 – 2020 došlo. </w:t>
      </w:r>
    </w:p>
    <w:p w:rsidR="009162F6" w:rsidRPr="00EF5184" w:rsidRDefault="008E718A">
      <w:pPr>
        <w:pStyle w:val="Zkladntext"/>
        <w:kinsoku w:val="0"/>
        <w:overflowPunct w:val="0"/>
        <w:spacing w:before="38"/>
        <w:ind w:left="0" w:right="111"/>
        <w:rPr>
          <w:rFonts w:ascii="Arial" w:hAnsi="Arial" w:cs="Arial"/>
        </w:rPr>
      </w:pPr>
      <w:r w:rsidRPr="008E718A">
        <w:rPr>
          <w:rFonts w:ascii="Arial" w:hAnsi="Arial" w:cs="Arial"/>
        </w:rPr>
        <w:t xml:space="preserve">Porovnáním vstupů s výstupy a výsledky získává MAS informace o dobré, ale i špatné praxi v implementaci SCLLD. </w:t>
      </w:r>
    </w:p>
    <w:p w:rsidR="00196B46" w:rsidRDefault="00F83D76" w:rsidP="00A358C1">
      <w:pPr>
        <w:rPr>
          <w:rFonts w:cs="Arial"/>
        </w:rPr>
      </w:pPr>
      <w:r>
        <w:rPr>
          <w:rFonts w:cs="Arial"/>
        </w:rPr>
        <w:t>V</w:t>
      </w:r>
      <w:r w:rsidR="002F1D88" w:rsidRPr="002F1D88">
        <w:rPr>
          <w:rFonts w:cs="Arial"/>
        </w:rPr>
        <w:t> rámci</w:t>
      </w:r>
      <w:r>
        <w:rPr>
          <w:rFonts w:cs="Arial"/>
        </w:rPr>
        <w:t xml:space="preserve"> </w:t>
      </w:r>
      <w:r w:rsidR="00196B46">
        <w:rPr>
          <w:rFonts w:cs="Arial"/>
        </w:rPr>
        <w:t xml:space="preserve">výsledkové ex-post </w:t>
      </w:r>
      <w:r>
        <w:rPr>
          <w:rFonts w:cs="Arial"/>
        </w:rPr>
        <w:t>evaluace v</w:t>
      </w:r>
      <w:r w:rsidR="002F1D88" w:rsidRPr="002F1D88">
        <w:rPr>
          <w:rFonts w:cs="Arial"/>
        </w:rPr>
        <w:t xml:space="preserve"> </w:t>
      </w:r>
      <w:r w:rsidR="004A054A">
        <w:rPr>
          <w:rFonts w:cs="Arial"/>
        </w:rPr>
        <w:t>O</w:t>
      </w:r>
      <w:r w:rsidR="002F1D88" w:rsidRPr="002F1D88">
        <w:rPr>
          <w:rFonts w:cs="Arial"/>
        </w:rPr>
        <w:t xml:space="preserve">blasti C </w:t>
      </w:r>
      <w:r w:rsidR="00CE3758">
        <w:rPr>
          <w:rFonts w:cs="Arial"/>
        </w:rPr>
        <w:t xml:space="preserve">MAS </w:t>
      </w:r>
      <w:r w:rsidR="002F1D88" w:rsidRPr="002F1D88">
        <w:rPr>
          <w:rFonts w:cs="Arial"/>
          <w:highlight w:val="cyan"/>
        </w:rPr>
        <w:t>XY</w:t>
      </w:r>
      <w:r w:rsidR="00196B46">
        <w:rPr>
          <w:rFonts w:cs="Arial"/>
        </w:rPr>
        <w:t>:</w:t>
      </w:r>
    </w:p>
    <w:p w:rsidR="005646A4" w:rsidRPr="008C4970" w:rsidRDefault="00094C68" w:rsidP="00FB6437">
      <w:pPr>
        <w:pStyle w:val="Odstavecseseznamem"/>
        <w:numPr>
          <w:ilvl w:val="0"/>
          <w:numId w:val="51"/>
        </w:numPr>
        <w:spacing w:after="120"/>
        <w:ind w:left="714" w:hanging="357"/>
        <w:rPr>
          <w:rFonts w:ascii="Arial" w:hAnsi="Arial" w:cs="Arial"/>
          <w:sz w:val="22"/>
          <w:szCs w:val="22"/>
        </w:rPr>
      </w:pPr>
      <w:r w:rsidRPr="008C4970">
        <w:rPr>
          <w:rFonts w:ascii="Arial" w:hAnsi="Arial" w:cs="Arial"/>
          <w:b/>
          <w:sz w:val="22"/>
          <w:szCs w:val="22"/>
          <w:u w:val="single"/>
        </w:rPr>
        <w:t>pop</w:t>
      </w:r>
      <w:r w:rsidR="00BE5E82">
        <w:rPr>
          <w:rFonts w:ascii="Arial" w:hAnsi="Arial" w:cs="Arial"/>
          <w:b/>
          <w:sz w:val="22"/>
          <w:szCs w:val="22"/>
          <w:u w:val="single"/>
        </w:rPr>
        <w:t>isuje</w:t>
      </w:r>
      <w:r w:rsidRPr="008C4970">
        <w:rPr>
          <w:rFonts w:ascii="Arial" w:hAnsi="Arial" w:cs="Arial"/>
          <w:b/>
          <w:sz w:val="22"/>
          <w:szCs w:val="22"/>
          <w:u w:val="single"/>
        </w:rPr>
        <w:t xml:space="preserve"> způsob a </w:t>
      </w:r>
      <w:r w:rsidR="00BE5E82">
        <w:rPr>
          <w:rFonts w:ascii="Arial" w:hAnsi="Arial" w:cs="Arial"/>
          <w:b/>
          <w:sz w:val="22"/>
          <w:szCs w:val="22"/>
          <w:u w:val="single"/>
        </w:rPr>
        <w:t>vyhodnocuje</w:t>
      </w:r>
      <w:r w:rsidR="00BE5E82" w:rsidRPr="008C4970">
        <w:rPr>
          <w:rFonts w:ascii="Arial" w:hAnsi="Arial" w:cs="Arial"/>
          <w:sz w:val="22"/>
          <w:szCs w:val="22"/>
        </w:rPr>
        <w:t xml:space="preserve"> </w:t>
      </w:r>
      <w:r w:rsidRPr="008C4970">
        <w:rPr>
          <w:rFonts w:ascii="Arial" w:hAnsi="Arial" w:cs="Arial"/>
          <w:sz w:val="22"/>
          <w:szCs w:val="22"/>
        </w:rPr>
        <w:t xml:space="preserve">účinnost implementace doporučení navržených v rámci </w:t>
      </w:r>
      <w:proofErr w:type="spellStart"/>
      <w:r w:rsidRPr="008C4970">
        <w:rPr>
          <w:rFonts w:ascii="Arial" w:hAnsi="Arial" w:cs="Arial"/>
          <w:sz w:val="22"/>
          <w:szCs w:val="22"/>
        </w:rPr>
        <w:t>mid</w:t>
      </w:r>
      <w:proofErr w:type="spellEnd"/>
      <w:r w:rsidRPr="008C4970">
        <w:rPr>
          <w:rFonts w:ascii="Arial" w:hAnsi="Arial" w:cs="Arial"/>
          <w:sz w:val="22"/>
          <w:szCs w:val="22"/>
        </w:rPr>
        <w:t>-term evaluace u EO v </w:t>
      </w:r>
      <w:r w:rsidR="001E596A" w:rsidRPr="008C4970">
        <w:rPr>
          <w:rFonts w:ascii="Arial" w:hAnsi="Arial" w:cs="Arial"/>
          <w:sz w:val="22"/>
          <w:szCs w:val="22"/>
        </w:rPr>
        <w:t>O</w:t>
      </w:r>
      <w:r w:rsidRPr="008C4970">
        <w:rPr>
          <w:rFonts w:ascii="Arial" w:hAnsi="Arial" w:cs="Arial"/>
          <w:sz w:val="22"/>
          <w:szCs w:val="22"/>
        </w:rPr>
        <w:t>blast</w:t>
      </w:r>
      <w:r w:rsidR="0012742B" w:rsidRPr="008C4970">
        <w:rPr>
          <w:rFonts w:ascii="Arial" w:hAnsi="Arial" w:cs="Arial"/>
          <w:sz w:val="22"/>
          <w:szCs w:val="22"/>
        </w:rPr>
        <w:t>i C</w:t>
      </w:r>
      <w:r w:rsidRPr="008C4970">
        <w:rPr>
          <w:rFonts w:ascii="Arial" w:hAnsi="Arial" w:cs="Arial"/>
          <w:sz w:val="22"/>
          <w:szCs w:val="22"/>
        </w:rPr>
        <w:t xml:space="preserve"> a </w:t>
      </w:r>
    </w:p>
    <w:p w:rsidR="005646A4" w:rsidRPr="008C4970" w:rsidRDefault="00196B46" w:rsidP="00FB6437">
      <w:pPr>
        <w:pStyle w:val="Odstavecseseznamem"/>
        <w:numPr>
          <w:ilvl w:val="0"/>
          <w:numId w:val="51"/>
        </w:numPr>
        <w:spacing w:after="120"/>
        <w:ind w:left="714" w:hanging="357"/>
        <w:rPr>
          <w:rFonts w:ascii="Arial" w:hAnsi="Arial" w:cs="Arial"/>
          <w:sz w:val="22"/>
          <w:szCs w:val="22"/>
        </w:rPr>
      </w:pPr>
      <w:r w:rsidRPr="008C4970">
        <w:rPr>
          <w:rFonts w:ascii="Arial" w:hAnsi="Arial" w:cs="Arial"/>
          <w:sz w:val="22"/>
          <w:szCs w:val="22"/>
        </w:rPr>
        <w:t>zodpovídá</w:t>
      </w:r>
      <w:r w:rsidR="00CE3758" w:rsidRPr="008C4970">
        <w:rPr>
          <w:rFonts w:ascii="Arial" w:hAnsi="Arial" w:cs="Arial"/>
          <w:sz w:val="22"/>
          <w:szCs w:val="22"/>
        </w:rPr>
        <w:t xml:space="preserve"> následující</w:t>
      </w:r>
      <w:r w:rsidR="002F1D88" w:rsidRPr="008C4970">
        <w:rPr>
          <w:rFonts w:ascii="Arial" w:hAnsi="Arial" w:cs="Arial"/>
          <w:sz w:val="22"/>
          <w:szCs w:val="22"/>
        </w:rPr>
        <w:t xml:space="preserve"> evaluační </w:t>
      </w:r>
      <w:r w:rsidR="002F1D88" w:rsidRPr="008C4970">
        <w:rPr>
          <w:rFonts w:ascii="Arial" w:hAnsi="Arial" w:cs="Arial"/>
          <w:b/>
          <w:sz w:val="22"/>
          <w:szCs w:val="22"/>
        </w:rPr>
        <w:t>otázky</w:t>
      </w:r>
      <w:r w:rsidR="002F1D88" w:rsidRPr="008C4970">
        <w:rPr>
          <w:rFonts w:ascii="Arial" w:hAnsi="Arial" w:cs="Arial"/>
          <w:sz w:val="22"/>
          <w:szCs w:val="22"/>
        </w:rPr>
        <w:t>:</w:t>
      </w:r>
    </w:p>
    <w:p w:rsidR="00A358C1" w:rsidRPr="00D04151" w:rsidRDefault="002F1D88" w:rsidP="00FB6437">
      <w:pPr>
        <w:pStyle w:val="Odstavecseseznamem"/>
        <w:numPr>
          <w:ilvl w:val="0"/>
          <w:numId w:val="10"/>
        </w:numPr>
        <w:spacing w:after="120"/>
        <w:ind w:left="907" w:hanging="357"/>
        <w:rPr>
          <w:rFonts w:ascii="Arial" w:hAnsi="Arial" w:cs="Arial"/>
          <w:sz w:val="22"/>
          <w:szCs w:val="22"/>
        </w:rPr>
      </w:pPr>
      <w:proofErr w:type="gramStart"/>
      <w:r w:rsidRPr="00D04151">
        <w:rPr>
          <w:rFonts w:ascii="Arial" w:hAnsi="Arial" w:cs="Arial"/>
          <w:sz w:val="22"/>
          <w:szCs w:val="22"/>
        </w:rPr>
        <w:t>C.1 V jaké</w:t>
      </w:r>
      <w:proofErr w:type="gramEnd"/>
      <w:r w:rsidRPr="00D04151">
        <w:rPr>
          <w:rFonts w:ascii="Arial" w:hAnsi="Arial" w:cs="Arial"/>
          <w:sz w:val="22"/>
          <w:szCs w:val="22"/>
        </w:rPr>
        <w:t xml:space="preserve"> fázi realizace se SCLLD k 31. 12. 20</w:t>
      </w:r>
      <w:r w:rsidR="00E46C1B">
        <w:rPr>
          <w:rFonts w:ascii="Arial" w:hAnsi="Arial" w:cs="Arial"/>
          <w:sz w:val="22"/>
          <w:szCs w:val="22"/>
        </w:rPr>
        <w:t>24</w:t>
      </w:r>
      <w:r w:rsidRPr="00D04151">
        <w:rPr>
          <w:rFonts w:ascii="Arial" w:hAnsi="Arial" w:cs="Arial"/>
          <w:sz w:val="22"/>
          <w:szCs w:val="22"/>
        </w:rPr>
        <w:t xml:space="preserve"> nachází?</w:t>
      </w:r>
    </w:p>
    <w:p w:rsidR="00A358C1" w:rsidRPr="00D04151" w:rsidRDefault="002F1D88" w:rsidP="00FB6437">
      <w:pPr>
        <w:pStyle w:val="Odstavecseseznamem"/>
        <w:numPr>
          <w:ilvl w:val="0"/>
          <w:numId w:val="10"/>
        </w:numPr>
        <w:spacing w:after="120"/>
        <w:ind w:left="907" w:hanging="357"/>
        <w:rPr>
          <w:rFonts w:ascii="Arial" w:hAnsi="Arial" w:cs="Arial"/>
          <w:sz w:val="22"/>
          <w:szCs w:val="22"/>
        </w:rPr>
      </w:pPr>
      <w:proofErr w:type="gramStart"/>
      <w:r w:rsidRPr="00D04151">
        <w:rPr>
          <w:rFonts w:ascii="Arial" w:hAnsi="Arial" w:cs="Arial"/>
          <w:sz w:val="22"/>
          <w:szCs w:val="22"/>
        </w:rPr>
        <w:t>C.2 Jak</w:t>
      </w:r>
      <w:proofErr w:type="gramEnd"/>
      <w:r w:rsidRPr="00D04151">
        <w:rPr>
          <w:rFonts w:ascii="Arial" w:hAnsi="Arial" w:cs="Arial"/>
          <w:sz w:val="22"/>
          <w:szCs w:val="22"/>
        </w:rPr>
        <w:t xml:space="preserve"> přispěla realizace jednotlivých Opatření/</w:t>
      </w:r>
      <w:proofErr w:type="spellStart"/>
      <w:r w:rsidRPr="00D04151">
        <w:rPr>
          <w:rFonts w:ascii="Arial" w:hAnsi="Arial" w:cs="Arial"/>
          <w:sz w:val="22"/>
          <w:szCs w:val="22"/>
        </w:rPr>
        <w:t>Fichí</w:t>
      </w:r>
      <w:proofErr w:type="spellEnd"/>
      <w:r w:rsidRPr="00D04151">
        <w:rPr>
          <w:rFonts w:ascii="Arial" w:hAnsi="Arial" w:cs="Arial"/>
          <w:sz w:val="22"/>
          <w:szCs w:val="22"/>
        </w:rPr>
        <w:t xml:space="preserve"> Programových </w:t>
      </w:r>
      <w:r w:rsidR="00A5705C">
        <w:rPr>
          <w:rFonts w:ascii="Arial" w:hAnsi="Arial" w:cs="Arial"/>
          <w:sz w:val="22"/>
          <w:szCs w:val="22"/>
        </w:rPr>
        <w:t>rámců k</w:t>
      </w:r>
      <w:r w:rsidR="00A5705C">
        <w:rPr>
          <w:rFonts w:ascii="Calibri" w:hAnsi="Calibri" w:cs="Arial"/>
          <w:sz w:val="22"/>
          <w:szCs w:val="22"/>
        </w:rPr>
        <w:t> </w:t>
      </w:r>
      <w:r w:rsidRPr="00D04151">
        <w:rPr>
          <w:rFonts w:ascii="Arial" w:hAnsi="Arial" w:cs="Arial"/>
          <w:sz w:val="22"/>
          <w:szCs w:val="22"/>
        </w:rPr>
        <w:t>dosahování hodnot indikátorů (věcný a finanční pokrok realizace SCLLD)?</w:t>
      </w:r>
    </w:p>
    <w:p w:rsidR="00344474" w:rsidRPr="00D04151" w:rsidRDefault="002F1D88" w:rsidP="00FB6437">
      <w:pPr>
        <w:pStyle w:val="Odstavecseseznamem"/>
        <w:numPr>
          <w:ilvl w:val="0"/>
          <w:numId w:val="10"/>
        </w:numPr>
        <w:spacing w:after="120"/>
        <w:ind w:left="907" w:hanging="357"/>
        <w:rPr>
          <w:rFonts w:ascii="Arial" w:hAnsi="Arial" w:cs="Arial"/>
          <w:sz w:val="22"/>
          <w:szCs w:val="22"/>
        </w:rPr>
      </w:pPr>
      <w:proofErr w:type="gramStart"/>
      <w:r w:rsidRPr="00D04151">
        <w:rPr>
          <w:rFonts w:ascii="Arial" w:hAnsi="Arial" w:cs="Arial"/>
          <w:sz w:val="22"/>
          <w:szCs w:val="22"/>
        </w:rPr>
        <w:t>C.3 Do</w:t>
      </w:r>
      <w:proofErr w:type="gramEnd"/>
      <w:r w:rsidRPr="00D04151">
        <w:rPr>
          <w:rFonts w:ascii="Arial" w:hAnsi="Arial" w:cs="Arial"/>
          <w:sz w:val="22"/>
          <w:szCs w:val="22"/>
        </w:rPr>
        <w:t xml:space="preserve"> jaké míry byly finanční prostředky na inter</w:t>
      </w:r>
      <w:r w:rsidR="00A5705C">
        <w:rPr>
          <w:rFonts w:ascii="Arial" w:hAnsi="Arial" w:cs="Arial"/>
          <w:sz w:val="22"/>
          <w:szCs w:val="22"/>
        </w:rPr>
        <w:t xml:space="preserve">vence vynaloženy účelně (tj. </w:t>
      </w:r>
      <w:proofErr w:type="spellStart"/>
      <w:r w:rsidR="00A5705C">
        <w:rPr>
          <w:rFonts w:ascii="Arial" w:hAnsi="Arial" w:cs="Arial"/>
          <w:sz w:val="22"/>
          <w:szCs w:val="22"/>
        </w:rPr>
        <w:t>do</w:t>
      </w:r>
      <w:proofErr w:type="spellEnd"/>
      <w:r w:rsidR="00A5705C">
        <w:rPr>
          <w:rFonts w:ascii="Calibri" w:hAnsi="Calibri" w:cs="Arial"/>
          <w:sz w:val="22"/>
          <w:szCs w:val="22"/>
        </w:rPr>
        <w:t> </w:t>
      </w:r>
      <w:r w:rsidRPr="00D04151">
        <w:rPr>
          <w:rFonts w:ascii="Arial" w:hAnsi="Arial" w:cs="Arial"/>
          <w:sz w:val="22"/>
          <w:szCs w:val="22"/>
        </w:rPr>
        <w:t>jaké míry intervence splnila svůj účel)?</w:t>
      </w:r>
    </w:p>
    <w:p w:rsidR="00693242" w:rsidRPr="00D04151" w:rsidRDefault="002F1D88" w:rsidP="00FB6437">
      <w:pPr>
        <w:pStyle w:val="Odstavecseseznamem"/>
        <w:numPr>
          <w:ilvl w:val="0"/>
          <w:numId w:val="10"/>
        </w:numPr>
        <w:spacing w:after="120"/>
        <w:ind w:left="907" w:hanging="357"/>
        <w:rPr>
          <w:rFonts w:ascii="Arial" w:hAnsi="Arial" w:cs="Arial"/>
          <w:sz w:val="22"/>
          <w:szCs w:val="22"/>
        </w:rPr>
      </w:pPr>
      <w:proofErr w:type="gramStart"/>
      <w:r w:rsidRPr="00D04151">
        <w:rPr>
          <w:rFonts w:ascii="Arial" w:hAnsi="Arial" w:cs="Arial"/>
          <w:sz w:val="22"/>
          <w:szCs w:val="22"/>
        </w:rPr>
        <w:t>C.4 Do</w:t>
      </w:r>
      <w:proofErr w:type="gramEnd"/>
      <w:r w:rsidRPr="00D04151">
        <w:rPr>
          <w:rFonts w:ascii="Arial" w:hAnsi="Arial" w:cs="Arial"/>
          <w:sz w:val="22"/>
          <w:szCs w:val="22"/>
        </w:rPr>
        <w:t xml:space="preserve"> jaké míry byly finanční prostředky na intervence vynaloženy účinně?</w:t>
      </w:r>
    </w:p>
    <w:p w:rsidR="00693242" w:rsidRPr="00D04151" w:rsidRDefault="002F1D88" w:rsidP="00FB6437">
      <w:pPr>
        <w:pStyle w:val="Odstavecseseznamem"/>
        <w:numPr>
          <w:ilvl w:val="0"/>
          <w:numId w:val="10"/>
        </w:numPr>
        <w:spacing w:after="120"/>
        <w:ind w:left="907" w:hanging="357"/>
        <w:rPr>
          <w:rFonts w:ascii="Arial" w:hAnsi="Arial" w:cs="Arial"/>
          <w:sz w:val="22"/>
          <w:szCs w:val="22"/>
        </w:rPr>
      </w:pPr>
      <w:proofErr w:type="gramStart"/>
      <w:r w:rsidRPr="00D04151">
        <w:rPr>
          <w:rFonts w:ascii="Arial" w:hAnsi="Arial" w:cs="Arial"/>
          <w:sz w:val="22"/>
          <w:szCs w:val="22"/>
        </w:rPr>
        <w:t>C.5 Do</w:t>
      </w:r>
      <w:proofErr w:type="gramEnd"/>
      <w:r w:rsidRPr="00D04151">
        <w:rPr>
          <w:rFonts w:ascii="Arial" w:hAnsi="Arial" w:cs="Arial"/>
          <w:sz w:val="22"/>
          <w:szCs w:val="22"/>
        </w:rPr>
        <w:t xml:space="preserve"> jaké míry vedly intervence v jedn</w:t>
      </w:r>
      <w:r w:rsidR="00A5705C">
        <w:rPr>
          <w:rFonts w:ascii="Arial" w:hAnsi="Arial" w:cs="Arial"/>
          <w:sz w:val="22"/>
          <w:szCs w:val="22"/>
        </w:rPr>
        <w:t>otlivých Programových rámcích k</w:t>
      </w:r>
      <w:r w:rsidR="00A5705C">
        <w:rPr>
          <w:rFonts w:ascii="Calibri" w:hAnsi="Calibri" w:cs="Arial"/>
          <w:sz w:val="22"/>
          <w:szCs w:val="22"/>
        </w:rPr>
        <w:t> </w:t>
      </w:r>
      <w:r w:rsidRPr="00D04151">
        <w:rPr>
          <w:rFonts w:ascii="Arial" w:hAnsi="Arial" w:cs="Arial"/>
          <w:sz w:val="22"/>
          <w:szCs w:val="22"/>
        </w:rPr>
        <w:t xml:space="preserve">dosahování specifických cílů </w:t>
      </w:r>
      <w:r w:rsidR="006C7C1A">
        <w:rPr>
          <w:rFonts w:ascii="Arial" w:hAnsi="Arial" w:cs="Arial"/>
          <w:sz w:val="22"/>
          <w:szCs w:val="22"/>
        </w:rPr>
        <w:t>Opatření/</w:t>
      </w:r>
      <w:proofErr w:type="spellStart"/>
      <w:r w:rsidR="006C7C1A">
        <w:rPr>
          <w:rFonts w:ascii="Arial" w:hAnsi="Arial" w:cs="Arial"/>
          <w:sz w:val="22"/>
          <w:szCs w:val="22"/>
        </w:rPr>
        <w:t>Fichí</w:t>
      </w:r>
      <w:proofErr w:type="spellEnd"/>
      <w:r w:rsidRPr="00D04151">
        <w:rPr>
          <w:rFonts w:ascii="Arial" w:hAnsi="Arial" w:cs="Arial"/>
          <w:sz w:val="22"/>
          <w:szCs w:val="22"/>
        </w:rPr>
        <w:t xml:space="preserve"> Programových rámců?</w:t>
      </w:r>
    </w:p>
    <w:p w:rsidR="00693242" w:rsidRPr="00D04151" w:rsidRDefault="002F1D88" w:rsidP="00FB6437">
      <w:pPr>
        <w:pStyle w:val="Odstavecseseznamem"/>
        <w:numPr>
          <w:ilvl w:val="0"/>
          <w:numId w:val="10"/>
        </w:numPr>
        <w:spacing w:after="120"/>
        <w:ind w:left="907" w:hanging="357"/>
        <w:rPr>
          <w:rFonts w:ascii="Arial" w:hAnsi="Arial" w:cs="Arial"/>
          <w:sz w:val="22"/>
          <w:szCs w:val="22"/>
        </w:rPr>
      </w:pPr>
      <w:proofErr w:type="gramStart"/>
      <w:r w:rsidRPr="00D04151">
        <w:rPr>
          <w:rFonts w:ascii="Arial" w:hAnsi="Arial" w:cs="Arial"/>
          <w:sz w:val="22"/>
          <w:szCs w:val="22"/>
        </w:rPr>
        <w:t>C.6 Do</w:t>
      </w:r>
      <w:proofErr w:type="gramEnd"/>
      <w:r w:rsidRPr="00D04151">
        <w:rPr>
          <w:rFonts w:ascii="Arial" w:hAnsi="Arial" w:cs="Arial"/>
          <w:sz w:val="22"/>
          <w:szCs w:val="22"/>
        </w:rPr>
        <w:t xml:space="preserve"> jaké míry vedly intervence v jednotlivých Programových rámcích k dosažení přidané hodnoty LEADER/CLLD?</w:t>
      </w:r>
    </w:p>
    <w:p w:rsidR="00693242" w:rsidRPr="002B6CCB" w:rsidRDefault="00094C68" w:rsidP="00FB6437">
      <w:pPr>
        <w:pStyle w:val="Odstavecseseznamem"/>
        <w:numPr>
          <w:ilvl w:val="0"/>
          <w:numId w:val="10"/>
        </w:numPr>
        <w:spacing w:after="120"/>
        <w:ind w:left="907" w:hanging="357"/>
        <w:rPr>
          <w:rFonts w:ascii="Arial" w:hAnsi="Arial" w:cs="Arial"/>
          <w:sz w:val="22"/>
          <w:szCs w:val="22"/>
        </w:rPr>
      </w:pPr>
      <w:proofErr w:type="gramStart"/>
      <w:r w:rsidRPr="00094C68">
        <w:rPr>
          <w:rFonts w:ascii="Arial" w:hAnsi="Arial" w:cs="Arial"/>
          <w:sz w:val="22"/>
          <w:szCs w:val="22"/>
        </w:rPr>
        <w:t>C.7 Do</w:t>
      </w:r>
      <w:proofErr w:type="gramEnd"/>
      <w:r w:rsidRPr="00094C68">
        <w:rPr>
          <w:rFonts w:ascii="Arial" w:hAnsi="Arial" w:cs="Arial"/>
          <w:sz w:val="22"/>
          <w:szCs w:val="22"/>
        </w:rPr>
        <w:t xml:space="preserve"> jaké míry dochází k naplnění cílů strategie jako celku?  </w:t>
      </w:r>
    </w:p>
    <w:p w:rsidR="00693242" w:rsidRPr="00D04151" w:rsidRDefault="002F1D88" w:rsidP="00FB6437">
      <w:pPr>
        <w:pStyle w:val="Odstavecseseznamem"/>
        <w:numPr>
          <w:ilvl w:val="0"/>
          <w:numId w:val="10"/>
        </w:numPr>
        <w:spacing w:after="120"/>
        <w:ind w:left="907" w:hanging="357"/>
        <w:rPr>
          <w:rFonts w:ascii="Arial" w:hAnsi="Arial" w:cs="Arial"/>
          <w:sz w:val="22"/>
          <w:szCs w:val="22"/>
        </w:rPr>
      </w:pPr>
      <w:proofErr w:type="gramStart"/>
      <w:r w:rsidRPr="00D04151">
        <w:rPr>
          <w:rFonts w:ascii="Arial" w:hAnsi="Arial" w:cs="Arial"/>
          <w:sz w:val="22"/>
          <w:szCs w:val="22"/>
        </w:rPr>
        <w:t>C.</w:t>
      </w:r>
      <w:r w:rsidR="003B7E72" w:rsidRPr="00D04151">
        <w:rPr>
          <w:rFonts w:ascii="Arial" w:hAnsi="Arial" w:cs="Arial"/>
          <w:sz w:val="22"/>
          <w:szCs w:val="22"/>
        </w:rPr>
        <w:t>8</w:t>
      </w:r>
      <w:r w:rsidRPr="00D04151">
        <w:rPr>
          <w:rFonts w:ascii="Arial" w:hAnsi="Arial" w:cs="Arial"/>
          <w:sz w:val="22"/>
          <w:szCs w:val="22"/>
        </w:rPr>
        <w:t xml:space="preserve"> Do</w:t>
      </w:r>
      <w:proofErr w:type="gramEnd"/>
      <w:r w:rsidRPr="00D04151">
        <w:rPr>
          <w:rFonts w:ascii="Arial" w:hAnsi="Arial" w:cs="Arial"/>
          <w:sz w:val="22"/>
          <w:szCs w:val="22"/>
        </w:rPr>
        <w:t xml:space="preserve"> jaké míry podpořily intervence Programu r</w:t>
      </w:r>
      <w:r w:rsidR="00A5705C">
        <w:rPr>
          <w:rFonts w:ascii="Arial" w:hAnsi="Arial" w:cs="Arial"/>
          <w:sz w:val="22"/>
          <w:szCs w:val="22"/>
        </w:rPr>
        <w:t xml:space="preserve">ozvoje venkova místní rozvoj </w:t>
      </w:r>
      <w:proofErr w:type="spellStart"/>
      <w:r w:rsidR="00A5705C">
        <w:rPr>
          <w:rFonts w:ascii="Arial" w:hAnsi="Arial" w:cs="Arial"/>
          <w:sz w:val="22"/>
          <w:szCs w:val="22"/>
        </w:rPr>
        <w:t>ve</w:t>
      </w:r>
      <w:proofErr w:type="spellEnd"/>
      <w:r w:rsidR="00A5705C">
        <w:rPr>
          <w:rFonts w:ascii="Calibri" w:hAnsi="Calibri" w:cs="Arial"/>
          <w:sz w:val="22"/>
          <w:szCs w:val="22"/>
        </w:rPr>
        <w:t> </w:t>
      </w:r>
      <w:r w:rsidRPr="00D04151">
        <w:rPr>
          <w:rFonts w:ascii="Arial" w:hAnsi="Arial" w:cs="Arial"/>
          <w:sz w:val="22"/>
          <w:szCs w:val="22"/>
        </w:rPr>
        <w:t>venkovských oblastech?</w:t>
      </w:r>
    </w:p>
    <w:p w:rsidR="00A358C1" w:rsidRPr="00923580" w:rsidRDefault="002F1D88" w:rsidP="00135410">
      <w:pPr>
        <w:pStyle w:val="Zkladntext"/>
        <w:kinsoku w:val="0"/>
        <w:overflowPunct w:val="0"/>
        <w:spacing w:before="38"/>
        <w:ind w:left="0" w:right="111"/>
        <w:rPr>
          <w:rFonts w:ascii="Arial" w:hAnsi="Arial" w:cs="Arial"/>
        </w:rPr>
      </w:pPr>
      <w:r w:rsidRPr="002F1D88">
        <w:rPr>
          <w:rFonts w:ascii="Arial" w:hAnsi="Arial" w:cs="Arial"/>
        </w:rPr>
        <w:t>Klíčovým nástrojem při zodpovídání podotázek a otázek v </w:t>
      </w:r>
      <w:r w:rsidR="004A054A">
        <w:rPr>
          <w:rFonts w:ascii="Arial" w:hAnsi="Arial" w:cs="Arial"/>
        </w:rPr>
        <w:t>Oblasti</w:t>
      </w:r>
      <w:r w:rsidR="004A054A" w:rsidRPr="002F1D88">
        <w:rPr>
          <w:rFonts w:ascii="Arial" w:hAnsi="Arial" w:cs="Arial"/>
        </w:rPr>
        <w:t xml:space="preserve"> </w:t>
      </w:r>
      <w:r w:rsidRPr="002F1D88">
        <w:rPr>
          <w:rFonts w:ascii="Arial" w:hAnsi="Arial" w:cs="Arial"/>
        </w:rPr>
        <w:t xml:space="preserve">C jsou tyto metody: </w:t>
      </w:r>
    </w:p>
    <w:p w:rsidR="00F83D76" w:rsidRDefault="00F83D76" w:rsidP="00FB6437">
      <w:pPr>
        <w:pStyle w:val="Zkladntext"/>
        <w:numPr>
          <w:ilvl w:val="0"/>
          <w:numId w:val="17"/>
        </w:numPr>
        <w:kinsoku w:val="0"/>
        <w:overflowPunct w:val="0"/>
        <w:spacing w:before="38"/>
        <w:ind w:right="111"/>
        <w:rPr>
          <w:rFonts w:ascii="Arial" w:hAnsi="Arial" w:cs="Arial"/>
        </w:rPr>
      </w:pPr>
      <w:r>
        <w:rPr>
          <w:rFonts w:ascii="Arial" w:hAnsi="Arial" w:cs="Arial"/>
        </w:rPr>
        <w:t xml:space="preserve">Obsahová analýza (výzvy, věcný a finanční pokrok) </w:t>
      </w:r>
    </w:p>
    <w:p w:rsidR="004100C4" w:rsidRPr="00AD6052" w:rsidRDefault="002F1D88" w:rsidP="00FB6437">
      <w:pPr>
        <w:pStyle w:val="Zkladntext"/>
        <w:numPr>
          <w:ilvl w:val="0"/>
          <w:numId w:val="17"/>
        </w:numPr>
        <w:kinsoku w:val="0"/>
        <w:overflowPunct w:val="0"/>
        <w:spacing w:before="38"/>
        <w:ind w:right="111"/>
        <w:rPr>
          <w:rFonts w:ascii="Arial" w:hAnsi="Arial" w:cs="Arial"/>
        </w:rPr>
      </w:pPr>
      <w:r w:rsidRPr="002F1D88">
        <w:rPr>
          <w:rFonts w:ascii="Arial" w:hAnsi="Arial" w:cs="Arial"/>
        </w:rPr>
        <w:t xml:space="preserve">Individuální (příp. skupinové) rozhovory s žadateli/příjemci a cílovými skupinami </w:t>
      </w:r>
      <w:r w:rsidRPr="002F1D88">
        <w:rPr>
          <w:rFonts w:ascii="Arial" w:hAnsi="Arial" w:cs="Arial"/>
        </w:rPr>
        <w:lastRenderedPageBreak/>
        <w:t>(nutné pro zpracování případových studií)</w:t>
      </w:r>
    </w:p>
    <w:p w:rsidR="00A358C1" w:rsidRPr="00AD6052" w:rsidRDefault="002F1D88" w:rsidP="00FB6437">
      <w:pPr>
        <w:pStyle w:val="Zkladntext"/>
        <w:numPr>
          <w:ilvl w:val="0"/>
          <w:numId w:val="17"/>
        </w:numPr>
        <w:kinsoku w:val="0"/>
        <w:overflowPunct w:val="0"/>
        <w:spacing w:before="38"/>
        <w:ind w:right="111"/>
        <w:rPr>
          <w:rFonts w:ascii="Arial" w:hAnsi="Arial" w:cs="Arial"/>
        </w:rPr>
      </w:pPr>
      <w:r w:rsidRPr="002F1D88">
        <w:rPr>
          <w:rFonts w:ascii="Arial" w:hAnsi="Arial" w:cs="Arial"/>
        </w:rPr>
        <w:t xml:space="preserve">Case </w:t>
      </w:r>
      <w:proofErr w:type="spellStart"/>
      <w:r w:rsidRPr="002F1D88">
        <w:rPr>
          <w:rFonts w:ascii="Arial" w:hAnsi="Arial" w:cs="Arial"/>
        </w:rPr>
        <w:t>Studies</w:t>
      </w:r>
      <w:proofErr w:type="spellEnd"/>
      <w:r w:rsidRPr="002F1D88">
        <w:rPr>
          <w:rFonts w:ascii="Arial" w:hAnsi="Arial" w:cs="Arial"/>
        </w:rPr>
        <w:t xml:space="preserve"> (případové studie)</w:t>
      </w:r>
      <w:r w:rsidR="00F83D76">
        <w:rPr>
          <w:rFonts w:ascii="Arial" w:hAnsi="Arial" w:cs="Arial"/>
        </w:rPr>
        <w:t>.</w:t>
      </w:r>
      <w:r w:rsidRPr="002F1D88">
        <w:rPr>
          <w:rFonts w:ascii="Arial" w:hAnsi="Arial" w:cs="Arial"/>
        </w:rPr>
        <w:t xml:space="preserve"> </w:t>
      </w:r>
    </w:p>
    <w:p w:rsidR="00135410" w:rsidRPr="00923580" w:rsidRDefault="00135410" w:rsidP="00B463D2">
      <w:pPr>
        <w:rPr>
          <w:rFonts w:cs="Arial"/>
        </w:rPr>
      </w:pPr>
    </w:p>
    <w:p w:rsidR="00A358C1" w:rsidRPr="00573E72" w:rsidRDefault="002F1D88" w:rsidP="00A358C1">
      <w:pPr>
        <w:rPr>
          <w:rFonts w:cs="Arial"/>
          <w:b/>
        </w:rPr>
      </w:pPr>
      <w:r w:rsidRPr="00573E72">
        <w:rPr>
          <w:rFonts w:cs="Arial"/>
          <w:b/>
        </w:rPr>
        <w:t>Obecná logika (postup) zodpovídání evaluačních otázek v </w:t>
      </w:r>
      <w:r w:rsidR="004A054A" w:rsidRPr="00573E72">
        <w:rPr>
          <w:rFonts w:cs="Arial"/>
          <w:b/>
        </w:rPr>
        <w:t>O</w:t>
      </w:r>
      <w:r w:rsidR="00A5705C">
        <w:rPr>
          <w:rFonts w:cs="Arial"/>
          <w:b/>
        </w:rPr>
        <w:t>blasti C – Výstupy a</w:t>
      </w:r>
      <w:r w:rsidR="00A5705C">
        <w:rPr>
          <w:rFonts w:ascii="Calibri" w:hAnsi="Calibri" w:cs="Arial"/>
          <w:b/>
        </w:rPr>
        <w:t> </w:t>
      </w:r>
      <w:r w:rsidRPr="00573E72">
        <w:rPr>
          <w:rFonts w:cs="Arial"/>
          <w:b/>
        </w:rPr>
        <w:t xml:space="preserve">výsledky implementace SCLLD: </w:t>
      </w:r>
    </w:p>
    <w:p w:rsidR="00A358C1" w:rsidRPr="00573E72" w:rsidRDefault="002F1D88" w:rsidP="00FB6437">
      <w:pPr>
        <w:pStyle w:val="Odstavecseseznamem"/>
        <w:numPr>
          <w:ilvl w:val="0"/>
          <w:numId w:val="16"/>
        </w:numPr>
        <w:rPr>
          <w:rFonts w:ascii="Arial" w:hAnsi="Arial" w:cs="Arial"/>
          <w:b/>
          <w:sz w:val="22"/>
          <w:szCs w:val="22"/>
        </w:rPr>
      </w:pPr>
      <w:r w:rsidRPr="00573E72">
        <w:rPr>
          <w:rFonts w:ascii="Arial" w:hAnsi="Arial" w:cs="Arial"/>
          <w:b/>
          <w:sz w:val="22"/>
          <w:szCs w:val="22"/>
        </w:rPr>
        <w:t>Shromáždění dostupných dat, dokumentů a záznamů (vč. žádostí o dotaci, studií proveditelnosti, příp. dalších příloh popisujících podrobnosti k</w:t>
      </w:r>
      <w:r w:rsidR="00A5705C">
        <w:rPr>
          <w:rFonts w:ascii="Calibri" w:hAnsi="Calibri" w:cs="Arial"/>
          <w:b/>
          <w:sz w:val="22"/>
          <w:szCs w:val="22"/>
        </w:rPr>
        <w:t> </w:t>
      </w:r>
      <w:r w:rsidR="00583536">
        <w:rPr>
          <w:rFonts w:ascii="Arial" w:hAnsi="Arial" w:cs="Arial"/>
          <w:b/>
          <w:sz w:val="22"/>
          <w:szCs w:val="22"/>
        </w:rPr>
        <w:t>dané</w:t>
      </w:r>
      <w:r w:rsidRPr="00573E72">
        <w:rPr>
          <w:rFonts w:ascii="Arial" w:hAnsi="Arial" w:cs="Arial"/>
          <w:b/>
          <w:sz w:val="22"/>
          <w:szCs w:val="22"/>
        </w:rPr>
        <w:t> žádosti</w:t>
      </w:r>
      <w:r w:rsidRPr="00573E72">
        <w:rPr>
          <w:rStyle w:val="Znakapoznpodarou"/>
          <w:rFonts w:ascii="Arial" w:hAnsi="Arial" w:cs="Arial"/>
          <w:b/>
          <w:sz w:val="22"/>
          <w:szCs w:val="22"/>
        </w:rPr>
        <w:footnoteReference w:id="67"/>
      </w:r>
      <w:r w:rsidR="00583536">
        <w:rPr>
          <w:rFonts w:ascii="Arial" w:hAnsi="Arial" w:cs="Arial"/>
          <w:b/>
          <w:sz w:val="22"/>
          <w:szCs w:val="22"/>
        </w:rPr>
        <w:t>/projektu</w:t>
      </w:r>
      <w:r w:rsidRPr="00573E72">
        <w:rPr>
          <w:rFonts w:ascii="Arial" w:hAnsi="Arial" w:cs="Arial"/>
          <w:b/>
          <w:sz w:val="22"/>
          <w:szCs w:val="22"/>
        </w:rPr>
        <w:t xml:space="preserve">) </w:t>
      </w:r>
      <w:r w:rsidRPr="00573E72">
        <w:rPr>
          <w:rFonts w:ascii="Arial" w:hAnsi="Arial" w:cs="Arial"/>
          <w:sz w:val="22"/>
          <w:szCs w:val="22"/>
        </w:rPr>
        <w:sym w:font="Symbol" w:char="F0AE"/>
      </w:r>
      <w:r w:rsidRPr="00573E72">
        <w:rPr>
          <w:rFonts w:ascii="Arial" w:hAnsi="Arial" w:cs="Arial"/>
          <w:b/>
          <w:sz w:val="22"/>
          <w:szCs w:val="22"/>
        </w:rPr>
        <w:t xml:space="preserve"> jejich zpracování: obsahová analýza, příprava</w:t>
      </w:r>
      <w:r w:rsidR="00583536">
        <w:rPr>
          <w:rFonts w:ascii="Arial" w:hAnsi="Arial" w:cs="Arial"/>
          <w:b/>
          <w:sz w:val="22"/>
          <w:szCs w:val="22"/>
        </w:rPr>
        <w:t xml:space="preserve"> pro realizaci</w:t>
      </w:r>
      <w:r w:rsidRPr="00573E72">
        <w:rPr>
          <w:rFonts w:ascii="Arial" w:hAnsi="Arial" w:cs="Arial"/>
          <w:b/>
          <w:sz w:val="22"/>
          <w:szCs w:val="22"/>
        </w:rPr>
        <w:t xml:space="preserve"> rozhovorů</w:t>
      </w:r>
      <w:r w:rsidR="00583536">
        <w:rPr>
          <w:rStyle w:val="Znakapoznpodarou"/>
          <w:rFonts w:ascii="Arial" w:hAnsi="Arial"/>
          <w:b/>
          <w:sz w:val="22"/>
          <w:szCs w:val="22"/>
        </w:rPr>
        <w:footnoteReference w:id="68"/>
      </w:r>
      <w:r w:rsidRPr="00573E72">
        <w:rPr>
          <w:rFonts w:ascii="Arial" w:hAnsi="Arial" w:cs="Arial"/>
          <w:b/>
          <w:sz w:val="22"/>
          <w:szCs w:val="22"/>
        </w:rPr>
        <w:t xml:space="preserve"> </w:t>
      </w:r>
      <w:r w:rsidR="00583536">
        <w:rPr>
          <w:rFonts w:ascii="Arial" w:hAnsi="Arial" w:cs="Arial"/>
          <w:b/>
          <w:sz w:val="22"/>
          <w:szCs w:val="22"/>
        </w:rPr>
        <w:t xml:space="preserve">s vybranými příjemci </w:t>
      </w:r>
      <w:r w:rsidRPr="00573E72">
        <w:rPr>
          <w:rFonts w:ascii="Arial" w:hAnsi="Arial" w:cs="Arial"/>
          <w:b/>
          <w:sz w:val="22"/>
          <w:szCs w:val="22"/>
        </w:rPr>
        <w:t>a zpracování případových studií</w:t>
      </w:r>
      <w:r w:rsidR="00356433">
        <w:rPr>
          <w:rStyle w:val="Znakapoznpodarou"/>
          <w:rFonts w:ascii="Arial" w:hAnsi="Arial"/>
          <w:b/>
          <w:sz w:val="22"/>
          <w:szCs w:val="22"/>
        </w:rPr>
        <w:footnoteReference w:id="69"/>
      </w:r>
      <w:r w:rsidRPr="00573E72">
        <w:rPr>
          <w:rFonts w:ascii="Arial" w:hAnsi="Arial" w:cs="Arial"/>
          <w:b/>
          <w:sz w:val="22"/>
          <w:szCs w:val="22"/>
        </w:rPr>
        <w:t xml:space="preserve"> (příprava / individualizace otázek pro rozhovory, výběr a kontaktování příjemců, oslovení, domluvení termínů rozhovorů) </w:t>
      </w:r>
      <w:r w:rsidRPr="00573E72">
        <w:rPr>
          <w:rFonts w:ascii="Arial" w:hAnsi="Arial" w:cs="Arial"/>
          <w:sz w:val="22"/>
          <w:szCs w:val="22"/>
        </w:rPr>
        <w:sym w:font="Symbol" w:char="F0AE"/>
      </w:r>
      <w:r w:rsidRPr="00573E72">
        <w:rPr>
          <w:rFonts w:ascii="Arial" w:hAnsi="Arial" w:cs="Arial"/>
          <w:b/>
          <w:sz w:val="22"/>
          <w:szCs w:val="22"/>
        </w:rPr>
        <w:t xml:space="preserve"> </w:t>
      </w:r>
    </w:p>
    <w:p w:rsidR="00A358C1" w:rsidRPr="00573E72" w:rsidRDefault="00356433" w:rsidP="00FB6437">
      <w:pPr>
        <w:pStyle w:val="Odstavecseseznamem"/>
        <w:numPr>
          <w:ilvl w:val="0"/>
          <w:numId w:val="16"/>
        </w:numPr>
        <w:rPr>
          <w:rFonts w:ascii="Arial" w:hAnsi="Arial" w:cs="Arial"/>
          <w:b/>
          <w:sz w:val="22"/>
          <w:szCs w:val="22"/>
        </w:rPr>
      </w:pPr>
      <w:r>
        <w:rPr>
          <w:rFonts w:ascii="Arial" w:hAnsi="Arial" w:cs="Arial"/>
          <w:b/>
          <w:sz w:val="22"/>
          <w:szCs w:val="22"/>
        </w:rPr>
        <w:t xml:space="preserve">realizace </w:t>
      </w:r>
      <w:r w:rsidR="002F1D88" w:rsidRPr="00573E72">
        <w:rPr>
          <w:rFonts w:ascii="Arial" w:hAnsi="Arial" w:cs="Arial"/>
          <w:b/>
          <w:sz w:val="22"/>
          <w:szCs w:val="22"/>
        </w:rPr>
        <w:t xml:space="preserve">individuálních rozhovorů </w:t>
      </w:r>
      <w:r w:rsidR="00BE5E82">
        <w:rPr>
          <w:rFonts w:ascii="Arial" w:hAnsi="Arial" w:cs="Arial"/>
          <w:b/>
          <w:sz w:val="22"/>
          <w:szCs w:val="22"/>
        </w:rPr>
        <w:t xml:space="preserve">s příjemci </w:t>
      </w:r>
      <w:r w:rsidR="002F1D88" w:rsidRPr="00573E72">
        <w:rPr>
          <w:rFonts w:ascii="Arial" w:hAnsi="Arial" w:cs="Arial"/>
          <w:b/>
          <w:sz w:val="22"/>
          <w:szCs w:val="22"/>
        </w:rPr>
        <w:t>s cílem získat takové informace o výstupech a výsledcích projektů, které nejsou vyjádřeny hodnotou stanovených indikátorů (se zaměřením na zamýšlené i nezamýšlené výstupy</w:t>
      </w:r>
      <w:r>
        <w:rPr>
          <w:rFonts w:ascii="Arial" w:hAnsi="Arial" w:cs="Arial"/>
          <w:b/>
          <w:sz w:val="22"/>
          <w:szCs w:val="22"/>
        </w:rPr>
        <w:t>)</w:t>
      </w:r>
      <w:r w:rsidR="002F1D88" w:rsidRPr="00573E72">
        <w:rPr>
          <w:rFonts w:ascii="Arial" w:hAnsi="Arial" w:cs="Arial"/>
          <w:b/>
          <w:sz w:val="22"/>
          <w:szCs w:val="22"/>
        </w:rPr>
        <w:t xml:space="preserve">  </w:t>
      </w:r>
      <w:r w:rsidR="002F1D88" w:rsidRPr="00573E72">
        <w:rPr>
          <w:rFonts w:ascii="Arial" w:hAnsi="Arial" w:cs="Arial"/>
          <w:sz w:val="22"/>
          <w:szCs w:val="22"/>
        </w:rPr>
        <w:sym w:font="Symbol" w:char="F0AE"/>
      </w:r>
      <w:r w:rsidR="002F1D88" w:rsidRPr="00573E72">
        <w:rPr>
          <w:rFonts w:ascii="Arial" w:hAnsi="Arial" w:cs="Arial"/>
          <w:b/>
          <w:sz w:val="22"/>
          <w:szCs w:val="22"/>
        </w:rPr>
        <w:t xml:space="preserve"> </w:t>
      </w:r>
    </w:p>
    <w:p w:rsidR="00A358C1" w:rsidRPr="00573E72" w:rsidRDefault="002F1D88" w:rsidP="00FB6437">
      <w:pPr>
        <w:pStyle w:val="Odstavecseseznamem"/>
        <w:numPr>
          <w:ilvl w:val="0"/>
          <w:numId w:val="16"/>
        </w:numPr>
        <w:rPr>
          <w:rFonts w:ascii="Arial" w:hAnsi="Arial" w:cs="Arial"/>
          <w:b/>
          <w:sz w:val="22"/>
          <w:szCs w:val="22"/>
        </w:rPr>
      </w:pPr>
      <w:r w:rsidRPr="00573E72">
        <w:rPr>
          <w:rFonts w:ascii="Arial" w:hAnsi="Arial" w:cs="Arial"/>
          <w:b/>
          <w:sz w:val="22"/>
          <w:szCs w:val="22"/>
        </w:rPr>
        <w:t>zpracování záznamů: podrobný zápis z</w:t>
      </w:r>
      <w:r w:rsidR="00BE5E82">
        <w:rPr>
          <w:rFonts w:ascii="Arial" w:hAnsi="Arial" w:cs="Arial"/>
          <w:b/>
          <w:sz w:val="22"/>
          <w:szCs w:val="22"/>
        </w:rPr>
        <w:t> </w:t>
      </w:r>
      <w:r w:rsidRPr="00573E72">
        <w:rPr>
          <w:rFonts w:ascii="Arial" w:hAnsi="Arial" w:cs="Arial"/>
          <w:b/>
          <w:sz w:val="22"/>
          <w:szCs w:val="22"/>
        </w:rPr>
        <w:t>každého</w:t>
      </w:r>
      <w:r w:rsidR="00BE5E82">
        <w:rPr>
          <w:rFonts w:ascii="Arial" w:hAnsi="Arial" w:cs="Arial"/>
          <w:b/>
          <w:sz w:val="22"/>
          <w:szCs w:val="22"/>
        </w:rPr>
        <w:t xml:space="preserve"> individuálního</w:t>
      </w:r>
      <w:r w:rsidRPr="00573E72">
        <w:rPr>
          <w:rFonts w:ascii="Arial" w:hAnsi="Arial" w:cs="Arial"/>
          <w:b/>
          <w:sz w:val="22"/>
          <w:szCs w:val="22"/>
        </w:rPr>
        <w:t xml:space="preserve"> rozhovoru</w:t>
      </w:r>
      <w:r w:rsidR="00356433">
        <w:rPr>
          <w:rStyle w:val="Znakapoznpodarou"/>
          <w:rFonts w:ascii="Arial" w:hAnsi="Arial"/>
          <w:b/>
          <w:sz w:val="22"/>
          <w:szCs w:val="22"/>
        </w:rPr>
        <w:footnoteReference w:id="70"/>
      </w:r>
      <w:r w:rsidRPr="00573E72">
        <w:rPr>
          <w:rFonts w:ascii="Arial" w:hAnsi="Arial" w:cs="Arial"/>
          <w:b/>
          <w:sz w:val="22"/>
          <w:szCs w:val="22"/>
        </w:rPr>
        <w:t xml:space="preserve"> </w:t>
      </w:r>
      <w:r w:rsidRPr="00573E72">
        <w:rPr>
          <w:rFonts w:ascii="Arial" w:hAnsi="Arial" w:cs="Arial"/>
          <w:sz w:val="22"/>
          <w:szCs w:val="22"/>
        </w:rPr>
        <w:sym w:font="Symbol" w:char="F0AE"/>
      </w:r>
    </w:p>
    <w:p w:rsidR="00B00762" w:rsidRPr="00573E72" w:rsidRDefault="002F1D88" w:rsidP="00FB6437">
      <w:pPr>
        <w:pStyle w:val="Odstavecseseznamem"/>
        <w:numPr>
          <w:ilvl w:val="0"/>
          <w:numId w:val="16"/>
        </w:numPr>
        <w:rPr>
          <w:rFonts w:ascii="Arial" w:hAnsi="Arial" w:cs="Arial"/>
          <w:b/>
          <w:sz w:val="22"/>
          <w:szCs w:val="22"/>
        </w:rPr>
      </w:pPr>
      <w:r w:rsidRPr="00573E72">
        <w:rPr>
          <w:rFonts w:ascii="Arial" w:hAnsi="Arial" w:cs="Arial"/>
          <w:b/>
          <w:sz w:val="22"/>
          <w:szCs w:val="22"/>
        </w:rPr>
        <w:t xml:space="preserve">zpracování </w:t>
      </w:r>
      <w:r w:rsidRPr="00356433">
        <w:rPr>
          <w:rFonts w:ascii="Arial" w:hAnsi="Arial" w:cs="Arial"/>
          <w:b/>
          <w:sz w:val="22"/>
          <w:szCs w:val="22"/>
        </w:rPr>
        <w:t>případové studie</w:t>
      </w:r>
      <w:r w:rsidRPr="00573E72">
        <w:rPr>
          <w:rFonts w:ascii="Arial" w:hAnsi="Arial" w:cs="Arial"/>
          <w:b/>
          <w:sz w:val="22"/>
          <w:szCs w:val="22"/>
        </w:rPr>
        <w:t xml:space="preserve"> ke každému vybranému projektu </w:t>
      </w:r>
      <w:r w:rsidRPr="00573E72">
        <w:rPr>
          <w:rFonts w:ascii="Arial" w:hAnsi="Arial" w:cs="Arial"/>
          <w:sz w:val="22"/>
          <w:szCs w:val="22"/>
        </w:rPr>
        <w:sym w:font="Symbol" w:char="F0AE"/>
      </w:r>
    </w:p>
    <w:p w:rsidR="00A358C1" w:rsidRPr="00573E72" w:rsidRDefault="002F1D88" w:rsidP="00FB6437">
      <w:pPr>
        <w:pStyle w:val="Odstavecseseznamem"/>
        <w:numPr>
          <w:ilvl w:val="0"/>
          <w:numId w:val="16"/>
        </w:numPr>
        <w:rPr>
          <w:rFonts w:ascii="Arial" w:hAnsi="Arial" w:cs="Arial"/>
          <w:b/>
          <w:sz w:val="22"/>
          <w:szCs w:val="22"/>
        </w:rPr>
      </w:pPr>
      <w:r w:rsidRPr="00573E72">
        <w:rPr>
          <w:rFonts w:ascii="Arial" w:hAnsi="Arial" w:cs="Arial"/>
          <w:b/>
          <w:sz w:val="22"/>
          <w:szCs w:val="22"/>
        </w:rPr>
        <w:t xml:space="preserve">syntéza poznatků z případových studií a formulace odpovědí na podotázky </w:t>
      </w:r>
      <w:r w:rsidRPr="00573E72">
        <w:rPr>
          <w:rFonts w:ascii="Arial" w:hAnsi="Arial" w:cs="Arial"/>
          <w:sz w:val="22"/>
          <w:szCs w:val="22"/>
        </w:rPr>
        <w:sym w:font="Symbol" w:char="F0AE"/>
      </w:r>
      <w:r w:rsidRPr="00573E72">
        <w:rPr>
          <w:rFonts w:ascii="Arial" w:hAnsi="Arial" w:cs="Arial"/>
          <w:b/>
          <w:sz w:val="22"/>
          <w:szCs w:val="22"/>
        </w:rPr>
        <w:t xml:space="preserve"> </w:t>
      </w:r>
    </w:p>
    <w:p w:rsidR="00C47F8A" w:rsidRPr="00573E72" w:rsidRDefault="002F1D88" w:rsidP="00FB6437">
      <w:pPr>
        <w:pStyle w:val="Odstavecseseznamem"/>
        <w:numPr>
          <w:ilvl w:val="0"/>
          <w:numId w:val="16"/>
        </w:numPr>
        <w:rPr>
          <w:rFonts w:ascii="Arial" w:hAnsi="Arial" w:cs="Arial"/>
          <w:b/>
          <w:sz w:val="22"/>
          <w:szCs w:val="22"/>
        </w:rPr>
      </w:pPr>
      <w:r w:rsidRPr="00573E72">
        <w:rPr>
          <w:rFonts w:ascii="Arial" w:hAnsi="Arial" w:cs="Arial"/>
          <w:b/>
          <w:sz w:val="22"/>
          <w:szCs w:val="22"/>
        </w:rPr>
        <w:t xml:space="preserve">realizace </w:t>
      </w:r>
      <w:proofErr w:type="spellStart"/>
      <w:r w:rsidRPr="00573E72">
        <w:rPr>
          <w:rFonts w:ascii="Arial" w:hAnsi="Arial" w:cs="Arial"/>
          <w:b/>
          <w:sz w:val="22"/>
          <w:szCs w:val="22"/>
        </w:rPr>
        <w:t>Focus</w:t>
      </w:r>
      <w:proofErr w:type="spellEnd"/>
      <w:r w:rsidRPr="00573E72">
        <w:rPr>
          <w:rFonts w:ascii="Arial" w:hAnsi="Arial" w:cs="Arial"/>
          <w:b/>
          <w:sz w:val="22"/>
          <w:szCs w:val="22"/>
        </w:rPr>
        <w:t xml:space="preserve"> </w:t>
      </w:r>
      <w:proofErr w:type="spellStart"/>
      <w:r w:rsidRPr="00573E72">
        <w:rPr>
          <w:rFonts w:ascii="Arial" w:hAnsi="Arial" w:cs="Arial"/>
          <w:b/>
          <w:sz w:val="22"/>
          <w:szCs w:val="22"/>
        </w:rPr>
        <w:t>Group</w:t>
      </w:r>
      <w:proofErr w:type="spellEnd"/>
      <w:r w:rsidR="009162F6">
        <w:rPr>
          <w:rStyle w:val="Znakapoznpodarou"/>
          <w:rFonts w:ascii="Arial" w:hAnsi="Arial"/>
          <w:b/>
          <w:sz w:val="22"/>
          <w:szCs w:val="22"/>
        </w:rPr>
        <w:footnoteReference w:id="71"/>
      </w:r>
      <w:r w:rsidRPr="00573E72">
        <w:rPr>
          <w:rFonts w:ascii="Arial" w:hAnsi="Arial" w:cs="Arial"/>
          <w:b/>
          <w:sz w:val="22"/>
          <w:szCs w:val="22"/>
        </w:rPr>
        <w:t xml:space="preserve"> k zodpovězení EO </w:t>
      </w:r>
      <w:proofErr w:type="gramStart"/>
      <w:r w:rsidRPr="00573E72">
        <w:rPr>
          <w:rFonts w:ascii="Arial" w:hAnsi="Arial" w:cs="Arial"/>
          <w:b/>
          <w:sz w:val="22"/>
          <w:szCs w:val="22"/>
        </w:rPr>
        <w:t>C.6</w:t>
      </w:r>
      <w:r w:rsidR="00033AB8">
        <w:rPr>
          <w:rFonts w:ascii="Arial" w:hAnsi="Arial" w:cs="Arial"/>
          <w:b/>
          <w:sz w:val="22"/>
          <w:szCs w:val="22"/>
        </w:rPr>
        <w:t>, C.</w:t>
      </w:r>
      <w:proofErr w:type="gramEnd"/>
      <w:r w:rsidR="00033AB8">
        <w:rPr>
          <w:rFonts w:ascii="Arial" w:hAnsi="Arial" w:cs="Arial"/>
          <w:b/>
          <w:sz w:val="22"/>
          <w:szCs w:val="22"/>
        </w:rPr>
        <w:t>7</w:t>
      </w:r>
      <w:r w:rsidRPr="00573E72">
        <w:rPr>
          <w:rFonts w:ascii="Arial" w:hAnsi="Arial" w:cs="Arial"/>
          <w:b/>
          <w:sz w:val="22"/>
          <w:szCs w:val="22"/>
        </w:rPr>
        <w:t xml:space="preserve"> a C.</w:t>
      </w:r>
      <w:r w:rsidR="003D4F03" w:rsidRPr="00573E72">
        <w:rPr>
          <w:rFonts w:ascii="Arial" w:hAnsi="Arial" w:cs="Arial"/>
          <w:b/>
          <w:sz w:val="22"/>
          <w:szCs w:val="22"/>
        </w:rPr>
        <w:t>8</w:t>
      </w:r>
      <w:r w:rsidR="00033AB8">
        <w:rPr>
          <w:rStyle w:val="Znakapoznpodarou"/>
          <w:rFonts w:ascii="Arial" w:hAnsi="Arial"/>
          <w:b/>
          <w:sz w:val="22"/>
          <w:szCs w:val="22"/>
        </w:rPr>
        <w:footnoteReference w:id="72"/>
      </w:r>
      <w:r w:rsidRPr="00573E72">
        <w:rPr>
          <w:rFonts w:ascii="Arial" w:hAnsi="Arial" w:cs="Arial"/>
          <w:b/>
          <w:sz w:val="22"/>
          <w:szCs w:val="22"/>
        </w:rPr>
        <w:t xml:space="preserve"> (postup</w:t>
      </w:r>
      <w:r w:rsidR="00FE429B" w:rsidRPr="00573E72">
        <w:rPr>
          <w:rFonts w:ascii="Arial" w:hAnsi="Arial" w:cs="Arial"/>
          <w:b/>
          <w:sz w:val="22"/>
          <w:szCs w:val="22"/>
        </w:rPr>
        <w:t xml:space="preserve"> a metodologie </w:t>
      </w:r>
      <w:proofErr w:type="spellStart"/>
      <w:r w:rsidR="006C7C1A">
        <w:rPr>
          <w:rFonts w:ascii="Arial" w:hAnsi="Arial" w:cs="Arial"/>
          <w:b/>
          <w:sz w:val="22"/>
          <w:szCs w:val="22"/>
        </w:rPr>
        <w:t>Focus</w:t>
      </w:r>
      <w:proofErr w:type="spellEnd"/>
      <w:r w:rsidR="006C7C1A">
        <w:rPr>
          <w:rFonts w:ascii="Arial" w:hAnsi="Arial" w:cs="Arial"/>
          <w:b/>
          <w:sz w:val="22"/>
          <w:szCs w:val="22"/>
        </w:rPr>
        <w:t xml:space="preserve"> </w:t>
      </w:r>
      <w:proofErr w:type="spellStart"/>
      <w:r w:rsidR="006C7C1A">
        <w:rPr>
          <w:rFonts w:ascii="Arial" w:hAnsi="Arial" w:cs="Arial"/>
          <w:b/>
          <w:sz w:val="22"/>
          <w:szCs w:val="22"/>
        </w:rPr>
        <w:t>Group</w:t>
      </w:r>
      <w:proofErr w:type="spellEnd"/>
      <w:r w:rsidRPr="00573E72">
        <w:rPr>
          <w:rFonts w:ascii="Arial" w:hAnsi="Arial" w:cs="Arial"/>
          <w:b/>
          <w:sz w:val="22"/>
          <w:szCs w:val="22"/>
        </w:rPr>
        <w:t xml:space="preserve"> viz Obecný postup zodpovídání u oblasti B) </w:t>
      </w:r>
      <w:r w:rsidRPr="00573E72">
        <w:rPr>
          <w:rFonts w:ascii="Arial" w:hAnsi="Arial" w:cs="Arial"/>
          <w:sz w:val="22"/>
          <w:szCs w:val="22"/>
        </w:rPr>
        <w:sym w:font="Symbol" w:char="F0AE"/>
      </w:r>
    </w:p>
    <w:p w:rsidR="00A358C1" w:rsidRPr="00573E72" w:rsidRDefault="002F1D88" w:rsidP="00FB6437">
      <w:pPr>
        <w:pStyle w:val="Odstavecseseznamem"/>
        <w:numPr>
          <w:ilvl w:val="0"/>
          <w:numId w:val="16"/>
        </w:numPr>
        <w:rPr>
          <w:rFonts w:ascii="Arial" w:hAnsi="Arial" w:cs="Arial"/>
          <w:b/>
          <w:sz w:val="22"/>
          <w:szCs w:val="22"/>
        </w:rPr>
      </w:pPr>
      <w:r w:rsidRPr="00573E72">
        <w:rPr>
          <w:rFonts w:ascii="Arial" w:hAnsi="Arial" w:cs="Arial"/>
          <w:b/>
          <w:sz w:val="22"/>
          <w:szCs w:val="22"/>
        </w:rPr>
        <w:t xml:space="preserve">syntéza/shrnutí odpovědí na podotázky: formulace odpovědí na evaluační otázky </w:t>
      </w:r>
      <w:r w:rsidRPr="00573E72">
        <w:rPr>
          <w:rFonts w:ascii="Arial" w:hAnsi="Arial" w:cs="Arial"/>
          <w:sz w:val="22"/>
          <w:szCs w:val="22"/>
        </w:rPr>
        <w:sym w:font="Symbol" w:char="F0AE"/>
      </w:r>
    </w:p>
    <w:p w:rsidR="00A358C1" w:rsidRPr="00573E72" w:rsidRDefault="002F1D88" w:rsidP="00FB6437">
      <w:pPr>
        <w:pStyle w:val="Odstavecseseznamem"/>
        <w:numPr>
          <w:ilvl w:val="0"/>
          <w:numId w:val="16"/>
        </w:numPr>
        <w:rPr>
          <w:rFonts w:ascii="Arial" w:hAnsi="Arial" w:cs="Arial"/>
          <w:b/>
          <w:sz w:val="22"/>
          <w:szCs w:val="22"/>
        </w:rPr>
      </w:pPr>
      <w:r w:rsidRPr="00573E72">
        <w:rPr>
          <w:rFonts w:ascii="Arial" w:hAnsi="Arial" w:cs="Arial"/>
          <w:b/>
          <w:sz w:val="22"/>
          <w:szCs w:val="22"/>
        </w:rPr>
        <w:t xml:space="preserve">identifikace hlavních zjištění </w:t>
      </w:r>
      <w:r w:rsidRPr="00573E72">
        <w:rPr>
          <w:rFonts w:ascii="Arial" w:hAnsi="Arial" w:cs="Arial"/>
          <w:sz w:val="22"/>
          <w:szCs w:val="22"/>
        </w:rPr>
        <w:sym w:font="Symbol" w:char="F0AE"/>
      </w:r>
    </w:p>
    <w:p w:rsidR="00A358C1" w:rsidRPr="00573E72" w:rsidRDefault="002F1D88" w:rsidP="00FB6437">
      <w:pPr>
        <w:pStyle w:val="Odstavecseseznamem"/>
        <w:numPr>
          <w:ilvl w:val="0"/>
          <w:numId w:val="16"/>
        </w:numPr>
        <w:rPr>
          <w:rFonts w:ascii="Arial" w:hAnsi="Arial" w:cs="Arial"/>
          <w:b/>
          <w:sz w:val="22"/>
          <w:szCs w:val="22"/>
        </w:rPr>
      </w:pPr>
      <w:r w:rsidRPr="00573E72">
        <w:rPr>
          <w:rFonts w:ascii="Arial" w:hAnsi="Arial" w:cs="Arial"/>
          <w:b/>
          <w:sz w:val="22"/>
          <w:szCs w:val="22"/>
        </w:rPr>
        <w:t xml:space="preserve">vypracování </w:t>
      </w:r>
      <w:r w:rsidR="00BE5E82">
        <w:rPr>
          <w:rFonts w:ascii="Arial" w:hAnsi="Arial" w:cs="Arial"/>
          <w:b/>
          <w:sz w:val="22"/>
          <w:szCs w:val="22"/>
        </w:rPr>
        <w:t xml:space="preserve">případných </w:t>
      </w:r>
      <w:r w:rsidRPr="00573E72">
        <w:rPr>
          <w:rFonts w:ascii="Arial" w:hAnsi="Arial" w:cs="Arial"/>
          <w:b/>
          <w:sz w:val="22"/>
          <w:szCs w:val="22"/>
        </w:rPr>
        <w:t xml:space="preserve">návrhů </w:t>
      </w:r>
      <w:r w:rsidR="00BE5E82">
        <w:rPr>
          <w:rFonts w:ascii="Arial" w:hAnsi="Arial" w:cs="Arial"/>
          <w:b/>
          <w:sz w:val="22"/>
          <w:szCs w:val="22"/>
        </w:rPr>
        <w:t xml:space="preserve">doporučení pro následující programová období pro implementaci integrovaných nástrojů na </w:t>
      </w:r>
      <w:proofErr w:type="gramStart"/>
      <w:r w:rsidR="00BE5E82">
        <w:rPr>
          <w:rFonts w:ascii="Arial" w:hAnsi="Arial" w:cs="Arial"/>
          <w:b/>
          <w:sz w:val="22"/>
          <w:szCs w:val="22"/>
        </w:rPr>
        <w:t>MAS</w:t>
      </w:r>
      <w:proofErr w:type="gramEnd"/>
      <w:r w:rsidR="00BE5E82">
        <w:rPr>
          <w:rFonts w:ascii="Arial" w:hAnsi="Arial" w:cs="Arial"/>
          <w:b/>
          <w:sz w:val="22"/>
          <w:szCs w:val="22"/>
        </w:rPr>
        <w:t>.</w:t>
      </w:r>
      <w:r w:rsidRPr="00573E72">
        <w:rPr>
          <w:rFonts w:ascii="Arial" w:hAnsi="Arial" w:cs="Arial"/>
          <w:b/>
          <w:sz w:val="22"/>
          <w:szCs w:val="22"/>
        </w:rPr>
        <w:t xml:space="preserve"> </w:t>
      </w:r>
    </w:p>
    <w:p w:rsidR="009D670D" w:rsidRDefault="009D670D" w:rsidP="003A1371">
      <w:pPr>
        <w:pStyle w:val="Nadpis1"/>
        <w:numPr>
          <w:ilvl w:val="0"/>
          <w:numId w:val="0"/>
        </w:numPr>
        <w:spacing w:before="360"/>
        <w:ind w:left="357" w:hanging="357"/>
      </w:pPr>
      <w:bookmarkStart w:id="105" w:name="_Toc517511943"/>
      <w:bookmarkStart w:id="106" w:name="_Toc167115772"/>
      <w:r w:rsidRPr="009D670D">
        <w:t xml:space="preserve">EO </w:t>
      </w:r>
      <w:proofErr w:type="gramStart"/>
      <w:r w:rsidRPr="009D670D">
        <w:t>C.1 V jaké</w:t>
      </w:r>
      <w:proofErr w:type="gramEnd"/>
      <w:r w:rsidRPr="009D670D">
        <w:t xml:space="preserve"> fázi realizace se SCLLD k 31. 12. 20</w:t>
      </w:r>
      <w:r w:rsidR="00A35050">
        <w:t>24</w:t>
      </w:r>
      <w:r w:rsidRPr="009D670D">
        <w:t xml:space="preserve"> nachází</w:t>
      </w:r>
      <w:r w:rsidR="008A5D7C">
        <w:t xml:space="preserve"> (</w:t>
      </w:r>
      <w:r w:rsidR="008A5D7C" w:rsidRPr="008A5D7C">
        <w:t xml:space="preserve">do jaké míry </w:t>
      </w:r>
      <w:r w:rsidR="007B670F">
        <w:t>byl</w:t>
      </w:r>
      <w:r w:rsidR="008A5D7C" w:rsidRPr="008A5D7C">
        <w:t xml:space="preserve"> průběh realizace v souladu s plánovaným harmonogramem</w:t>
      </w:r>
      <w:r w:rsidR="00FE429B">
        <w:t xml:space="preserve"> výzev</w:t>
      </w:r>
      <w:r w:rsidR="008A5D7C">
        <w:t>)</w:t>
      </w:r>
      <w:r w:rsidRPr="009D670D">
        <w:t>?</w:t>
      </w:r>
      <w:bookmarkEnd w:id="105"/>
      <w:bookmarkEnd w:id="106"/>
    </w:p>
    <w:p w:rsidR="009D670D" w:rsidRPr="00B463D2" w:rsidRDefault="009D670D" w:rsidP="009D670D">
      <w:pPr>
        <w:rPr>
          <w:i/>
        </w:rPr>
      </w:pPr>
      <w:r w:rsidRPr="00B463D2">
        <w:rPr>
          <w:i/>
        </w:rPr>
        <w:t xml:space="preserve">Hlavním cílem této evaluační otázky je </w:t>
      </w:r>
      <w:r>
        <w:rPr>
          <w:i/>
        </w:rPr>
        <w:t xml:space="preserve">popsat a vyhodnotit </w:t>
      </w:r>
      <w:r w:rsidR="00A35050">
        <w:rPr>
          <w:i/>
        </w:rPr>
        <w:t xml:space="preserve">konečný </w:t>
      </w:r>
      <w:r>
        <w:rPr>
          <w:i/>
        </w:rPr>
        <w:t>stav implementace (realizace) SCLLD</w:t>
      </w:r>
      <w:r w:rsidR="00BE5E82">
        <w:rPr>
          <w:i/>
        </w:rPr>
        <w:t xml:space="preserve"> na </w:t>
      </w:r>
      <w:proofErr w:type="gramStart"/>
      <w:r w:rsidR="00BE5E82">
        <w:rPr>
          <w:i/>
        </w:rPr>
        <w:t>MAS</w:t>
      </w:r>
      <w:proofErr w:type="gramEnd"/>
      <w:r w:rsidR="00BE5E82">
        <w:rPr>
          <w:i/>
        </w:rPr>
        <w:t xml:space="preserve"> v programovém období 2014 - 2020</w:t>
      </w:r>
      <w:r>
        <w:rPr>
          <w:i/>
        </w:rPr>
        <w:t xml:space="preserve">. </w:t>
      </w:r>
    </w:p>
    <w:p w:rsidR="009D670D" w:rsidRPr="008A5D7C" w:rsidRDefault="002F1D88" w:rsidP="009D670D">
      <w:pPr>
        <w:pStyle w:val="Nadpis2"/>
        <w:numPr>
          <w:ilvl w:val="1"/>
          <w:numId w:val="0"/>
        </w:numPr>
        <w:rPr>
          <w:highlight w:val="yellow"/>
        </w:rPr>
      </w:pPr>
      <w:bookmarkStart w:id="107" w:name="_Toc517511944"/>
      <w:bookmarkStart w:id="108" w:name="_Toc167115773"/>
      <w:r w:rsidRPr="002F1D88">
        <w:rPr>
          <w:highlight w:val="yellow"/>
        </w:rPr>
        <w:t>Postup pro zpracování a zodpovězení evaluační otázky (vč. podotázek)</w:t>
      </w:r>
      <w:bookmarkEnd w:id="107"/>
      <w:r w:rsidR="00DB323D">
        <w:rPr>
          <w:highlight w:val="yellow"/>
        </w:rPr>
        <w:t xml:space="preserve"> </w:t>
      </w:r>
      <w:r w:rsidR="00DB323D">
        <w:rPr>
          <w:rFonts w:cs="Arial"/>
          <w:highlight w:val="yellow"/>
        </w:rPr>
        <w:t>a vyhodnocení implementace opatření/doporučení z Evaluační zprávy</w:t>
      </w:r>
      <w:bookmarkEnd w:id="108"/>
    </w:p>
    <w:p w:rsidR="009D4E6B" w:rsidRPr="008A5D7C" w:rsidRDefault="002F1D88" w:rsidP="009D4E6B">
      <w:pPr>
        <w:rPr>
          <w:highlight w:val="yellow"/>
        </w:rPr>
      </w:pPr>
      <w:r w:rsidRPr="002F1D88">
        <w:rPr>
          <w:highlight w:val="yellow"/>
        </w:rPr>
        <w:t xml:space="preserve">1. MAS </w:t>
      </w:r>
      <w:r w:rsidR="006B0834">
        <w:rPr>
          <w:highlight w:val="yellow"/>
        </w:rPr>
        <w:t>využije</w:t>
      </w:r>
      <w:r w:rsidRPr="002F1D88">
        <w:rPr>
          <w:highlight w:val="yellow"/>
        </w:rPr>
        <w:t xml:space="preserve"> záznamy k výzvám (harmonogramy výzev, jednotlivé výzvy, seznam přijatých žádostí o dotaci, seznam vybraných projektů ad.)</w:t>
      </w:r>
      <w:r w:rsidR="006B0834">
        <w:rPr>
          <w:highlight w:val="yellow"/>
        </w:rPr>
        <w:t xml:space="preserve"> shromážděné pro zodpovězení otázek v Oblasti B</w:t>
      </w:r>
      <w:r w:rsidRPr="002F1D88">
        <w:rPr>
          <w:highlight w:val="yellow"/>
        </w:rPr>
        <w:t xml:space="preserve">. </w:t>
      </w:r>
    </w:p>
    <w:p w:rsidR="009D4E6B" w:rsidRPr="008A5D7C" w:rsidRDefault="002F1D88" w:rsidP="009D4E6B">
      <w:pPr>
        <w:rPr>
          <w:highlight w:val="yellow"/>
        </w:rPr>
      </w:pPr>
      <w:r w:rsidRPr="002F1D88">
        <w:rPr>
          <w:highlight w:val="yellow"/>
        </w:rPr>
        <w:t xml:space="preserve">2. MAS provede obsahovou analýzu záznamů k výzvám a vyplní příslušné hodnoty v přehledu (viz níže). </w:t>
      </w:r>
    </w:p>
    <w:p w:rsidR="009D4E6B" w:rsidRDefault="002F1D88" w:rsidP="009D4E6B">
      <w:r w:rsidRPr="002F1D88">
        <w:rPr>
          <w:highlight w:val="yellow"/>
        </w:rPr>
        <w:lastRenderedPageBreak/>
        <w:t>3. MAS formuluje závěry – zhodnotí</w:t>
      </w:r>
      <w:r w:rsidR="006B0834">
        <w:rPr>
          <w:highlight w:val="yellow"/>
        </w:rPr>
        <w:t xml:space="preserve"> průběh vyhlašování výzev a posoudí,</w:t>
      </w:r>
      <w:r w:rsidRPr="002F1D88">
        <w:rPr>
          <w:highlight w:val="yellow"/>
        </w:rPr>
        <w:t xml:space="preserve"> zda </w:t>
      </w:r>
      <w:r w:rsidR="006B0834">
        <w:rPr>
          <w:highlight w:val="yellow"/>
        </w:rPr>
        <w:t>bylo</w:t>
      </w:r>
      <w:r w:rsidRPr="002F1D88">
        <w:rPr>
          <w:highlight w:val="yellow"/>
        </w:rPr>
        <w:t xml:space="preserve"> tempo vyhlašování výzev dostatečné pro včasnou implementaci SCLLD</w:t>
      </w:r>
      <w:r w:rsidR="006B0834">
        <w:rPr>
          <w:highlight w:val="yellow"/>
        </w:rPr>
        <w:t>, případně navrhne opatření vhodná pro implementaci v následujících programových obdobích</w:t>
      </w:r>
      <w:r w:rsidRPr="002F1D88">
        <w:rPr>
          <w:highlight w:val="yellow"/>
        </w:rPr>
        <w:t>.</w:t>
      </w:r>
      <w:r w:rsidR="00C54849">
        <w:t xml:space="preserve"> </w:t>
      </w:r>
    </w:p>
    <w:p w:rsidR="009D670D" w:rsidRDefault="009D670D" w:rsidP="009D670D">
      <w:pPr>
        <w:pStyle w:val="Nadpis2"/>
        <w:numPr>
          <w:ilvl w:val="1"/>
          <w:numId w:val="0"/>
        </w:numPr>
      </w:pPr>
      <w:bookmarkStart w:id="109" w:name="_Toc517511945"/>
      <w:bookmarkStart w:id="110" w:name="_Toc167115774"/>
      <w:r>
        <w:t>Zdroje dat/informací</w:t>
      </w:r>
      <w:bookmarkEnd w:id="109"/>
      <w:bookmarkEnd w:id="110"/>
    </w:p>
    <w:p w:rsidR="009D670D" w:rsidRPr="00B65990" w:rsidRDefault="009D670D" w:rsidP="009D670D">
      <w:pPr>
        <w:rPr>
          <w:rFonts w:cs="Arial"/>
        </w:rPr>
      </w:pPr>
      <w:r w:rsidRPr="00B65990">
        <w:rPr>
          <w:rFonts w:cs="Arial"/>
        </w:rPr>
        <w:t xml:space="preserve">MAS při zodpovídání EO využije tyto dokumenty/záznamy: </w:t>
      </w:r>
    </w:p>
    <w:p w:rsidR="00C54849" w:rsidRDefault="006B0834" w:rsidP="00FB6437">
      <w:pPr>
        <w:pStyle w:val="Odstavecseseznamem"/>
        <w:numPr>
          <w:ilvl w:val="0"/>
          <w:numId w:val="1"/>
        </w:numPr>
        <w:spacing w:after="60"/>
        <w:rPr>
          <w:rFonts w:ascii="Arial" w:hAnsi="Arial" w:cs="Arial"/>
          <w:sz w:val="22"/>
          <w:szCs w:val="22"/>
        </w:rPr>
      </w:pPr>
      <w:r>
        <w:rPr>
          <w:rFonts w:ascii="Arial" w:hAnsi="Arial" w:cs="Arial"/>
          <w:sz w:val="22"/>
          <w:szCs w:val="22"/>
        </w:rPr>
        <w:t xml:space="preserve">Přehled </w:t>
      </w:r>
      <w:r w:rsidR="00C54849">
        <w:rPr>
          <w:rFonts w:ascii="Arial" w:hAnsi="Arial" w:cs="Arial"/>
          <w:sz w:val="22"/>
          <w:szCs w:val="22"/>
        </w:rPr>
        <w:t xml:space="preserve">výzev </w:t>
      </w:r>
      <w:r>
        <w:rPr>
          <w:rFonts w:ascii="Arial" w:hAnsi="Arial" w:cs="Arial"/>
          <w:sz w:val="22"/>
          <w:szCs w:val="22"/>
        </w:rPr>
        <w:t>MAS</w:t>
      </w:r>
    </w:p>
    <w:p w:rsidR="009D670D" w:rsidRDefault="00C54849" w:rsidP="00FB6437">
      <w:pPr>
        <w:pStyle w:val="Odstavecseseznamem"/>
        <w:numPr>
          <w:ilvl w:val="0"/>
          <w:numId w:val="1"/>
        </w:numPr>
        <w:spacing w:after="60"/>
        <w:rPr>
          <w:rFonts w:ascii="Arial" w:hAnsi="Arial" w:cs="Arial"/>
          <w:sz w:val="22"/>
          <w:szCs w:val="22"/>
        </w:rPr>
      </w:pPr>
      <w:r>
        <w:rPr>
          <w:rFonts w:ascii="Arial" w:hAnsi="Arial" w:cs="Arial"/>
          <w:sz w:val="22"/>
          <w:szCs w:val="22"/>
        </w:rPr>
        <w:t>Záznamy k výzvám (výzva</w:t>
      </w:r>
      <w:r w:rsidR="00275DB4">
        <w:rPr>
          <w:rFonts w:ascii="Arial" w:hAnsi="Arial" w:cs="Arial"/>
          <w:sz w:val="22"/>
          <w:szCs w:val="22"/>
        </w:rPr>
        <w:t xml:space="preserve"> MAS</w:t>
      </w:r>
      <w:r>
        <w:rPr>
          <w:rFonts w:ascii="Arial" w:hAnsi="Arial" w:cs="Arial"/>
          <w:sz w:val="22"/>
          <w:szCs w:val="22"/>
        </w:rPr>
        <w:t xml:space="preserve">, seznamy přijatých žádostí, seznamy podpořených projektů) </w:t>
      </w:r>
    </w:p>
    <w:p w:rsidR="00C54849" w:rsidRDefault="00C54849" w:rsidP="00FB6437">
      <w:pPr>
        <w:pStyle w:val="Odstavecseseznamem"/>
        <w:numPr>
          <w:ilvl w:val="0"/>
          <w:numId w:val="1"/>
        </w:numPr>
        <w:spacing w:after="60"/>
        <w:rPr>
          <w:rFonts w:ascii="Arial" w:hAnsi="Arial" w:cs="Arial"/>
          <w:sz w:val="22"/>
          <w:szCs w:val="22"/>
        </w:rPr>
      </w:pPr>
      <w:r w:rsidRPr="00F34262">
        <w:rPr>
          <w:rFonts w:ascii="Arial" w:hAnsi="Arial" w:cs="Arial"/>
          <w:sz w:val="22"/>
          <w:szCs w:val="22"/>
        </w:rPr>
        <w:t xml:space="preserve">Informace v CSSF14+ (podpořené projekty / </w:t>
      </w:r>
      <w:r w:rsidR="00BE2134" w:rsidRPr="00F34262">
        <w:rPr>
          <w:rFonts w:ascii="Arial" w:hAnsi="Arial" w:cs="Arial"/>
          <w:sz w:val="22"/>
          <w:szCs w:val="22"/>
        </w:rPr>
        <w:t>projekty s vydaným právním aktem</w:t>
      </w:r>
      <w:r w:rsidR="00275DB4">
        <w:rPr>
          <w:rFonts w:ascii="Arial" w:hAnsi="Arial" w:cs="Arial"/>
          <w:sz w:val="22"/>
          <w:szCs w:val="22"/>
        </w:rPr>
        <w:t xml:space="preserve"> / proplacené projekty ad.</w:t>
      </w:r>
      <w:r w:rsidRPr="00F34262">
        <w:rPr>
          <w:rFonts w:ascii="Arial" w:hAnsi="Arial" w:cs="Arial"/>
          <w:sz w:val="22"/>
          <w:szCs w:val="22"/>
        </w:rPr>
        <w:t xml:space="preserve">) </w:t>
      </w:r>
    </w:p>
    <w:p w:rsidR="00DB323D" w:rsidRPr="00F34262" w:rsidRDefault="00DB323D" w:rsidP="00FB6437">
      <w:pPr>
        <w:pStyle w:val="Odstavecseseznamem"/>
        <w:numPr>
          <w:ilvl w:val="0"/>
          <w:numId w:val="1"/>
        </w:numPr>
        <w:spacing w:after="60"/>
        <w:rPr>
          <w:rFonts w:ascii="Arial" w:hAnsi="Arial" w:cs="Arial"/>
          <w:sz w:val="22"/>
          <w:szCs w:val="22"/>
        </w:rPr>
      </w:pPr>
      <w:r>
        <w:rPr>
          <w:rFonts w:ascii="Arial" w:hAnsi="Arial" w:cs="Arial"/>
          <w:sz w:val="22"/>
          <w:szCs w:val="22"/>
        </w:rPr>
        <w:t>Evaluační zpráva</w:t>
      </w:r>
    </w:p>
    <w:p w:rsidR="009D670D" w:rsidRPr="00D5683F" w:rsidRDefault="009D670D" w:rsidP="009D670D">
      <w:pPr>
        <w:pStyle w:val="Nadpis2"/>
        <w:numPr>
          <w:ilvl w:val="1"/>
          <w:numId w:val="0"/>
        </w:numPr>
      </w:pPr>
      <w:bookmarkStart w:id="111" w:name="_Toc517511946"/>
      <w:bookmarkStart w:id="112" w:name="_Toc167115775"/>
      <w:r w:rsidRPr="00D5683F">
        <w:t>Metody sběru, zpracování a hodnocení informací/dat</w:t>
      </w:r>
      <w:bookmarkEnd w:id="111"/>
      <w:bookmarkEnd w:id="112"/>
    </w:p>
    <w:p w:rsidR="009D670D" w:rsidRDefault="009D670D" w:rsidP="00FB6437">
      <w:pPr>
        <w:pStyle w:val="Odstavecseseznamem"/>
        <w:numPr>
          <w:ilvl w:val="0"/>
          <w:numId w:val="3"/>
        </w:numPr>
        <w:rPr>
          <w:rFonts w:ascii="Arial" w:hAnsi="Arial" w:cs="Arial"/>
          <w:sz w:val="22"/>
          <w:szCs w:val="22"/>
        </w:rPr>
      </w:pPr>
      <w:r w:rsidRPr="00B65990">
        <w:rPr>
          <w:rFonts w:ascii="Arial" w:hAnsi="Arial" w:cs="Arial"/>
          <w:sz w:val="22"/>
          <w:szCs w:val="22"/>
        </w:rPr>
        <w:t xml:space="preserve">Obsahová analýza </w:t>
      </w:r>
    </w:p>
    <w:p w:rsidR="00934F13" w:rsidRPr="00934F13" w:rsidRDefault="00934F13" w:rsidP="00FB6437">
      <w:pPr>
        <w:pStyle w:val="Odstavecseseznamem"/>
        <w:numPr>
          <w:ilvl w:val="0"/>
          <w:numId w:val="3"/>
        </w:numPr>
        <w:rPr>
          <w:rFonts w:ascii="Arial" w:hAnsi="Arial" w:cs="Arial"/>
          <w:sz w:val="22"/>
          <w:szCs w:val="22"/>
        </w:rPr>
      </w:pPr>
      <w:r w:rsidRPr="00B65990">
        <w:rPr>
          <w:rFonts w:ascii="Arial" w:hAnsi="Arial" w:cs="Arial"/>
          <w:sz w:val="22"/>
          <w:szCs w:val="22"/>
        </w:rPr>
        <w:t xml:space="preserve">Syntéza poznatků </w:t>
      </w:r>
    </w:p>
    <w:p w:rsidR="009D670D" w:rsidRPr="00DB323D" w:rsidRDefault="002D0958" w:rsidP="009D670D">
      <w:pPr>
        <w:pStyle w:val="Nadpis2"/>
        <w:numPr>
          <w:ilvl w:val="1"/>
          <w:numId w:val="0"/>
        </w:numPr>
        <w:rPr>
          <w:highlight w:val="yellow"/>
        </w:rPr>
      </w:pPr>
      <w:bookmarkStart w:id="113" w:name="_Toc517511947"/>
      <w:bookmarkStart w:id="114" w:name="_Toc167115776"/>
      <w:r w:rsidRPr="002D0958">
        <w:rPr>
          <w:highlight w:val="yellow"/>
        </w:rPr>
        <w:t>Záznamy, které MAS vytvoří při zodpovídání EO, a které použije pro její zodpovězení</w:t>
      </w:r>
      <w:bookmarkEnd w:id="113"/>
      <w:r w:rsidRPr="002D0958">
        <w:rPr>
          <w:highlight w:val="yellow"/>
        </w:rPr>
        <w:t xml:space="preserve"> </w:t>
      </w:r>
      <w:r w:rsidR="00DB323D" w:rsidRPr="00DB323D">
        <w:rPr>
          <w:rFonts w:cs="Arial"/>
          <w:highlight w:val="yellow"/>
        </w:rPr>
        <w:t>a vyhodnocení implementace opatření/doporučení z Evaluační zprávy</w:t>
      </w:r>
      <w:bookmarkEnd w:id="114"/>
    </w:p>
    <w:p w:rsidR="009D670D" w:rsidRPr="00F44D74" w:rsidRDefault="002D0958" w:rsidP="00F44D74">
      <w:pPr>
        <w:rPr>
          <w:rFonts w:cs="Arial"/>
        </w:rPr>
      </w:pPr>
      <w:r w:rsidRPr="002D0958">
        <w:rPr>
          <w:rFonts w:cs="Arial"/>
          <w:highlight w:val="yellow"/>
          <w:lang w:eastAsia="cs-CZ"/>
        </w:rPr>
        <w:t>MAS vyplní připravený přehled výzev (viz vzor v tabulkách 11 a 12 výše).</w:t>
      </w:r>
      <w:r w:rsidR="00F44D74">
        <w:rPr>
          <w:rFonts w:cs="Arial"/>
          <w:lang w:eastAsia="cs-CZ"/>
        </w:rPr>
        <w:t xml:space="preserve"> </w:t>
      </w:r>
    </w:p>
    <w:p w:rsidR="00E71D1C" w:rsidRPr="00DB323D" w:rsidRDefault="002D0958" w:rsidP="00E71D1C">
      <w:pPr>
        <w:pStyle w:val="Nadpis2"/>
        <w:numPr>
          <w:ilvl w:val="1"/>
          <w:numId w:val="0"/>
        </w:numPr>
        <w:rPr>
          <w:color w:val="0070C0"/>
        </w:rPr>
      </w:pPr>
      <w:bookmarkStart w:id="115" w:name="_Toc167115777"/>
      <w:bookmarkStart w:id="116" w:name="_Toc517511948"/>
      <w:r w:rsidRPr="002D0958">
        <w:rPr>
          <w:color w:val="0070C0"/>
        </w:rPr>
        <w:t>Vyhodnocení implementace doporučení k nápravě navržených v </w:t>
      </w:r>
      <w:proofErr w:type="spellStart"/>
      <w:r w:rsidRPr="002D0958">
        <w:rPr>
          <w:color w:val="0070C0"/>
        </w:rPr>
        <w:t>mid</w:t>
      </w:r>
      <w:proofErr w:type="spellEnd"/>
      <w:r w:rsidRPr="002D0958">
        <w:rPr>
          <w:color w:val="0070C0"/>
        </w:rPr>
        <w:t>-term evaluaci</w:t>
      </w:r>
      <w:bookmarkEnd w:id="1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1559"/>
        <w:gridCol w:w="1984"/>
        <w:gridCol w:w="2376"/>
      </w:tblGrid>
      <w:tr w:rsidR="00E71D1C" w:rsidRPr="00B65990" w:rsidTr="000B7D1E">
        <w:tc>
          <w:tcPr>
            <w:tcW w:w="9288" w:type="dxa"/>
            <w:gridSpan w:val="4"/>
            <w:shd w:val="clear" w:color="auto" w:fill="F2F2F2" w:themeFill="background1" w:themeFillShade="F2"/>
          </w:tcPr>
          <w:p w:rsidR="00E71D1C" w:rsidRPr="00B65990" w:rsidRDefault="00E71D1C" w:rsidP="000B7D1E">
            <w:pPr>
              <w:spacing w:after="60"/>
              <w:rPr>
                <w:rFonts w:cs="Arial"/>
                <w:b/>
                <w:i/>
              </w:rPr>
            </w:pPr>
            <w:proofErr w:type="gramStart"/>
            <w:r w:rsidRPr="000040C2">
              <w:rPr>
                <w:rFonts w:cs="Arial"/>
                <w:b/>
                <w:szCs w:val="20"/>
              </w:rPr>
              <w:t>C.1 V jaké</w:t>
            </w:r>
            <w:proofErr w:type="gramEnd"/>
            <w:r w:rsidRPr="000040C2">
              <w:rPr>
                <w:rFonts w:cs="Arial"/>
                <w:b/>
                <w:szCs w:val="20"/>
              </w:rPr>
              <w:t xml:space="preserve"> fázi realizace se SCLLD k 31. 12. 201</w:t>
            </w:r>
            <w:r>
              <w:rPr>
                <w:rFonts w:cs="Arial"/>
                <w:b/>
                <w:szCs w:val="20"/>
              </w:rPr>
              <w:t>8</w:t>
            </w:r>
            <w:r w:rsidRPr="000040C2">
              <w:rPr>
                <w:rFonts w:cs="Arial"/>
                <w:b/>
                <w:szCs w:val="20"/>
              </w:rPr>
              <w:t xml:space="preserve"> nachází</w:t>
            </w:r>
            <w:r>
              <w:rPr>
                <w:rFonts w:cs="Arial"/>
                <w:b/>
                <w:szCs w:val="20"/>
              </w:rPr>
              <w:t xml:space="preserve"> (do jaké míry byl průběh realizace v souladu s plánovaným harmonogramem výzev)?</w:t>
            </w:r>
          </w:p>
        </w:tc>
      </w:tr>
      <w:tr w:rsidR="00E71D1C" w:rsidRPr="00B65990" w:rsidTr="000B7D1E">
        <w:tc>
          <w:tcPr>
            <w:tcW w:w="9288" w:type="dxa"/>
            <w:gridSpan w:val="4"/>
            <w:tcBorders>
              <w:bottom w:val="single" w:sz="4" w:space="0" w:color="auto"/>
            </w:tcBorders>
            <w:shd w:val="clear" w:color="auto" w:fill="D9D9D9" w:themeFill="background1" w:themeFillShade="D9"/>
          </w:tcPr>
          <w:p w:rsidR="00E71D1C" w:rsidRPr="00B65990" w:rsidDel="00196B46" w:rsidRDefault="00E71D1C" w:rsidP="000B7D1E">
            <w:pPr>
              <w:spacing w:after="60"/>
              <w:rPr>
                <w:rFonts w:cs="Arial"/>
                <w:b/>
                <w:i/>
              </w:rPr>
            </w:pPr>
            <w:r>
              <w:rPr>
                <w:rFonts w:cs="Arial"/>
                <w:b/>
                <w:i/>
              </w:rPr>
              <w:t>Klíčová zjištění</w:t>
            </w:r>
            <w:r w:rsidR="002D0958" w:rsidRPr="002D0958">
              <w:rPr>
                <w:rStyle w:val="Znakapoznpodarou"/>
                <w:b/>
                <w:i/>
                <w:highlight w:val="yellow"/>
              </w:rPr>
              <w:footnoteReference w:id="73"/>
            </w:r>
            <w:r>
              <w:rPr>
                <w:rFonts w:cs="Arial"/>
                <w:b/>
                <w:i/>
              </w:rPr>
              <w:t xml:space="preserve"> </w:t>
            </w:r>
          </w:p>
        </w:tc>
      </w:tr>
      <w:tr w:rsidR="00E71D1C" w:rsidRPr="00B65990" w:rsidTr="000B7D1E">
        <w:tc>
          <w:tcPr>
            <w:tcW w:w="9288" w:type="dxa"/>
            <w:gridSpan w:val="4"/>
            <w:shd w:val="clear" w:color="auto" w:fill="auto"/>
          </w:tcPr>
          <w:p w:rsidR="00E71D1C" w:rsidRPr="00B65990" w:rsidDel="00196B46" w:rsidRDefault="00E71D1C" w:rsidP="000B7D1E">
            <w:pPr>
              <w:spacing w:after="60"/>
              <w:rPr>
                <w:rFonts w:cs="Arial"/>
                <w:b/>
                <w:i/>
              </w:rPr>
            </w:pPr>
          </w:p>
        </w:tc>
      </w:tr>
      <w:tr w:rsidR="00E71D1C" w:rsidRPr="00B65990" w:rsidTr="000B7D1E">
        <w:tc>
          <w:tcPr>
            <w:tcW w:w="9288" w:type="dxa"/>
            <w:gridSpan w:val="4"/>
            <w:shd w:val="clear" w:color="auto" w:fill="F2F2F2" w:themeFill="background1" w:themeFillShade="F2"/>
          </w:tcPr>
          <w:p w:rsidR="00E71D1C" w:rsidRPr="00B65990" w:rsidRDefault="00E71D1C" w:rsidP="000B7D1E">
            <w:pPr>
              <w:spacing w:after="60"/>
              <w:rPr>
                <w:rFonts w:cs="Arial"/>
                <w:b/>
                <w:i/>
              </w:rPr>
            </w:pPr>
            <w:r>
              <w:rPr>
                <w:rFonts w:cs="Arial"/>
                <w:b/>
                <w:i/>
              </w:rPr>
              <w:t>Vyhodnocení d</w:t>
            </w:r>
            <w:r w:rsidRPr="00B65990">
              <w:rPr>
                <w:rFonts w:cs="Arial"/>
                <w:b/>
                <w:i/>
              </w:rPr>
              <w:t>oporučení k řešení klíčových problémů/zjištění</w:t>
            </w:r>
            <w:r>
              <w:rPr>
                <w:rFonts w:cs="Arial"/>
                <w:b/>
                <w:i/>
              </w:rPr>
              <w:t xml:space="preserve"> z </w:t>
            </w:r>
            <w:proofErr w:type="spellStart"/>
            <w:r>
              <w:rPr>
                <w:rFonts w:cs="Arial"/>
                <w:b/>
                <w:i/>
              </w:rPr>
              <w:t>mid</w:t>
            </w:r>
            <w:proofErr w:type="spellEnd"/>
            <w:r>
              <w:rPr>
                <w:rFonts w:cs="Arial"/>
                <w:b/>
                <w:i/>
              </w:rPr>
              <w:t>-term evaluační zprávy</w:t>
            </w:r>
            <w:r w:rsidR="002D0958" w:rsidRPr="002D0958">
              <w:rPr>
                <w:rStyle w:val="Znakapoznpodarou"/>
                <w:b/>
                <w:i/>
                <w:highlight w:val="yellow"/>
              </w:rPr>
              <w:footnoteReference w:id="74"/>
            </w:r>
          </w:p>
        </w:tc>
      </w:tr>
      <w:tr w:rsidR="00E71D1C" w:rsidRPr="00C47EF8" w:rsidTr="000B7D1E">
        <w:tc>
          <w:tcPr>
            <w:tcW w:w="3369" w:type="dxa"/>
            <w:vAlign w:val="center"/>
          </w:tcPr>
          <w:p w:rsidR="00E71D1C" w:rsidRPr="00C47EF8" w:rsidRDefault="00E71D1C" w:rsidP="000B7D1E">
            <w:pPr>
              <w:spacing w:after="60"/>
              <w:jc w:val="center"/>
              <w:rPr>
                <w:rFonts w:cs="Arial"/>
                <w:b/>
              </w:rPr>
            </w:pPr>
            <w:r w:rsidRPr="00C47EF8">
              <w:rPr>
                <w:rFonts w:cs="Arial"/>
                <w:b/>
              </w:rPr>
              <w:t>Doporučení (aktivita, úprava SCLLD</w:t>
            </w:r>
            <w:r>
              <w:rPr>
                <w:rFonts w:cs="Arial"/>
                <w:b/>
              </w:rPr>
              <w:t xml:space="preserve"> apod.</w:t>
            </w:r>
            <w:r w:rsidRPr="00C47EF8">
              <w:rPr>
                <w:rFonts w:cs="Arial"/>
                <w:b/>
              </w:rPr>
              <w:t>)</w:t>
            </w:r>
          </w:p>
        </w:tc>
        <w:tc>
          <w:tcPr>
            <w:tcW w:w="1559" w:type="dxa"/>
            <w:vAlign w:val="center"/>
          </w:tcPr>
          <w:p w:rsidR="00E71D1C" w:rsidRPr="00C47EF8" w:rsidRDefault="00E71D1C" w:rsidP="000B7D1E">
            <w:pPr>
              <w:spacing w:after="60"/>
              <w:jc w:val="center"/>
              <w:rPr>
                <w:rFonts w:cs="Arial"/>
                <w:b/>
              </w:rPr>
            </w:pPr>
            <w:r w:rsidRPr="00C47EF8">
              <w:rPr>
                <w:rFonts w:cs="Arial"/>
                <w:b/>
              </w:rPr>
              <w:t>Termín (do kdy)</w:t>
            </w:r>
          </w:p>
        </w:tc>
        <w:tc>
          <w:tcPr>
            <w:tcW w:w="1984" w:type="dxa"/>
            <w:vAlign w:val="center"/>
          </w:tcPr>
          <w:p w:rsidR="00E71D1C" w:rsidRPr="00C47EF8" w:rsidRDefault="00E71D1C" w:rsidP="000B7D1E">
            <w:pPr>
              <w:spacing w:after="60"/>
              <w:jc w:val="center"/>
              <w:rPr>
                <w:rFonts w:cs="Arial"/>
                <w:b/>
              </w:rPr>
            </w:pPr>
            <w:r>
              <w:rPr>
                <w:rFonts w:cs="Arial"/>
                <w:b/>
              </w:rPr>
              <w:t xml:space="preserve">Odpovědnost </w:t>
            </w:r>
            <w:proofErr w:type="spellStart"/>
            <w:r>
              <w:rPr>
                <w:rFonts w:cs="Arial"/>
                <w:b/>
              </w:rPr>
              <w:t>za</w:t>
            </w:r>
            <w:proofErr w:type="spellEnd"/>
            <w:r>
              <w:rPr>
                <w:rFonts w:ascii="Calibri" w:hAnsi="Calibri" w:cs="Arial"/>
                <w:b/>
              </w:rPr>
              <w:t> </w:t>
            </w:r>
            <w:r w:rsidRPr="00C47EF8">
              <w:rPr>
                <w:rFonts w:cs="Arial"/>
                <w:b/>
              </w:rPr>
              <w:t>implementaci doporučení</w:t>
            </w:r>
          </w:p>
        </w:tc>
        <w:tc>
          <w:tcPr>
            <w:tcW w:w="2376" w:type="dxa"/>
            <w:vAlign w:val="center"/>
          </w:tcPr>
          <w:p w:rsidR="00E71D1C" w:rsidRPr="00DB323D" w:rsidRDefault="002D0958" w:rsidP="000B7D1E">
            <w:pPr>
              <w:spacing w:after="60"/>
              <w:jc w:val="center"/>
              <w:rPr>
                <w:rFonts w:cs="Arial"/>
                <w:b/>
                <w:color w:val="0070C0"/>
              </w:rPr>
            </w:pPr>
            <w:r w:rsidRPr="002D0958">
              <w:rPr>
                <w:rFonts w:cs="Arial"/>
                <w:b/>
                <w:color w:val="0070C0"/>
              </w:rPr>
              <w:t>Vyhodnocení implementace doporučení</w:t>
            </w:r>
          </w:p>
        </w:tc>
      </w:tr>
      <w:tr w:rsidR="00E71D1C" w:rsidRPr="00C47EF8" w:rsidTr="000B7D1E">
        <w:tc>
          <w:tcPr>
            <w:tcW w:w="3369" w:type="dxa"/>
          </w:tcPr>
          <w:p w:rsidR="00E71D1C" w:rsidRPr="00C47EF8" w:rsidRDefault="00E71D1C" w:rsidP="00FB6437">
            <w:pPr>
              <w:pStyle w:val="Odstavecseseznamem"/>
              <w:numPr>
                <w:ilvl w:val="0"/>
                <w:numId w:val="37"/>
              </w:numPr>
              <w:spacing w:after="60"/>
              <w:rPr>
                <w:rFonts w:ascii="Arial" w:hAnsi="Arial" w:cs="Arial"/>
              </w:rPr>
            </w:pPr>
          </w:p>
        </w:tc>
        <w:tc>
          <w:tcPr>
            <w:tcW w:w="1559" w:type="dxa"/>
          </w:tcPr>
          <w:p w:rsidR="00E71D1C" w:rsidRPr="00C47EF8" w:rsidRDefault="00E71D1C" w:rsidP="000B7D1E">
            <w:pPr>
              <w:spacing w:after="60"/>
              <w:rPr>
                <w:rFonts w:cs="Arial"/>
              </w:rPr>
            </w:pPr>
          </w:p>
        </w:tc>
        <w:tc>
          <w:tcPr>
            <w:tcW w:w="1984" w:type="dxa"/>
          </w:tcPr>
          <w:p w:rsidR="00E71D1C" w:rsidRPr="00C47EF8" w:rsidRDefault="00E71D1C" w:rsidP="000B7D1E">
            <w:pPr>
              <w:spacing w:after="60"/>
              <w:rPr>
                <w:rFonts w:cs="Arial"/>
              </w:rPr>
            </w:pPr>
          </w:p>
        </w:tc>
        <w:tc>
          <w:tcPr>
            <w:tcW w:w="2376" w:type="dxa"/>
          </w:tcPr>
          <w:p w:rsidR="00E71D1C" w:rsidRPr="00C47EF8" w:rsidRDefault="00E71D1C" w:rsidP="000B7D1E">
            <w:pPr>
              <w:spacing w:after="60"/>
              <w:rPr>
                <w:rFonts w:cs="Arial"/>
              </w:rPr>
            </w:pPr>
          </w:p>
        </w:tc>
      </w:tr>
      <w:tr w:rsidR="00E71D1C" w:rsidRPr="00C47EF8" w:rsidTr="000B7D1E">
        <w:tc>
          <w:tcPr>
            <w:tcW w:w="3369" w:type="dxa"/>
          </w:tcPr>
          <w:p w:rsidR="00E71D1C" w:rsidRPr="00C47EF8" w:rsidRDefault="00E71D1C" w:rsidP="00FB6437">
            <w:pPr>
              <w:pStyle w:val="Odstavecseseznamem"/>
              <w:numPr>
                <w:ilvl w:val="0"/>
                <w:numId w:val="37"/>
              </w:numPr>
              <w:spacing w:after="60"/>
              <w:rPr>
                <w:rFonts w:ascii="Arial" w:hAnsi="Arial" w:cs="Arial"/>
              </w:rPr>
            </w:pPr>
          </w:p>
        </w:tc>
        <w:tc>
          <w:tcPr>
            <w:tcW w:w="1559" w:type="dxa"/>
          </w:tcPr>
          <w:p w:rsidR="00E71D1C" w:rsidRPr="00C47EF8" w:rsidRDefault="00E71D1C" w:rsidP="000B7D1E">
            <w:pPr>
              <w:spacing w:after="60"/>
              <w:rPr>
                <w:rFonts w:cs="Arial"/>
              </w:rPr>
            </w:pPr>
          </w:p>
        </w:tc>
        <w:tc>
          <w:tcPr>
            <w:tcW w:w="1984" w:type="dxa"/>
          </w:tcPr>
          <w:p w:rsidR="00E71D1C" w:rsidRPr="00C47EF8" w:rsidRDefault="00E71D1C" w:rsidP="000B7D1E">
            <w:pPr>
              <w:spacing w:after="60"/>
              <w:rPr>
                <w:rFonts w:cs="Arial"/>
              </w:rPr>
            </w:pPr>
          </w:p>
        </w:tc>
        <w:tc>
          <w:tcPr>
            <w:tcW w:w="2376" w:type="dxa"/>
          </w:tcPr>
          <w:p w:rsidR="00E71D1C" w:rsidRPr="00C47EF8" w:rsidRDefault="00E71D1C" w:rsidP="000B7D1E">
            <w:pPr>
              <w:spacing w:after="60"/>
              <w:rPr>
                <w:rFonts w:cs="Arial"/>
              </w:rPr>
            </w:pPr>
          </w:p>
        </w:tc>
      </w:tr>
      <w:tr w:rsidR="00E71D1C" w:rsidRPr="00C47EF8" w:rsidTr="000B7D1E">
        <w:tc>
          <w:tcPr>
            <w:tcW w:w="3369" w:type="dxa"/>
          </w:tcPr>
          <w:p w:rsidR="00E71D1C" w:rsidRPr="00C47EF8" w:rsidRDefault="00E71D1C" w:rsidP="00FB6437">
            <w:pPr>
              <w:pStyle w:val="Odstavecseseznamem"/>
              <w:numPr>
                <w:ilvl w:val="0"/>
                <w:numId w:val="37"/>
              </w:numPr>
              <w:spacing w:after="60"/>
              <w:rPr>
                <w:rFonts w:ascii="Arial" w:hAnsi="Arial" w:cs="Arial"/>
              </w:rPr>
            </w:pPr>
          </w:p>
        </w:tc>
        <w:tc>
          <w:tcPr>
            <w:tcW w:w="1559" w:type="dxa"/>
          </w:tcPr>
          <w:p w:rsidR="00E71D1C" w:rsidRPr="00C47EF8" w:rsidRDefault="00E71D1C" w:rsidP="000B7D1E">
            <w:pPr>
              <w:spacing w:after="60"/>
              <w:rPr>
                <w:rFonts w:cs="Arial"/>
              </w:rPr>
            </w:pPr>
          </w:p>
        </w:tc>
        <w:tc>
          <w:tcPr>
            <w:tcW w:w="1984" w:type="dxa"/>
          </w:tcPr>
          <w:p w:rsidR="00E71D1C" w:rsidRPr="00C47EF8" w:rsidRDefault="00E71D1C" w:rsidP="000B7D1E">
            <w:pPr>
              <w:spacing w:after="60"/>
              <w:rPr>
                <w:rFonts w:cs="Arial"/>
              </w:rPr>
            </w:pPr>
          </w:p>
        </w:tc>
        <w:tc>
          <w:tcPr>
            <w:tcW w:w="2376" w:type="dxa"/>
          </w:tcPr>
          <w:p w:rsidR="00E71D1C" w:rsidRPr="00C47EF8" w:rsidRDefault="00E71D1C" w:rsidP="000B7D1E">
            <w:pPr>
              <w:spacing w:after="60"/>
              <w:rPr>
                <w:rFonts w:cs="Arial"/>
              </w:rPr>
            </w:pPr>
          </w:p>
        </w:tc>
      </w:tr>
    </w:tbl>
    <w:p w:rsidR="009D670D" w:rsidRDefault="009D670D" w:rsidP="009D670D">
      <w:pPr>
        <w:pStyle w:val="Nadpis2"/>
        <w:numPr>
          <w:ilvl w:val="1"/>
          <w:numId w:val="0"/>
        </w:numPr>
      </w:pPr>
      <w:bookmarkStart w:id="117" w:name="_Toc167115778"/>
      <w:r w:rsidRPr="00D5683F">
        <w:t>Odpovědi na evaluační podotázky</w:t>
      </w:r>
      <w:bookmarkEnd w:id="116"/>
      <w:bookmarkEnd w:id="1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35"/>
        <w:gridCol w:w="4377"/>
      </w:tblGrid>
      <w:tr w:rsidR="009D670D" w:rsidRPr="00F44D74" w:rsidTr="00DB7628">
        <w:tc>
          <w:tcPr>
            <w:tcW w:w="9212" w:type="dxa"/>
            <w:gridSpan w:val="2"/>
            <w:shd w:val="clear" w:color="auto" w:fill="F2F2F2" w:themeFill="background1" w:themeFillShade="F2"/>
          </w:tcPr>
          <w:p w:rsidR="009D670D" w:rsidRPr="00F44D74" w:rsidRDefault="00F44D74" w:rsidP="00F44D74">
            <w:pPr>
              <w:spacing w:after="60"/>
              <w:rPr>
                <w:rFonts w:cs="Arial"/>
                <w:b/>
              </w:rPr>
            </w:pPr>
            <w:r w:rsidRPr="00F44D74">
              <w:rPr>
                <w:rFonts w:cs="Arial"/>
                <w:b/>
              </w:rPr>
              <w:t>Pokrok v implementaci (realizaci) SCLLD – přehled výzev dle stavu</w:t>
            </w:r>
            <w:r w:rsidR="00275DB4">
              <w:rPr>
                <w:rFonts w:cs="Arial"/>
                <w:b/>
              </w:rPr>
              <w:t xml:space="preserve"> k 31. 12. 2024</w:t>
            </w:r>
            <w:r w:rsidRPr="00F44D74">
              <w:rPr>
                <w:rFonts w:cs="Arial"/>
                <w:b/>
              </w:rPr>
              <w:t xml:space="preserve"> </w:t>
            </w:r>
          </w:p>
        </w:tc>
      </w:tr>
      <w:tr w:rsidR="00F44D74" w:rsidRPr="00B65990" w:rsidTr="00DB7628">
        <w:tc>
          <w:tcPr>
            <w:tcW w:w="9212" w:type="dxa"/>
            <w:gridSpan w:val="2"/>
          </w:tcPr>
          <w:p w:rsidR="00F44D74" w:rsidRPr="006B0834" w:rsidRDefault="00F44D74" w:rsidP="006B0834">
            <w:pPr>
              <w:jc w:val="left"/>
              <w:rPr>
                <w:rFonts w:asciiTheme="minorHAnsi" w:hAnsiTheme="minorHAnsi" w:cstheme="minorHAnsi"/>
                <w:color w:val="000000" w:themeColor="text1"/>
                <w:sz w:val="20"/>
                <w:szCs w:val="20"/>
              </w:rPr>
            </w:pPr>
          </w:p>
          <w:p w:rsidR="00F44D74" w:rsidRPr="00A9165E" w:rsidRDefault="00F44D74" w:rsidP="00FB6437">
            <w:pPr>
              <w:pStyle w:val="Odstavecseseznamem"/>
              <w:numPr>
                <w:ilvl w:val="0"/>
                <w:numId w:val="13"/>
              </w:numPr>
              <w:jc w:val="left"/>
              <w:rPr>
                <w:rFonts w:asciiTheme="minorHAnsi" w:hAnsiTheme="minorHAnsi" w:cstheme="minorHAnsi"/>
                <w:color w:val="000000" w:themeColor="text1"/>
                <w:sz w:val="20"/>
                <w:szCs w:val="20"/>
              </w:rPr>
            </w:pPr>
            <w:r w:rsidRPr="00BA1157">
              <w:rPr>
                <w:rFonts w:asciiTheme="minorHAnsi" w:hAnsiTheme="minorHAnsi" w:cstheme="minorHAnsi"/>
                <w:color w:val="000000" w:themeColor="text1"/>
                <w:sz w:val="20"/>
                <w:szCs w:val="20"/>
              </w:rPr>
              <w:t xml:space="preserve">MAS </w:t>
            </w:r>
            <w:r>
              <w:rPr>
                <w:rFonts w:asciiTheme="minorHAnsi" w:hAnsiTheme="minorHAnsi" w:cstheme="minorHAnsi"/>
                <w:color w:val="000000" w:themeColor="text1"/>
                <w:sz w:val="20"/>
                <w:szCs w:val="20"/>
              </w:rPr>
              <w:t>má ___</w:t>
            </w:r>
            <w:r w:rsidRPr="00BA1157">
              <w:rPr>
                <w:rFonts w:asciiTheme="minorHAnsi" w:hAnsiTheme="minorHAnsi" w:cstheme="minorHAnsi"/>
                <w:color w:val="000000" w:themeColor="text1"/>
                <w:sz w:val="20"/>
                <w:szCs w:val="20"/>
              </w:rPr>
              <w:t xml:space="preserve"> výz</w:t>
            </w:r>
            <w:r>
              <w:rPr>
                <w:rFonts w:asciiTheme="minorHAnsi" w:hAnsiTheme="minorHAnsi" w:cstheme="minorHAnsi"/>
                <w:color w:val="000000" w:themeColor="text1"/>
                <w:sz w:val="20"/>
                <w:szCs w:val="20"/>
              </w:rPr>
              <w:t>ev</w:t>
            </w:r>
            <w:r w:rsidRPr="00BA1157">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 xml:space="preserve"> u kterých</w:t>
            </w:r>
            <w:r w:rsidRPr="00BA1157">
              <w:rPr>
                <w:rFonts w:asciiTheme="minorHAnsi" w:hAnsiTheme="minorHAnsi" w:cstheme="minorHAnsi"/>
                <w:color w:val="000000" w:themeColor="text1"/>
                <w:sz w:val="20"/>
                <w:szCs w:val="20"/>
              </w:rPr>
              <w:t xml:space="preserve"> prob</w:t>
            </w:r>
            <w:r>
              <w:rPr>
                <w:rFonts w:asciiTheme="minorHAnsi" w:hAnsiTheme="minorHAnsi" w:cstheme="minorHAnsi"/>
                <w:color w:val="000000" w:themeColor="text1"/>
                <w:sz w:val="20"/>
                <w:szCs w:val="20"/>
              </w:rPr>
              <w:t xml:space="preserve">íhá </w:t>
            </w:r>
            <w:r w:rsidRPr="00BA1157">
              <w:rPr>
                <w:rFonts w:asciiTheme="minorHAnsi" w:hAnsiTheme="minorHAnsi" w:cstheme="minorHAnsi"/>
                <w:color w:val="000000" w:themeColor="text1"/>
                <w:sz w:val="20"/>
                <w:szCs w:val="20"/>
              </w:rPr>
              <w:t xml:space="preserve">administrativní kontrola a </w:t>
            </w:r>
            <w:proofErr w:type="spellStart"/>
            <w:r w:rsidRPr="00BA1157">
              <w:rPr>
                <w:rFonts w:asciiTheme="minorHAnsi" w:hAnsiTheme="minorHAnsi" w:cstheme="minorHAnsi"/>
                <w:color w:val="000000" w:themeColor="text1"/>
                <w:sz w:val="20"/>
                <w:szCs w:val="20"/>
              </w:rPr>
              <w:t>ZoZ</w:t>
            </w:r>
            <w:proofErr w:type="spellEnd"/>
            <w:r w:rsidRPr="00BA1157">
              <w:rPr>
                <w:rFonts w:asciiTheme="minorHAnsi" w:hAnsiTheme="minorHAnsi" w:cstheme="minorHAnsi"/>
                <w:color w:val="000000" w:themeColor="text1"/>
                <w:sz w:val="20"/>
                <w:szCs w:val="20"/>
              </w:rPr>
              <w:t xml:space="preserve"> ze strany ŘO</w:t>
            </w:r>
            <w:r w:rsidR="00416282">
              <w:rPr>
                <w:rFonts w:asciiTheme="minorHAnsi" w:hAnsiTheme="minorHAnsi" w:cstheme="minorHAnsi"/>
                <w:color w:val="000000" w:themeColor="text1"/>
                <w:sz w:val="20"/>
                <w:szCs w:val="20"/>
              </w:rPr>
              <w:t>/SZIF</w:t>
            </w:r>
            <w:r>
              <w:rPr>
                <w:rFonts w:asciiTheme="minorHAnsi" w:hAnsiTheme="minorHAnsi" w:cstheme="minorHAnsi"/>
                <w:color w:val="000000" w:themeColor="text1"/>
                <w:sz w:val="20"/>
                <w:szCs w:val="20"/>
              </w:rPr>
              <w:t xml:space="preserve">, z toho: </w:t>
            </w:r>
          </w:p>
          <w:p w:rsidR="00F44D74" w:rsidRPr="006B57B2" w:rsidRDefault="00F44D74" w:rsidP="00FB6437">
            <w:pPr>
              <w:pStyle w:val="Odstavecseseznamem"/>
              <w:numPr>
                <w:ilvl w:val="0"/>
                <w:numId w:val="14"/>
              </w:numPr>
              <w:jc w:val="left"/>
              <w:rPr>
                <w:rFonts w:asciiTheme="minorHAnsi" w:hAnsiTheme="minorHAnsi" w:cstheme="minorHAnsi"/>
                <w:color w:val="000000" w:themeColor="text1"/>
                <w:sz w:val="20"/>
                <w:szCs w:val="20"/>
              </w:rPr>
            </w:pPr>
            <w:r w:rsidRPr="006B57B2">
              <w:rPr>
                <w:rFonts w:asciiTheme="minorHAnsi" w:hAnsiTheme="minorHAnsi" w:cstheme="minorHAnsi"/>
                <w:color w:val="000000" w:themeColor="text1"/>
                <w:sz w:val="20"/>
                <w:szCs w:val="20"/>
              </w:rPr>
              <w:t>___v PR PRV</w:t>
            </w:r>
          </w:p>
          <w:p w:rsidR="00F44D74" w:rsidRPr="00A9165E" w:rsidRDefault="00F44D74" w:rsidP="00FB6437">
            <w:pPr>
              <w:pStyle w:val="Odstavecseseznamem"/>
              <w:numPr>
                <w:ilvl w:val="0"/>
                <w:numId w:val="13"/>
              </w:numPr>
              <w:jc w:val="left"/>
              <w:rPr>
                <w:rFonts w:asciiTheme="minorHAnsi" w:hAnsiTheme="minorHAnsi" w:cstheme="minorHAnsi"/>
                <w:color w:val="000000" w:themeColor="text1"/>
                <w:sz w:val="20"/>
                <w:szCs w:val="20"/>
              </w:rPr>
            </w:pPr>
            <w:r w:rsidRPr="00BA1157">
              <w:rPr>
                <w:rFonts w:asciiTheme="minorHAnsi" w:hAnsiTheme="minorHAnsi" w:cstheme="minorHAnsi"/>
                <w:color w:val="000000" w:themeColor="text1"/>
                <w:sz w:val="20"/>
                <w:szCs w:val="20"/>
              </w:rPr>
              <w:lastRenderedPageBreak/>
              <w:t xml:space="preserve">MAS má </w:t>
            </w:r>
            <w:r>
              <w:rPr>
                <w:rFonts w:asciiTheme="minorHAnsi" w:hAnsiTheme="minorHAnsi" w:cstheme="minorHAnsi"/>
                <w:color w:val="000000" w:themeColor="text1"/>
                <w:sz w:val="20"/>
                <w:szCs w:val="20"/>
              </w:rPr>
              <w:t xml:space="preserve">___ </w:t>
            </w:r>
            <w:r w:rsidRPr="00BA1157">
              <w:rPr>
                <w:rFonts w:asciiTheme="minorHAnsi" w:hAnsiTheme="minorHAnsi" w:cstheme="minorHAnsi"/>
                <w:color w:val="000000" w:themeColor="text1"/>
                <w:sz w:val="20"/>
                <w:szCs w:val="20"/>
              </w:rPr>
              <w:t>výz</w:t>
            </w:r>
            <w:r>
              <w:rPr>
                <w:rFonts w:asciiTheme="minorHAnsi" w:hAnsiTheme="minorHAnsi" w:cstheme="minorHAnsi"/>
                <w:color w:val="000000" w:themeColor="text1"/>
                <w:sz w:val="20"/>
                <w:szCs w:val="20"/>
              </w:rPr>
              <w:t>e</w:t>
            </w:r>
            <w:r w:rsidRPr="00BA1157">
              <w:rPr>
                <w:rFonts w:asciiTheme="minorHAnsi" w:hAnsiTheme="minorHAnsi" w:cstheme="minorHAnsi"/>
                <w:color w:val="000000" w:themeColor="text1"/>
                <w:sz w:val="20"/>
                <w:szCs w:val="20"/>
              </w:rPr>
              <w:t>v, ve kterých jsou projekty</w:t>
            </w:r>
            <w:r w:rsidR="006B57B2">
              <w:rPr>
                <w:rFonts w:asciiTheme="minorHAnsi" w:hAnsiTheme="minorHAnsi" w:cstheme="minorHAnsi"/>
                <w:color w:val="000000" w:themeColor="text1"/>
                <w:sz w:val="20"/>
                <w:szCs w:val="20"/>
              </w:rPr>
              <w:t xml:space="preserve"> v realizaci (neukončené projekty</w:t>
            </w:r>
            <w:r w:rsidRPr="00BA1157">
              <w:rPr>
                <w:rFonts w:asciiTheme="minorHAnsi" w:hAnsiTheme="minorHAnsi" w:cstheme="minorHAnsi"/>
                <w:color w:val="000000" w:themeColor="text1"/>
                <w:sz w:val="20"/>
                <w:szCs w:val="20"/>
              </w:rPr>
              <w:t xml:space="preserve"> s vydaným právním aktem</w:t>
            </w:r>
            <w:r w:rsidR="006B57B2">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 xml:space="preserve">, z toho: </w:t>
            </w:r>
          </w:p>
          <w:p w:rsidR="00F44D74" w:rsidRPr="00DB323D" w:rsidRDefault="00F44D74" w:rsidP="00FB6437">
            <w:pPr>
              <w:pStyle w:val="Odstavecseseznamem"/>
              <w:numPr>
                <w:ilvl w:val="0"/>
                <w:numId w:val="14"/>
              </w:numPr>
              <w:jc w:val="left"/>
              <w:rPr>
                <w:rFonts w:asciiTheme="minorHAnsi" w:hAnsiTheme="minorHAnsi" w:cstheme="minorHAnsi"/>
                <w:color w:val="000000" w:themeColor="text1"/>
                <w:sz w:val="20"/>
                <w:szCs w:val="20"/>
              </w:rPr>
            </w:pPr>
            <w:r w:rsidRPr="00DB323D">
              <w:rPr>
                <w:rFonts w:asciiTheme="minorHAnsi" w:hAnsiTheme="minorHAnsi" w:cstheme="minorHAnsi"/>
                <w:color w:val="000000" w:themeColor="text1"/>
                <w:sz w:val="20"/>
                <w:szCs w:val="20"/>
              </w:rPr>
              <w:t xml:space="preserve">___v PR PRV, </w:t>
            </w:r>
          </w:p>
          <w:p w:rsidR="00F44D74" w:rsidRPr="00A9165E" w:rsidRDefault="00F44D74" w:rsidP="00FB6437">
            <w:pPr>
              <w:pStyle w:val="Odstavecseseznamem"/>
              <w:numPr>
                <w:ilvl w:val="0"/>
                <w:numId w:val="13"/>
              </w:numPr>
              <w:jc w:val="left"/>
              <w:rPr>
                <w:rFonts w:asciiTheme="minorHAnsi" w:hAnsiTheme="minorHAnsi" w:cstheme="minorHAnsi"/>
                <w:color w:val="000000" w:themeColor="text1"/>
                <w:sz w:val="20"/>
                <w:szCs w:val="20"/>
              </w:rPr>
            </w:pPr>
            <w:r w:rsidRPr="00BA1157">
              <w:rPr>
                <w:rFonts w:asciiTheme="minorHAnsi" w:hAnsiTheme="minorHAnsi" w:cstheme="minorHAnsi"/>
                <w:color w:val="000000" w:themeColor="text1"/>
                <w:sz w:val="20"/>
                <w:szCs w:val="20"/>
              </w:rPr>
              <w:t xml:space="preserve">MAS má </w:t>
            </w:r>
            <w:r>
              <w:rPr>
                <w:rFonts w:asciiTheme="minorHAnsi" w:hAnsiTheme="minorHAnsi" w:cstheme="minorHAnsi"/>
                <w:color w:val="000000" w:themeColor="text1"/>
                <w:sz w:val="20"/>
                <w:szCs w:val="20"/>
              </w:rPr>
              <w:t xml:space="preserve">___ </w:t>
            </w:r>
            <w:r w:rsidRPr="00BA1157">
              <w:rPr>
                <w:rFonts w:asciiTheme="minorHAnsi" w:hAnsiTheme="minorHAnsi" w:cstheme="minorHAnsi"/>
                <w:color w:val="000000" w:themeColor="text1"/>
                <w:sz w:val="20"/>
                <w:szCs w:val="20"/>
              </w:rPr>
              <w:t>výz</w:t>
            </w:r>
            <w:r>
              <w:rPr>
                <w:rFonts w:asciiTheme="minorHAnsi" w:hAnsiTheme="minorHAnsi" w:cstheme="minorHAnsi"/>
                <w:color w:val="000000" w:themeColor="text1"/>
                <w:sz w:val="20"/>
                <w:szCs w:val="20"/>
              </w:rPr>
              <w:t>e</w:t>
            </w:r>
            <w:r w:rsidRPr="00BA1157">
              <w:rPr>
                <w:rFonts w:asciiTheme="minorHAnsi" w:hAnsiTheme="minorHAnsi" w:cstheme="minorHAnsi"/>
                <w:color w:val="000000" w:themeColor="text1"/>
                <w:sz w:val="20"/>
                <w:szCs w:val="20"/>
              </w:rPr>
              <w:t>v, ve kter</w:t>
            </w:r>
            <w:r>
              <w:rPr>
                <w:rFonts w:asciiTheme="minorHAnsi" w:hAnsiTheme="minorHAnsi" w:cstheme="minorHAnsi"/>
                <w:color w:val="000000" w:themeColor="text1"/>
                <w:sz w:val="20"/>
                <w:szCs w:val="20"/>
              </w:rPr>
              <w:t>ých</w:t>
            </w:r>
            <w:r w:rsidRPr="00BA1157">
              <w:rPr>
                <w:rFonts w:asciiTheme="minorHAnsi" w:hAnsiTheme="minorHAnsi" w:cstheme="minorHAnsi"/>
                <w:color w:val="000000" w:themeColor="text1"/>
                <w:sz w:val="20"/>
                <w:szCs w:val="20"/>
              </w:rPr>
              <w:t xml:space="preserve"> jsou ukončené projekty (projekty, u kterých byla podána závěrečná žádost o platbu/závěrečná zpráva o realizaci)</w:t>
            </w:r>
            <w:r>
              <w:rPr>
                <w:rFonts w:asciiTheme="minorHAnsi" w:hAnsiTheme="minorHAnsi" w:cstheme="minorHAnsi"/>
                <w:color w:val="000000" w:themeColor="text1"/>
                <w:sz w:val="20"/>
                <w:szCs w:val="20"/>
              </w:rPr>
              <w:t xml:space="preserve">, z toho: </w:t>
            </w:r>
          </w:p>
          <w:p w:rsidR="00F44D74" w:rsidRPr="00A9165E" w:rsidRDefault="00F44D74" w:rsidP="00FB6437">
            <w:pPr>
              <w:pStyle w:val="Odstavecseseznamem"/>
              <w:numPr>
                <w:ilvl w:val="0"/>
                <w:numId w:val="14"/>
              </w:numPr>
              <w:jc w:val="lef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___ v PR IROP, </w:t>
            </w:r>
          </w:p>
          <w:p w:rsidR="00F44D74" w:rsidRPr="00A9165E" w:rsidRDefault="00F44D74" w:rsidP="00FB6437">
            <w:pPr>
              <w:pStyle w:val="Odstavecseseznamem"/>
              <w:numPr>
                <w:ilvl w:val="0"/>
                <w:numId w:val="14"/>
              </w:numPr>
              <w:jc w:val="lef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___v PR PRV, </w:t>
            </w:r>
          </w:p>
          <w:p w:rsidR="00F44D74" w:rsidRPr="00A9165E" w:rsidRDefault="00F44D74" w:rsidP="00FB6437">
            <w:pPr>
              <w:pStyle w:val="Odstavecseseznamem"/>
              <w:numPr>
                <w:ilvl w:val="0"/>
                <w:numId w:val="14"/>
              </w:numPr>
              <w:jc w:val="lef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___v PR OPZ, </w:t>
            </w:r>
          </w:p>
          <w:p w:rsidR="00F44D74" w:rsidRPr="00BA1157" w:rsidRDefault="00F44D74" w:rsidP="00FB6437">
            <w:pPr>
              <w:pStyle w:val="Odstavecseseznamem"/>
              <w:numPr>
                <w:ilvl w:val="0"/>
                <w:numId w:val="14"/>
              </w:numPr>
              <w:jc w:val="lef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___v PR </w:t>
            </w:r>
            <w:proofErr w:type="gramStart"/>
            <w:r>
              <w:rPr>
                <w:rFonts w:asciiTheme="minorHAnsi" w:hAnsiTheme="minorHAnsi" w:cstheme="minorHAnsi"/>
                <w:color w:val="000000" w:themeColor="text1"/>
                <w:sz w:val="20"/>
                <w:szCs w:val="20"/>
              </w:rPr>
              <w:t>OP</w:t>
            </w:r>
            <w:proofErr w:type="gramEnd"/>
            <w:r>
              <w:rPr>
                <w:rFonts w:asciiTheme="minorHAnsi" w:hAnsiTheme="minorHAnsi" w:cstheme="minorHAnsi"/>
                <w:color w:val="000000" w:themeColor="text1"/>
                <w:sz w:val="20"/>
                <w:szCs w:val="20"/>
              </w:rPr>
              <w:t xml:space="preserve"> ŽP </w:t>
            </w:r>
          </w:p>
          <w:p w:rsidR="00F44D74" w:rsidRDefault="00F44D74" w:rsidP="00E250EC">
            <w:pPr>
              <w:pStyle w:val="Odstavecseseznamem"/>
              <w:ind w:left="720"/>
              <w:rPr>
                <w:rFonts w:asciiTheme="minorHAnsi" w:hAnsiTheme="minorHAnsi" w:cstheme="minorHAnsi"/>
                <w:color w:val="000000" w:themeColor="text1"/>
                <w:sz w:val="20"/>
                <w:szCs w:val="20"/>
              </w:rPr>
            </w:pPr>
          </w:p>
          <w:p w:rsidR="00DF4C60" w:rsidRPr="00A9165E" w:rsidRDefault="00DF4C60" w:rsidP="00FB6437">
            <w:pPr>
              <w:pStyle w:val="Odstavecseseznamem"/>
              <w:numPr>
                <w:ilvl w:val="0"/>
                <w:numId w:val="13"/>
              </w:numPr>
              <w:jc w:val="left"/>
              <w:rPr>
                <w:rFonts w:asciiTheme="minorHAnsi" w:hAnsiTheme="minorHAnsi" w:cstheme="minorHAnsi"/>
                <w:color w:val="000000" w:themeColor="text1"/>
                <w:sz w:val="20"/>
                <w:szCs w:val="20"/>
              </w:rPr>
            </w:pPr>
            <w:r w:rsidRPr="00BA1157">
              <w:rPr>
                <w:rFonts w:asciiTheme="minorHAnsi" w:hAnsiTheme="minorHAnsi" w:cstheme="minorHAnsi"/>
                <w:color w:val="000000" w:themeColor="text1"/>
                <w:sz w:val="20"/>
                <w:szCs w:val="20"/>
              </w:rPr>
              <w:t xml:space="preserve">MAS má </w:t>
            </w:r>
            <w:r>
              <w:rPr>
                <w:rFonts w:asciiTheme="minorHAnsi" w:hAnsiTheme="minorHAnsi" w:cstheme="minorHAnsi"/>
                <w:color w:val="000000" w:themeColor="text1"/>
                <w:sz w:val="20"/>
                <w:szCs w:val="20"/>
              </w:rPr>
              <w:t xml:space="preserve">___ </w:t>
            </w:r>
            <w:r w:rsidRPr="00BA1157">
              <w:rPr>
                <w:rFonts w:asciiTheme="minorHAnsi" w:hAnsiTheme="minorHAnsi" w:cstheme="minorHAnsi"/>
                <w:color w:val="000000" w:themeColor="text1"/>
                <w:sz w:val="20"/>
                <w:szCs w:val="20"/>
              </w:rPr>
              <w:t>výz</w:t>
            </w:r>
            <w:r>
              <w:rPr>
                <w:rFonts w:asciiTheme="minorHAnsi" w:hAnsiTheme="minorHAnsi" w:cstheme="minorHAnsi"/>
                <w:color w:val="000000" w:themeColor="text1"/>
                <w:sz w:val="20"/>
                <w:szCs w:val="20"/>
              </w:rPr>
              <w:t>e</w:t>
            </w:r>
            <w:r w:rsidRPr="00BA1157">
              <w:rPr>
                <w:rFonts w:asciiTheme="minorHAnsi" w:hAnsiTheme="minorHAnsi" w:cstheme="minorHAnsi"/>
                <w:color w:val="000000" w:themeColor="text1"/>
                <w:sz w:val="20"/>
                <w:szCs w:val="20"/>
              </w:rPr>
              <w:t>v,</w:t>
            </w:r>
            <w:r>
              <w:rPr>
                <w:rFonts w:asciiTheme="minorHAnsi" w:hAnsiTheme="minorHAnsi" w:cstheme="minorHAnsi"/>
                <w:color w:val="000000" w:themeColor="text1"/>
                <w:sz w:val="20"/>
                <w:szCs w:val="20"/>
              </w:rPr>
              <w:t xml:space="preserve"> do kterých nebyly předloženy žádné žádosti o podporu, z toho: </w:t>
            </w:r>
          </w:p>
          <w:p w:rsidR="00DF4C60" w:rsidRPr="00A9165E" w:rsidRDefault="00DF4C60" w:rsidP="00FB6437">
            <w:pPr>
              <w:pStyle w:val="Odstavecseseznamem"/>
              <w:numPr>
                <w:ilvl w:val="0"/>
                <w:numId w:val="14"/>
              </w:numPr>
              <w:jc w:val="lef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___ v PR IROP, </w:t>
            </w:r>
          </w:p>
          <w:p w:rsidR="00DF4C60" w:rsidRPr="00A9165E" w:rsidRDefault="00DF4C60" w:rsidP="00FB6437">
            <w:pPr>
              <w:pStyle w:val="Odstavecseseznamem"/>
              <w:numPr>
                <w:ilvl w:val="0"/>
                <w:numId w:val="14"/>
              </w:numPr>
              <w:jc w:val="lef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___v PR PRV, </w:t>
            </w:r>
          </w:p>
          <w:p w:rsidR="00DF4C60" w:rsidRPr="00A9165E" w:rsidRDefault="00DF4C60" w:rsidP="00FB6437">
            <w:pPr>
              <w:pStyle w:val="Odstavecseseznamem"/>
              <w:numPr>
                <w:ilvl w:val="0"/>
                <w:numId w:val="14"/>
              </w:numPr>
              <w:jc w:val="lef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___v PR OPZ, </w:t>
            </w:r>
          </w:p>
          <w:p w:rsidR="009162F6" w:rsidRDefault="00DF4C60" w:rsidP="00FB6437">
            <w:pPr>
              <w:pStyle w:val="Odstavecseseznamem"/>
              <w:numPr>
                <w:ilvl w:val="0"/>
                <w:numId w:val="14"/>
              </w:numPr>
              <w:jc w:val="lef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___v PR </w:t>
            </w:r>
            <w:proofErr w:type="gramStart"/>
            <w:r>
              <w:rPr>
                <w:rFonts w:asciiTheme="minorHAnsi" w:hAnsiTheme="minorHAnsi" w:cstheme="minorHAnsi"/>
                <w:color w:val="000000" w:themeColor="text1"/>
                <w:sz w:val="20"/>
                <w:szCs w:val="20"/>
              </w:rPr>
              <w:t>OP</w:t>
            </w:r>
            <w:proofErr w:type="gramEnd"/>
            <w:r>
              <w:rPr>
                <w:rFonts w:asciiTheme="minorHAnsi" w:hAnsiTheme="minorHAnsi" w:cstheme="minorHAnsi"/>
                <w:color w:val="000000" w:themeColor="text1"/>
                <w:sz w:val="20"/>
                <w:szCs w:val="20"/>
              </w:rPr>
              <w:t xml:space="preserve"> ŽP</w:t>
            </w:r>
          </w:p>
          <w:p w:rsidR="00F44D74" w:rsidRDefault="00F44D74" w:rsidP="00E250EC">
            <w:pPr>
              <w:pStyle w:val="Odstavecseseznamem"/>
              <w:ind w:left="720"/>
              <w:rPr>
                <w:rFonts w:asciiTheme="minorHAnsi" w:hAnsiTheme="minorHAnsi" w:cstheme="minorHAnsi"/>
                <w:color w:val="000000" w:themeColor="text1"/>
                <w:sz w:val="20"/>
                <w:szCs w:val="20"/>
              </w:rPr>
            </w:pPr>
          </w:p>
        </w:tc>
      </w:tr>
      <w:tr w:rsidR="009D670D" w:rsidRPr="00F8479B" w:rsidTr="00DB7628">
        <w:tc>
          <w:tcPr>
            <w:tcW w:w="4835" w:type="dxa"/>
            <w:shd w:val="clear" w:color="auto" w:fill="F2F2F2" w:themeFill="background1" w:themeFillShade="F2"/>
          </w:tcPr>
          <w:p w:rsidR="009D670D" w:rsidRPr="00F8479B" w:rsidRDefault="009D670D" w:rsidP="009D4E6B">
            <w:pPr>
              <w:spacing w:after="60"/>
              <w:rPr>
                <w:rFonts w:cs="Arial"/>
                <w:b/>
                <w:i/>
              </w:rPr>
            </w:pPr>
            <w:r w:rsidRPr="00F8479B">
              <w:rPr>
                <w:rFonts w:cs="Arial"/>
                <w:b/>
                <w:i/>
              </w:rPr>
              <w:lastRenderedPageBreak/>
              <w:t xml:space="preserve">Klíčová zjištění: </w:t>
            </w:r>
          </w:p>
        </w:tc>
        <w:tc>
          <w:tcPr>
            <w:tcW w:w="4377" w:type="dxa"/>
            <w:shd w:val="clear" w:color="auto" w:fill="F2F2F2" w:themeFill="background1" w:themeFillShade="F2"/>
          </w:tcPr>
          <w:p w:rsidR="009D670D" w:rsidRPr="00F8479B" w:rsidRDefault="009D670D" w:rsidP="009D4E6B">
            <w:pPr>
              <w:pStyle w:val="Odstavecseseznamem"/>
              <w:spacing w:after="60"/>
              <w:ind w:left="720"/>
              <w:rPr>
                <w:rFonts w:ascii="Arial" w:hAnsi="Arial" w:cs="Arial"/>
                <w:i/>
                <w:sz w:val="22"/>
                <w:szCs w:val="22"/>
              </w:rPr>
            </w:pPr>
          </w:p>
        </w:tc>
      </w:tr>
      <w:tr w:rsidR="009D670D" w:rsidRPr="00B65990" w:rsidTr="00DB7628">
        <w:tc>
          <w:tcPr>
            <w:tcW w:w="9212" w:type="dxa"/>
            <w:gridSpan w:val="2"/>
          </w:tcPr>
          <w:p w:rsidR="009D670D" w:rsidRPr="00F8479B" w:rsidRDefault="009D670D" w:rsidP="00FB6437">
            <w:pPr>
              <w:pStyle w:val="Odstavecseseznamem"/>
              <w:numPr>
                <w:ilvl w:val="0"/>
                <w:numId w:val="15"/>
              </w:numPr>
              <w:spacing w:after="60"/>
              <w:rPr>
                <w:rFonts w:ascii="Arial" w:hAnsi="Arial" w:cs="Arial"/>
                <w:sz w:val="22"/>
                <w:szCs w:val="22"/>
              </w:rPr>
            </w:pPr>
            <w:r w:rsidRPr="00F8479B">
              <w:rPr>
                <w:rFonts w:ascii="Arial" w:hAnsi="Arial" w:cs="Arial"/>
                <w:sz w:val="22"/>
                <w:szCs w:val="22"/>
              </w:rPr>
              <w:t>…</w:t>
            </w:r>
          </w:p>
          <w:p w:rsidR="009D670D" w:rsidRPr="00F8479B" w:rsidRDefault="009D670D" w:rsidP="00FB6437">
            <w:pPr>
              <w:pStyle w:val="Odstavecseseznamem"/>
              <w:numPr>
                <w:ilvl w:val="0"/>
                <w:numId w:val="15"/>
              </w:numPr>
              <w:spacing w:after="60"/>
              <w:rPr>
                <w:rFonts w:ascii="Arial" w:hAnsi="Arial" w:cs="Arial"/>
                <w:sz w:val="22"/>
                <w:szCs w:val="22"/>
              </w:rPr>
            </w:pPr>
            <w:r w:rsidRPr="00F8479B">
              <w:rPr>
                <w:rFonts w:ascii="Arial" w:hAnsi="Arial" w:cs="Arial"/>
                <w:sz w:val="22"/>
                <w:szCs w:val="22"/>
              </w:rPr>
              <w:t>…</w:t>
            </w:r>
          </w:p>
        </w:tc>
      </w:tr>
    </w:tbl>
    <w:p w:rsidR="009D670D" w:rsidRDefault="009D670D" w:rsidP="009D670D">
      <w:pPr>
        <w:pStyle w:val="Nadpis2"/>
        <w:numPr>
          <w:ilvl w:val="1"/>
          <w:numId w:val="0"/>
        </w:numPr>
      </w:pPr>
      <w:bookmarkStart w:id="118" w:name="_Toc517511949"/>
      <w:bookmarkStart w:id="119" w:name="_Toc167115779"/>
      <w:r>
        <w:t>Odpověď na evaluační otázku, doporučení</w:t>
      </w:r>
      <w:bookmarkEnd w:id="118"/>
      <w:bookmarkEnd w:id="119"/>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gridCol w:w="76"/>
      </w:tblGrid>
      <w:tr w:rsidR="009D670D" w:rsidRPr="00B65990" w:rsidTr="00DF4C60">
        <w:trPr>
          <w:gridAfter w:val="1"/>
          <w:wAfter w:w="76" w:type="dxa"/>
        </w:trPr>
        <w:tc>
          <w:tcPr>
            <w:tcW w:w="9212" w:type="dxa"/>
            <w:tcBorders>
              <w:bottom w:val="single" w:sz="4" w:space="0" w:color="auto"/>
            </w:tcBorders>
            <w:shd w:val="clear" w:color="auto" w:fill="F2F2F2" w:themeFill="background1" w:themeFillShade="F2"/>
          </w:tcPr>
          <w:p w:rsidR="001126BA" w:rsidRDefault="000040C2">
            <w:pPr>
              <w:spacing w:after="60"/>
              <w:rPr>
                <w:rFonts w:cs="Arial"/>
                <w:b/>
                <w:i/>
              </w:rPr>
            </w:pPr>
            <w:proofErr w:type="gramStart"/>
            <w:r w:rsidRPr="000040C2">
              <w:rPr>
                <w:rFonts w:cs="Arial"/>
                <w:b/>
                <w:szCs w:val="20"/>
              </w:rPr>
              <w:t>C.1 V jaké</w:t>
            </w:r>
            <w:proofErr w:type="gramEnd"/>
            <w:r w:rsidRPr="000040C2">
              <w:rPr>
                <w:rFonts w:cs="Arial"/>
                <w:b/>
                <w:szCs w:val="20"/>
              </w:rPr>
              <w:t xml:space="preserve"> fázi realizace se SCLLD k 31. 12. 20</w:t>
            </w:r>
            <w:r w:rsidR="005A413F">
              <w:rPr>
                <w:rFonts w:cs="Arial"/>
                <w:b/>
                <w:szCs w:val="20"/>
              </w:rPr>
              <w:t>2</w:t>
            </w:r>
            <w:r w:rsidR="00F51286">
              <w:rPr>
                <w:rFonts w:cs="Arial"/>
                <w:b/>
                <w:szCs w:val="20"/>
              </w:rPr>
              <w:t>4</w:t>
            </w:r>
            <w:r w:rsidRPr="000040C2">
              <w:rPr>
                <w:rFonts w:cs="Arial"/>
                <w:b/>
                <w:szCs w:val="20"/>
              </w:rPr>
              <w:t xml:space="preserve"> nachází</w:t>
            </w:r>
            <w:r w:rsidR="00054DAA">
              <w:rPr>
                <w:rFonts w:cs="Arial"/>
                <w:b/>
                <w:szCs w:val="20"/>
              </w:rPr>
              <w:t xml:space="preserve"> (d</w:t>
            </w:r>
            <w:r w:rsidR="00F83D76">
              <w:rPr>
                <w:rFonts w:cs="Arial"/>
                <w:b/>
                <w:szCs w:val="20"/>
              </w:rPr>
              <w:t xml:space="preserve">o jaké míry </w:t>
            </w:r>
            <w:r w:rsidR="00F51286">
              <w:rPr>
                <w:rFonts w:cs="Arial"/>
                <w:b/>
                <w:szCs w:val="20"/>
              </w:rPr>
              <w:t>byl</w:t>
            </w:r>
            <w:r w:rsidR="00F83D76">
              <w:rPr>
                <w:rFonts w:cs="Arial"/>
                <w:b/>
                <w:szCs w:val="20"/>
              </w:rPr>
              <w:t xml:space="preserve"> průběh realizace v souladu s plánovaným harmonogramem</w:t>
            </w:r>
            <w:r w:rsidR="00FE429B">
              <w:rPr>
                <w:rFonts w:cs="Arial"/>
                <w:b/>
                <w:szCs w:val="20"/>
              </w:rPr>
              <w:t xml:space="preserve"> výzev</w:t>
            </w:r>
            <w:r w:rsidR="00054DAA">
              <w:rPr>
                <w:rFonts w:cs="Arial"/>
                <w:b/>
                <w:szCs w:val="20"/>
              </w:rPr>
              <w:t>)</w:t>
            </w:r>
            <w:r w:rsidR="00F83D76">
              <w:rPr>
                <w:rFonts w:cs="Arial"/>
                <w:b/>
                <w:szCs w:val="20"/>
              </w:rPr>
              <w:t xml:space="preserve">? </w:t>
            </w:r>
          </w:p>
        </w:tc>
      </w:tr>
      <w:tr w:rsidR="009D670D" w:rsidRPr="00DF4C60" w:rsidTr="00DF4C60">
        <w:trPr>
          <w:gridAfter w:val="1"/>
          <w:wAfter w:w="76" w:type="dxa"/>
        </w:trPr>
        <w:tc>
          <w:tcPr>
            <w:tcW w:w="9212" w:type="dxa"/>
            <w:shd w:val="clear" w:color="auto" w:fill="F2F2F2" w:themeFill="background1" w:themeFillShade="F2"/>
          </w:tcPr>
          <w:p w:rsidR="009D670D" w:rsidRPr="00DF4C60" w:rsidRDefault="002D0958" w:rsidP="009D4E6B">
            <w:pPr>
              <w:spacing w:after="60"/>
              <w:rPr>
                <w:rFonts w:cs="Arial"/>
                <w:b/>
                <w:i/>
              </w:rPr>
            </w:pPr>
            <w:r w:rsidRPr="002D0958">
              <w:rPr>
                <w:rFonts w:cs="Arial"/>
                <w:b/>
                <w:i/>
              </w:rPr>
              <w:t xml:space="preserve">Odpověď: </w:t>
            </w:r>
          </w:p>
          <w:p w:rsidR="00144256" w:rsidRDefault="009D670D" w:rsidP="00DF4C60">
            <w:pPr>
              <w:spacing w:after="60"/>
              <w:rPr>
                <w:rFonts w:cs="Arial"/>
                <w:i/>
                <w:highlight w:val="yellow"/>
              </w:rPr>
            </w:pPr>
            <w:r w:rsidRPr="00DF4C60">
              <w:rPr>
                <w:rFonts w:cs="Arial"/>
                <w:i/>
                <w:highlight w:val="yellow"/>
              </w:rPr>
              <w:t>MAS jasně, stručně a výstižně formuluje odpověď na evaluační otázku s využitím získaných zjištění a záznamů. MAS v odpovědi uvede klíčová zjištění</w:t>
            </w:r>
            <w:r w:rsidR="00144256">
              <w:rPr>
                <w:rFonts w:cs="Arial"/>
                <w:i/>
                <w:highlight w:val="yellow"/>
              </w:rPr>
              <w:t xml:space="preserve"> ve vztahu k plánování a skutečné realizaci výzev v rámci SCLLD 2014 – 2020. Identifikuje zásadní rozdíly mezi plánem a skutečností při vyhlašování výzev a důvody těchto rozdílů mezi plánem a skutečností. </w:t>
            </w:r>
          </w:p>
          <w:p w:rsidR="009D670D" w:rsidRPr="00DF4C60" w:rsidRDefault="00144256" w:rsidP="00144256">
            <w:pPr>
              <w:spacing w:after="60"/>
              <w:rPr>
                <w:rFonts w:cs="Arial"/>
                <w:i/>
              </w:rPr>
            </w:pPr>
            <w:r>
              <w:rPr>
                <w:rFonts w:cs="Arial"/>
                <w:i/>
                <w:highlight w:val="yellow"/>
              </w:rPr>
              <w:t>N</w:t>
            </w:r>
            <w:r w:rsidR="009D670D" w:rsidRPr="00DF4C60">
              <w:rPr>
                <w:rFonts w:cs="Arial"/>
                <w:i/>
                <w:highlight w:val="yellow"/>
              </w:rPr>
              <w:t xml:space="preserve">a </w:t>
            </w:r>
            <w:r>
              <w:rPr>
                <w:rFonts w:cs="Arial"/>
                <w:i/>
                <w:highlight w:val="yellow"/>
              </w:rPr>
              <w:t>svá zjištění/závěry případně</w:t>
            </w:r>
            <w:r w:rsidR="009D670D" w:rsidRPr="00DF4C60">
              <w:rPr>
                <w:rFonts w:cs="Arial"/>
                <w:i/>
                <w:highlight w:val="yellow"/>
              </w:rPr>
              <w:t xml:space="preserve"> naváže </w:t>
            </w:r>
            <w:r>
              <w:rPr>
                <w:rFonts w:cs="Arial"/>
                <w:i/>
                <w:highlight w:val="yellow"/>
              </w:rPr>
              <w:t xml:space="preserve">návrhem </w:t>
            </w:r>
            <w:r w:rsidR="009D670D" w:rsidRPr="00DF4C60">
              <w:rPr>
                <w:rFonts w:cs="Arial"/>
                <w:i/>
                <w:highlight w:val="yellow"/>
              </w:rPr>
              <w:t xml:space="preserve">doporučení pro </w:t>
            </w:r>
            <w:r w:rsidR="002D0958" w:rsidRPr="002D0958">
              <w:rPr>
                <w:rFonts w:cs="Arial"/>
                <w:i/>
                <w:highlight w:val="yellow"/>
              </w:rPr>
              <w:t>zlepšení implementace SCLLD v následujících programových obdobích.</w:t>
            </w:r>
            <w:r w:rsidR="009D670D" w:rsidRPr="00DF4C60">
              <w:rPr>
                <w:rFonts w:cs="Arial"/>
                <w:i/>
              </w:rPr>
              <w:t xml:space="preserve"> </w:t>
            </w:r>
          </w:p>
        </w:tc>
      </w:tr>
      <w:tr w:rsidR="00DF4C60" w:rsidRPr="00B65990" w:rsidTr="00DB7628">
        <w:trPr>
          <w:gridAfter w:val="1"/>
          <w:wAfter w:w="76" w:type="dxa"/>
        </w:trPr>
        <w:tc>
          <w:tcPr>
            <w:tcW w:w="9212" w:type="dxa"/>
          </w:tcPr>
          <w:p w:rsidR="00DF4C60" w:rsidRPr="00B65990" w:rsidRDefault="00DF4C60" w:rsidP="009D4E6B">
            <w:pPr>
              <w:spacing w:after="60"/>
              <w:rPr>
                <w:rFonts w:cs="Arial"/>
              </w:rPr>
            </w:pPr>
          </w:p>
        </w:tc>
      </w:tr>
      <w:tr w:rsidR="00CF00DE" w:rsidRPr="00B65990" w:rsidTr="009527EA">
        <w:tc>
          <w:tcPr>
            <w:tcW w:w="9288" w:type="dxa"/>
            <w:gridSpan w:val="2"/>
            <w:shd w:val="clear" w:color="auto" w:fill="F2F2F2" w:themeFill="background1" w:themeFillShade="F2"/>
          </w:tcPr>
          <w:p w:rsidR="00CF00DE" w:rsidRPr="00B65990" w:rsidRDefault="00CF00DE" w:rsidP="009527EA">
            <w:pPr>
              <w:spacing w:after="60"/>
              <w:rPr>
                <w:rFonts w:cs="Arial"/>
                <w:b/>
                <w:i/>
              </w:rPr>
            </w:pPr>
            <w:r>
              <w:rPr>
                <w:rFonts w:cs="Arial"/>
                <w:b/>
                <w:i/>
              </w:rPr>
              <w:t>Klíčové závěry (příp. doporučení pro další programová období)</w:t>
            </w:r>
          </w:p>
        </w:tc>
      </w:tr>
      <w:tr w:rsidR="00CF00DE" w:rsidRPr="00CF00DE" w:rsidTr="009527EA">
        <w:tc>
          <w:tcPr>
            <w:tcW w:w="9288" w:type="dxa"/>
            <w:gridSpan w:val="2"/>
          </w:tcPr>
          <w:p w:rsidR="00CF00DE" w:rsidRPr="00CF00DE" w:rsidRDefault="00CF00DE" w:rsidP="00FB6437">
            <w:pPr>
              <w:pStyle w:val="Odstavecseseznamem"/>
              <w:numPr>
                <w:ilvl w:val="0"/>
                <w:numId w:val="57"/>
              </w:numPr>
              <w:spacing w:after="60"/>
              <w:rPr>
                <w:rFonts w:ascii="Arial" w:hAnsi="Arial" w:cs="Arial"/>
                <w:sz w:val="22"/>
                <w:szCs w:val="22"/>
              </w:rPr>
            </w:pPr>
          </w:p>
        </w:tc>
      </w:tr>
      <w:tr w:rsidR="00CF00DE" w:rsidRPr="00CF00DE" w:rsidTr="009527EA">
        <w:tc>
          <w:tcPr>
            <w:tcW w:w="9288" w:type="dxa"/>
            <w:gridSpan w:val="2"/>
          </w:tcPr>
          <w:p w:rsidR="00CF00DE" w:rsidRPr="00CF00DE" w:rsidRDefault="00CF00DE" w:rsidP="00FB6437">
            <w:pPr>
              <w:pStyle w:val="Odstavecseseznamem"/>
              <w:numPr>
                <w:ilvl w:val="0"/>
                <w:numId w:val="57"/>
              </w:numPr>
              <w:spacing w:after="60"/>
              <w:rPr>
                <w:rFonts w:ascii="Arial" w:hAnsi="Arial" w:cs="Arial"/>
                <w:sz w:val="22"/>
                <w:szCs w:val="22"/>
              </w:rPr>
            </w:pPr>
          </w:p>
        </w:tc>
      </w:tr>
      <w:tr w:rsidR="00CF00DE" w:rsidRPr="00CF00DE" w:rsidTr="009527EA">
        <w:tc>
          <w:tcPr>
            <w:tcW w:w="9288" w:type="dxa"/>
            <w:gridSpan w:val="2"/>
          </w:tcPr>
          <w:p w:rsidR="00CF00DE" w:rsidRPr="00CF00DE" w:rsidRDefault="00CF00DE" w:rsidP="00FB6437">
            <w:pPr>
              <w:pStyle w:val="Odstavecseseznamem"/>
              <w:numPr>
                <w:ilvl w:val="0"/>
                <w:numId w:val="57"/>
              </w:numPr>
              <w:spacing w:after="60"/>
              <w:rPr>
                <w:rFonts w:ascii="Arial" w:hAnsi="Arial" w:cs="Arial"/>
                <w:sz w:val="22"/>
                <w:szCs w:val="22"/>
              </w:rPr>
            </w:pPr>
          </w:p>
        </w:tc>
      </w:tr>
    </w:tbl>
    <w:p w:rsidR="009D670D" w:rsidRDefault="0036623B" w:rsidP="003A1371">
      <w:pPr>
        <w:pStyle w:val="Nadpis1"/>
        <w:numPr>
          <w:ilvl w:val="0"/>
          <w:numId w:val="0"/>
        </w:numPr>
        <w:spacing w:before="360"/>
        <w:ind w:left="357" w:hanging="357"/>
      </w:pPr>
      <w:bookmarkStart w:id="120" w:name="_Toc517511950"/>
      <w:bookmarkStart w:id="121" w:name="_Toc167115780"/>
      <w:r w:rsidRPr="0036623B">
        <w:t xml:space="preserve">EO </w:t>
      </w:r>
      <w:proofErr w:type="gramStart"/>
      <w:r w:rsidR="00344474" w:rsidRPr="00344474">
        <w:t xml:space="preserve">C.2 </w:t>
      </w:r>
      <w:r w:rsidR="001D4125">
        <w:t>Do</w:t>
      </w:r>
      <w:proofErr w:type="gramEnd"/>
      <w:r w:rsidR="001D4125">
        <w:t xml:space="preserve"> jaké míry</w:t>
      </w:r>
      <w:r w:rsidR="001D4125" w:rsidRPr="00344474">
        <w:t xml:space="preserve"> </w:t>
      </w:r>
      <w:r w:rsidR="00344474" w:rsidRPr="00344474">
        <w:t>přispěla realizace jednotlivých Opatření/</w:t>
      </w:r>
      <w:proofErr w:type="spellStart"/>
      <w:r w:rsidR="00344474" w:rsidRPr="00344474">
        <w:t>Fichí</w:t>
      </w:r>
      <w:proofErr w:type="spellEnd"/>
      <w:r w:rsidR="00344474" w:rsidRPr="00344474">
        <w:t xml:space="preserve"> Programových rámců k dosahování hodnot indikátorů (věcný a finanční pokrok realizace SCLLD)?</w:t>
      </w:r>
      <w:bookmarkEnd w:id="120"/>
      <w:bookmarkEnd w:id="121"/>
    </w:p>
    <w:p w:rsidR="0036623B" w:rsidRDefault="0036623B" w:rsidP="0036623B">
      <w:pPr>
        <w:rPr>
          <w:i/>
        </w:rPr>
      </w:pPr>
      <w:r w:rsidRPr="0036623B">
        <w:rPr>
          <w:i/>
        </w:rPr>
        <w:t xml:space="preserve">Hlavním cílem této evaluační otázky je </w:t>
      </w:r>
      <w:r>
        <w:rPr>
          <w:i/>
        </w:rPr>
        <w:t xml:space="preserve">popsat a vyhodnotit, </w:t>
      </w:r>
      <w:r w:rsidR="00DF4C60">
        <w:rPr>
          <w:i/>
        </w:rPr>
        <w:t>jak</w:t>
      </w:r>
      <w:r>
        <w:rPr>
          <w:i/>
        </w:rPr>
        <w:t xml:space="preserve"> vhodně </w:t>
      </w:r>
      <w:r w:rsidR="00DF4C60">
        <w:rPr>
          <w:i/>
        </w:rPr>
        <w:t xml:space="preserve">byly </w:t>
      </w:r>
      <w:r>
        <w:rPr>
          <w:i/>
        </w:rPr>
        <w:t>nastaveny cílové hodnoty povinných indikátorů výsledku a výstupu u Opatření/</w:t>
      </w:r>
      <w:proofErr w:type="spellStart"/>
      <w:r>
        <w:rPr>
          <w:i/>
        </w:rPr>
        <w:t>Fichí</w:t>
      </w:r>
      <w:proofErr w:type="spellEnd"/>
      <w:r>
        <w:rPr>
          <w:i/>
        </w:rPr>
        <w:t xml:space="preserve"> Programových rámců. </w:t>
      </w:r>
      <w:r w:rsidR="00147BC7">
        <w:rPr>
          <w:i/>
        </w:rPr>
        <w:t>Evaluace (tj. zpracování údajů) MAS provádí za všechna Opatření/</w:t>
      </w:r>
      <w:proofErr w:type="spellStart"/>
      <w:r w:rsidR="00147BC7">
        <w:rPr>
          <w:i/>
        </w:rPr>
        <w:t>Fiche</w:t>
      </w:r>
      <w:proofErr w:type="spellEnd"/>
      <w:r w:rsidR="00147BC7">
        <w:rPr>
          <w:i/>
        </w:rPr>
        <w:t xml:space="preserve"> všech Programových rámců. </w:t>
      </w:r>
      <w:r w:rsidR="00DF4C60">
        <w:rPr>
          <w:i/>
        </w:rPr>
        <w:t xml:space="preserve"> MAS hodnotí</w:t>
      </w:r>
      <w:r>
        <w:rPr>
          <w:i/>
        </w:rPr>
        <w:t>, jak vhodně/nevhodně byly zpočátku nastav</w:t>
      </w:r>
      <w:r w:rsidR="00A5705C">
        <w:rPr>
          <w:i/>
        </w:rPr>
        <w:t>eny cílové hodnoty indikátorů a</w:t>
      </w:r>
      <w:r w:rsidR="00A5705C">
        <w:rPr>
          <w:rFonts w:ascii="Calibri" w:hAnsi="Calibri"/>
          <w:i/>
        </w:rPr>
        <w:t> </w:t>
      </w:r>
      <w:r w:rsidR="00DF4C60">
        <w:rPr>
          <w:i/>
        </w:rPr>
        <w:t xml:space="preserve">identifikuje </w:t>
      </w:r>
      <w:r>
        <w:rPr>
          <w:i/>
        </w:rPr>
        <w:t>poznatky</w:t>
      </w:r>
      <w:r w:rsidR="00DF4C60">
        <w:rPr>
          <w:i/>
        </w:rPr>
        <w:t xml:space="preserve"> v oblasti nastavování cílových hodnot indikátorů</w:t>
      </w:r>
      <w:r>
        <w:rPr>
          <w:i/>
        </w:rPr>
        <w:t xml:space="preserve"> pro budoucí strategie (</w:t>
      </w:r>
      <w:r w:rsidR="00DF4C60">
        <w:rPr>
          <w:i/>
        </w:rPr>
        <w:t xml:space="preserve">jak se </w:t>
      </w:r>
      <w:r>
        <w:rPr>
          <w:i/>
        </w:rPr>
        <w:t>vyhnout opakování chyb</w:t>
      </w:r>
      <w:r w:rsidR="00934F13">
        <w:rPr>
          <w:i/>
        </w:rPr>
        <w:t>/nedostatků</w:t>
      </w:r>
      <w:r>
        <w:rPr>
          <w:i/>
        </w:rPr>
        <w:t xml:space="preserve">, příklady dobré praxe v oblasti nastavování cílových hodnot, využití zdrojů informací pro stanovení cílových hodnot atp.). </w:t>
      </w:r>
    </w:p>
    <w:p w:rsidR="00DB5478" w:rsidRDefault="00DB5478" w:rsidP="0036623B">
      <w:pPr>
        <w:rPr>
          <w:i/>
        </w:rPr>
      </w:pPr>
      <w:r>
        <w:rPr>
          <w:i/>
        </w:rPr>
        <w:lastRenderedPageBreak/>
        <w:t xml:space="preserve">MAS realizuje </w:t>
      </w:r>
      <w:r w:rsidR="000F777C">
        <w:rPr>
          <w:i/>
        </w:rPr>
        <w:t xml:space="preserve">ex-post </w:t>
      </w:r>
      <w:r>
        <w:rPr>
          <w:i/>
        </w:rPr>
        <w:t xml:space="preserve">hodnocení </w:t>
      </w:r>
      <w:r w:rsidR="000F777C">
        <w:rPr>
          <w:i/>
        </w:rPr>
        <w:t xml:space="preserve">v Oblasti C </w:t>
      </w:r>
      <w:r>
        <w:rPr>
          <w:i/>
        </w:rPr>
        <w:t xml:space="preserve">na základě individuálních rozhovorů/případových studií k projektům uvedeným v tabulce. </w:t>
      </w:r>
    </w:p>
    <w:p w:rsidR="009162F6" w:rsidRDefault="00DB5478">
      <w:pPr>
        <w:pStyle w:val="Titulek"/>
        <w:rPr>
          <w:i/>
        </w:rPr>
      </w:pPr>
      <w:bookmarkStart w:id="122" w:name="_Toc166235163"/>
      <w:r>
        <w:t xml:space="preserve">Tabulka </w:t>
      </w:r>
      <w:r w:rsidR="00731AE8">
        <w:fldChar w:fldCharType="begin"/>
      </w:r>
      <w:r>
        <w:instrText xml:space="preserve"> SEQ Tabulka \* ARABIC </w:instrText>
      </w:r>
      <w:r w:rsidR="00731AE8">
        <w:fldChar w:fldCharType="separate"/>
      </w:r>
      <w:r>
        <w:rPr>
          <w:noProof/>
        </w:rPr>
        <w:t>13</w:t>
      </w:r>
      <w:r w:rsidR="00731AE8">
        <w:fldChar w:fldCharType="end"/>
      </w:r>
      <w:r>
        <w:t xml:space="preserve"> </w:t>
      </w:r>
      <w:r w:rsidR="000F777C">
        <w:t>Přehled projektů pro ex-post evaluaci</w:t>
      </w:r>
      <w:bookmarkEnd w:id="122"/>
      <w:r w:rsidR="000F777C">
        <w:t xml:space="preserve"> </w:t>
      </w:r>
    </w:p>
    <w:tbl>
      <w:tblPr>
        <w:tblStyle w:val="Mkatabulky"/>
        <w:tblW w:w="0" w:type="auto"/>
        <w:tblLook w:val="04A0"/>
      </w:tblPr>
      <w:tblGrid>
        <w:gridCol w:w="2012"/>
        <w:gridCol w:w="1904"/>
        <w:gridCol w:w="1880"/>
        <w:gridCol w:w="1864"/>
        <w:gridCol w:w="1628"/>
      </w:tblGrid>
      <w:tr w:rsidR="00DB5478" w:rsidRPr="000F777C" w:rsidTr="00DB5478">
        <w:tc>
          <w:tcPr>
            <w:tcW w:w="2012" w:type="dxa"/>
            <w:vAlign w:val="center"/>
          </w:tcPr>
          <w:p w:rsidR="009162F6" w:rsidRDefault="002D0958">
            <w:pPr>
              <w:jc w:val="center"/>
              <w:rPr>
                <w:i/>
                <w:sz w:val="20"/>
                <w:szCs w:val="20"/>
                <w:highlight w:val="cyan"/>
              </w:rPr>
            </w:pPr>
            <w:r w:rsidRPr="002D0958">
              <w:rPr>
                <w:i/>
                <w:sz w:val="20"/>
                <w:szCs w:val="20"/>
                <w:highlight w:val="cyan"/>
              </w:rPr>
              <w:t>Programový rámec</w:t>
            </w:r>
          </w:p>
        </w:tc>
        <w:tc>
          <w:tcPr>
            <w:tcW w:w="1904" w:type="dxa"/>
            <w:vAlign w:val="center"/>
          </w:tcPr>
          <w:p w:rsidR="009162F6" w:rsidRDefault="002D0958">
            <w:pPr>
              <w:jc w:val="center"/>
              <w:rPr>
                <w:i/>
                <w:sz w:val="20"/>
                <w:szCs w:val="20"/>
                <w:highlight w:val="cyan"/>
              </w:rPr>
            </w:pPr>
            <w:r w:rsidRPr="002D0958">
              <w:rPr>
                <w:i/>
                <w:sz w:val="20"/>
                <w:szCs w:val="20"/>
                <w:highlight w:val="cyan"/>
              </w:rPr>
              <w:t>Opatření</w:t>
            </w:r>
            <w:r w:rsidR="000F777C">
              <w:rPr>
                <w:i/>
                <w:sz w:val="20"/>
                <w:szCs w:val="20"/>
                <w:highlight w:val="cyan"/>
              </w:rPr>
              <w:t>/</w:t>
            </w:r>
            <w:proofErr w:type="spellStart"/>
            <w:r w:rsidR="000F777C">
              <w:rPr>
                <w:i/>
                <w:sz w:val="20"/>
                <w:szCs w:val="20"/>
                <w:highlight w:val="cyan"/>
              </w:rPr>
              <w:t>Fiche</w:t>
            </w:r>
            <w:proofErr w:type="spellEnd"/>
          </w:p>
        </w:tc>
        <w:tc>
          <w:tcPr>
            <w:tcW w:w="1880" w:type="dxa"/>
            <w:vAlign w:val="center"/>
          </w:tcPr>
          <w:p w:rsidR="009162F6" w:rsidRDefault="002D0958">
            <w:pPr>
              <w:jc w:val="center"/>
              <w:rPr>
                <w:i/>
                <w:sz w:val="20"/>
                <w:szCs w:val="20"/>
                <w:highlight w:val="cyan"/>
              </w:rPr>
            </w:pPr>
            <w:r w:rsidRPr="002D0958">
              <w:rPr>
                <w:i/>
                <w:sz w:val="20"/>
                <w:szCs w:val="20"/>
                <w:highlight w:val="cyan"/>
              </w:rPr>
              <w:t>Název projektu</w:t>
            </w:r>
          </w:p>
        </w:tc>
        <w:tc>
          <w:tcPr>
            <w:tcW w:w="1864" w:type="dxa"/>
            <w:vAlign w:val="center"/>
          </w:tcPr>
          <w:p w:rsidR="009162F6" w:rsidRDefault="002D0958">
            <w:pPr>
              <w:jc w:val="center"/>
              <w:rPr>
                <w:i/>
                <w:sz w:val="20"/>
                <w:szCs w:val="20"/>
                <w:highlight w:val="cyan"/>
              </w:rPr>
            </w:pPr>
            <w:r w:rsidRPr="002D0958">
              <w:rPr>
                <w:i/>
                <w:sz w:val="20"/>
                <w:szCs w:val="20"/>
                <w:highlight w:val="cyan"/>
              </w:rPr>
              <w:t>Žadatel</w:t>
            </w:r>
          </w:p>
        </w:tc>
        <w:tc>
          <w:tcPr>
            <w:tcW w:w="1628" w:type="dxa"/>
            <w:vAlign w:val="center"/>
          </w:tcPr>
          <w:p w:rsidR="009162F6" w:rsidRDefault="002D0958">
            <w:pPr>
              <w:jc w:val="center"/>
              <w:rPr>
                <w:i/>
                <w:sz w:val="20"/>
                <w:szCs w:val="20"/>
              </w:rPr>
            </w:pPr>
            <w:r w:rsidRPr="002D0958">
              <w:rPr>
                <w:i/>
                <w:sz w:val="20"/>
                <w:szCs w:val="20"/>
                <w:highlight w:val="cyan"/>
              </w:rPr>
              <w:t>CZV projektu</w:t>
            </w:r>
          </w:p>
        </w:tc>
      </w:tr>
      <w:tr w:rsidR="00DB5478" w:rsidRPr="000F777C" w:rsidTr="00DB5478">
        <w:tc>
          <w:tcPr>
            <w:tcW w:w="2012" w:type="dxa"/>
          </w:tcPr>
          <w:p w:rsidR="00DB5478" w:rsidRPr="000F777C" w:rsidRDefault="00DB5478" w:rsidP="0036623B">
            <w:pPr>
              <w:rPr>
                <w:i/>
                <w:sz w:val="20"/>
                <w:szCs w:val="20"/>
              </w:rPr>
            </w:pPr>
          </w:p>
        </w:tc>
        <w:tc>
          <w:tcPr>
            <w:tcW w:w="1904" w:type="dxa"/>
          </w:tcPr>
          <w:p w:rsidR="00DB5478" w:rsidRPr="000F777C" w:rsidRDefault="00DB5478" w:rsidP="0036623B">
            <w:pPr>
              <w:rPr>
                <w:i/>
                <w:sz w:val="20"/>
                <w:szCs w:val="20"/>
              </w:rPr>
            </w:pPr>
          </w:p>
        </w:tc>
        <w:tc>
          <w:tcPr>
            <w:tcW w:w="1880" w:type="dxa"/>
          </w:tcPr>
          <w:p w:rsidR="00DB5478" w:rsidRPr="000F777C" w:rsidRDefault="00DB5478" w:rsidP="0036623B">
            <w:pPr>
              <w:rPr>
                <w:i/>
                <w:sz w:val="20"/>
                <w:szCs w:val="20"/>
              </w:rPr>
            </w:pPr>
          </w:p>
        </w:tc>
        <w:tc>
          <w:tcPr>
            <w:tcW w:w="1864" w:type="dxa"/>
          </w:tcPr>
          <w:p w:rsidR="00DB5478" w:rsidRPr="000F777C" w:rsidRDefault="00DB5478" w:rsidP="0036623B">
            <w:pPr>
              <w:rPr>
                <w:i/>
                <w:sz w:val="20"/>
                <w:szCs w:val="20"/>
              </w:rPr>
            </w:pPr>
          </w:p>
        </w:tc>
        <w:tc>
          <w:tcPr>
            <w:tcW w:w="1628" w:type="dxa"/>
          </w:tcPr>
          <w:p w:rsidR="00DB5478" w:rsidRPr="000F777C" w:rsidRDefault="00DB5478" w:rsidP="0036623B">
            <w:pPr>
              <w:rPr>
                <w:i/>
                <w:sz w:val="20"/>
                <w:szCs w:val="20"/>
              </w:rPr>
            </w:pPr>
          </w:p>
        </w:tc>
      </w:tr>
      <w:tr w:rsidR="00DB5478" w:rsidRPr="000F777C" w:rsidTr="00DB5478">
        <w:tc>
          <w:tcPr>
            <w:tcW w:w="2012" w:type="dxa"/>
          </w:tcPr>
          <w:p w:rsidR="00DB5478" w:rsidRPr="000F777C" w:rsidRDefault="00DB5478" w:rsidP="0036623B">
            <w:pPr>
              <w:rPr>
                <w:i/>
                <w:sz w:val="20"/>
                <w:szCs w:val="20"/>
              </w:rPr>
            </w:pPr>
          </w:p>
        </w:tc>
        <w:tc>
          <w:tcPr>
            <w:tcW w:w="1904" w:type="dxa"/>
          </w:tcPr>
          <w:p w:rsidR="00DB5478" w:rsidRPr="000F777C" w:rsidRDefault="00DB5478" w:rsidP="0036623B">
            <w:pPr>
              <w:rPr>
                <w:i/>
                <w:sz w:val="20"/>
                <w:szCs w:val="20"/>
              </w:rPr>
            </w:pPr>
          </w:p>
        </w:tc>
        <w:tc>
          <w:tcPr>
            <w:tcW w:w="1880" w:type="dxa"/>
          </w:tcPr>
          <w:p w:rsidR="00DB5478" w:rsidRPr="000F777C" w:rsidRDefault="00DB5478" w:rsidP="0036623B">
            <w:pPr>
              <w:rPr>
                <w:i/>
                <w:sz w:val="20"/>
                <w:szCs w:val="20"/>
              </w:rPr>
            </w:pPr>
          </w:p>
        </w:tc>
        <w:tc>
          <w:tcPr>
            <w:tcW w:w="1864" w:type="dxa"/>
          </w:tcPr>
          <w:p w:rsidR="00DB5478" w:rsidRPr="000F777C" w:rsidRDefault="00DB5478" w:rsidP="0036623B">
            <w:pPr>
              <w:rPr>
                <w:i/>
                <w:sz w:val="20"/>
                <w:szCs w:val="20"/>
              </w:rPr>
            </w:pPr>
          </w:p>
        </w:tc>
        <w:tc>
          <w:tcPr>
            <w:tcW w:w="1628" w:type="dxa"/>
          </w:tcPr>
          <w:p w:rsidR="00DB5478" w:rsidRPr="000F777C" w:rsidRDefault="00DB5478" w:rsidP="0036623B">
            <w:pPr>
              <w:rPr>
                <w:i/>
                <w:sz w:val="20"/>
                <w:szCs w:val="20"/>
              </w:rPr>
            </w:pPr>
          </w:p>
        </w:tc>
      </w:tr>
      <w:tr w:rsidR="00DB5478" w:rsidRPr="000F777C" w:rsidTr="00DB5478">
        <w:tc>
          <w:tcPr>
            <w:tcW w:w="2012" w:type="dxa"/>
          </w:tcPr>
          <w:p w:rsidR="00DB5478" w:rsidRPr="000F777C" w:rsidRDefault="00DB5478" w:rsidP="0036623B">
            <w:pPr>
              <w:rPr>
                <w:i/>
                <w:sz w:val="20"/>
                <w:szCs w:val="20"/>
              </w:rPr>
            </w:pPr>
          </w:p>
        </w:tc>
        <w:tc>
          <w:tcPr>
            <w:tcW w:w="1904" w:type="dxa"/>
          </w:tcPr>
          <w:p w:rsidR="00DB5478" w:rsidRPr="000F777C" w:rsidRDefault="00DB5478" w:rsidP="0036623B">
            <w:pPr>
              <w:rPr>
                <w:i/>
                <w:sz w:val="20"/>
                <w:szCs w:val="20"/>
              </w:rPr>
            </w:pPr>
          </w:p>
        </w:tc>
        <w:tc>
          <w:tcPr>
            <w:tcW w:w="1880" w:type="dxa"/>
          </w:tcPr>
          <w:p w:rsidR="00DB5478" w:rsidRPr="000F777C" w:rsidRDefault="00DB5478" w:rsidP="0036623B">
            <w:pPr>
              <w:rPr>
                <w:i/>
                <w:sz w:val="20"/>
                <w:szCs w:val="20"/>
              </w:rPr>
            </w:pPr>
          </w:p>
        </w:tc>
        <w:tc>
          <w:tcPr>
            <w:tcW w:w="1864" w:type="dxa"/>
          </w:tcPr>
          <w:p w:rsidR="00DB5478" w:rsidRPr="000F777C" w:rsidRDefault="00DB5478" w:rsidP="0036623B">
            <w:pPr>
              <w:rPr>
                <w:i/>
                <w:sz w:val="20"/>
                <w:szCs w:val="20"/>
              </w:rPr>
            </w:pPr>
          </w:p>
        </w:tc>
        <w:tc>
          <w:tcPr>
            <w:tcW w:w="1628" w:type="dxa"/>
          </w:tcPr>
          <w:p w:rsidR="00DB5478" w:rsidRPr="000F777C" w:rsidRDefault="00DB5478" w:rsidP="0036623B">
            <w:pPr>
              <w:rPr>
                <w:i/>
                <w:sz w:val="20"/>
                <w:szCs w:val="20"/>
              </w:rPr>
            </w:pPr>
          </w:p>
        </w:tc>
      </w:tr>
      <w:tr w:rsidR="00DB5478" w:rsidRPr="000F777C" w:rsidTr="00DB5478">
        <w:tc>
          <w:tcPr>
            <w:tcW w:w="2012" w:type="dxa"/>
          </w:tcPr>
          <w:p w:rsidR="00DB5478" w:rsidRPr="000F777C" w:rsidRDefault="00DB5478" w:rsidP="0036623B">
            <w:pPr>
              <w:rPr>
                <w:i/>
                <w:sz w:val="20"/>
                <w:szCs w:val="20"/>
              </w:rPr>
            </w:pPr>
          </w:p>
        </w:tc>
        <w:tc>
          <w:tcPr>
            <w:tcW w:w="1904" w:type="dxa"/>
          </w:tcPr>
          <w:p w:rsidR="00DB5478" w:rsidRPr="000F777C" w:rsidRDefault="00DB5478" w:rsidP="0036623B">
            <w:pPr>
              <w:rPr>
                <w:i/>
                <w:sz w:val="20"/>
                <w:szCs w:val="20"/>
              </w:rPr>
            </w:pPr>
          </w:p>
        </w:tc>
        <w:tc>
          <w:tcPr>
            <w:tcW w:w="1880" w:type="dxa"/>
          </w:tcPr>
          <w:p w:rsidR="00DB5478" w:rsidRPr="000F777C" w:rsidRDefault="00DB5478" w:rsidP="0036623B">
            <w:pPr>
              <w:rPr>
                <w:i/>
                <w:sz w:val="20"/>
                <w:szCs w:val="20"/>
              </w:rPr>
            </w:pPr>
          </w:p>
        </w:tc>
        <w:tc>
          <w:tcPr>
            <w:tcW w:w="1864" w:type="dxa"/>
          </w:tcPr>
          <w:p w:rsidR="00DB5478" w:rsidRPr="000F777C" w:rsidRDefault="00DB5478" w:rsidP="0036623B">
            <w:pPr>
              <w:rPr>
                <w:i/>
                <w:sz w:val="20"/>
                <w:szCs w:val="20"/>
              </w:rPr>
            </w:pPr>
          </w:p>
        </w:tc>
        <w:tc>
          <w:tcPr>
            <w:tcW w:w="1628" w:type="dxa"/>
          </w:tcPr>
          <w:p w:rsidR="00DB5478" w:rsidRPr="000F777C" w:rsidRDefault="00DB5478" w:rsidP="0036623B">
            <w:pPr>
              <w:rPr>
                <w:i/>
                <w:sz w:val="20"/>
                <w:szCs w:val="20"/>
              </w:rPr>
            </w:pPr>
          </w:p>
        </w:tc>
      </w:tr>
    </w:tbl>
    <w:p w:rsidR="00DB5478" w:rsidRPr="0036623B" w:rsidRDefault="00DB5478" w:rsidP="0036623B">
      <w:pPr>
        <w:rPr>
          <w:i/>
        </w:rPr>
      </w:pPr>
    </w:p>
    <w:p w:rsidR="0036623B" w:rsidRPr="008A5D7C" w:rsidRDefault="0036623B" w:rsidP="0036623B">
      <w:pPr>
        <w:pStyle w:val="Nadpis2"/>
        <w:numPr>
          <w:ilvl w:val="1"/>
          <w:numId w:val="0"/>
        </w:numPr>
        <w:rPr>
          <w:highlight w:val="yellow"/>
        </w:rPr>
      </w:pPr>
      <w:bookmarkStart w:id="123" w:name="_Toc517511951"/>
      <w:bookmarkStart w:id="124" w:name="_Toc167115781"/>
      <w:r w:rsidRPr="008A5D7C">
        <w:rPr>
          <w:highlight w:val="yellow"/>
        </w:rPr>
        <w:t>Postup pro zpracování a zodpovězení evaluační otázky (vč. podotázek)</w:t>
      </w:r>
      <w:bookmarkEnd w:id="123"/>
      <w:r w:rsidR="00DB323D">
        <w:rPr>
          <w:highlight w:val="yellow"/>
        </w:rPr>
        <w:t xml:space="preserve"> </w:t>
      </w:r>
      <w:r w:rsidR="00DB323D" w:rsidRPr="00DB323D">
        <w:rPr>
          <w:rFonts w:cs="Arial"/>
          <w:highlight w:val="yellow"/>
        </w:rPr>
        <w:t>a vyhodnocení implementace opatření/doporučení z Evaluační zprávy</w:t>
      </w:r>
      <w:bookmarkEnd w:id="124"/>
    </w:p>
    <w:p w:rsidR="0036623B" w:rsidRPr="008A5D7C" w:rsidRDefault="0036623B" w:rsidP="0036623B">
      <w:pPr>
        <w:rPr>
          <w:highlight w:val="yellow"/>
        </w:rPr>
      </w:pPr>
      <w:r w:rsidRPr="008A5D7C">
        <w:rPr>
          <w:highlight w:val="yellow"/>
        </w:rPr>
        <w:t xml:space="preserve">1. MAS </w:t>
      </w:r>
      <w:r w:rsidR="00934F13" w:rsidRPr="008A5D7C">
        <w:rPr>
          <w:highlight w:val="yellow"/>
        </w:rPr>
        <w:t>si připraví</w:t>
      </w:r>
      <w:r w:rsidRPr="008A5D7C">
        <w:rPr>
          <w:highlight w:val="yellow"/>
        </w:rPr>
        <w:t xml:space="preserve"> příslušné záznamy k</w:t>
      </w:r>
      <w:r w:rsidR="00A5406C" w:rsidRPr="008A5D7C">
        <w:rPr>
          <w:highlight w:val="yellow"/>
        </w:rPr>
        <w:t> hodnotám indikátorů (</w:t>
      </w:r>
      <w:proofErr w:type="gramStart"/>
      <w:r w:rsidR="00A5406C" w:rsidRPr="008A5D7C">
        <w:rPr>
          <w:highlight w:val="yellow"/>
        </w:rPr>
        <w:t>tab. g) a finančnímu</w:t>
      </w:r>
      <w:proofErr w:type="gramEnd"/>
      <w:r w:rsidR="00A5406C" w:rsidRPr="008A5D7C">
        <w:rPr>
          <w:highlight w:val="yellow"/>
        </w:rPr>
        <w:t xml:space="preserve"> pokroku (tab. e)</w:t>
      </w:r>
      <w:r w:rsidR="00A03988" w:rsidRPr="008A5D7C">
        <w:rPr>
          <w:highlight w:val="yellow"/>
        </w:rPr>
        <w:t xml:space="preserve">, které jsou přílohou </w:t>
      </w:r>
      <w:r w:rsidR="00934F13" w:rsidRPr="008A5D7C">
        <w:rPr>
          <w:highlight w:val="yellow"/>
        </w:rPr>
        <w:t xml:space="preserve">Zprávy o pokroku </w:t>
      </w:r>
      <w:proofErr w:type="spellStart"/>
      <w:r w:rsidR="00934F13" w:rsidRPr="008A5D7C">
        <w:rPr>
          <w:highlight w:val="yellow"/>
        </w:rPr>
        <w:t>ISg</w:t>
      </w:r>
      <w:proofErr w:type="spellEnd"/>
      <w:r w:rsidR="00934F13" w:rsidRPr="008A5D7C">
        <w:rPr>
          <w:highlight w:val="yellow"/>
        </w:rPr>
        <w:t xml:space="preserve">. </w:t>
      </w:r>
      <w:r w:rsidRPr="008A5D7C">
        <w:rPr>
          <w:highlight w:val="yellow"/>
        </w:rPr>
        <w:t xml:space="preserve"> </w:t>
      </w:r>
    </w:p>
    <w:p w:rsidR="0036623B" w:rsidRPr="008A5D7C" w:rsidRDefault="0036623B" w:rsidP="0036623B">
      <w:pPr>
        <w:rPr>
          <w:highlight w:val="yellow"/>
        </w:rPr>
      </w:pPr>
      <w:r w:rsidRPr="008A5D7C">
        <w:rPr>
          <w:highlight w:val="yellow"/>
        </w:rPr>
        <w:t xml:space="preserve">2. MAS </w:t>
      </w:r>
      <w:r w:rsidR="00147BC7" w:rsidRPr="008A5D7C">
        <w:rPr>
          <w:highlight w:val="yellow"/>
        </w:rPr>
        <w:t>dopracuje tabulky</w:t>
      </w:r>
      <w:r w:rsidR="008C5E88">
        <w:rPr>
          <w:highlight w:val="yellow"/>
        </w:rPr>
        <w:t xml:space="preserve"> (nejlépe)</w:t>
      </w:r>
      <w:r w:rsidR="00147BC7" w:rsidRPr="008A5D7C">
        <w:rPr>
          <w:highlight w:val="yellow"/>
        </w:rPr>
        <w:t xml:space="preserve"> dle níže uvedeného vzoru</w:t>
      </w:r>
      <w:r w:rsidR="008C5E88">
        <w:rPr>
          <w:rStyle w:val="Znakapoznpodarou"/>
          <w:highlight w:val="yellow"/>
        </w:rPr>
        <w:footnoteReference w:id="75"/>
      </w:r>
      <w:r w:rsidR="00A5705C">
        <w:rPr>
          <w:highlight w:val="yellow"/>
        </w:rPr>
        <w:t xml:space="preserve"> (dopočte % věcného a</w:t>
      </w:r>
      <w:r w:rsidR="00A5705C">
        <w:rPr>
          <w:rFonts w:ascii="Calibri" w:hAnsi="Calibri"/>
          <w:highlight w:val="yellow"/>
        </w:rPr>
        <w:t> </w:t>
      </w:r>
      <w:r w:rsidR="00147BC7" w:rsidRPr="008A5D7C">
        <w:rPr>
          <w:highlight w:val="yellow"/>
        </w:rPr>
        <w:t xml:space="preserve">finančního pokroku) a </w:t>
      </w:r>
      <w:r w:rsidRPr="008A5D7C">
        <w:rPr>
          <w:highlight w:val="yellow"/>
        </w:rPr>
        <w:t xml:space="preserve">provede obsahovou analýzu </w:t>
      </w:r>
      <w:r w:rsidR="00934F13" w:rsidRPr="008A5D7C">
        <w:rPr>
          <w:highlight w:val="yellow"/>
        </w:rPr>
        <w:t xml:space="preserve">hodnot indikátorů a informací k finančnímu </w:t>
      </w:r>
      <w:r w:rsidR="00147BC7" w:rsidRPr="008A5D7C">
        <w:rPr>
          <w:highlight w:val="yellow"/>
        </w:rPr>
        <w:t xml:space="preserve">pokroku za jednotlivá </w:t>
      </w:r>
      <w:r w:rsidR="006C7C1A">
        <w:rPr>
          <w:highlight w:val="yellow"/>
        </w:rPr>
        <w:t>Opatření/</w:t>
      </w:r>
      <w:proofErr w:type="spellStart"/>
      <w:r w:rsidR="006C7C1A">
        <w:rPr>
          <w:highlight w:val="yellow"/>
        </w:rPr>
        <w:t>Fiche</w:t>
      </w:r>
      <w:proofErr w:type="spellEnd"/>
      <w:r w:rsidR="00147BC7" w:rsidRPr="008A5D7C">
        <w:rPr>
          <w:highlight w:val="yellow"/>
        </w:rPr>
        <w:t xml:space="preserve"> a programové rámce celkem.</w:t>
      </w:r>
    </w:p>
    <w:p w:rsidR="00934F13" w:rsidRPr="008A5D7C" w:rsidRDefault="00934F13" w:rsidP="0036623B">
      <w:pPr>
        <w:rPr>
          <w:rFonts w:cs="Arial"/>
          <w:highlight w:val="yellow"/>
        </w:rPr>
      </w:pPr>
      <w:r w:rsidRPr="008A5D7C">
        <w:rPr>
          <w:highlight w:val="yellow"/>
        </w:rPr>
        <w:t xml:space="preserve">3. MAS si připraví příslušné záznamy – Žádost o změnu SCLLD, ve kterých byly upravovány cílové hodnoty indikátorů, a Zprávy o pokroku </w:t>
      </w:r>
      <w:proofErr w:type="spellStart"/>
      <w:r w:rsidRPr="008A5D7C">
        <w:rPr>
          <w:highlight w:val="yellow"/>
        </w:rPr>
        <w:t>ISg</w:t>
      </w:r>
      <w:proofErr w:type="spellEnd"/>
      <w:r w:rsidRPr="008A5D7C">
        <w:rPr>
          <w:highlight w:val="yellow"/>
        </w:rPr>
        <w:t xml:space="preserve"> (část </w:t>
      </w:r>
      <w:r w:rsidRPr="008A5D7C">
        <w:rPr>
          <w:rFonts w:cs="Arial"/>
          <w:highlight w:val="yellow"/>
        </w:rPr>
        <w:t xml:space="preserve">(část „Informace o problémech, které se vyskytly v realizaci integrované strategie v průběhu období, za které je tato zpráva vykazována a přijatá opatření“, příp. další relevantní části Zprávy) a kriticky zhodnotí, k jakým změnám v cílových hodnotách indikátorů došlo a z jakých důvodů. </w:t>
      </w:r>
    </w:p>
    <w:p w:rsidR="00934F13" w:rsidRPr="008A5D7C" w:rsidRDefault="00934F13" w:rsidP="0036623B">
      <w:pPr>
        <w:rPr>
          <w:highlight w:val="yellow"/>
        </w:rPr>
      </w:pPr>
      <w:r w:rsidRPr="008A5D7C">
        <w:rPr>
          <w:rFonts w:cs="Arial"/>
          <w:highlight w:val="yellow"/>
        </w:rPr>
        <w:t>4. MAS využije při úvaze také informace o známých (</w:t>
      </w:r>
      <w:r w:rsidR="00F449CF">
        <w:rPr>
          <w:rFonts w:cs="Arial"/>
          <w:highlight w:val="yellow"/>
        </w:rPr>
        <w:t>např. konzultovaných</w:t>
      </w:r>
      <w:r w:rsidRPr="008A5D7C">
        <w:rPr>
          <w:rFonts w:cs="Arial"/>
          <w:highlight w:val="yellow"/>
        </w:rPr>
        <w:t>) projektových aktivitách potenciálních žadatelů (viz záznamy k </w:t>
      </w:r>
      <w:proofErr w:type="gramStart"/>
      <w:r w:rsidRPr="008A5D7C">
        <w:rPr>
          <w:rFonts w:cs="Arial"/>
          <w:highlight w:val="yellow"/>
        </w:rPr>
        <w:t>otázce B.4).</w:t>
      </w:r>
      <w:proofErr w:type="gramEnd"/>
      <w:r w:rsidRPr="008A5D7C">
        <w:rPr>
          <w:rFonts w:cs="Arial"/>
          <w:highlight w:val="yellow"/>
        </w:rPr>
        <w:t xml:space="preserve"> </w:t>
      </w:r>
    </w:p>
    <w:p w:rsidR="00934F13" w:rsidRPr="008A5D7C" w:rsidRDefault="00934F13" w:rsidP="0036623B">
      <w:pPr>
        <w:rPr>
          <w:highlight w:val="yellow"/>
        </w:rPr>
      </w:pPr>
      <w:r w:rsidRPr="008A5D7C">
        <w:rPr>
          <w:highlight w:val="yellow"/>
        </w:rPr>
        <w:t>5</w:t>
      </w:r>
      <w:r w:rsidR="0036623B" w:rsidRPr="008A5D7C">
        <w:rPr>
          <w:highlight w:val="yellow"/>
        </w:rPr>
        <w:t xml:space="preserve">. MAS formuluje závěry – zhodnotí, </w:t>
      </w:r>
      <w:r w:rsidRPr="008A5D7C">
        <w:rPr>
          <w:highlight w:val="yellow"/>
        </w:rPr>
        <w:t xml:space="preserve">jsou cílové hodnoty indikátorů výstupu a výsledku vhodně nastaveny. Zda jsou realizovány </w:t>
      </w:r>
      <w:r w:rsidR="00054DAA" w:rsidRPr="008A5D7C">
        <w:rPr>
          <w:highlight w:val="yellow"/>
        </w:rPr>
        <w:t xml:space="preserve">odpovídající </w:t>
      </w:r>
      <w:r w:rsidRPr="008A5D7C">
        <w:rPr>
          <w:highlight w:val="yellow"/>
        </w:rPr>
        <w:t>aktivity</w:t>
      </w:r>
      <w:r w:rsidR="00054DAA" w:rsidRPr="008A5D7C">
        <w:rPr>
          <w:highlight w:val="yellow"/>
        </w:rPr>
        <w:t xml:space="preserve"> dle plánovaného harmonogramu</w:t>
      </w:r>
      <w:r w:rsidRPr="008A5D7C">
        <w:rPr>
          <w:highlight w:val="yellow"/>
        </w:rPr>
        <w:t xml:space="preserve"> k jejich dosažení. Shrne zkušenosti z n</w:t>
      </w:r>
      <w:r w:rsidR="00A5705C">
        <w:rPr>
          <w:highlight w:val="yellow"/>
        </w:rPr>
        <w:t>astavování hodnot indikátorů, u</w:t>
      </w:r>
      <w:r w:rsidR="00A5705C">
        <w:rPr>
          <w:rFonts w:ascii="Calibri" w:hAnsi="Calibri"/>
          <w:highlight w:val="yellow"/>
        </w:rPr>
        <w:t> </w:t>
      </w:r>
      <w:r w:rsidRPr="008A5D7C">
        <w:rPr>
          <w:highlight w:val="yellow"/>
        </w:rPr>
        <w:t>kterých již došlo ke změnám v nastavení cílových hodnot</w:t>
      </w:r>
      <w:r w:rsidR="00054DAA" w:rsidRPr="008A5D7C">
        <w:rPr>
          <w:highlight w:val="yellow"/>
        </w:rPr>
        <w:t xml:space="preserve"> (jsou-li takové)</w:t>
      </w:r>
      <w:r w:rsidR="00A5705C">
        <w:rPr>
          <w:highlight w:val="yellow"/>
        </w:rPr>
        <w:t>. Shrne dobrou a</w:t>
      </w:r>
      <w:r w:rsidR="00A5705C">
        <w:rPr>
          <w:rFonts w:ascii="Calibri" w:hAnsi="Calibri"/>
          <w:highlight w:val="yellow"/>
        </w:rPr>
        <w:t> </w:t>
      </w:r>
      <w:r w:rsidRPr="008A5D7C">
        <w:rPr>
          <w:highlight w:val="yellow"/>
        </w:rPr>
        <w:t xml:space="preserve">špatnou praxi pro stanovování cílových hodnot indikátorů. </w:t>
      </w:r>
    </w:p>
    <w:p w:rsidR="0036623B" w:rsidRDefault="00934F13" w:rsidP="0036623B">
      <w:r w:rsidRPr="008A5D7C">
        <w:rPr>
          <w:highlight w:val="yellow"/>
        </w:rPr>
        <w:t xml:space="preserve">6. MAS zodpoví evaluační otázku </w:t>
      </w:r>
      <w:proofErr w:type="gramStart"/>
      <w:r w:rsidRPr="008A5D7C">
        <w:rPr>
          <w:highlight w:val="yellow"/>
        </w:rPr>
        <w:t>C.2 s využitím</w:t>
      </w:r>
      <w:proofErr w:type="gramEnd"/>
      <w:r w:rsidRPr="008A5D7C">
        <w:rPr>
          <w:highlight w:val="yellow"/>
        </w:rPr>
        <w:t xml:space="preserve"> shrom</w:t>
      </w:r>
      <w:r w:rsidR="00A5705C">
        <w:rPr>
          <w:highlight w:val="yellow"/>
        </w:rPr>
        <w:t xml:space="preserve">ážděných poznatků a odpovědí </w:t>
      </w:r>
      <w:proofErr w:type="spellStart"/>
      <w:r w:rsidR="00A5705C">
        <w:rPr>
          <w:highlight w:val="yellow"/>
        </w:rPr>
        <w:t>na</w:t>
      </w:r>
      <w:proofErr w:type="spellEnd"/>
      <w:r w:rsidR="00A5705C">
        <w:rPr>
          <w:rFonts w:ascii="Calibri" w:hAnsi="Calibri"/>
          <w:highlight w:val="yellow"/>
        </w:rPr>
        <w:t> </w:t>
      </w:r>
      <w:r w:rsidRPr="008A5D7C">
        <w:rPr>
          <w:highlight w:val="yellow"/>
        </w:rPr>
        <w:t>její podotázky.</w:t>
      </w:r>
      <w:r>
        <w:t xml:space="preserve"> </w:t>
      </w:r>
      <w:r w:rsidR="0036623B">
        <w:t xml:space="preserve"> </w:t>
      </w:r>
    </w:p>
    <w:p w:rsidR="0036623B" w:rsidRDefault="0036623B" w:rsidP="0036623B">
      <w:pPr>
        <w:pStyle w:val="Nadpis2"/>
        <w:numPr>
          <w:ilvl w:val="1"/>
          <w:numId w:val="0"/>
        </w:numPr>
      </w:pPr>
      <w:bookmarkStart w:id="125" w:name="_Toc517511952"/>
      <w:bookmarkStart w:id="126" w:name="_Toc167115782"/>
      <w:r>
        <w:t>Zdroje dat/informací</w:t>
      </w:r>
      <w:bookmarkEnd w:id="125"/>
      <w:bookmarkEnd w:id="126"/>
    </w:p>
    <w:p w:rsidR="0036623B" w:rsidRPr="00B65990" w:rsidRDefault="0036623B" w:rsidP="0036623B">
      <w:pPr>
        <w:rPr>
          <w:rFonts w:cs="Arial"/>
        </w:rPr>
      </w:pPr>
      <w:r w:rsidRPr="00B65990">
        <w:rPr>
          <w:rFonts w:cs="Arial"/>
        </w:rPr>
        <w:t xml:space="preserve">MAS při zodpovídání EO využije tyto dokumenty/záznamy: </w:t>
      </w:r>
    </w:p>
    <w:p w:rsidR="0036623B" w:rsidRDefault="00357BD2" w:rsidP="00FB6437">
      <w:pPr>
        <w:pStyle w:val="Odstavecseseznamem"/>
        <w:numPr>
          <w:ilvl w:val="0"/>
          <w:numId w:val="1"/>
        </w:numPr>
        <w:spacing w:after="60"/>
        <w:rPr>
          <w:rFonts w:ascii="Arial" w:hAnsi="Arial" w:cs="Arial"/>
          <w:sz w:val="22"/>
          <w:szCs w:val="22"/>
        </w:rPr>
      </w:pPr>
      <w:r>
        <w:rPr>
          <w:rFonts w:ascii="Arial" w:hAnsi="Arial" w:cs="Arial"/>
          <w:sz w:val="22"/>
          <w:szCs w:val="22"/>
        </w:rPr>
        <w:t>Zpráv</w:t>
      </w:r>
      <w:r w:rsidR="00E46C1B">
        <w:rPr>
          <w:rFonts w:ascii="Arial" w:hAnsi="Arial" w:cs="Arial"/>
          <w:sz w:val="22"/>
          <w:szCs w:val="22"/>
        </w:rPr>
        <w:t>y</w:t>
      </w:r>
      <w:r>
        <w:rPr>
          <w:rFonts w:ascii="Arial" w:hAnsi="Arial" w:cs="Arial"/>
          <w:sz w:val="22"/>
          <w:szCs w:val="22"/>
        </w:rPr>
        <w:t xml:space="preserve"> o plnění integrované strategie, vč. tabulky financování podle specifických cílů a tabulky indikátorů (s p</w:t>
      </w:r>
      <w:r w:rsidR="00A5705C">
        <w:rPr>
          <w:rFonts w:ascii="Arial" w:hAnsi="Arial" w:cs="Arial"/>
          <w:sz w:val="22"/>
          <w:szCs w:val="22"/>
        </w:rPr>
        <w:t>řehledem plánovaných cílových a</w:t>
      </w:r>
      <w:r w:rsidR="00A5705C">
        <w:rPr>
          <w:rFonts w:ascii="Calibri" w:hAnsi="Calibri" w:cs="Arial"/>
          <w:sz w:val="22"/>
          <w:szCs w:val="22"/>
        </w:rPr>
        <w:t> </w:t>
      </w:r>
      <w:r>
        <w:rPr>
          <w:rFonts w:ascii="Arial" w:hAnsi="Arial" w:cs="Arial"/>
          <w:sz w:val="22"/>
          <w:szCs w:val="22"/>
        </w:rPr>
        <w:t xml:space="preserve">dosažených hodnot)    </w:t>
      </w:r>
      <w:r w:rsidR="0036623B">
        <w:rPr>
          <w:rFonts w:ascii="Arial" w:hAnsi="Arial" w:cs="Arial"/>
          <w:sz w:val="22"/>
          <w:szCs w:val="22"/>
        </w:rPr>
        <w:t xml:space="preserve"> </w:t>
      </w:r>
    </w:p>
    <w:p w:rsidR="0036623B" w:rsidRDefault="00A03988" w:rsidP="00FB6437">
      <w:pPr>
        <w:pStyle w:val="Odstavecseseznamem"/>
        <w:numPr>
          <w:ilvl w:val="0"/>
          <w:numId w:val="1"/>
        </w:numPr>
        <w:spacing w:after="60"/>
        <w:rPr>
          <w:rFonts w:ascii="Arial" w:hAnsi="Arial" w:cs="Arial"/>
          <w:sz w:val="22"/>
          <w:szCs w:val="22"/>
        </w:rPr>
      </w:pPr>
      <w:r>
        <w:rPr>
          <w:rFonts w:ascii="Arial" w:hAnsi="Arial" w:cs="Arial"/>
          <w:sz w:val="22"/>
          <w:szCs w:val="22"/>
        </w:rPr>
        <w:t>Žádosti o změnu, příp. Zprávy o plnění integrované strategie (část „</w:t>
      </w:r>
      <w:r w:rsidR="00A5705C">
        <w:rPr>
          <w:rFonts w:ascii="Arial" w:hAnsi="Arial" w:cs="Arial"/>
          <w:sz w:val="22"/>
          <w:szCs w:val="22"/>
        </w:rPr>
        <w:t>Informace o</w:t>
      </w:r>
      <w:r w:rsidR="00A5705C">
        <w:rPr>
          <w:rFonts w:ascii="Calibri" w:hAnsi="Calibri" w:cs="Arial"/>
          <w:sz w:val="22"/>
          <w:szCs w:val="22"/>
        </w:rPr>
        <w:t> </w:t>
      </w:r>
      <w:r w:rsidRPr="00A03988">
        <w:rPr>
          <w:rFonts w:ascii="Arial" w:hAnsi="Arial" w:cs="Arial"/>
          <w:sz w:val="22"/>
          <w:szCs w:val="22"/>
        </w:rPr>
        <w:t>problémech, které se vyskytly v realizaci integrované</w:t>
      </w:r>
      <w:r w:rsidR="00A5705C">
        <w:rPr>
          <w:rFonts w:ascii="Arial" w:hAnsi="Arial" w:cs="Arial"/>
          <w:sz w:val="22"/>
          <w:szCs w:val="22"/>
        </w:rPr>
        <w:t xml:space="preserve"> strategie v průběhu období, </w:t>
      </w:r>
      <w:proofErr w:type="spellStart"/>
      <w:r w:rsidR="00A5705C">
        <w:rPr>
          <w:rFonts w:ascii="Arial" w:hAnsi="Arial" w:cs="Arial"/>
          <w:sz w:val="22"/>
          <w:szCs w:val="22"/>
        </w:rPr>
        <w:t>za</w:t>
      </w:r>
      <w:proofErr w:type="spellEnd"/>
      <w:r w:rsidR="00A5705C">
        <w:rPr>
          <w:rFonts w:ascii="Calibri" w:hAnsi="Calibri" w:cs="Arial"/>
          <w:sz w:val="22"/>
          <w:szCs w:val="22"/>
        </w:rPr>
        <w:t> </w:t>
      </w:r>
      <w:r w:rsidRPr="00A03988">
        <w:rPr>
          <w:rFonts w:ascii="Arial" w:hAnsi="Arial" w:cs="Arial"/>
          <w:sz w:val="22"/>
          <w:szCs w:val="22"/>
        </w:rPr>
        <w:t>které je tato zpráva vykazována a přijatá opatření</w:t>
      </w:r>
      <w:r>
        <w:rPr>
          <w:rFonts w:ascii="Arial" w:hAnsi="Arial" w:cs="Arial"/>
          <w:sz w:val="22"/>
          <w:szCs w:val="22"/>
        </w:rPr>
        <w:t>“</w:t>
      </w:r>
      <w:r w:rsidR="00934F13">
        <w:rPr>
          <w:rFonts w:ascii="Arial" w:hAnsi="Arial" w:cs="Arial"/>
          <w:sz w:val="22"/>
          <w:szCs w:val="22"/>
        </w:rPr>
        <w:t>, příp. další relevantní části Zprávy</w:t>
      </w:r>
      <w:r>
        <w:rPr>
          <w:rFonts w:ascii="Arial" w:hAnsi="Arial" w:cs="Arial"/>
          <w:sz w:val="22"/>
          <w:szCs w:val="22"/>
        </w:rPr>
        <w:t xml:space="preserve">) </w:t>
      </w:r>
    </w:p>
    <w:p w:rsidR="00782257" w:rsidRPr="00934F13" w:rsidRDefault="00782257" w:rsidP="00FB6437">
      <w:pPr>
        <w:pStyle w:val="Odstavecseseznamem"/>
        <w:numPr>
          <w:ilvl w:val="0"/>
          <w:numId w:val="1"/>
        </w:numPr>
        <w:spacing w:after="60"/>
        <w:rPr>
          <w:rFonts w:ascii="Arial" w:hAnsi="Arial" w:cs="Arial"/>
          <w:sz w:val="22"/>
          <w:szCs w:val="22"/>
        </w:rPr>
      </w:pPr>
      <w:r>
        <w:rPr>
          <w:rFonts w:ascii="Arial" w:hAnsi="Arial" w:cs="Arial"/>
          <w:sz w:val="22"/>
          <w:szCs w:val="22"/>
        </w:rPr>
        <w:t>Evaluační zpráva</w:t>
      </w:r>
    </w:p>
    <w:p w:rsidR="0036623B" w:rsidRPr="00D5683F" w:rsidRDefault="00D948D9" w:rsidP="0036623B">
      <w:pPr>
        <w:pStyle w:val="Nadpis2"/>
        <w:numPr>
          <w:ilvl w:val="1"/>
          <w:numId w:val="0"/>
        </w:numPr>
      </w:pPr>
      <w:bookmarkStart w:id="127" w:name="_Toc517511953"/>
      <w:bookmarkStart w:id="128" w:name="_Toc167115783"/>
      <w:r>
        <w:t>M</w:t>
      </w:r>
      <w:r w:rsidR="0036623B" w:rsidRPr="00D5683F">
        <w:t>etody sběru, zpracování a hodnocení informací/dat</w:t>
      </w:r>
      <w:bookmarkEnd w:id="127"/>
      <w:bookmarkEnd w:id="128"/>
    </w:p>
    <w:p w:rsidR="0036623B" w:rsidRDefault="0036623B" w:rsidP="00FB6437">
      <w:pPr>
        <w:pStyle w:val="Odstavecseseznamem"/>
        <w:numPr>
          <w:ilvl w:val="0"/>
          <w:numId w:val="3"/>
        </w:numPr>
        <w:rPr>
          <w:rFonts w:ascii="Arial" w:hAnsi="Arial" w:cs="Arial"/>
          <w:sz w:val="22"/>
          <w:szCs w:val="22"/>
        </w:rPr>
      </w:pPr>
      <w:r w:rsidRPr="00B65990">
        <w:rPr>
          <w:rFonts w:ascii="Arial" w:hAnsi="Arial" w:cs="Arial"/>
          <w:sz w:val="22"/>
          <w:szCs w:val="22"/>
        </w:rPr>
        <w:lastRenderedPageBreak/>
        <w:t xml:space="preserve">Obsahová analýza </w:t>
      </w:r>
    </w:p>
    <w:p w:rsidR="00934F13" w:rsidRPr="00934F13" w:rsidRDefault="00934F13" w:rsidP="00FB6437">
      <w:pPr>
        <w:pStyle w:val="Odstavecseseznamem"/>
        <w:numPr>
          <w:ilvl w:val="0"/>
          <w:numId w:val="3"/>
        </w:numPr>
        <w:rPr>
          <w:rFonts w:ascii="Arial" w:hAnsi="Arial" w:cs="Arial"/>
          <w:sz w:val="22"/>
          <w:szCs w:val="22"/>
        </w:rPr>
      </w:pPr>
      <w:r w:rsidRPr="00B65990">
        <w:rPr>
          <w:rFonts w:ascii="Arial" w:hAnsi="Arial" w:cs="Arial"/>
          <w:sz w:val="22"/>
          <w:szCs w:val="22"/>
        </w:rPr>
        <w:t xml:space="preserve">Syntéza poznatků (při zodpovídání podotázek a EO) </w:t>
      </w:r>
    </w:p>
    <w:p w:rsidR="0036623B" w:rsidRPr="008A5D7C" w:rsidRDefault="002F1D88" w:rsidP="0036623B">
      <w:pPr>
        <w:pStyle w:val="Nadpis2"/>
        <w:numPr>
          <w:ilvl w:val="1"/>
          <w:numId w:val="0"/>
        </w:numPr>
        <w:rPr>
          <w:highlight w:val="yellow"/>
        </w:rPr>
      </w:pPr>
      <w:bookmarkStart w:id="129" w:name="_Toc517511954"/>
      <w:bookmarkStart w:id="130" w:name="_Toc167115784"/>
      <w:r w:rsidRPr="002F1D88">
        <w:rPr>
          <w:highlight w:val="yellow"/>
        </w:rPr>
        <w:t>Záznamy, které MAS vytvoří při zodpovídání EO, a které použije pro její zodpovězení</w:t>
      </w:r>
      <w:bookmarkEnd w:id="129"/>
      <w:r w:rsidR="00DB323D">
        <w:rPr>
          <w:highlight w:val="yellow"/>
        </w:rPr>
        <w:t xml:space="preserve"> </w:t>
      </w:r>
      <w:r w:rsidR="00DB323D" w:rsidRPr="00DB323D">
        <w:rPr>
          <w:rFonts w:cs="Arial"/>
          <w:highlight w:val="yellow"/>
        </w:rPr>
        <w:t>a vyhodnocení implementace opatření/doporučení z Evaluační zprávy</w:t>
      </w:r>
      <w:bookmarkEnd w:id="130"/>
    </w:p>
    <w:p w:rsidR="00367851" w:rsidRDefault="002F1D88" w:rsidP="0036623B">
      <w:pPr>
        <w:rPr>
          <w:rFonts w:cs="Arial"/>
          <w:highlight w:val="yellow"/>
          <w:lang w:eastAsia="cs-CZ"/>
        </w:rPr>
      </w:pPr>
      <w:r w:rsidRPr="002F1D88">
        <w:rPr>
          <w:rFonts w:cs="Arial"/>
          <w:highlight w:val="yellow"/>
          <w:lang w:eastAsia="cs-CZ"/>
        </w:rPr>
        <w:t xml:space="preserve">MAS při zodpovídání podotázek a evaluační otázky využije </w:t>
      </w:r>
      <w:r w:rsidR="00367851">
        <w:rPr>
          <w:rFonts w:cs="Arial"/>
          <w:highlight w:val="yellow"/>
          <w:lang w:eastAsia="cs-CZ"/>
        </w:rPr>
        <w:t>údaje</w:t>
      </w:r>
      <w:r w:rsidR="009E7E69">
        <w:rPr>
          <w:rFonts w:cs="Arial"/>
          <w:highlight w:val="yellow"/>
          <w:lang w:eastAsia="cs-CZ"/>
        </w:rPr>
        <w:t xml:space="preserve"> </w:t>
      </w:r>
      <w:r w:rsidR="00E46C1B">
        <w:rPr>
          <w:rFonts w:cs="Arial"/>
          <w:highlight w:val="yellow"/>
          <w:lang w:eastAsia="cs-CZ"/>
        </w:rPr>
        <w:t xml:space="preserve">z </w:t>
      </w:r>
      <w:r w:rsidR="00782257">
        <w:rPr>
          <w:rFonts w:cs="Arial"/>
          <w:highlight w:val="yellow"/>
          <w:lang w:eastAsia="cs-CZ"/>
        </w:rPr>
        <w:t xml:space="preserve">CSSF14+ </w:t>
      </w:r>
      <w:r w:rsidR="00E46C1B">
        <w:rPr>
          <w:rFonts w:cs="Arial"/>
          <w:highlight w:val="yellow"/>
          <w:lang w:eastAsia="cs-CZ"/>
        </w:rPr>
        <w:t>platné k 31. 12. 2024</w:t>
      </w:r>
      <w:r w:rsidRPr="006B5512">
        <w:rPr>
          <w:rFonts w:cs="Arial"/>
          <w:highlight w:val="yellow"/>
          <w:lang w:eastAsia="cs-CZ"/>
        </w:rPr>
        <w:t xml:space="preserve">. </w:t>
      </w:r>
    </w:p>
    <w:p w:rsidR="000A7A31" w:rsidRDefault="002F1D88" w:rsidP="0036623B">
      <w:pPr>
        <w:rPr>
          <w:rFonts w:cs="Arial"/>
          <w:highlight w:val="yellow"/>
          <w:lang w:eastAsia="cs-CZ"/>
        </w:rPr>
      </w:pPr>
      <w:r w:rsidRPr="002F1D88">
        <w:rPr>
          <w:rFonts w:cs="Arial"/>
          <w:highlight w:val="yellow"/>
          <w:lang w:eastAsia="cs-CZ"/>
        </w:rPr>
        <w:t xml:space="preserve">Dále MAS využije poznatky získané při zodpovídání předchozích evaluačních otázek – </w:t>
      </w:r>
      <w:proofErr w:type="gramStart"/>
      <w:r w:rsidRPr="002F1D88">
        <w:rPr>
          <w:rFonts w:cs="Arial"/>
          <w:highlight w:val="yellow"/>
          <w:lang w:eastAsia="cs-CZ"/>
        </w:rPr>
        <w:t>zejména B.4 (např.</w:t>
      </w:r>
      <w:proofErr w:type="gramEnd"/>
      <w:r w:rsidRPr="002F1D88">
        <w:rPr>
          <w:rFonts w:cs="Arial"/>
          <w:highlight w:val="yellow"/>
          <w:lang w:eastAsia="cs-CZ"/>
        </w:rPr>
        <w:t xml:space="preserve"> zásobník projektů apod.) pro kritické zhodnocení možnosti dosáhnout stanovených cílových hodnot. </w:t>
      </w:r>
    </w:p>
    <w:p w:rsidR="009E7E69" w:rsidRPr="008A5D7C" w:rsidRDefault="009E7E69" w:rsidP="0036623B">
      <w:pPr>
        <w:rPr>
          <w:rFonts w:cs="Arial"/>
          <w:highlight w:val="yellow"/>
          <w:lang w:eastAsia="cs-CZ"/>
        </w:rPr>
      </w:pPr>
      <w:r>
        <w:rPr>
          <w:rFonts w:cs="Arial"/>
          <w:highlight w:val="yellow"/>
          <w:lang w:eastAsia="cs-CZ"/>
        </w:rPr>
        <w:t xml:space="preserve">Na základě podkladů MAS vypočte věcný pokrok, tj. vyjádří v % míru dosažení cílové hodnoty indikátoru, respektive finanční pokrok ze stanovené </w:t>
      </w:r>
      <w:r w:rsidR="006E2330">
        <w:rPr>
          <w:rFonts w:cs="Arial"/>
          <w:highlight w:val="yellow"/>
          <w:lang w:eastAsia="cs-CZ"/>
        </w:rPr>
        <w:t>(</w:t>
      </w:r>
      <w:proofErr w:type="gramStart"/>
      <w:r w:rsidR="006E2330">
        <w:rPr>
          <w:rFonts w:cs="Arial"/>
          <w:highlight w:val="yellow"/>
          <w:lang w:eastAsia="cs-CZ"/>
        </w:rPr>
        <w:t>tab. e) SCLLD</w:t>
      </w:r>
      <w:proofErr w:type="gramEnd"/>
      <w:r w:rsidR="006E2330">
        <w:rPr>
          <w:rFonts w:cs="Arial"/>
          <w:highlight w:val="yellow"/>
          <w:lang w:eastAsia="cs-CZ"/>
        </w:rPr>
        <w:t xml:space="preserve">) </w:t>
      </w:r>
      <w:r>
        <w:rPr>
          <w:rFonts w:cs="Arial"/>
          <w:highlight w:val="yellow"/>
          <w:lang w:eastAsia="cs-CZ"/>
        </w:rPr>
        <w:t>alokace Opatření/</w:t>
      </w:r>
      <w:proofErr w:type="spellStart"/>
      <w:r>
        <w:rPr>
          <w:rFonts w:cs="Arial"/>
          <w:highlight w:val="yellow"/>
          <w:lang w:eastAsia="cs-CZ"/>
        </w:rPr>
        <w:t>Fiche</w:t>
      </w:r>
      <w:proofErr w:type="spellEnd"/>
      <w:r>
        <w:rPr>
          <w:rFonts w:cs="Arial"/>
          <w:highlight w:val="yellow"/>
          <w:lang w:eastAsia="cs-CZ"/>
        </w:rPr>
        <w:t xml:space="preserve">. </w:t>
      </w:r>
    </w:p>
    <w:p w:rsidR="000C2FA2" w:rsidRPr="006E2330" w:rsidRDefault="006E2330" w:rsidP="0036623B">
      <w:pPr>
        <w:rPr>
          <w:rFonts w:cs="Arial"/>
          <w:highlight w:val="yellow"/>
          <w:lang w:eastAsia="cs-CZ"/>
        </w:rPr>
      </w:pPr>
      <w:r>
        <w:rPr>
          <w:rFonts w:cs="Arial"/>
          <w:highlight w:val="yellow"/>
          <w:lang w:eastAsia="cs-CZ"/>
        </w:rPr>
        <w:t>Možný n</w:t>
      </w:r>
      <w:r w:rsidR="002F1D88" w:rsidRPr="002F1D88">
        <w:rPr>
          <w:rFonts w:cs="Arial"/>
          <w:highlight w:val="yellow"/>
          <w:lang w:eastAsia="cs-CZ"/>
        </w:rPr>
        <w:t xml:space="preserve">ávrh </w:t>
      </w:r>
      <w:r>
        <w:rPr>
          <w:rFonts w:cs="Arial"/>
          <w:highlight w:val="yellow"/>
          <w:lang w:eastAsia="cs-CZ"/>
        </w:rPr>
        <w:t xml:space="preserve">zpracování </w:t>
      </w:r>
      <w:proofErr w:type="gramStart"/>
      <w:r w:rsidRPr="002F1D88">
        <w:rPr>
          <w:rFonts w:cs="Arial"/>
          <w:highlight w:val="yellow"/>
          <w:lang w:eastAsia="cs-CZ"/>
        </w:rPr>
        <w:t>t</w:t>
      </w:r>
      <w:r>
        <w:rPr>
          <w:rFonts w:cs="Arial"/>
          <w:highlight w:val="yellow"/>
          <w:lang w:eastAsia="cs-CZ"/>
        </w:rPr>
        <w:t>abu</w:t>
      </w:r>
      <w:r w:rsidR="00647E65">
        <w:rPr>
          <w:rFonts w:cs="Arial"/>
          <w:highlight w:val="yellow"/>
          <w:lang w:eastAsia="cs-CZ"/>
        </w:rPr>
        <w:t>lek g) a e) (s využitím</w:t>
      </w:r>
      <w:proofErr w:type="gramEnd"/>
      <w:r w:rsidR="00647E65">
        <w:rPr>
          <w:rFonts w:cs="Arial"/>
          <w:highlight w:val="yellow"/>
          <w:lang w:eastAsia="cs-CZ"/>
        </w:rPr>
        <w:t xml:space="preserve"> údajů ze </w:t>
      </w:r>
      <w:r>
        <w:rPr>
          <w:rFonts w:cs="Arial"/>
          <w:highlight w:val="yellow"/>
          <w:lang w:eastAsia="cs-CZ"/>
        </w:rPr>
        <w:t xml:space="preserve">Zprávy o pokroku </w:t>
      </w:r>
      <w:proofErr w:type="spellStart"/>
      <w:r>
        <w:rPr>
          <w:rFonts w:cs="Arial"/>
          <w:highlight w:val="yellow"/>
          <w:lang w:eastAsia="cs-CZ"/>
        </w:rPr>
        <w:t>ISg</w:t>
      </w:r>
      <w:proofErr w:type="spellEnd"/>
      <w:r>
        <w:rPr>
          <w:rFonts w:cs="Arial"/>
          <w:highlight w:val="yellow"/>
          <w:lang w:eastAsia="cs-CZ"/>
        </w:rPr>
        <w:t xml:space="preserve">) </w:t>
      </w:r>
      <w:r w:rsidR="002F1D88" w:rsidRPr="002F1D88">
        <w:rPr>
          <w:rFonts w:cs="Arial"/>
          <w:highlight w:val="yellow"/>
          <w:lang w:eastAsia="cs-CZ"/>
        </w:rPr>
        <w:t xml:space="preserve">pro účely zpracování </w:t>
      </w:r>
      <w:r w:rsidR="00E46C1B">
        <w:rPr>
          <w:rFonts w:cs="Arial"/>
          <w:highlight w:val="yellow"/>
          <w:lang w:eastAsia="cs-CZ"/>
        </w:rPr>
        <w:t>ex-post</w:t>
      </w:r>
      <w:r w:rsidR="002F1D88" w:rsidRPr="002F1D88">
        <w:rPr>
          <w:rFonts w:cs="Arial"/>
          <w:highlight w:val="yellow"/>
          <w:lang w:eastAsia="cs-CZ"/>
        </w:rPr>
        <w:t xml:space="preserve"> evaluace uvádí následující dvě tabulky (sloupce </w:t>
      </w:r>
      <w:r>
        <w:rPr>
          <w:rFonts w:cs="Arial"/>
          <w:highlight w:val="yellow"/>
          <w:lang w:eastAsia="cs-CZ"/>
        </w:rPr>
        <w:t xml:space="preserve">k doplnění </w:t>
      </w:r>
      <w:r w:rsidR="002F1D88" w:rsidRPr="002F1D88">
        <w:rPr>
          <w:rFonts w:cs="Arial"/>
          <w:highlight w:val="yellow"/>
          <w:lang w:eastAsia="cs-CZ"/>
        </w:rPr>
        <w:t xml:space="preserve">jsou šedě podbarveny). </w:t>
      </w:r>
      <w:r>
        <w:rPr>
          <w:rFonts w:cs="Arial"/>
          <w:highlight w:val="yellow"/>
          <w:lang w:eastAsia="cs-CZ"/>
        </w:rPr>
        <w:t>Zpracování ani doložení těchto tabulek není pro MAS povinné</w:t>
      </w:r>
      <w:r w:rsidR="00E46C1B">
        <w:rPr>
          <w:rFonts w:cs="Arial"/>
          <w:highlight w:val="yellow"/>
          <w:lang w:eastAsia="cs-CZ"/>
        </w:rPr>
        <w:t>, umožňuje však posouzení vývoje a celkového pokroku v SCLLD 2014 – 2020</w:t>
      </w:r>
      <w:r>
        <w:rPr>
          <w:rFonts w:cs="Arial"/>
          <w:highlight w:val="yellow"/>
          <w:lang w:eastAsia="cs-CZ"/>
        </w:rPr>
        <w:t xml:space="preserve">. </w:t>
      </w:r>
    </w:p>
    <w:p w:rsidR="000A7A31" w:rsidRDefault="000A7A31" w:rsidP="0036623B">
      <w:pPr>
        <w:rPr>
          <w:rFonts w:cs="Arial"/>
          <w:lang w:eastAsia="cs-CZ"/>
        </w:rPr>
        <w:sectPr w:rsidR="000A7A31" w:rsidSect="008000C5">
          <w:pgSz w:w="11906" w:h="16838"/>
          <w:pgMar w:top="1417" w:right="1417" w:bottom="1417" w:left="1417" w:header="708" w:footer="708" w:gutter="0"/>
          <w:cols w:space="708"/>
          <w:docGrid w:linePitch="360"/>
        </w:sectPr>
      </w:pPr>
      <w:r>
        <w:rPr>
          <w:rFonts w:cs="Arial"/>
          <w:lang w:eastAsia="cs-CZ"/>
        </w:rPr>
        <w:t xml:space="preserve"> </w:t>
      </w:r>
    </w:p>
    <w:p w:rsidR="000A7A31" w:rsidRDefault="00D948D9" w:rsidP="00D948D9">
      <w:pPr>
        <w:pStyle w:val="Titulek"/>
        <w:rPr>
          <w:rFonts w:cs="Arial"/>
          <w:lang w:eastAsia="cs-CZ"/>
        </w:rPr>
      </w:pPr>
      <w:bookmarkStart w:id="131" w:name="_Toc166235164"/>
      <w:r w:rsidRPr="006E2330">
        <w:rPr>
          <w:highlight w:val="lightGray"/>
        </w:rPr>
        <w:lastRenderedPageBreak/>
        <w:t xml:space="preserve">Tabulka </w:t>
      </w:r>
      <w:r w:rsidR="00731AE8" w:rsidRPr="006E2330">
        <w:rPr>
          <w:highlight w:val="lightGray"/>
        </w:rPr>
        <w:fldChar w:fldCharType="begin"/>
      </w:r>
      <w:r w:rsidR="00391A86" w:rsidRPr="006E2330">
        <w:rPr>
          <w:highlight w:val="lightGray"/>
        </w:rPr>
        <w:instrText xml:space="preserve"> SEQ Tabulka \* ARABIC </w:instrText>
      </w:r>
      <w:r w:rsidR="00731AE8" w:rsidRPr="006E2330">
        <w:rPr>
          <w:highlight w:val="lightGray"/>
        </w:rPr>
        <w:fldChar w:fldCharType="separate"/>
      </w:r>
      <w:r w:rsidR="00DB5478">
        <w:rPr>
          <w:noProof/>
          <w:highlight w:val="lightGray"/>
        </w:rPr>
        <w:t>14</w:t>
      </w:r>
      <w:r w:rsidR="00731AE8" w:rsidRPr="006E2330">
        <w:rPr>
          <w:highlight w:val="lightGray"/>
        </w:rPr>
        <w:fldChar w:fldCharType="end"/>
      </w:r>
      <w:r w:rsidRPr="006E2330">
        <w:rPr>
          <w:highlight w:val="lightGray"/>
        </w:rPr>
        <w:t xml:space="preserve"> </w:t>
      </w:r>
      <w:r w:rsidR="003930D8" w:rsidRPr="006E2330">
        <w:rPr>
          <w:rFonts w:ascii="Calibri" w:hAnsi="Calibri"/>
          <w:highlight w:val="lightGray"/>
        </w:rPr>
        <w:t>–</w:t>
      </w:r>
      <w:r w:rsidR="003930D8" w:rsidRPr="006E2330">
        <w:rPr>
          <w:highlight w:val="lightGray"/>
        </w:rPr>
        <w:t xml:space="preserve"> </w:t>
      </w:r>
      <w:r w:rsidR="00802DEF">
        <w:rPr>
          <w:rFonts w:cs="Arial"/>
          <w:highlight w:val="lightGray"/>
          <w:lang w:eastAsia="cs-CZ"/>
        </w:rPr>
        <w:t>Upravená tabulka</w:t>
      </w:r>
      <w:r w:rsidR="000A7A31" w:rsidRPr="006E2330">
        <w:rPr>
          <w:rFonts w:cs="Arial"/>
          <w:highlight w:val="lightGray"/>
          <w:lang w:eastAsia="cs-CZ"/>
        </w:rPr>
        <w:t xml:space="preserve"> </w:t>
      </w:r>
      <w:r w:rsidRPr="006E2330">
        <w:rPr>
          <w:rFonts w:cs="Arial"/>
          <w:highlight w:val="lightGray"/>
          <w:lang w:eastAsia="cs-CZ"/>
        </w:rPr>
        <w:t xml:space="preserve">g) pro účely </w:t>
      </w:r>
      <w:r w:rsidR="00802DEF">
        <w:rPr>
          <w:rFonts w:cs="Arial"/>
          <w:highlight w:val="lightGray"/>
          <w:lang w:eastAsia="cs-CZ"/>
        </w:rPr>
        <w:t>ex-post</w:t>
      </w:r>
      <w:r w:rsidRPr="006E2330">
        <w:rPr>
          <w:rFonts w:cs="Arial"/>
          <w:highlight w:val="lightGray"/>
          <w:lang w:eastAsia="cs-CZ"/>
        </w:rPr>
        <w:t xml:space="preserve"> evaluace</w:t>
      </w:r>
      <w:bookmarkEnd w:id="131"/>
    </w:p>
    <w:tbl>
      <w:tblPr>
        <w:tblW w:w="1475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04"/>
        <w:gridCol w:w="1202"/>
        <w:gridCol w:w="865"/>
        <w:gridCol w:w="1423"/>
        <w:gridCol w:w="855"/>
        <w:gridCol w:w="979"/>
        <w:gridCol w:w="824"/>
        <w:gridCol w:w="1041"/>
        <w:gridCol w:w="824"/>
        <w:gridCol w:w="1041"/>
        <w:gridCol w:w="1088"/>
        <w:gridCol w:w="974"/>
        <w:gridCol w:w="885"/>
        <w:gridCol w:w="1084"/>
        <w:gridCol w:w="868"/>
      </w:tblGrid>
      <w:tr w:rsidR="00B8776B" w:rsidRPr="004356BC" w:rsidTr="004E3321">
        <w:trPr>
          <w:tblHeader/>
        </w:trPr>
        <w:tc>
          <w:tcPr>
            <w:tcW w:w="12805" w:type="dxa"/>
            <w:gridSpan w:val="13"/>
            <w:shd w:val="clear" w:color="auto" w:fill="F2F2F2" w:themeFill="background1" w:themeFillShade="F2"/>
            <w:vAlign w:val="center"/>
            <w:hideMark/>
          </w:tcPr>
          <w:p w:rsidR="00B8776B" w:rsidRPr="004E3321" w:rsidRDefault="002D0958" w:rsidP="00144256">
            <w:pPr>
              <w:spacing w:after="0"/>
              <w:jc w:val="center"/>
              <w:rPr>
                <w:rFonts w:eastAsia="Times New Roman" w:cs="Arial"/>
                <w:b/>
                <w:color w:val="FF0000"/>
                <w:sz w:val="16"/>
                <w:szCs w:val="16"/>
                <w:lang w:eastAsia="cs-CZ"/>
              </w:rPr>
            </w:pPr>
            <w:r w:rsidRPr="002D0958">
              <w:rPr>
                <w:rFonts w:eastAsia="Times New Roman" w:cs="Arial"/>
                <w:b/>
                <w:color w:val="FF0000"/>
                <w:sz w:val="16"/>
                <w:szCs w:val="16"/>
                <w:lang w:eastAsia="cs-CZ"/>
              </w:rPr>
              <w:t>Údaje převzaté z </w:t>
            </w:r>
            <w:proofErr w:type="spellStart"/>
            <w:r w:rsidRPr="002D0958">
              <w:rPr>
                <w:rFonts w:eastAsia="Times New Roman" w:cs="Arial"/>
                <w:b/>
                <w:color w:val="FF0000"/>
                <w:sz w:val="16"/>
                <w:szCs w:val="16"/>
                <w:lang w:eastAsia="cs-CZ"/>
              </w:rPr>
              <w:t>mid</w:t>
            </w:r>
            <w:proofErr w:type="spellEnd"/>
            <w:r w:rsidRPr="002D0958">
              <w:rPr>
                <w:rFonts w:eastAsia="Times New Roman" w:cs="Arial"/>
                <w:b/>
                <w:color w:val="FF0000"/>
                <w:sz w:val="16"/>
                <w:szCs w:val="16"/>
                <w:lang w:eastAsia="cs-CZ"/>
              </w:rPr>
              <w:t>-term evaluační zprávy</w:t>
            </w:r>
          </w:p>
        </w:tc>
        <w:tc>
          <w:tcPr>
            <w:tcW w:w="1952" w:type="dxa"/>
            <w:gridSpan w:val="2"/>
            <w:shd w:val="clear" w:color="auto" w:fill="F2F2F2" w:themeFill="background1" w:themeFillShade="F2"/>
          </w:tcPr>
          <w:p w:rsidR="00B8776B" w:rsidRPr="004356BC" w:rsidRDefault="002D0958" w:rsidP="00144256">
            <w:pPr>
              <w:spacing w:after="0"/>
              <w:jc w:val="center"/>
              <w:rPr>
                <w:rFonts w:eastAsia="Times New Roman" w:cs="Arial"/>
                <w:b/>
                <w:color w:val="0070C0"/>
                <w:sz w:val="16"/>
                <w:szCs w:val="16"/>
                <w:lang w:eastAsia="cs-CZ"/>
              </w:rPr>
            </w:pPr>
            <w:r w:rsidRPr="002D0958">
              <w:rPr>
                <w:rFonts w:eastAsia="Times New Roman" w:cs="Arial"/>
                <w:b/>
                <w:color w:val="0070C0"/>
                <w:sz w:val="16"/>
                <w:szCs w:val="16"/>
                <w:lang w:eastAsia="cs-CZ"/>
              </w:rPr>
              <w:t>Údaje z CSSF14+ k 31. 12. 2024</w:t>
            </w:r>
            <w:r w:rsidRPr="002D0958">
              <w:rPr>
                <w:rStyle w:val="Znakapoznpodarou"/>
                <w:rFonts w:eastAsia="Times New Roman"/>
                <w:b/>
                <w:color w:val="0070C0"/>
                <w:sz w:val="16"/>
                <w:szCs w:val="16"/>
                <w:highlight w:val="yellow"/>
                <w:lang w:eastAsia="cs-CZ"/>
              </w:rPr>
              <w:footnoteReference w:id="76"/>
            </w:r>
          </w:p>
        </w:tc>
      </w:tr>
      <w:tr w:rsidR="00B8776B" w:rsidRPr="004356BC" w:rsidTr="004E3321">
        <w:trPr>
          <w:tblHeader/>
        </w:trPr>
        <w:tc>
          <w:tcPr>
            <w:tcW w:w="804" w:type="dxa"/>
            <w:vMerge w:val="restart"/>
            <w:shd w:val="clear" w:color="auto" w:fill="F2F2F2" w:themeFill="background1" w:themeFillShade="F2"/>
            <w:vAlign w:val="center"/>
            <w:hideMark/>
          </w:tcPr>
          <w:p w:rsidR="00B8776B" w:rsidRPr="004356BC" w:rsidRDefault="00B8776B" w:rsidP="00144256">
            <w:pPr>
              <w:spacing w:after="0"/>
              <w:jc w:val="center"/>
              <w:rPr>
                <w:rFonts w:eastAsia="Times New Roman" w:cs="Arial"/>
                <w:b/>
                <w:bCs/>
                <w:color w:val="000000"/>
                <w:sz w:val="16"/>
                <w:szCs w:val="16"/>
                <w:lang w:eastAsia="cs-CZ"/>
              </w:rPr>
            </w:pPr>
            <w:proofErr w:type="spellStart"/>
            <w:r w:rsidRPr="004356BC">
              <w:rPr>
                <w:rFonts w:eastAsia="Times New Roman" w:cs="Arial"/>
                <w:b/>
                <w:bCs/>
                <w:color w:val="000000"/>
                <w:sz w:val="16"/>
                <w:szCs w:val="16"/>
                <w:lang w:eastAsia="cs-CZ"/>
              </w:rPr>
              <w:t>Spec</w:t>
            </w:r>
            <w:proofErr w:type="spellEnd"/>
            <w:r w:rsidRPr="004356BC">
              <w:rPr>
                <w:rFonts w:eastAsia="Times New Roman" w:cs="Arial"/>
                <w:b/>
                <w:bCs/>
                <w:color w:val="000000"/>
                <w:sz w:val="16"/>
                <w:szCs w:val="16"/>
                <w:lang w:eastAsia="cs-CZ"/>
              </w:rPr>
              <w:t xml:space="preserve">. </w:t>
            </w:r>
            <w:proofErr w:type="gramStart"/>
            <w:r w:rsidR="002D0958" w:rsidRPr="002D0958">
              <w:rPr>
                <w:rFonts w:eastAsia="Times New Roman" w:cs="Arial"/>
                <w:b/>
                <w:bCs/>
                <w:color w:val="000000"/>
                <w:sz w:val="16"/>
                <w:szCs w:val="16"/>
                <w:lang w:eastAsia="cs-CZ"/>
              </w:rPr>
              <w:t>cíl</w:t>
            </w:r>
            <w:proofErr w:type="gramEnd"/>
            <w:r w:rsidR="002D0958" w:rsidRPr="002D0958">
              <w:rPr>
                <w:rFonts w:eastAsia="Times New Roman" w:cs="Arial"/>
                <w:b/>
                <w:bCs/>
                <w:color w:val="000000"/>
                <w:sz w:val="16"/>
                <w:szCs w:val="16"/>
                <w:lang w:eastAsia="cs-CZ"/>
              </w:rPr>
              <w:t xml:space="preserve"> SCLLD</w:t>
            </w:r>
          </w:p>
        </w:tc>
        <w:tc>
          <w:tcPr>
            <w:tcW w:w="1202" w:type="dxa"/>
            <w:vMerge w:val="restart"/>
            <w:shd w:val="clear" w:color="auto" w:fill="F2F2F2" w:themeFill="background1" w:themeFillShade="F2"/>
            <w:vAlign w:val="center"/>
            <w:hideMark/>
          </w:tcPr>
          <w:p w:rsidR="00B8776B" w:rsidRPr="004356BC" w:rsidRDefault="002D0958" w:rsidP="00144256">
            <w:pPr>
              <w:spacing w:after="0"/>
              <w:jc w:val="center"/>
              <w:rPr>
                <w:rFonts w:eastAsia="Times New Roman" w:cs="Arial"/>
                <w:b/>
                <w:bCs/>
                <w:color w:val="000000"/>
                <w:sz w:val="16"/>
                <w:szCs w:val="16"/>
                <w:lang w:eastAsia="cs-CZ"/>
              </w:rPr>
            </w:pPr>
            <w:r w:rsidRPr="002D0958">
              <w:rPr>
                <w:rFonts w:eastAsia="Times New Roman" w:cs="Arial"/>
                <w:b/>
                <w:bCs/>
                <w:color w:val="000000"/>
                <w:sz w:val="16"/>
                <w:szCs w:val="16"/>
                <w:lang w:eastAsia="cs-CZ"/>
              </w:rPr>
              <w:t>Opatření SCLLD</w:t>
            </w:r>
          </w:p>
        </w:tc>
        <w:tc>
          <w:tcPr>
            <w:tcW w:w="4122" w:type="dxa"/>
            <w:gridSpan w:val="4"/>
            <w:shd w:val="clear" w:color="auto" w:fill="F2F2F2" w:themeFill="background1" w:themeFillShade="F2"/>
            <w:vAlign w:val="center"/>
            <w:hideMark/>
          </w:tcPr>
          <w:p w:rsidR="00B8776B" w:rsidRPr="004356BC" w:rsidRDefault="002D0958" w:rsidP="00144256">
            <w:pPr>
              <w:spacing w:after="0"/>
              <w:jc w:val="center"/>
              <w:rPr>
                <w:rFonts w:eastAsia="Times New Roman" w:cs="Arial"/>
                <w:b/>
                <w:bCs/>
                <w:color w:val="000000"/>
                <w:sz w:val="16"/>
                <w:szCs w:val="16"/>
                <w:lang w:eastAsia="cs-CZ"/>
              </w:rPr>
            </w:pPr>
            <w:r w:rsidRPr="002D0958">
              <w:rPr>
                <w:rFonts w:eastAsia="Times New Roman" w:cs="Arial"/>
                <w:b/>
                <w:bCs/>
                <w:color w:val="000000"/>
                <w:sz w:val="16"/>
                <w:szCs w:val="16"/>
                <w:lang w:eastAsia="cs-CZ"/>
              </w:rPr>
              <w:t>Identifikace indikátorů</w:t>
            </w:r>
          </w:p>
        </w:tc>
        <w:tc>
          <w:tcPr>
            <w:tcW w:w="4818" w:type="dxa"/>
            <w:gridSpan w:val="5"/>
            <w:shd w:val="clear" w:color="auto" w:fill="F2F2F2" w:themeFill="background1" w:themeFillShade="F2"/>
            <w:vAlign w:val="center"/>
            <w:hideMark/>
          </w:tcPr>
          <w:p w:rsidR="00B8776B" w:rsidRPr="004356BC" w:rsidRDefault="002D0958" w:rsidP="00144256">
            <w:pPr>
              <w:spacing w:after="0"/>
              <w:jc w:val="center"/>
              <w:rPr>
                <w:rFonts w:eastAsia="Times New Roman" w:cs="Arial"/>
                <w:b/>
                <w:bCs/>
                <w:color w:val="000000"/>
                <w:sz w:val="16"/>
                <w:szCs w:val="16"/>
                <w:lang w:eastAsia="cs-CZ"/>
              </w:rPr>
            </w:pPr>
            <w:r w:rsidRPr="002D0958">
              <w:rPr>
                <w:rFonts w:eastAsia="Times New Roman" w:cs="Arial"/>
                <w:b/>
                <w:bCs/>
                <w:color w:val="000000"/>
                <w:sz w:val="16"/>
                <w:szCs w:val="16"/>
                <w:lang w:eastAsia="cs-CZ"/>
              </w:rPr>
              <w:t>Hodnoty indikátorů</w:t>
            </w:r>
          </w:p>
        </w:tc>
        <w:tc>
          <w:tcPr>
            <w:tcW w:w="1859" w:type="dxa"/>
            <w:gridSpan w:val="2"/>
            <w:shd w:val="clear" w:color="auto" w:fill="F2F2F2" w:themeFill="background1" w:themeFillShade="F2"/>
            <w:noWrap/>
            <w:vAlign w:val="center"/>
            <w:hideMark/>
          </w:tcPr>
          <w:p w:rsidR="00B8776B" w:rsidRPr="004356BC" w:rsidRDefault="002D0958" w:rsidP="00144256">
            <w:pPr>
              <w:spacing w:after="0"/>
              <w:jc w:val="center"/>
              <w:rPr>
                <w:rFonts w:eastAsia="Times New Roman" w:cs="Arial"/>
                <w:b/>
                <w:color w:val="000000"/>
                <w:sz w:val="16"/>
                <w:szCs w:val="16"/>
                <w:lang w:eastAsia="cs-CZ"/>
              </w:rPr>
            </w:pPr>
            <w:r w:rsidRPr="002D0958">
              <w:rPr>
                <w:rFonts w:eastAsia="Times New Roman" w:cs="Arial"/>
                <w:b/>
                <w:color w:val="000000"/>
                <w:sz w:val="16"/>
                <w:szCs w:val="16"/>
                <w:lang w:eastAsia="cs-CZ"/>
              </w:rPr>
              <w:t>Dosažená hodnota indikátoru</w:t>
            </w:r>
            <w:r w:rsidR="00B8776B" w:rsidRPr="004356BC">
              <w:rPr>
                <w:rFonts w:eastAsia="Times New Roman" w:cs="Arial"/>
                <w:b/>
                <w:color w:val="000000"/>
                <w:sz w:val="16"/>
                <w:szCs w:val="16"/>
                <w:lang w:eastAsia="cs-CZ"/>
              </w:rPr>
              <w:t xml:space="preserve"> v </w:t>
            </w:r>
            <w:proofErr w:type="spellStart"/>
            <w:r w:rsidR="00B8776B" w:rsidRPr="004356BC">
              <w:rPr>
                <w:rFonts w:eastAsia="Times New Roman" w:cs="Arial"/>
                <w:b/>
                <w:color w:val="000000"/>
                <w:sz w:val="16"/>
                <w:szCs w:val="16"/>
                <w:lang w:eastAsia="cs-CZ"/>
              </w:rPr>
              <w:t>mid</w:t>
            </w:r>
            <w:proofErr w:type="spellEnd"/>
            <w:r w:rsidR="00B8776B" w:rsidRPr="004356BC">
              <w:rPr>
                <w:rFonts w:eastAsia="Times New Roman" w:cs="Arial"/>
                <w:b/>
                <w:color w:val="000000"/>
                <w:sz w:val="16"/>
                <w:szCs w:val="16"/>
                <w:lang w:eastAsia="cs-CZ"/>
              </w:rPr>
              <w:t>-term evaluaci</w:t>
            </w:r>
          </w:p>
        </w:tc>
        <w:tc>
          <w:tcPr>
            <w:tcW w:w="1952" w:type="dxa"/>
            <w:gridSpan w:val="2"/>
            <w:shd w:val="clear" w:color="auto" w:fill="F2F2F2" w:themeFill="background1" w:themeFillShade="F2"/>
          </w:tcPr>
          <w:p w:rsidR="00B8776B" w:rsidRPr="004356BC" w:rsidRDefault="002D0958" w:rsidP="00B8776B">
            <w:pPr>
              <w:spacing w:after="0"/>
              <w:jc w:val="center"/>
              <w:rPr>
                <w:rFonts w:eastAsia="Times New Roman" w:cs="Arial"/>
                <w:b/>
                <w:color w:val="0070C0"/>
                <w:sz w:val="16"/>
                <w:szCs w:val="16"/>
                <w:lang w:eastAsia="cs-CZ"/>
              </w:rPr>
            </w:pPr>
            <w:r w:rsidRPr="002D0958">
              <w:rPr>
                <w:rFonts w:eastAsia="Times New Roman" w:cs="Arial"/>
                <w:b/>
                <w:color w:val="0070C0"/>
                <w:sz w:val="16"/>
                <w:szCs w:val="16"/>
                <w:lang w:eastAsia="cs-CZ"/>
              </w:rPr>
              <w:t xml:space="preserve">Konečná dosažená hodnota indikátoru </w:t>
            </w:r>
          </w:p>
        </w:tc>
      </w:tr>
      <w:tr w:rsidR="00144256" w:rsidRPr="004356BC" w:rsidTr="004E3321">
        <w:trPr>
          <w:tblHeader/>
        </w:trPr>
        <w:tc>
          <w:tcPr>
            <w:tcW w:w="804" w:type="dxa"/>
            <w:vMerge/>
            <w:shd w:val="clear" w:color="auto" w:fill="F2F2F2" w:themeFill="background1" w:themeFillShade="F2"/>
            <w:vAlign w:val="center"/>
            <w:hideMark/>
          </w:tcPr>
          <w:p w:rsidR="00B8776B" w:rsidRPr="004356BC" w:rsidRDefault="00B8776B" w:rsidP="00144256">
            <w:pPr>
              <w:spacing w:after="0"/>
              <w:jc w:val="left"/>
              <w:rPr>
                <w:rFonts w:eastAsia="Times New Roman" w:cs="Arial"/>
                <w:b/>
                <w:bCs/>
                <w:color w:val="000000"/>
                <w:sz w:val="16"/>
                <w:szCs w:val="16"/>
                <w:lang w:eastAsia="cs-CZ"/>
              </w:rPr>
            </w:pPr>
          </w:p>
        </w:tc>
        <w:tc>
          <w:tcPr>
            <w:tcW w:w="1202" w:type="dxa"/>
            <w:vMerge/>
            <w:shd w:val="clear" w:color="auto" w:fill="F2F2F2" w:themeFill="background1" w:themeFillShade="F2"/>
            <w:vAlign w:val="center"/>
            <w:hideMark/>
          </w:tcPr>
          <w:p w:rsidR="00B8776B" w:rsidRPr="004356BC" w:rsidRDefault="00B8776B" w:rsidP="00144256">
            <w:pPr>
              <w:spacing w:after="0"/>
              <w:jc w:val="left"/>
              <w:rPr>
                <w:rFonts w:eastAsia="Times New Roman" w:cs="Arial"/>
                <w:b/>
                <w:bCs/>
                <w:color w:val="000000"/>
                <w:sz w:val="16"/>
                <w:szCs w:val="16"/>
                <w:lang w:eastAsia="cs-CZ"/>
              </w:rPr>
            </w:pPr>
          </w:p>
        </w:tc>
        <w:tc>
          <w:tcPr>
            <w:tcW w:w="865" w:type="dxa"/>
            <w:shd w:val="clear" w:color="auto" w:fill="F2F2F2" w:themeFill="background1" w:themeFillShade="F2"/>
            <w:vAlign w:val="center"/>
            <w:hideMark/>
          </w:tcPr>
          <w:p w:rsidR="00B8776B" w:rsidRPr="004356BC" w:rsidRDefault="002D0958" w:rsidP="00144256">
            <w:pPr>
              <w:spacing w:after="0"/>
              <w:jc w:val="center"/>
              <w:rPr>
                <w:rFonts w:eastAsia="Times New Roman" w:cs="Arial"/>
                <w:b/>
                <w:bCs/>
                <w:color w:val="000000"/>
                <w:sz w:val="16"/>
                <w:szCs w:val="16"/>
                <w:lang w:eastAsia="cs-CZ"/>
              </w:rPr>
            </w:pPr>
            <w:r w:rsidRPr="002D0958">
              <w:rPr>
                <w:rFonts w:eastAsia="Times New Roman" w:cs="Arial"/>
                <w:b/>
                <w:bCs/>
                <w:color w:val="000000"/>
                <w:sz w:val="16"/>
                <w:szCs w:val="16"/>
                <w:lang w:eastAsia="cs-CZ"/>
              </w:rPr>
              <w:t>Kód NČI2014+</w:t>
            </w:r>
          </w:p>
        </w:tc>
        <w:tc>
          <w:tcPr>
            <w:tcW w:w="1423" w:type="dxa"/>
            <w:shd w:val="clear" w:color="auto" w:fill="F2F2F2" w:themeFill="background1" w:themeFillShade="F2"/>
            <w:vAlign w:val="center"/>
            <w:hideMark/>
          </w:tcPr>
          <w:p w:rsidR="00B8776B" w:rsidRPr="004356BC" w:rsidRDefault="002D0958" w:rsidP="00144256">
            <w:pPr>
              <w:spacing w:after="0"/>
              <w:jc w:val="center"/>
              <w:rPr>
                <w:rFonts w:eastAsia="Times New Roman" w:cs="Arial"/>
                <w:b/>
                <w:bCs/>
                <w:color w:val="000000"/>
                <w:sz w:val="16"/>
                <w:szCs w:val="16"/>
                <w:lang w:eastAsia="cs-CZ"/>
              </w:rPr>
            </w:pPr>
            <w:r w:rsidRPr="002D0958">
              <w:rPr>
                <w:rFonts w:eastAsia="Times New Roman" w:cs="Arial"/>
                <w:b/>
                <w:bCs/>
                <w:color w:val="000000"/>
                <w:sz w:val="16"/>
                <w:szCs w:val="16"/>
                <w:lang w:eastAsia="cs-CZ"/>
              </w:rPr>
              <w:t>Název indikátoru</w:t>
            </w:r>
          </w:p>
        </w:tc>
        <w:tc>
          <w:tcPr>
            <w:tcW w:w="855" w:type="dxa"/>
            <w:shd w:val="clear" w:color="auto" w:fill="F2F2F2" w:themeFill="background1" w:themeFillShade="F2"/>
            <w:vAlign w:val="center"/>
            <w:hideMark/>
          </w:tcPr>
          <w:p w:rsidR="00B8776B" w:rsidRPr="004356BC" w:rsidRDefault="002D0958" w:rsidP="00144256">
            <w:pPr>
              <w:spacing w:after="0"/>
              <w:jc w:val="center"/>
              <w:rPr>
                <w:rFonts w:eastAsia="Times New Roman" w:cs="Arial"/>
                <w:b/>
                <w:bCs/>
                <w:color w:val="000000"/>
                <w:sz w:val="16"/>
                <w:szCs w:val="16"/>
                <w:lang w:eastAsia="cs-CZ"/>
              </w:rPr>
            </w:pPr>
            <w:r w:rsidRPr="002D0958">
              <w:rPr>
                <w:rFonts w:eastAsia="Times New Roman" w:cs="Arial"/>
                <w:b/>
                <w:bCs/>
                <w:color w:val="000000"/>
                <w:sz w:val="16"/>
                <w:szCs w:val="16"/>
                <w:lang w:eastAsia="cs-CZ"/>
              </w:rPr>
              <w:t>Měrná jednotka</w:t>
            </w:r>
          </w:p>
        </w:tc>
        <w:tc>
          <w:tcPr>
            <w:tcW w:w="979" w:type="dxa"/>
            <w:shd w:val="clear" w:color="auto" w:fill="F2F2F2" w:themeFill="background1" w:themeFillShade="F2"/>
            <w:vAlign w:val="center"/>
            <w:hideMark/>
          </w:tcPr>
          <w:p w:rsidR="00B8776B" w:rsidRPr="004356BC" w:rsidRDefault="002D0958" w:rsidP="00144256">
            <w:pPr>
              <w:spacing w:after="0"/>
              <w:jc w:val="center"/>
              <w:rPr>
                <w:rFonts w:eastAsia="Times New Roman" w:cs="Arial"/>
                <w:b/>
                <w:bCs/>
                <w:color w:val="000000"/>
                <w:sz w:val="16"/>
                <w:szCs w:val="16"/>
                <w:lang w:eastAsia="cs-CZ"/>
              </w:rPr>
            </w:pPr>
            <w:r w:rsidRPr="002D0958">
              <w:rPr>
                <w:rFonts w:eastAsia="Times New Roman" w:cs="Arial"/>
                <w:b/>
                <w:bCs/>
                <w:color w:val="000000"/>
                <w:sz w:val="16"/>
                <w:szCs w:val="16"/>
                <w:lang w:eastAsia="cs-CZ"/>
              </w:rPr>
              <w:t>Typ indikátoru (výstup/</w:t>
            </w:r>
            <w:r w:rsidRPr="002D0958">
              <w:rPr>
                <w:rFonts w:eastAsia="Times New Roman" w:cs="Arial"/>
                <w:b/>
                <w:bCs/>
                <w:color w:val="000000"/>
                <w:sz w:val="16"/>
                <w:szCs w:val="16"/>
                <w:lang w:eastAsia="cs-CZ"/>
              </w:rPr>
              <w:br/>
              <w:t>výsledek)</w:t>
            </w:r>
          </w:p>
        </w:tc>
        <w:tc>
          <w:tcPr>
            <w:tcW w:w="824" w:type="dxa"/>
            <w:shd w:val="clear" w:color="auto" w:fill="F2F2F2" w:themeFill="background1" w:themeFillShade="F2"/>
            <w:vAlign w:val="center"/>
            <w:hideMark/>
          </w:tcPr>
          <w:p w:rsidR="00B8776B" w:rsidRPr="004356BC" w:rsidRDefault="002D0958" w:rsidP="00144256">
            <w:pPr>
              <w:spacing w:after="0"/>
              <w:jc w:val="center"/>
              <w:rPr>
                <w:rFonts w:eastAsia="Times New Roman" w:cs="Arial"/>
                <w:b/>
                <w:bCs/>
                <w:color w:val="000000"/>
                <w:sz w:val="16"/>
                <w:szCs w:val="16"/>
                <w:lang w:eastAsia="cs-CZ"/>
              </w:rPr>
            </w:pPr>
            <w:r w:rsidRPr="002D0958">
              <w:rPr>
                <w:rFonts w:eastAsia="Times New Roman" w:cs="Arial"/>
                <w:b/>
                <w:bCs/>
                <w:color w:val="000000"/>
                <w:sz w:val="16"/>
                <w:szCs w:val="16"/>
                <w:lang w:eastAsia="cs-CZ"/>
              </w:rPr>
              <w:t>Výchozí hodnota</w:t>
            </w:r>
          </w:p>
        </w:tc>
        <w:tc>
          <w:tcPr>
            <w:tcW w:w="1041" w:type="dxa"/>
            <w:shd w:val="clear" w:color="auto" w:fill="F2F2F2" w:themeFill="background1" w:themeFillShade="F2"/>
            <w:vAlign w:val="center"/>
            <w:hideMark/>
          </w:tcPr>
          <w:p w:rsidR="00B8776B" w:rsidRPr="004356BC" w:rsidRDefault="002D0958" w:rsidP="00144256">
            <w:pPr>
              <w:spacing w:after="0"/>
              <w:jc w:val="center"/>
              <w:rPr>
                <w:rFonts w:eastAsia="Times New Roman" w:cs="Arial"/>
                <w:b/>
                <w:bCs/>
                <w:color w:val="000000"/>
                <w:sz w:val="16"/>
                <w:szCs w:val="16"/>
                <w:lang w:eastAsia="cs-CZ"/>
              </w:rPr>
            </w:pPr>
            <w:r w:rsidRPr="002D0958">
              <w:rPr>
                <w:rFonts w:eastAsia="Times New Roman" w:cs="Arial"/>
                <w:b/>
                <w:bCs/>
                <w:color w:val="000000"/>
                <w:sz w:val="16"/>
                <w:szCs w:val="16"/>
                <w:lang w:eastAsia="cs-CZ"/>
              </w:rPr>
              <w:t>Datum výchozí hodnoty</w:t>
            </w:r>
          </w:p>
        </w:tc>
        <w:tc>
          <w:tcPr>
            <w:tcW w:w="824" w:type="dxa"/>
            <w:shd w:val="clear" w:color="auto" w:fill="F2F2F2" w:themeFill="background1" w:themeFillShade="F2"/>
            <w:vAlign w:val="center"/>
            <w:hideMark/>
          </w:tcPr>
          <w:p w:rsidR="00B8776B" w:rsidRPr="004356BC" w:rsidRDefault="002D0958" w:rsidP="00144256">
            <w:pPr>
              <w:spacing w:after="0"/>
              <w:jc w:val="center"/>
              <w:rPr>
                <w:rFonts w:eastAsia="Times New Roman" w:cs="Arial"/>
                <w:b/>
                <w:bCs/>
                <w:color w:val="000000"/>
                <w:sz w:val="16"/>
                <w:szCs w:val="16"/>
                <w:lang w:eastAsia="cs-CZ"/>
              </w:rPr>
            </w:pPr>
            <w:r w:rsidRPr="002D0958">
              <w:rPr>
                <w:rFonts w:eastAsia="Times New Roman" w:cs="Arial"/>
                <w:b/>
                <w:bCs/>
                <w:color w:val="000000"/>
                <w:sz w:val="16"/>
                <w:szCs w:val="16"/>
                <w:lang w:eastAsia="cs-CZ"/>
              </w:rPr>
              <w:t>Cílová hodnota</w:t>
            </w:r>
          </w:p>
        </w:tc>
        <w:tc>
          <w:tcPr>
            <w:tcW w:w="1041" w:type="dxa"/>
            <w:shd w:val="clear" w:color="auto" w:fill="F2F2F2" w:themeFill="background1" w:themeFillShade="F2"/>
            <w:vAlign w:val="center"/>
            <w:hideMark/>
          </w:tcPr>
          <w:p w:rsidR="00B8776B" w:rsidRPr="004356BC" w:rsidRDefault="002D0958" w:rsidP="00144256">
            <w:pPr>
              <w:spacing w:after="0"/>
              <w:jc w:val="center"/>
              <w:rPr>
                <w:rFonts w:eastAsia="Times New Roman" w:cs="Arial"/>
                <w:b/>
                <w:bCs/>
                <w:color w:val="000000"/>
                <w:sz w:val="16"/>
                <w:szCs w:val="16"/>
                <w:lang w:eastAsia="cs-CZ"/>
              </w:rPr>
            </w:pPr>
            <w:r w:rsidRPr="002D0958">
              <w:rPr>
                <w:rFonts w:eastAsia="Times New Roman" w:cs="Arial"/>
                <w:b/>
                <w:bCs/>
                <w:color w:val="000000"/>
                <w:sz w:val="16"/>
                <w:szCs w:val="16"/>
                <w:lang w:eastAsia="cs-CZ"/>
              </w:rPr>
              <w:t>Datum cílové hodnoty</w:t>
            </w:r>
          </w:p>
        </w:tc>
        <w:tc>
          <w:tcPr>
            <w:tcW w:w="1088" w:type="dxa"/>
            <w:shd w:val="clear" w:color="auto" w:fill="F2F2F2" w:themeFill="background1" w:themeFillShade="F2"/>
            <w:vAlign w:val="center"/>
            <w:hideMark/>
          </w:tcPr>
          <w:p w:rsidR="00B8776B" w:rsidRPr="004356BC" w:rsidRDefault="002D0958" w:rsidP="00144256">
            <w:pPr>
              <w:spacing w:after="0"/>
              <w:jc w:val="center"/>
              <w:rPr>
                <w:rFonts w:eastAsia="Times New Roman" w:cs="Arial"/>
                <w:b/>
                <w:bCs/>
                <w:color w:val="000000"/>
                <w:sz w:val="16"/>
                <w:szCs w:val="16"/>
                <w:lang w:eastAsia="cs-CZ"/>
              </w:rPr>
            </w:pPr>
            <w:r w:rsidRPr="002D0958">
              <w:rPr>
                <w:rFonts w:eastAsia="Times New Roman" w:cs="Arial"/>
                <w:b/>
                <w:bCs/>
                <w:color w:val="000000"/>
                <w:sz w:val="16"/>
                <w:szCs w:val="16"/>
                <w:lang w:eastAsia="cs-CZ"/>
              </w:rPr>
              <w:t>Milník 31. </w:t>
            </w:r>
            <w:proofErr w:type="gramStart"/>
            <w:r w:rsidRPr="002D0958">
              <w:rPr>
                <w:rFonts w:eastAsia="Times New Roman" w:cs="Arial"/>
                <w:b/>
                <w:bCs/>
                <w:color w:val="000000"/>
                <w:sz w:val="16"/>
                <w:szCs w:val="16"/>
                <w:lang w:eastAsia="cs-CZ"/>
              </w:rPr>
              <w:t>12.2018  (je</w:t>
            </w:r>
            <w:proofErr w:type="gramEnd"/>
            <w:r w:rsidRPr="002D0958">
              <w:rPr>
                <w:rFonts w:eastAsia="Times New Roman" w:cs="Arial"/>
                <w:b/>
                <w:bCs/>
                <w:color w:val="000000"/>
                <w:sz w:val="16"/>
                <w:szCs w:val="16"/>
                <w:lang w:eastAsia="cs-CZ"/>
              </w:rPr>
              <w:t>-li ŘO vyžadován)</w:t>
            </w:r>
          </w:p>
        </w:tc>
        <w:tc>
          <w:tcPr>
            <w:tcW w:w="974" w:type="dxa"/>
            <w:shd w:val="clear" w:color="auto" w:fill="F2F2F2" w:themeFill="background1" w:themeFillShade="F2"/>
            <w:vAlign w:val="center"/>
            <w:hideMark/>
          </w:tcPr>
          <w:p w:rsidR="00B8776B" w:rsidRPr="004356BC" w:rsidRDefault="002D0958" w:rsidP="00E459DC">
            <w:pPr>
              <w:spacing w:after="0"/>
              <w:jc w:val="center"/>
              <w:rPr>
                <w:rFonts w:eastAsia="Times New Roman" w:cs="Arial"/>
                <w:b/>
                <w:bCs/>
                <w:color w:val="000000"/>
                <w:sz w:val="16"/>
                <w:szCs w:val="16"/>
                <w:lang w:eastAsia="cs-CZ"/>
              </w:rPr>
            </w:pPr>
            <w:r w:rsidRPr="002D0958">
              <w:rPr>
                <w:rFonts w:eastAsia="Times New Roman" w:cs="Arial"/>
                <w:b/>
                <w:bCs/>
                <w:color w:val="000000"/>
                <w:sz w:val="16"/>
                <w:szCs w:val="16"/>
                <w:lang w:eastAsia="cs-CZ"/>
              </w:rPr>
              <w:t>Závazek</w:t>
            </w:r>
          </w:p>
        </w:tc>
        <w:tc>
          <w:tcPr>
            <w:tcW w:w="885" w:type="dxa"/>
            <w:shd w:val="clear" w:color="auto" w:fill="F2F2F2" w:themeFill="background1" w:themeFillShade="F2"/>
            <w:vAlign w:val="center"/>
            <w:hideMark/>
          </w:tcPr>
          <w:p w:rsidR="00B8776B" w:rsidRPr="004356BC" w:rsidRDefault="002D0958" w:rsidP="00144256">
            <w:pPr>
              <w:spacing w:after="0"/>
              <w:jc w:val="center"/>
              <w:rPr>
                <w:rFonts w:eastAsia="Times New Roman" w:cs="Arial"/>
                <w:b/>
                <w:bCs/>
                <w:color w:val="000000"/>
                <w:sz w:val="16"/>
                <w:szCs w:val="16"/>
                <w:lang w:eastAsia="cs-CZ"/>
              </w:rPr>
            </w:pPr>
            <w:r w:rsidRPr="002D0958">
              <w:rPr>
                <w:rFonts w:eastAsia="Times New Roman" w:cs="Arial"/>
                <w:b/>
                <w:bCs/>
                <w:color w:val="000000"/>
                <w:sz w:val="16"/>
                <w:szCs w:val="16"/>
                <w:lang w:eastAsia="cs-CZ"/>
              </w:rPr>
              <w:t>% plnění</w:t>
            </w:r>
          </w:p>
        </w:tc>
        <w:tc>
          <w:tcPr>
            <w:tcW w:w="1084" w:type="dxa"/>
            <w:shd w:val="clear" w:color="auto" w:fill="F2F2F2" w:themeFill="background1" w:themeFillShade="F2"/>
            <w:vAlign w:val="center"/>
          </w:tcPr>
          <w:p w:rsidR="00B8776B" w:rsidRPr="004356BC" w:rsidRDefault="00802DEF" w:rsidP="00E459DC">
            <w:pPr>
              <w:spacing w:after="0"/>
              <w:jc w:val="center"/>
              <w:rPr>
                <w:rFonts w:eastAsia="Times New Roman" w:cs="Arial"/>
                <w:b/>
                <w:bCs/>
                <w:color w:val="0070C0"/>
                <w:sz w:val="16"/>
                <w:szCs w:val="16"/>
                <w:lang w:eastAsia="cs-CZ"/>
              </w:rPr>
            </w:pPr>
            <w:r>
              <w:rPr>
                <w:rFonts w:eastAsia="Times New Roman" w:cs="Arial"/>
                <w:b/>
                <w:bCs/>
                <w:color w:val="0070C0"/>
                <w:sz w:val="16"/>
                <w:szCs w:val="16"/>
                <w:lang w:eastAsia="cs-CZ"/>
              </w:rPr>
              <w:t>Dosažená hodnota</w:t>
            </w:r>
          </w:p>
        </w:tc>
        <w:tc>
          <w:tcPr>
            <w:tcW w:w="868" w:type="dxa"/>
            <w:shd w:val="clear" w:color="auto" w:fill="F2F2F2" w:themeFill="background1" w:themeFillShade="F2"/>
            <w:vAlign w:val="center"/>
          </w:tcPr>
          <w:p w:rsidR="00B8776B" w:rsidRPr="004356BC" w:rsidRDefault="002D0958" w:rsidP="00144256">
            <w:pPr>
              <w:spacing w:after="0"/>
              <w:jc w:val="center"/>
              <w:rPr>
                <w:rFonts w:eastAsia="Times New Roman" w:cs="Arial"/>
                <w:b/>
                <w:bCs/>
                <w:color w:val="0070C0"/>
                <w:sz w:val="16"/>
                <w:szCs w:val="16"/>
                <w:lang w:eastAsia="cs-CZ"/>
              </w:rPr>
            </w:pPr>
            <w:r w:rsidRPr="002D0958">
              <w:rPr>
                <w:rFonts w:eastAsia="Times New Roman" w:cs="Arial"/>
                <w:b/>
                <w:bCs/>
                <w:color w:val="0070C0"/>
                <w:sz w:val="16"/>
                <w:szCs w:val="16"/>
                <w:lang w:eastAsia="cs-CZ"/>
              </w:rPr>
              <w:t>% plnění</w:t>
            </w:r>
          </w:p>
        </w:tc>
      </w:tr>
      <w:tr w:rsidR="004356BC" w:rsidRPr="004356BC" w:rsidTr="004356BC">
        <w:trPr>
          <w:tblHeader/>
        </w:trPr>
        <w:tc>
          <w:tcPr>
            <w:tcW w:w="804" w:type="dxa"/>
            <w:vMerge w:val="restart"/>
            <w:vAlign w:val="center"/>
          </w:tcPr>
          <w:p w:rsidR="004356BC" w:rsidRPr="004356BC" w:rsidRDefault="002D0958" w:rsidP="00E459DC">
            <w:pPr>
              <w:spacing w:after="0"/>
              <w:jc w:val="left"/>
              <w:rPr>
                <w:rFonts w:eastAsia="Times New Roman" w:cs="Arial"/>
                <w:bCs/>
                <w:color w:val="000000"/>
                <w:sz w:val="16"/>
                <w:szCs w:val="16"/>
                <w:lang w:eastAsia="cs-CZ"/>
              </w:rPr>
            </w:pPr>
            <w:r w:rsidRPr="002D0958">
              <w:rPr>
                <w:rFonts w:cs="Arial"/>
                <w:sz w:val="16"/>
                <w:szCs w:val="16"/>
                <w:highlight w:val="cyan"/>
                <w:lang w:eastAsia="cs-CZ"/>
              </w:rPr>
              <w:t>XY</w:t>
            </w:r>
          </w:p>
        </w:tc>
        <w:tc>
          <w:tcPr>
            <w:tcW w:w="1202" w:type="dxa"/>
            <w:vMerge w:val="restart"/>
            <w:vAlign w:val="center"/>
          </w:tcPr>
          <w:p w:rsidR="004356BC" w:rsidRPr="004356BC" w:rsidRDefault="002D0958" w:rsidP="004356BC">
            <w:pPr>
              <w:spacing w:after="0"/>
              <w:jc w:val="left"/>
              <w:rPr>
                <w:rFonts w:eastAsia="Times New Roman" w:cs="Arial"/>
                <w:bCs/>
                <w:color w:val="000000"/>
                <w:sz w:val="16"/>
                <w:szCs w:val="16"/>
                <w:lang w:eastAsia="cs-CZ"/>
              </w:rPr>
            </w:pPr>
            <w:r w:rsidRPr="002D0958">
              <w:rPr>
                <w:rFonts w:cs="Arial"/>
                <w:sz w:val="16"/>
                <w:szCs w:val="16"/>
                <w:highlight w:val="cyan"/>
                <w:lang w:eastAsia="cs-CZ"/>
              </w:rPr>
              <w:t>IROP 1: XY</w:t>
            </w:r>
          </w:p>
        </w:tc>
        <w:tc>
          <w:tcPr>
            <w:tcW w:w="865" w:type="dxa"/>
            <w:shd w:val="clear" w:color="auto" w:fill="auto"/>
            <w:vAlign w:val="center"/>
          </w:tcPr>
          <w:p w:rsidR="004356BC" w:rsidRPr="004356BC" w:rsidRDefault="002D0958" w:rsidP="00144256">
            <w:pPr>
              <w:spacing w:after="0"/>
              <w:jc w:val="center"/>
              <w:rPr>
                <w:rFonts w:eastAsia="Times New Roman" w:cs="Arial"/>
                <w:bCs/>
                <w:color w:val="000000"/>
                <w:sz w:val="16"/>
                <w:szCs w:val="16"/>
                <w:lang w:eastAsia="cs-CZ"/>
              </w:rPr>
            </w:pPr>
            <w:r w:rsidRPr="002D0958">
              <w:rPr>
                <w:rFonts w:eastAsia="Times New Roman" w:cs="Arial"/>
                <w:b/>
                <w:bCs/>
                <w:color w:val="000000"/>
                <w:sz w:val="16"/>
                <w:szCs w:val="16"/>
                <w:lang w:eastAsia="cs-CZ"/>
              </w:rPr>
              <w:t>5 00 20</w:t>
            </w:r>
          </w:p>
        </w:tc>
        <w:tc>
          <w:tcPr>
            <w:tcW w:w="1423" w:type="dxa"/>
            <w:shd w:val="clear" w:color="auto" w:fill="auto"/>
            <w:vAlign w:val="center"/>
          </w:tcPr>
          <w:p w:rsidR="004356BC" w:rsidRPr="004356BC" w:rsidRDefault="002D0958" w:rsidP="00144256">
            <w:pPr>
              <w:spacing w:after="0"/>
              <w:jc w:val="center"/>
              <w:rPr>
                <w:rFonts w:eastAsia="Times New Roman" w:cs="Arial"/>
                <w:bCs/>
                <w:color w:val="000000"/>
                <w:sz w:val="16"/>
                <w:szCs w:val="16"/>
                <w:lang w:eastAsia="cs-CZ"/>
              </w:rPr>
            </w:pPr>
            <w:r w:rsidRPr="002D0958">
              <w:rPr>
                <w:rFonts w:eastAsia="Times New Roman" w:cs="Arial"/>
                <w:b/>
                <w:bCs/>
                <w:color w:val="000000"/>
                <w:sz w:val="16"/>
                <w:szCs w:val="16"/>
                <w:lang w:eastAsia="cs-CZ"/>
              </w:rPr>
              <w:t xml:space="preserve">Podíl tříletých dětí umístěných v předškolním zařízení </w:t>
            </w:r>
          </w:p>
        </w:tc>
        <w:tc>
          <w:tcPr>
            <w:tcW w:w="855" w:type="dxa"/>
            <w:shd w:val="clear" w:color="auto" w:fill="auto"/>
            <w:vAlign w:val="center"/>
          </w:tcPr>
          <w:p w:rsidR="004356BC" w:rsidRPr="004356BC" w:rsidRDefault="002D0958" w:rsidP="00144256">
            <w:pPr>
              <w:spacing w:after="0"/>
              <w:jc w:val="center"/>
              <w:rPr>
                <w:rFonts w:eastAsia="Times New Roman" w:cs="Arial"/>
                <w:bCs/>
                <w:color w:val="000000"/>
                <w:sz w:val="16"/>
                <w:szCs w:val="16"/>
                <w:lang w:eastAsia="cs-CZ"/>
              </w:rPr>
            </w:pPr>
            <w:r w:rsidRPr="002D0958">
              <w:rPr>
                <w:rFonts w:eastAsia="Times New Roman" w:cs="Arial"/>
                <w:b/>
                <w:bCs/>
                <w:color w:val="000000"/>
                <w:sz w:val="16"/>
                <w:szCs w:val="16"/>
                <w:lang w:eastAsia="cs-CZ"/>
              </w:rPr>
              <w:t>%</w:t>
            </w:r>
          </w:p>
        </w:tc>
        <w:tc>
          <w:tcPr>
            <w:tcW w:w="979" w:type="dxa"/>
            <w:shd w:val="clear" w:color="auto" w:fill="auto"/>
            <w:vAlign w:val="center"/>
          </w:tcPr>
          <w:p w:rsidR="004356BC" w:rsidRPr="004356BC" w:rsidRDefault="002D0958" w:rsidP="00144256">
            <w:pPr>
              <w:spacing w:after="0"/>
              <w:jc w:val="center"/>
              <w:rPr>
                <w:rFonts w:eastAsia="Times New Roman" w:cs="Arial"/>
                <w:bCs/>
                <w:color w:val="000000"/>
                <w:sz w:val="16"/>
                <w:szCs w:val="16"/>
                <w:lang w:eastAsia="cs-CZ"/>
              </w:rPr>
            </w:pPr>
            <w:r w:rsidRPr="002D0958">
              <w:rPr>
                <w:rFonts w:eastAsia="Times New Roman" w:cs="Arial"/>
                <w:b/>
                <w:bCs/>
                <w:color w:val="000000"/>
                <w:sz w:val="16"/>
                <w:szCs w:val="16"/>
                <w:lang w:eastAsia="cs-CZ"/>
              </w:rPr>
              <w:t>Výsledek</w:t>
            </w:r>
          </w:p>
        </w:tc>
        <w:tc>
          <w:tcPr>
            <w:tcW w:w="824" w:type="dxa"/>
            <w:shd w:val="clear" w:color="auto" w:fill="auto"/>
            <w:vAlign w:val="center"/>
          </w:tcPr>
          <w:p w:rsidR="004356BC" w:rsidRPr="004356BC" w:rsidRDefault="002D0958" w:rsidP="00144256">
            <w:pPr>
              <w:spacing w:after="0"/>
              <w:jc w:val="center"/>
              <w:rPr>
                <w:rFonts w:eastAsia="Times New Roman" w:cs="Arial"/>
                <w:bCs/>
                <w:color w:val="000000"/>
                <w:sz w:val="16"/>
                <w:szCs w:val="16"/>
                <w:lang w:eastAsia="cs-CZ"/>
              </w:rPr>
            </w:pPr>
            <w:r w:rsidRPr="002D0958">
              <w:rPr>
                <w:rFonts w:eastAsia="Times New Roman" w:cs="Arial"/>
                <w:b/>
                <w:bCs/>
                <w:color w:val="000000"/>
                <w:sz w:val="16"/>
                <w:szCs w:val="16"/>
                <w:lang w:eastAsia="cs-CZ"/>
              </w:rPr>
              <w:t>77,3</w:t>
            </w:r>
          </w:p>
        </w:tc>
        <w:tc>
          <w:tcPr>
            <w:tcW w:w="1041" w:type="dxa"/>
            <w:shd w:val="clear" w:color="auto" w:fill="auto"/>
            <w:vAlign w:val="center"/>
          </w:tcPr>
          <w:p w:rsidR="004356BC" w:rsidRPr="004356BC" w:rsidRDefault="002D0958" w:rsidP="00144256">
            <w:pPr>
              <w:spacing w:after="0"/>
              <w:jc w:val="center"/>
              <w:rPr>
                <w:rFonts w:eastAsia="Times New Roman" w:cs="Arial"/>
                <w:bCs/>
                <w:color w:val="000000"/>
                <w:sz w:val="16"/>
                <w:szCs w:val="16"/>
                <w:lang w:eastAsia="cs-CZ"/>
              </w:rPr>
            </w:pPr>
            <w:proofErr w:type="gramStart"/>
            <w:r w:rsidRPr="002D0958">
              <w:rPr>
                <w:rFonts w:eastAsia="Times New Roman" w:cs="Arial"/>
                <w:b/>
                <w:bCs/>
                <w:color w:val="000000"/>
                <w:sz w:val="16"/>
                <w:szCs w:val="16"/>
                <w:lang w:eastAsia="cs-CZ"/>
              </w:rPr>
              <w:t>31.12.2013</w:t>
            </w:r>
            <w:proofErr w:type="gramEnd"/>
          </w:p>
        </w:tc>
        <w:tc>
          <w:tcPr>
            <w:tcW w:w="824" w:type="dxa"/>
            <w:shd w:val="clear" w:color="auto" w:fill="auto"/>
            <w:vAlign w:val="center"/>
          </w:tcPr>
          <w:p w:rsidR="004356BC" w:rsidRPr="004356BC" w:rsidRDefault="002D0958" w:rsidP="00144256">
            <w:pPr>
              <w:spacing w:after="0"/>
              <w:jc w:val="center"/>
              <w:rPr>
                <w:rFonts w:eastAsia="Times New Roman" w:cs="Arial"/>
                <w:bCs/>
                <w:color w:val="000000"/>
                <w:sz w:val="16"/>
                <w:szCs w:val="16"/>
                <w:lang w:eastAsia="cs-CZ"/>
              </w:rPr>
            </w:pPr>
            <w:r w:rsidRPr="002D0958">
              <w:rPr>
                <w:rFonts w:eastAsia="Times New Roman" w:cs="Arial"/>
                <w:b/>
                <w:bCs/>
                <w:color w:val="000000"/>
                <w:sz w:val="16"/>
                <w:szCs w:val="16"/>
                <w:lang w:eastAsia="cs-CZ"/>
              </w:rPr>
              <w:t>90,5</w:t>
            </w:r>
          </w:p>
        </w:tc>
        <w:tc>
          <w:tcPr>
            <w:tcW w:w="1041" w:type="dxa"/>
            <w:shd w:val="clear" w:color="auto" w:fill="auto"/>
            <w:vAlign w:val="center"/>
          </w:tcPr>
          <w:p w:rsidR="004356BC" w:rsidRPr="004356BC" w:rsidRDefault="002D0958" w:rsidP="00144256">
            <w:pPr>
              <w:spacing w:after="0"/>
              <w:jc w:val="center"/>
              <w:rPr>
                <w:rFonts w:eastAsia="Times New Roman" w:cs="Arial"/>
                <w:bCs/>
                <w:color w:val="000000"/>
                <w:sz w:val="16"/>
                <w:szCs w:val="16"/>
                <w:lang w:eastAsia="cs-CZ"/>
              </w:rPr>
            </w:pPr>
            <w:proofErr w:type="gramStart"/>
            <w:r w:rsidRPr="002D0958">
              <w:rPr>
                <w:rFonts w:eastAsia="Times New Roman" w:cs="Arial"/>
                <w:b/>
                <w:bCs/>
                <w:color w:val="000000"/>
                <w:sz w:val="16"/>
                <w:szCs w:val="16"/>
                <w:lang w:eastAsia="cs-CZ"/>
              </w:rPr>
              <w:t>31.12.2023</w:t>
            </w:r>
            <w:proofErr w:type="gramEnd"/>
          </w:p>
        </w:tc>
        <w:tc>
          <w:tcPr>
            <w:tcW w:w="1088" w:type="dxa"/>
            <w:shd w:val="clear" w:color="auto" w:fill="auto"/>
            <w:vAlign w:val="center"/>
          </w:tcPr>
          <w:p w:rsidR="004356BC" w:rsidRPr="004356BC" w:rsidRDefault="002D0958" w:rsidP="00144256">
            <w:pPr>
              <w:spacing w:after="0"/>
              <w:jc w:val="center"/>
              <w:rPr>
                <w:rFonts w:eastAsia="Times New Roman" w:cs="Arial"/>
                <w:bCs/>
                <w:color w:val="000000"/>
                <w:sz w:val="16"/>
                <w:szCs w:val="16"/>
                <w:lang w:eastAsia="cs-CZ"/>
              </w:rPr>
            </w:pPr>
            <w:r w:rsidRPr="002D0958">
              <w:rPr>
                <w:rFonts w:eastAsia="Times New Roman" w:cs="Arial"/>
                <w:b/>
                <w:bCs/>
                <w:color w:val="000000"/>
                <w:sz w:val="16"/>
                <w:szCs w:val="16"/>
                <w:lang w:eastAsia="cs-CZ"/>
              </w:rPr>
              <w:t>Není požadován</w:t>
            </w:r>
          </w:p>
        </w:tc>
        <w:tc>
          <w:tcPr>
            <w:tcW w:w="974" w:type="dxa"/>
            <w:shd w:val="clear" w:color="auto" w:fill="F2F2F2" w:themeFill="background1" w:themeFillShade="F2"/>
            <w:vAlign w:val="center"/>
          </w:tcPr>
          <w:p w:rsidR="004356BC" w:rsidRPr="004356BC" w:rsidRDefault="002D0958" w:rsidP="00144256">
            <w:pPr>
              <w:spacing w:after="0"/>
              <w:jc w:val="center"/>
              <w:rPr>
                <w:rFonts w:eastAsia="Times New Roman" w:cs="Arial"/>
                <w:bCs/>
                <w:color w:val="000000"/>
                <w:sz w:val="16"/>
                <w:szCs w:val="16"/>
                <w:lang w:eastAsia="cs-CZ"/>
              </w:rPr>
            </w:pPr>
            <w:proofErr w:type="spellStart"/>
            <w:r w:rsidRPr="002D0958">
              <w:rPr>
                <w:rFonts w:eastAsia="Times New Roman" w:cs="Arial"/>
                <w:color w:val="000000"/>
                <w:sz w:val="16"/>
                <w:szCs w:val="16"/>
                <w:highlight w:val="cyan"/>
                <w:lang w:eastAsia="cs-CZ"/>
              </w:rPr>
              <w:t>xx</w:t>
            </w:r>
            <w:proofErr w:type="spellEnd"/>
          </w:p>
        </w:tc>
        <w:tc>
          <w:tcPr>
            <w:tcW w:w="885" w:type="dxa"/>
            <w:shd w:val="clear" w:color="auto" w:fill="F2F2F2" w:themeFill="background1" w:themeFillShade="F2"/>
            <w:vAlign w:val="center"/>
          </w:tcPr>
          <w:p w:rsidR="004356BC" w:rsidRPr="004356BC" w:rsidRDefault="002D0958" w:rsidP="00144256">
            <w:pPr>
              <w:spacing w:after="0"/>
              <w:jc w:val="center"/>
              <w:rPr>
                <w:rFonts w:eastAsia="Times New Roman" w:cs="Arial"/>
                <w:bCs/>
                <w:color w:val="000000"/>
                <w:sz w:val="16"/>
                <w:szCs w:val="16"/>
                <w:lang w:eastAsia="cs-CZ"/>
              </w:rPr>
            </w:pPr>
            <w:proofErr w:type="spellStart"/>
            <w:r w:rsidRPr="002D0958">
              <w:rPr>
                <w:rFonts w:eastAsia="Times New Roman" w:cs="Arial"/>
                <w:color w:val="000000"/>
                <w:sz w:val="16"/>
                <w:szCs w:val="16"/>
                <w:highlight w:val="cyan"/>
                <w:lang w:eastAsia="cs-CZ"/>
              </w:rPr>
              <w:t>xx</w:t>
            </w:r>
            <w:proofErr w:type="spellEnd"/>
          </w:p>
        </w:tc>
        <w:tc>
          <w:tcPr>
            <w:tcW w:w="1084" w:type="dxa"/>
            <w:shd w:val="clear" w:color="auto" w:fill="F2F2F2" w:themeFill="background1" w:themeFillShade="F2"/>
            <w:vAlign w:val="center"/>
          </w:tcPr>
          <w:p w:rsidR="004356BC" w:rsidRPr="004356BC" w:rsidRDefault="002D0958" w:rsidP="004356BC">
            <w:pPr>
              <w:spacing w:after="0"/>
              <w:jc w:val="center"/>
              <w:rPr>
                <w:rFonts w:eastAsia="Times New Roman" w:cs="Arial"/>
                <w:bCs/>
                <w:color w:val="0070C0"/>
                <w:sz w:val="16"/>
                <w:szCs w:val="16"/>
                <w:lang w:eastAsia="cs-CZ"/>
              </w:rPr>
            </w:pPr>
            <w:proofErr w:type="spellStart"/>
            <w:r w:rsidRPr="002D0958">
              <w:rPr>
                <w:rFonts w:eastAsia="Times New Roman" w:cs="Arial"/>
                <w:color w:val="0070C0"/>
                <w:sz w:val="16"/>
                <w:szCs w:val="16"/>
                <w:highlight w:val="cyan"/>
                <w:lang w:eastAsia="cs-CZ"/>
              </w:rPr>
              <w:t>xx</w:t>
            </w:r>
            <w:proofErr w:type="spellEnd"/>
          </w:p>
        </w:tc>
        <w:tc>
          <w:tcPr>
            <w:tcW w:w="868" w:type="dxa"/>
            <w:shd w:val="clear" w:color="auto" w:fill="F2F2F2" w:themeFill="background1" w:themeFillShade="F2"/>
            <w:vAlign w:val="center"/>
          </w:tcPr>
          <w:p w:rsidR="004356BC" w:rsidRPr="004356BC" w:rsidRDefault="002D0958" w:rsidP="004356BC">
            <w:pPr>
              <w:spacing w:after="0"/>
              <w:jc w:val="center"/>
              <w:rPr>
                <w:rFonts w:eastAsia="Times New Roman" w:cs="Arial"/>
                <w:bCs/>
                <w:color w:val="0070C0"/>
                <w:sz w:val="16"/>
                <w:szCs w:val="16"/>
                <w:lang w:eastAsia="cs-CZ"/>
              </w:rPr>
            </w:pPr>
            <w:proofErr w:type="spellStart"/>
            <w:r w:rsidRPr="002D0958">
              <w:rPr>
                <w:rFonts w:eastAsia="Times New Roman" w:cs="Arial"/>
                <w:color w:val="0070C0"/>
                <w:sz w:val="16"/>
                <w:szCs w:val="16"/>
                <w:highlight w:val="cyan"/>
                <w:lang w:eastAsia="cs-CZ"/>
              </w:rPr>
              <w:t>xx</w:t>
            </w:r>
            <w:proofErr w:type="spellEnd"/>
          </w:p>
        </w:tc>
      </w:tr>
      <w:tr w:rsidR="004356BC" w:rsidRPr="004356BC" w:rsidTr="004356BC">
        <w:trPr>
          <w:tblHeader/>
        </w:trPr>
        <w:tc>
          <w:tcPr>
            <w:tcW w:w="804" w:type="dxa"/>
            <w:vMerge/>
            <w:vAlign w:val="center"/>
          </w:tcPr>
          <w:p w:rsidR="004356BC" w:rsidRPr="004356BC" w:rsidRDefault="004356BC" w:rsidP="00144256">
            <w:pPr>
              <w:spacing w:after="0"/>
              <w:jc w:val="left"/>
              <w:rPr>
                <w:rFonts w:eastAsia="Times New Roman" w:cs="Arial"/>
                <w:bCs/>
                <w:color w:val="000000"/>
                <w:sz w:val="16"/>
                <w:szCs w:val="16"/>
                <w:lang w:eastAsia="cs-CZ"/>
              </w:rPr>
            </w:pPr>
          </w:p>
        </w:tc>
        <w:tc>
          <w:tcPr>
            <w:tcW w:w="1202" w:type="dxa"/>
            <w:vMerge/>
            <w:vAlign w:val="center"/>
          </w:tcPr>
          <w:p w:rsidR="004356BC" w:rsidRPr="004356BC" w:rsidRDefault="004356BC" w:rsidP="00144256">
            <w:pPr>
              <w:spacing w:after="0"/>
              <w:jc w:val="left"/>
              <w:rPr>
                <w:rFonts w:eastAsia="Times New Roman" w:cs="Arial"/>
                <w:bCs/>
                <w:color w:val="000000"/>
                <w:sz w:val="16"/>
                <w:szCs w:val="16"/>
                <w:lang w:eastAsia="cs-CZ"/>
              </w:rPr>
            </w:pPr>
          </w:p>
        </w:tc>
        <w:tc>
          <w:tcPr>
            <w:tcW w:w="865" w:type="dxa"/>
            <w:shd w:val="clear" w:color="auto" w:fill="auto"/>
            <w:vAlign w:val="center"/>
          </w:tcPr>
          <w:p w:rsidR="004356BC" w:rsidRPr="004356BC" w:rsidRDefault="002D0958" w:rsidP="00144256">
            <w:pPr>
              <w:spacing w:after="0"/>
              <w:jc w:val="center"/>
              <w:rPr>
                <w:rFonts w:eastAsia="Times New Roman" w:cs="Arial"/>
                <w:bCs/>
                <w:color w:val="000000"/>
                <w:sz w:val="16"/>
                <w:szCs w:val="16"/>
                <w:lang w:eastAsia="cs-CZ"/>
              </w:rPr>
            </w:pPr>
            <w:r w:rsidRPr="002D0958">
              <w:rPr>
                <w:rFonts w:eastAsia="Times New Roman" w:cs="Arial"/>
                <w:b/>
                <w:bCs/>
                <w:color w:val="000000"/>
                <w:sz w:val="16"/>
                <w:szCs w:val="16"/>
                <w:lang w:eastAsia="cs-CZ"/>
              </w:rPr>
              <w:t xml:space="preserve">5 01 20 </w:t>
            </w:r>
          </w:p>
        </w:tc>
        <w:tc>
          <w:tcPr>
            <w:tcW w:w="1423" w:type="dxa"/>
            <w:shd w:val="clear" w:color="auto" w:fill="auto"/>
            <w:vAlign w:val="center"/>
          </w:tcPr>
          <w:p w:rsidR="004356BC" w:rsidRPr="004356BC" w:rsidRDefault="002D0958" w:rsidP="00144256">
            <w:pPr>
              <w:spacing w:after="0"/>
              <w:jc w:val="center"/>
              <w:rPr>
                <w:rFonts w:eastAsia="Times New Roman" w:cs="Arial"/>
                <w:bCs/>
                <w:color w:val="000000"/>
                <w:sz w:val="16"/>
                <w:szCs w:val="16"/>
                <w:lang w:eastAsia="cs-CZ"/>
              </w:rPr>
            </w:pPr>
            <w:r w:rsidRPr="002D0958">
              <w:rPr>
                <w:rFonts w:eastAsia="Times New Roman" w:cs="Arial"/>
                <w:b/>
                <w:bCs/>
                <w:color w:val="000000"/>
                <w:sz w:val="16"/>
                <w:szCs w:val="16"/>
                <w:lang w:eastAsia="cs-CZ"/>
              </w:rPr>
              <w:t>Počet osob využívající zařízení péče o děti do 3 let</w:t>
            </w:r>
          </w:p>
        </w:tc>
        <w:tc>
          <w:tcPr>
            <w:tcW w:w="855" w:type="dxa"/>
            <w:shd w:val="clear" w:color="auto" w:fill="auto"/>
            <w:vAlign w:val="center"/>
          </w:tcPr>
          <w:p w:rsidR="004356BC" w:rsidRPr="004356BC" w:rsidRDefault="002D0958" w:rsidP="00144256">
            <w:pPr>
              <w:spacing w:after="0"/>
              <w:jc w:val="center"/>
              <w:rPr>
                <w:rFonts w:eastAsia="Times New Roman" w:cs="Arial"/>
                <w:bCs/>
                <w:color w:val="000000"/>
                <w:sz w:val="16"/>
                <w:szCs w:val="16"/>
                <w:lang w:eastAsia="cs-CZ"/>
              </w:rPr>
            </w:pPr>
            <w:r w:rsidRPr="002D0958">
              <w:rPr>
                <w:rFonts w:eastAsia="Times New Roman" w:cs="Arial"/>
                <w:b/>
                <w:bCs/>
                <w:color w:val="000000"/>
                <w:sz w:val="16"/>
                <w:szCs w:val="16"/>
                <w:lang w:eastAsia="cs-CZ"/>
              </w:rPr>
              <w:t>Osoby</w:t>
            </w:r>
          </w:p>
        </w:tc>
        <w:tc>
          <w:tcPr>
            <w:tcW w:w="979" w:type="dxa"/>
            <w:shd w:val="clear" w:color="auto" w:fill="auto"/>
            <w:vAlign w:val="center"/>
          </w:tcPr>
          <w:p w:rsidR="004356BC" w:rsidRPr="004356BC" w:rsidRDefault="002D0958" w:rsidP="00144256">
            <w:pPr>
              <w:spacing w:after="0"/>
              <w:jc w:val="center"/>
              <w:rPr>
                <w:rFonts w:eastAsia="Times New Roman" w:cs="Arial"/>
                <w:bCs/>
                <w:color w:val="000000"/>
                <w:sz w:val="16"/>
                <w:szCs w:val="16"/>
                <w:lang w:eastAsia="cs-CZ"/>
              </w:rPr>
            </w:pPr>
            <w:r w:rsidRPr="002D0958">
              <w:rPr>
                <w:rFonts w:eastAsia="Times New Roman" w:cs="Arial"/>
                <w:b/>
                <w:bCs/>
                <w:color w:val="000000"/>
                <w:sz w:val="16"/>
                <w:szCs w:val="16"/>
                <w:lang w:eastAsia="cs-CZ"/>
              </w:rPr>
              <w:t>Výsledek</w:t>
            </w:r>
          </w:p>
        </w:tc>
        <w:tc>
          <w:tcPr>
            <w:tcW w:w="824" w:type="dxa"/>
            <w:shd w:val="clear" w:color="auto" w:fill="auto"/>
            <w:vAlign w:val="center"/>
          </w:tcPr>
          <w:p w:rsidR="004356BC" w:rsidRPr="004356BC" w:rsidRDefault="002D0958" w:rsidP="00144256">
            <w:pPr>
              <w:spacing w:after="0"/>
              <w:jc w:val="center"/>
              <w:rPr>
                <w:rFonts w:eastAsia="Times New Roman" w:cs="Arial"/>
                <w:bCs/>
                <w:color w:val="000000"/>
                <w:sz w:val="16"/>
                <w:szCs w:val="16"/>
                <w:lang w:eastAsia="cs-CZ"/>
              </w:rPr>
            </w:pPr>
            <w:r w:rsidRPr="002D0958">
              <w:rPr>
                <w:rFonts w:eastAsia="Times New Roman" w:cs="Arial"/>
                <w:b/>
                <w:bCs/>
                <w:color w:val="000000"/>
                <w:sz w:val="16"/>
                <w:szCs w:val="16"/>
                <w:lang w:eastAsia="cs-CZ"/>
              </w:rPr>
              <w:t>32</w:t>
            </w:r>
          </w:p>
        </w:tc>
        <w:tc>
          <w:tcPr>
            <w:tcW w:w="1041" w:type="dxa"/>
            <w:shd w:val="clear" w:color="auto" w:fill="auto"/>
            <w:vAlign w:val="center"/>
          </w:tcPr>
          <w:p w:rsidR="004356BC" w:rsidRPr="004356BC" w:rsidRDefault="002D0958" w:rsidP="00144256">
            <w:pPr>
              <w:spacing w:after="0"/>
              <w:jc w:val="center"/>
              <w:rPr>
                <w:rFonts w:eastAsia="Times New Roman" w:cs="Arial"/>
                <w:bCs/>
                <w:color w:val="000000"/>
                <w:sz w:val="16"/>
                <w:szCs w:val="16"/>
                <w:lang w:eastAsia="cs-CZ"/>
              </w:rPr>
            </w:pPr>
            <w:proofErr w:type="gramStart"/>
            <w:r w:rsidRPr="002D0958">
              <w:rPr>
                <w:rFonts w:eastAsia="Times New Roman" w:cs="Arial"/>
                <w:b/>
                <w:bCs/>
                <w:color w:val="000000"/>
                <w:sz w:val="16"/>
                <w:szCs w:val="16"/>
                <w:lang w:eastAsia="cs-CZ"/>
              </w:rPr>
              <w:t>31.12.2015</w:t>
            </w:r>
            <w:proofErr w:type="gramEnd"/>
          </w:p>
        </w:tc>
        <w:tc>
          <w:tcPr>
            <w:tcW w:w="824" w:type="dxa"/>
            <w:shd w:val="clear" w:color="auto" w:fill="auto"/>
            <w:vAlign w:val="center"/>
          </w:tcPr>
          <w:p w:rsidR="004356BC" w:rsidRPr="004356BC" w:rsidRDefault="002D0958" w:rsidP="00144256">
            <w:pPr>
              <w:spacing w:after="0"/>
              <w:jc w:val="center"/>
              <w:rPr>
                <w:rFonts w:eastAsia="Times New Roman" w:cs="Arial"/>
                <w:bCs/>
                <w:color w:val="000000"/>
                <w:sz w:val="16"/>
                <w:szCs w:val="16"/>
                <w:lang w:eastAsia="cs-CZ"/>
              </w:rPr>
            </w:pPr>
            <w:r w:rsidRPr="002D0958">
              <w:rPr>
                <w:rFonts w:eastAsia="Times New Roman" w:cs="Arial"/>
                <w:b/>
                <w:bCs/>
                <w:color w:val="000000"/>
                <w:sz w:val="16"/>
                <w:szCs w:val="16"/>
                <w:lang w:eastAsia="cs-CZ"/>
              </w:rPr>
              <w:t>45</w:t>
            </w:r>
          </w:p>
        </w:tc>
        <w:tc>
          <w:tcPr>
            <w:tcW w:w="1041" w:type="dxa"/>
            <w:shd w:val="clear" w:color="auto" w:fill="auto"/>
            <w:vAlign w:val="center"/>
          </w:tcPr>
          <w:p w:rsidR="004356BC" w:rsidRPr="004356BC" w:rsidRDefault="002D0958" w:rsidP="00144256">
            <w:pPr>
              <w:spacing w:after="0"/>
              <w:jc w:val="center"/>
              <w:rPr>
                <w:rFonts w:eastAsia="Times New Roman" w:cs="Arial"/>
                <w:bCs/>
                <w:color w:val="000000"/>
                <w:sz w:val="16"/>
                <w:szCs w:val="16"/>
                <w:lang w:eastAsia="cs-CZ"/>
              </w:rPr>
            </w:pPr>
            <w:proofErr w:type="gramStart"/>
            <w:r w:rsidRPr="002D0958">
              <w:rPr>
                <w:rFonts w:eastAsia="Times New Roman" w:cs="Arial"/>
                <w:b/>
                <w:bCs/>
                <w:color w:val="000000"/>
                <w:sz w:val="16"/>
                <w:szCs w:val="16"/>
                <w:lang w:eastAsia="cs-CZ"/>
              </w:rPr>
              <w:t>31.12.2023</w:t>
            </w:r>
            <w:proofErr w:type="gramEnd"/>
          </w:p>
        </w:tc>
        <w:tc>
          <w:tcPr>
            <w:tcW w:w="1088" w:type="dxa"/>
            <w:shd w:val="clear" w:color="auto" w:fill="auto"/>
            <w:vAlign w:val="center"/>
          </w:tcPr>
          <w:p w:rsidR="004356BC" w:rsidRPr="004356BC" w:rsidRDefault="002D0958" w:rsidP="00144256">
            <w:pPr>
              <w:spacing w:after="0"/>
              <w:jc w:val="center"/>
              <w:rPr>
                <w:rFonts w:eastAsia="Times New Roman" w:cs="Arial"/>
                <w:bCs/>
                <w:color w:val="000000"/>
                <w:sz w:val="16"/>
                <w:szCs w:val="16"/>
                <w:lang w:eastAsia="cs-CZ"/>
              </w:rPr>
            </w:pPr>
            <w:r w:rsidRPr="002D0958">
              <w:rPr>
                <w:rFonts w:eastAsia="Times New Roman" w:cs="Arial"/>
                <w:b/>
                <w:bCs/>
                <w:color w:val="000000"/>
                <w:sz w:val="16"/>
                <w:szCs w:val="16"/>
                <w:lang w:eastAsia="cs-CZ"/>
              </w:rPr>
              <w:t>Není požadován</w:t>
            </w:r>
          </w:p>
        </w:tc>
        <w:tc>
          <w:tcPr>
            <w:tcW w:w="974" w:type="dxa"/>
            <w:shd w:val="clear" w:color="auto" w:fill="F2F2F2" w:themeFill="background1" w:themeFillShade="F2"/>
            <w:vAlign w:val="center"/>
          </w:tcPr>
          <w:p w:rsidR="004356BC" w:rsidRPr="004356BC" w:rsidRDefault="002D0958" w:rsidP="00144256">
            <w:pPr>
              <w:spacing w:after="0"/>
              <w:jc w:val="center"/>
              <w:rPr>
                <w:rFonts w:eastAsia="Times New Roman" w:cs="Arial"/>
                <w:bCs/>
                <w:color w:val="000000"/>
                <w:sz w:val="16"/>
                <w:szCs w:val="16"/>
                <w:lang w:eastAsia="cs-CZ"/>
              </w:rPr>
            </w:pPr>
            <w:proofErr w:type="spellStart"/>
            <w:r w:rsidRPr="002D0958">
              <w:rPr>
                <w:rFonts w:eastAsia="Times New Roman" w:cs="Arial"/>
                <w:color w:val="000000"/>
                <w:sz w:val="16"/>
                <w:szCs w:val="16"/>
                <w:highlight w:val="cyan"/>
                <w:lang w:eastAsia="cs-CZ"/>
              </w:rPr>
              <w:t>xx</w:t>
            </w:r>
            <w:proofErr w:type="spellEnd"/>
          </w:p>
        </w:tc>
        <w:tc>
          <w:tcPr>
            <w:tcW w:w="885" w:type="dxa"/>
            <w:shd w:val="clear" w:color="auto" w:fill="F2F2F2" w:themeFill="background1" w:themeFillShade="F2"/>
            <w:vAlign w:val="center"/>
          </w:tcPr>
          <w:p w:rsidR="004356BC" w:rsidRPr="004356BC" w:rsidRDefault="002D0958" w:rsidP="00144256">
            <w:pPr>
              <w:spacing w:after="0"/>
              <w:jc w:val="center"/>
              <w:rPr>
                <w:rFonts w:eastAsia="Times New Roman" w:cs="Arial"/>
                <w:bCs/>
                <w:color w:val="000000"/>
                <w:sz w:val="16"/>
                <w:szCs w:val="16"/>
                <w:lang w:eastAsia="cs-CZ"/>
              </w:rPr>
            </w:pPr>
            <w:proofErr w:type="spellStart"/>
            <w:r w:rsidRPr="002D0958">
              <w:rPr>
                <w:rFonts w:eastAsia="Times New Roman" w:cs="Arial"/>
                <w:color w:val="000000"/>
                <w:sz w:val="16"/>
                <w:szCs w:val="16"/>
                <w:highlight w:val="cyan"/>
                <w:lang w:eastAsia="cs-CZ"/>
              </w:rPr>
              <w:t>xx</w:t>
            </w:r>
            <w:proofErr w:type="spellEnd"/>
          </w:p>
        </w:tc>
        <w:tc>
          <w:tcPr>
            <w:tcW w:w="1084" w:type="dxa"/>
            <w:shd w:val="clear" w:color="auto" w:fill="F2F2F2" w:themeFill="background1" w:themeFillShade="F2"/>
            <w:vAlign w:val="center"/>
          </w:tcPr>
          <w:p w:rsidR="004356BC" w:rsidRPr="004356BC" w:rsidRDefault="002D0958" w:rsidP="004356BC">
            <w:pPr>
              <w:spacing w:after="0"/>
              <w:jc w:val="center"/>
              <w:rPr>
                <w:rFonts w:eastAsia="Times New Roman" w:cs="Arial"/>
                <w:bCs/>
                <w:color w:val="0070C0"/>
                <w:sz w:val="16"/>
                <w:szCs w:val="16"/>
                <w:lang w:eastAsia="cs-CZ"/>
              </w:rPr>
            </w:pPr>
            <w:proofErr w:type="spellStart"/>
            <w:r w:rsidRPr="002D0958">
              <w:rPr>
                <w:rFonts w:eastAsia="Times New Roman" w:cs="Arial"/>
                <w:color w:val="0070C0"/>
                <w:sz w:val="16"/>
                <w:szCs w:val="16"/>
                <w:highlight w:val="cyan"/>
                <w:lang w:eastAsia="cs-CZ"/>
              </w:rPr>
              <w:t>xx</w:t>
            </w:r>
            <w:proofErr w:type="spellEnd"/>
          </w:p>
        </w:tc>
        <w:tc>
          <w:tcPr>
            <w:tcW w:w="868" w:type="dxa"/>
            <w:shd w:val="clear" w:color="auto" w:fill="F2F2F2" w:themeFill="background1" w:themeFillShade="F2"/>
            <w:vAlign w:val="center"/>
          </w:tcPr>
          <w:p w:rsidR="004356BC" w:rsidRPr="004356BC" w:rsidRDefault="002D0958" w:rsidP="004356BC">
            <w:pPr>
              <w:spacing w:after="0"/>
              <w:jc w:val="center"/>
              <w:rPr>
                <w:rFonts w:eastAsia="Times New Roman" w:cs="Arial"/>
                <w:bCs/>
                <w:color w:val="0070C0"/>
                <w:sz w:val="16"/>
                <w:szCs w:val="16"/>
                <w:lang w:eastAsia="cs-CZ"/>
              </w:rPr>
            </w:pPr>
            <w:proofErr w:type="spellStart"/>
            <w:r w:rsidRPr="002D0958">
              <w:rPr>
                <w:rFonts w:eastAsia="Times New Roman" w:cs="Arial"/>
                <w:color w:val="0070C0"/>
                <w:sz w:val="16"/>
                <w:szCs w:val="16"/>
                <w:highlight w:val="cyan"/>
                <w:lang w:eastAsia="cs-CZ"/>
              </w:rPr>
              <w:t>xx</w:t>
            </w:r>
            <w:proofErr w:type="spellEnd"/>
          </w:p>
        </w:tc>
      </w:tr>
      <w:tr w:rsidR="004356BC" w:rsidRPr="004356BC" w:rsidTr="004356BC">
        <w:trPr>
          <w:tblHeader/>
        </w:trPr>
        <w:tc>
          <w:tcPr>
            <w:tcW w:w="804" w:type="dxa"/>
            <w:vMerge/>
            <w:vAlign w:val="center"/>
          </w:tcPr>
          <w:p w:rsidR="004356BC" w:rsidRPr="004356BC" w:rsidRDefault="004356BC" w:rsidP="00144256">
            <w:pPr>
              <w:spacing w:after="0"/>
              <w:jc w:val="left"/>
              <w:rPr>
                <w:rFonts w:eastAsia="Times New Roman" w:cs="Arial"/>
                <w:bCs/>
                <w:color w:val="000000"/>
                <w:sz w:val="16"/>
                <w:szCs w:val="16"/>
                <w:lang w:eastAsia="cs-CZ"/>
              </w:rPr>
            </w:pPr>
          </w:p>
        </w:tc>
        <w:tc>
          <w:tcPr>
            <w:tcW w:w="1202" w:type="dxa"/>
            <w:vMerge/>
            <w:vAlign w:val="center"/>
          </w:tcPr>
          <w:p w:rsidR="004356BC" w:rsidRPr="004356BC" w:rsidRDefault="004356BC" w:rsidP="00144256">
            <w:pPr>
              <w:spacing w:after="0"/>
              <w:jc w:val="left"/>
              <w:rPr>
                <w:rFonts w:eastAsia="Times New Roman" w:cs="Arial"/>
                <w:bCs/>
                <w:color w:val="000000"/>
                <w:sz w:val="16"/>
                <w:szCs w:val="16"/>
                <w:lang w:eastAsia="cs-CZ"/>
              </w:rPr>
            </w:pPr>
          </w:p>
        </w:tc>
        <w:tc>
          <w:tcPr>
            <w:tcW w:w="865" w:type="dxa"/>
            <w:shd w:val="clear" w:color="auto" w:fill="auto"/>
            <w:vAlign w:val="center"/>
          </w:tcPr>
          <w:p w:rsidR="004356BC" w:rsidRPr="004356BC" w:rsidRDefault="002D0958" w:rsidP="00144256">
            <w:pPr>
              <w:spacing w:after="0"/>
              <w:jc w:val="center"/>
              <w:rPr>
                <w:rFonts w:cs="Arial"/>
                <w:sz w:val="16"/>
                <w:szCs w:val="16"/>
                <w:lang w:eastAsia="cs-CZ"/>
              </w:rPr>
            </w:pPr>
            <w:r w:rsidRPr="002D0958">
              <w:rPr>
                <w:rFonts w:eastAsia="Times New Roman" w:cs="Arial"/>
                <w:b/>
                <w:bCs/>
                <w:color w:val="000000"/>
                <w:sz w:val="16"/>
                <w:szCs w:val="16"/>
                <w:lang w:eastAsia="cs-CZ"/>
              </w:rPr>
              <w:t>5 00 30</w:t>
            </w:r>
          </w:p>
        </w:tc>
        <w:tc>
          <w:tcPr>
            <w:tcW w:w="1423" w:type="dxa"/>
            <w:shd w:val="clear" w:color="auto" w:fill="auto"/>
            <w:vAlign w:val="center"/>
          </w:tcPr>
          <w:p w:rsidR="004356BC" w:rsidRPr="004356BC" w:rsidRDefault="002D0958" w:rsidP="00144256">
            <w:pPr>
              <w:spacing w:after="0"/>
              <w:jc w:val="center"/>
              <w:rPr>
                <w:rFonts w:cs="Arial"/>
                <w:sz w:val="16"/>
                <w:szCs w:val="16"/>
                <w:lang w:eastAsia="cs-CZ"/>
              </w:rPr>
            </w:pPr>
            <w:r w:rsidRPr="002D0958">
              <w:rPr>
                <w:rFonts w:eastAsia="Times New Roman" w:cs="Arial"/>
                <w:b/>
                <w:bCs/>
                <w:color w:val="000000"/>
                <w:sz w:val="16"/>
                <w:szCs w:val="16"/>
                <w:lang w:eastAsia="cs-CZ"/>
              </w:rPr>
              <w:t>Podíl osob předčasně opouštějících vzdělávací systém</w:t>
            </w:r>
          </w:p>
        </w:tc>
        <w:tc>
          <w:tcPr>
            <w:tcW w:w="855" w:type="dxa"/>
            <w:shd w:val="clear" w:color="auto" w:fill="auto"/>
            <w:vAlign w:val="center"/>
          </w:tcPr>
          <w:p w:rsidR="004356BC" w:rsidRPr="004356BC" w:rsidRDefault="002D0958" w:rsidP="00144256">
            <w:pPr>
              <w:spacing w:after="0"/>
              <w:jc w:val="center"/>
              <w:rPr>
                <w:rFonts w:cs="Arial"/>
                <w:sz w:val="16"/>
                <w:szCs w:val="16"/>
                <w:lang w:eastAsia="cs-CZ"/>
              </w:rPr>
            </w:pPr>
            <w:r w:rsidRPr="002D0958">
              <w:rPr>
                <w:rFonts w:eastAsia="Times New Roman" w:cs="Arial"/>
                <w:b/>
                <w:bCs/>
                <w:color w:val="000000"/>
                <w:sz w:val="16"/>
                <w:szCs w:val="16"/>
                <w:lang w:eastAsia="cs-CZ"/>
              </w:rPr>
              <w:t>%</w:t>
            </w:r>
          </w:p>
        </w:tc>
        <w:tc>
          <w:tcPr>
            <w:tcW w:w="979" w:type="dxa"/>
            <w:shd w:val="clear" w:color="auto" w:fill="auto"/>
            <w:vAlign w:val="center"/>
          </w:tcPr>
          <w:p w:rsidR="004356BC" w:rsidRPr="004356BC" w:rsidRDefault="002D0958" w:rsidP="00144256">
            <w:pPr>
              <w:spacing w:after="0"/>
              <w:jc w:val="center"/>
              <w:rPr>
                <w:rFonts w:cs="Arial"/>
                <w:sz w:val="16"/>
                <w:szCs w:val="16"/>
                <w:lang w:eastAsia="cs-CZ"/>
              </w:rPr>
            </w:pPr>
            <w:r w:rsidRPr="002D0958">
              <w:rPr>
                <w:rFonts w:eastAsia="Times New Roman" w:cs="Arial"/>
                <w:b/>
                <w:bCs/>
                <w:color w:val="000000"/>
                <w:sz w:val="16"/>
                <w:szCs w:val="16"/>
                <w:lang w:eastAsia="cs-CZ"/>
              </w:rPr>
              <w:t>Výsledek</w:t>
            </w:r>
          </w:p>
        </w:tc>
        <w:tc>
          <w:tcPr>
            <w:tcW w:w="824" w:type="dxa"/>
            <w:shd w:val="clear" w:color="auto" w:fill="auto"/>
            <w:vAlign w:val="center"/>
          </w:tcPr>
          <w:p w:rsidR="004356BC" w:rsidRPr="004356BC" w:rsidRDefault="002D0958" w:rsidP="00144256">
            <w:pPr>
              <w:spacing w:after="0"/>
              <w:jc w:val="center"/>
              <w:rPr>
                <w:rFonts w:cs="Arial"/>
                <w:sz w:val="16"/>
                <w:szCs w:val="16"/>
                <w:lang w:eastAsia="cs-CZ"/>
              </w:rPr>
            </w:pPr>
            <w:r w:rsidRPr="002D0958">
              <w:rPr>
                <w:rFonts w:eastAsia="Times New Roman" w:cs="Arial"/>
                <w:b/>
                <w:bCs/>
                <w:color w:val="000000"/>
                <w:sz w:val="16"/>
                <w:szCs w:val="16"/>
                <w:lang w:eastAsia="cs-CZ"/>
              </w:rPr>
              <w:t>5,4</w:t>
            </w:r>
          </w:p>
        </w:tc>
        <w:tc>
          <w:tcPr>
            <w:tcW w:w="1041" w:type="dxa"/>
            <w:shd w:val="clear" w:color="auto" w:fill="auto"/>
            <w:vAlign w:val="center"/>
          </w:tcPr>
          <w:p w:rsidR="004356BC" w:rsidRPr="004356BC" w:rsidRDefault="002D0958" w:rsidP="00144256">
            <w:pPr>
              <w:spacing w:after="0"/>
              <w:jc w:val="center"/>
              <w:rPr>
                <w:rFonts w:cs="Arial"/>
                <w:sz w:val="16"/>
                <w:szCs w:val="16"/>
                <w:lang w:eastAsia="cs-CZ"/>
              </w:rPr>
            </w:pPr>
            <w:proofErr w:type="gramStart"/>
            <w:r w:rsidRPr="002D0958">
              <w:rPr>
                <w:rFonts w:eastAsia="Times New Roman" w:cs="Arial"/>
                <w:b/>
                <w:bCs/>
                <w:color w:val="000000"/>
                <w:sz w:val="16"/>
                <w:szCs w:val="16"/>
                <w:lang w:eastAsia="cs-CZ"/>
              </w:rPr>
              <w:t>31.12.2013</w:t>
            </w:r>
            <w:proofErr w:type="gramEnd"/>
          </w:p>
        </w:tc>
        <w:tc>
          <w:tcPr>
            <w:tcW w:w="824" w:type="dxa"/>
            <w:shd w:val="clear" w:color="auto" w:fill="auto"/>
            <w:vAlign w:val="center"/>
          </w:tcPr>
          <w:p w:rsidR="004356BC" w:rsidRPr="004356BC" w:rsidRDefault="002D0958" w:rsidP="00144256">
            <w:pPr>
              <w:spacing w:after="0"/>
              <w:jc w:val="center"/>
              <w:rPr>
                <w:rFonts w:cs="Arial"/>
                <w:sz w:val="16"/>
                <w:szCs w:val="16"/>
                <w:lang w:eastAsia="cs-CZ"/>
              </w:rPr>
            </w:pPr>
            <w:r w:rsidRPr="002D0958">
              <w:rPr>
                <w:rFonts w:eastAsia="Times New Roman" w:cs="Arial"/>
                <w:b/>
                <w:bCs/>
                <w:color w:val="000000"/>
                <w:sz w:val="16"/>
                <w:szCs w:val="16"/>
                <w:lang w:eastAsia="cs-CZ"/>
              </w:rPr>
              <w:t>5</w:t>
            </w:r>
          </w:p>
        </w:tc>
        <w:tc>
          <w:tcPr>
            <w:tcW w:w="1041" w:type="dxa"/>
            <w:shd w:val="clear" w:color="auto" w:fill="auto"/>
            <w:vAlign w:val="center"/>
          </w:tcPr>
          <w:p w:rsidR="004356BC" w:rsidRPr="004356BC" w:rsidRDefault="002D0958" w:rsidP="00144256">
            <w:pPr>
              <w:spacing w:after="0"/>
              <w:jc w:val="center"/>
              <w:rPr>
                <w:rFonts w:cs="Arial"/>
                <w:sz w:val="16"/>
                <w:szCs w:val="16"/>
                <w:lang w:eastAsia="cs-CZ"/>
              </w:rPr>
            </w:pPr>
            <w:proofErr w:type="gramStart"/>
            <w:r w:rsidRPr="002D0958">
              <w:rPr>
                <w:rFonts w:eastAsia="Times New Roman" w:cs="Arial"/>
                <w:b/>
                <w:bCs/>
                <w:color w:val="000000"/>
                <w:sz w:val="16"/>
                <w:szCs w:val="16"/>
                <w:lang w:eastAsia="cs-CZ"/>
              </w:rPr>
              <w:t>31.12.2023</w:t>
            </w:r>
            <w:proofErr w:type="gramEnd"/>
          </w:p>
        </w:tc>
        <w:tc>
          <w:tcPr>
            <w:tcW w:w="1088" w:type="dxa"/>
            <w:shd w:val="clear" w:color="auto" w:fill="auto"/>
            <w:vAlign w:val="center"/>
          </w:tcPr>
          <w:p w:rsidR="004356BC" w:rsidRPr="004356BC" w:rsidRDefault="002D0958" w:rsidP="00144256">
            <w:pPr>
              <w:spacing w:after="0"/>
              <w:jc w:val="center"/>
              <w:rPr>
                <w:rFonts w:cs="Arial"/>
                <w:sz w:val="16"/>
                <w:szCs w:val="16"/>
                <w:lang w:eastAsia="cs-CZ"/>
              </w:rPr>
            </w:pPr>
            <w:r w:rsidRPr="002D0958">
              <w:rPr>
                <w:rFonts w:eastAsia="Times New Roman" w:cs="Arial"/>
                <w:b/>
                <w:bCs/>
                <w:color w:val="000000"/>
                <w:sz w:val="16"/>
                <w:szCs w:val="16"/>
                <w:lang w:eastAsia="cs-CZ"/>
              </w:rPr>
              <w:t>Není požadován</w:t>
            </w:r>
          </w:p>
        </w:tc>
        <w:tc>
          <w:tcPr>
            <w:tcW w:w="974" w:type="dxa"/>
            <w:shd w:val="clear" w:color="auto" w:fill="F2F2F2" w:themeFill="background1" w:themeFillShade="F2"/>
            <w:vAlign w:val="center"/>
          </w:tcPr>
          <w:p w:rsidR="004356BC" w:rsidRPr="004356BC" w:rsidRDefault="002D0958" w:rsidP="00144256">
            <w:pPr>
              <w:spacing w:after="0"/>
              <w:jc w:val="center"/>
              <w:rPr>
                <w:rFonts w:cs="Arial"/>
                <w:sz w:val="16"/>
                <w:szCs w:val="16"/>
                <w:lang w:eastAsia="cs-CZ"/>
              </w:rPr>
            </w:pPr>
            <w:proofErr w:type="spellStart"/>
            <w:r w:rsidRPr="002D0958">
              <w:rPr>
                <w:rFonts w:eastAsia="Times New Roman" w:cs="Arial"/>
                <w:color w:val="000000"/>
                <w:sz w:val="16"/>
                <w:szCs w:val="16"/>
                <w:highlight w:val="cyan"/>
                <w:lang w:eastAsia="cs-CZ"/>
              </w:rPr>
              <w:t>xx</w:t>
            </w:r>
            <w:proofErr w:type="spellEnd"/>
          </w:p>
        </w:tc>
        <w:tc>
          <w:tcPr>
            <w:tcW w:w="885" w:type="dxa"/>
            <w:shd w:val="clear" w:color="auto" w:fill="F2F2F2" w:themeFill="background1" w:themeFillShade="F2"/>
            <w:vAlign w:val="center"/>
          </w:tcPr>
          <w:p w:rsidR="004356BC" w:rsidRPr="004356BC" w:rsidRDefault="002D0958" w:rsidP="00144256">
            <w:pPr>
              <w:spacing w:after="0"/>
              <w:jc w:val="center"/>
              <w:rPr>
                <w:rFonts w:cs="Arial"/>
                <w:sz w:val="16"/>
                <w:szCs w:val="16"/>
                <w:lang w:eastAsia="cs-CZ"/>
              </w:rPr>
            </w:pPr>
            <w:proofErr w:type="spellStart"/>
            <w:r w:rsidRPr="002D0958">
              <w:rPr>
                <w:rFonts w:eastAsia="Times New Roman" w:cs="Arial"/>
                <w:color w:val="000000"/>
                <w:sz w:val="16"/>
                <w:szCs w:val="16"/>
                <w:highlight w:val="cyan"/>
                <w:lang w:eastAsia="cs-CZ"/>
              </w:rPr>
              <w:t>xx</w:t>
            </w:r>
            <w:proofErr w:type="spellEnd"/>
          </w:p>
        </w:tc>
        <w:tc>
          <w:tcPr>
            <w:tcW w:w="1084" w:type="dxa"/>
            <w:shd w:val="clear" w:color="auto" w:fill="F2F2F2" w:themeFill="background1" w:themeFillShade="F2"/>
            <w:vAlign w:val="center"/>
          </w:tcPr>
          <w:p w:rsidR="004356BC" w:rsidRPr="004356BC" w:rsidRDefault="002D0958" w:rsidP="004356BC">
            <w:pPr>
              <w:spacing w:after="0"/>
              <w:jc w:val="center"/>
              <w:rPr>
                <w:rFonts w:eastAsia="Times New Roman" w:cs="Arial"/>
                <w:bCs/>
                <w:color w:val="0070C0"/>
                <w:sz w:val="16"/>
                <w:szCs w:val="16"/>
                <w:lang w:eastAsia="cs-CZ"/>
              </w:rPr>
            </w:pPr>
            <w:proofErr w:type="spellStart"/>
            <w:r w:rsidRPr="002D0958">
              <w:rPr>
                <w:rFonts w:eastAsia="Times New Roman" w:cs="Arial"/>
                <w:color w:val="0070C0"/>
                <w:sz w:val="16"/>
                <w:szCs w:val="16"/>
                <w:highlight w:val="cyan"/>
                <w:lang w:eastAsia="cs-CZ"/>
              </w:rPr>
              <w:t>xx</w:t>
            </w:r>
            <w:proofErr w:type="spellEnd"/>
          </w:p>
        </w:tc>
        <w:tc>
          <w:tcPr>
            <w:tcW w:w="868" w:type="dxa"/>
            <w:shd w:val="clear" w:color="auto" w:fill="F2F2F2" w:themeFill="background1" w:themeFillShade="F2"/>
            <w:vAlign w:val="center"/>
          </w:tcPr>
          <w:p w:rsidR="004356BC" w:rsidRPr="004356BC" w:rsidRDefault="002D0958" w:rsidP="004356BC">
            <w:pPr>
              <w:spacing w:after="0"/>
              <w:jc w:val="center"/>
              <w:rPr>
                <w:rFonts w:eastAsia="Times New Roman" w:cs="Arial"/>
                <w:bCs/>
                <w:color w:val="0070C0"/>
                <w:sz w:val="16"/>
                <w:szCs w:val="16"/>
                <w:lang w:eastAsia="cs-CZ"/>
              </w:rPr>
            </w:pPr>
            <w:proofErr w:type="spellStart"/>
            <w:r w:rsidRPr="002D0958">
              <w:rPr>
                <w:rFonts w:eastAsia="Times New Roman" w:cs="Arial"/>
                <w:color w:val="0070C0"/>
                <w:sz w:val="16"/>
                <w:szCs w:val="16"/>
                <w:highlight w:val="cyan"/>
                <w:lang w:eastAsia="cs-CZ"/>
              </w:rPr>
              <w:t>xx</w:t>
            </w:r>
            <w:proofErr w:type="spellEnd"/>
          </w:p>
        </w:tc>
      </w:tr>
      <w:tr w:rsidR="004356BC" w:rsidRPr="004356BC" w:rsidTr="004356BC">
        <w:trPr>
          <w:tblHeader/>
        </w:trPr>
        <w:tc>
          <w:tcPr>
            <w:tcW w:w="804" w:type="dxa"/>
            <w:vMerge/>
            <w:vAlign w:val="center"/>
          </w:tcPr>
          <w:p w:rsidR="004356BC" w:rsidRPr="004356BC" w:rsidRDefault="004356BC" w:rsidP="00144256">
            <w:pPr>
              <w:spacing w:after="0"/>
              <w:jc w:val="left"/>
              <w:rPr>
                <w:rFonts w:eastAsia="Times New Roman" w:cs="Arial"/>
                <w:bCs/>
                <w:color w:val="000000"/>
                <w:sz w:val="16"/>
                <w:szCs w:val="16"/>
                <w:lang w:eastAsia="cs-CZ"/>
              </w:rPr>
            </w:pPr>
          </w:p>
        </w:tc>
        <w:tc>
          <w:tcPr>
            <w:tcW w:w="1202" w:type="dxa"/>
            <w:vMerge/>
            <w:vAlign w:val="center"/>
          </w:tcPr>
          <w:p w:rsidR="004356BC" w:rsidRPr="004356BC" w:rsidRDefault="004356BC" w:rsidP="00144256">
            <w:pPr>
              <w:spacing w:after="0"/>
              <w:jc w:val="left"/>
              <w:rPr>
                <w:rFonts w:eastAsia="Times New Roman" w:cs="Arial"/>
                <w:bCs/>
                <w:color w:val="000000"/>
                <w:sz w:val="16"/>
                <w:szCs w:val="16"/>
                <w:lang w:eastAsia="cs-CZ"/>
              </w:rPr>
            </w:pPr>
          </w:p>
        </w:tc>
        <w:tc>
          <w:tcPr>
            <w:tcW w:w="865" w:type="dxa"/>
            <w:shd w:val="clear" w:color="auto" w:fill="auto"/>
            <w:vAlign w:val="center"/>
          </w:tcPr>
          <w:p w:rsidR="004356BC" w:rsidRPr="004356BC" w:rsidRDefault="002D0958" w:rsidP="00144256">
            <w:pPr>
              <w:spacing w:after="0"/>
              <w:jc w:val="center"/>
              <w:rPr>
                <w:rFonts w:cs="Arial"/>
                <w:sz w:val="16"/>
                <w:szCs w:val="16"/>
                <w:lang w:eastAsia="cs-CZ"/>
              </w:rPr>
            </w:pPr>
            <w:r w:rsidRPr="002D0958">
              <w:rPr>
                <w:rFonts w:eastAsia="Times New Roman" w:cs="Arial"/>
                <w:color w:val="000000"/>
                <w:sz w:val="16"/>
                <w:szCs w:val="16"/>
                <w:lang w:eastAsia="cs-CZ"/>
              </w:rPr>
              <w:t xml:space="preserve">5 00 </w:t>
            </w:r>
            <w:proofErr w:type="spellStart"/>
            <w:r w:rsidRPr="002D0958">
              <w:rPr>
                <w:rFonts w:eastAsia="Times New Roman" w:cs="Arial"/>
                <w:color w:val="000000"/>
                <w:sz w:val="16"/>
                <w:szCs w:val="16"/>
                <w:lang w:eastAsia="cs-CZ"/>
              </w:rPr>
              <w:t>00</w:t>
            </w:r>
            <w:proofErr w:type="spellEnd"/>
          </w:p>
        </w:tc>
        <w:tc>
          <w:tcPr>
            <w:tcW w:w="1423" w:type="dxa"/>
            <w:shd w:val="clear" w:color="auto" w:fill="auto"/>
            <w:vAlign w:val="center"/>
          </w:tcPr>
          <w:p w:rsidR="004356BC" w:rsidRPr="004356BC" w:rsidRDefault="002D0958" w:rsidP="00144256">
            <w:pPr>
              <w:spacing w:after="0"/>
              <w:jc w:val="center"/>
              <w:rPr>
                <w:rFonts w:cs="Arial"/>
                <w:sz w:val="16"/>
                <w:szCs w:val="16"/>
                <w:lang w:eastAsia="cs-CZ"/>
              </w:rPr>
            </w:pPr>
            <w:r w:rsidRPr="002D0958">
              <w:rPr>
                <w:rFonts w:eastAsia="Times New Roman" w:cs="Arial"/>
                <w:color w:val="000000"/>
                <w:sz w:val="16"/>
                <w:szCs w:val="16"/>
                <w:lang w:eastAsia="cs-CZ"/>
              </w:rPr>
              <w:t>Počet podpořených vzdělávacích zařízení</w:t>
            </w:r>
          </w:p>
        </w:tc>
        <w:tc>
          <w:tcPr>
            <w:tcW w:w="855" w:type="dxa"/>
            <w:shd w:val="clear" w:color="auto" w:fill="auto"/>
            <w:vAlign w:val="center"/>
          </w:tcPr>
          <w:p w:rsidR="004356BC" w:rsidRPr="004356BC" w:rsidRDefault="002D0958" w:rsidP="00144256">
            <w:pPr>
              <w:spacing w:after="0"/>
              <w:jc w:val="center"/>
              <w:rPr>
                <w:rFonts w:cs="Arial"/>
                <w:sz w:val="16"/>
                <w:szCs w:val="16"/>
                <w:lang w:eastAsia="cs-CZ"/>
              </w:rPr>
            </w:pPr>
            <w:r w:rsidRPr="002D0958">
              <w:rPr>
                <w:rFonts w:eastAsia="Times New Roman" w:cs="Arial"/>
                <w:color w:val="000000"/>
                <w:sz w:val="16"/>
                <w:szCs w:val="16"/>
                <w:lang w:eastAsia="cs-CZ"/>
              </w:rPr>
              <w:t>Zařízení</w:t>
            </w:r>
          </w:p>
        </w:tc>
        <w:tc>
          <w:tcPr>
            <w:tcW w:w="979" w:type="dxa"/>
            <w:shd w:val="clear" w:color="auto" w:fill="auto"/>
            <w:vAlign w:val="center"/>
          </w:tcPr>
          <w:p w:rsidR="004356BC" w:rsidRPr="004356BC" w:rsidRDefault="002D0958" w:rsidP="00144256">
            <w:pPr>
              <w:spacing w:after="0"/>
              <w:jc w:val="center"/>
              <w:rPr>
                <w:rFonts w:cs="Arial"/>
                <w:sz w:val="16"/>
                <w:szCs w:val="16"/>
                <w:lang w:eastAsia="cs-CZ"/>
              </w:rPr>
            </w:pPr>
            <w:r w:rsidRPr="002D0958">
              <w:rPr>
                <w:rFonts w:eastAsia="Times New Roman" w:cs="Arial"/>
                <w:color w:val="000000"/>
                <w:sz w:val="16"/>
                <w:szCs w:val="16"/>
                <w:lang w:eastAsia="cs-CZ"/>
              </w:rPr>
              <w:t>Výstup</w:t>
            </w:r>
          </w:p>
        </w:tc>
        <w:tc>
          <w:tcPr>
            <w:tcW w:w="824" w:type="dxa"/>
            <w:shd w:val="clear" w:color="auto" w:fill="auto"/>
            <w:vAlign w:val="center"/>
          </w:tcPr>
          <w:p w:rsidR="004356BC" w:rsidRPr="004356BC" w:rsidRDefault="002D0958" w:rsidP="004356BC">
            <w:pPr>
              <w:spacing w:after="0"/>
              <w:jc w:val="center"/>
              <w:rPr>
                <w:rFonts w:cs="Arial"/>
                <w:sz w:val="16"/>
                <w:szCs w:val="16"/>
                <w:lang w:eastAsia="cs-CZ"/>
              </w:rPr>
            </w:pPr>
            <w:proofErr w:type="spellStart"/>
            <w:r w:rsidRPr="002D0958">
              <w:rPr>
                <w:rFonts w:eastAsia="Times New Roman" w:cs="Arial"/>
                <w:color w:val="000000"/>
                <w:sz w:val="16"/>
                <w:szCs w:val="16"/>
                <w:highlight w:val="cyan"/>
                <w:lang w:eastAsia="cs-CZ"/>
              </w:rPr>
              <w:t>xx</w:t>
            </w:r>
            <w:proofErr w:type="spellEnd"/>
          </w:p>
        </w:tc>
        <w:tc>
          <w:tcPr>
            <w:tcW w:w="1041" w:type="dxa"/>
            <w:shd w:val="clear" w:color="auto" w:fill="auto"/>
            <w:vAlign w:val="center"/>
          </w:tcPr>
          <w:p w:rsidR="004356BC" w:rsidRPr="004356BC" w:rsidRDefault="002D0958" w:rsidP="004356BC">
            <w:pPr>
              <w:spacing w:after="0"/>
              <w:jc w:val="center"/>
              <w:rPr>
                <w:rFonts w:cs="Arial"/>
                <w:sz w:val="16"/>
                <w:szCs w:val="16"/>
                <w:lang w:eastAsia="cs-CZ"/>
              </w:rPr>
            </w:pPr>
            <w:proofErr w:type="spellStart"/>
            <w:r w:rsidRPr="002D0958">
              <w:rPr>
                <w:rFonts w:eastAsia="Times New Roman" w:cs="Arial"/>
                <w:color w:val="000000"/>
                <w:sz w:val="16"/>
                <w:szCs w:val="16"/>
                <w:highlight w:val="cyan"/>
                <w:lang w:eastAsia="cs-CZ"/>
              </w:rPr>
              <w:t>xx</w:t>
            </w:r>
            <w:proofErr w:type="spellEnd"/>
          </w:p>
        </w:tc>
        <w:tc>
          <w:tcPr>
            <w:tcW w:w="824" w:type="dxa"/>
            <w:shd w:val="clear" w:color="auto" w:fill="auto"/>
            <w:vAlign w:val="center"/>
          </w:tcPr>
          <w:p w:rsidR="004356BC" w:rsidRPr="004356BC" w:rsidRDefault="002D0958" w:rsidP="004356BC">
            <w:pPr>
              <w:spacing w:after="0"/>
              <w:jc w:val="center"/>
              <w:rPr>
                <w:rFonts w:cs="Arial"/>
                <w:sz w:val="16"/>
                <w:szCs w:val="16"/>
                <w:lang w:eastAsia="cs-CZ"/>
              </w:rPr>
            </w:pPr>
            <w:proofErr w:type="spellStart"/>
            <w:r w:rsidRPr="002D0958">
              <w:rPr>
                <w:rFonts w:eastAsia="Times New Roman" w:cs="Arial"/>
                <w:color w:val="000000"/>
                <w:sz w:val="16"/>
                <w:szCs w:val="16"/>
                <w:highlight w:val="cyan"/>
                <w:lang w:eastAsia="cs-CZ"/>
              </w:rPr>
              <w:t>xx</w:t>
            </w:r>
            <w:proofErr w:type="spellEnd"/>
          </w:p>
        </w:tc>
        <w:tc>
          <w:tcPr>
            <w:tcW w:w="1041" w:type="dxa"/>
            <w:shd w:val="clear" w:color="auto" w:fill="auto"/>
            <w:vAlign w:val="center"/>
          </w:tcPr>
          <w:p w:rsidR="004356BC" w:rsidRPr="004356BC" w:rsidRDefault="002D0958" w:rsidP="004356BC">
            <w:pPr>
              <w:spacing w:after="0"/>
              <w:jc w:val="center"/>
              <w:rPr>
                <w:rFonts w:cs="Arial"/>
                <w:sz w:val="16"/>
                <w:szCs w:val="16"/>
                <w:lang w:eastAsia="cs-CZ"/>
              </w:rPr>
            </w:pPr>
            <w:proofErr w:type="spellStart"/>
            <w:r w:rsidRPr="002D0958">
              <w:rPr>
                <w:rFonts w:eastAsia="Times New Roman" w:cs="Arial"/>
                <w:color w:val="000000"/>
                <w:sz w:val="16"/>
                <w:szCs w:val="16"/>
                <w:highlight w:val="cyan"/>
                <w:lang w:eastAsia="cs-CZ"/>
              </w:rPr>
              <w:t>xx</w:t>
            </w:r>
            <w:proofErr w:type="spellEnd"/>
          </w:p>
        </w:tc>
        <w:tc>
          <w:tcPr>
            <w:tcW w:w="1088" w:type="dxa"/>
            <w:shd w:val="clear" w:color="auto" w:fill="auto"/>
            <w:vAlign w:val="center"/>
          </w:tcPr>
          <w:p w:rsidR="004356BC" w:rsidRPr="004356BC" w:rsidRDefault="002D0958" w:rsidP="00144256">
            <w:pPr>
              <w:spacing w:after="0"/>
              <w:jc w:val="center"/>
              <w:rPr>
                <w:rFonts w:cs="Arial"/>
                <w:sz w:val="16"/>
                <w:szCs w:val="16"/>
                <w:lang w:eastAsia="cs-CZ"/>
              </w:rPr>
            </w:pPr>
            <w:r w:rsidRPr="002D0958">
              <w:rPr>
                <w:rFonts w:eastAsia="Times New Roman" w:cs="Arial"/>
                <w:color w:val="000000"/>
                <w:sz w:val="16"/>
                <w:szCs w:val="16"/>
                <w:lang w:eastAsia="cs-CZ"/>
              </w:rPr>
              <w:t>1</w:t>
            </w:r>
          </w:p>
        </w:tc>
        <w:tc>
          <w:tcPr>
            <w:tcW w:w="974" w:type="dxa"/>
            <w:shd w:val="clear" w:color="auto" w:fill="F2F2F2" w:themeFill="background1" w:themeFillShade="F2"/>
            <w:vAlign w:val="center"/>
          </w:tcPr>
          <w:p w:rsidR="004356BC" w:rsidRPr="004356BC" w:rsidRDefault="002D0958" w:rsidP="00144256">
            <w:pPr>
              <w:spacing w:after="0"/>
              <w:jc w:val="center"/>
              <w:rPr>
                <w:rFonts w:cs="Arial"/>
                <w:sz w:val="16"/>
                <w:szCs w:val="16"/>
                <w:lang w:eastAsia="cs-CZ"/>
              </w:rPr>
            </w:pPr>
            <w:proofErr w:type="spellStart"/>
            <w:r w:rsidRPr="002D0958">
              <w:rPr>
                <w:rFonts w:eastAsia="Times New Roman" w:cs="Arial"/>
                <w:color w:val="000000"/>
                <w:sz w:val="16"/>
                <w:szCs w:val="16"/>
                <w:highlight w:val="cyan"/>
                <w:lang w:eastAsia="cs-CZ"/>
              </w:rPr>
              <w:t>xx</w:t>
            </w:r>
            <w:proofErr w:type="spellEnd"/>
          </w:p>
        </w:tc>
        <w:tc>
          <w:tcPr>
            <w:tcW w:w="885" w:type="dxa"/>
            <w:shd w:val="clear" w:color="auto" w:fill="F2F2F2" w:themeFill="background1" w:themeFillShade="F2"/>
            <w:vAlign w:val="center"/>
          </w:tcPr>
          <w:p w:rsidR="004356BC" w:rsidRPr="004356BC" w:rsidRDefault="002D0958" w:rsidP="00144256">
            <w:pPr>
              <w:spacing w:after="0"/>
              <w:jc w:val="center"/>
              <w:rPr>
                <w:rFonts w:cs="Arial"/>
                <w:sz w:val="16"/>
                <w:szCs w:val="16"/>
                <w:lang w:eastAsia="cs-CZ"/>
              </w:rPr>
            </w:pPr>
            <w:proofErr w:type="spellStart"/>
            <w:r w:rsidRPr="002D0958">
              <w:rPr>
                <w:rFonts w:eastAsia="Times New Roman" w:cs="Arial"/>
                <w:color w:val="000000"/>
                <w:sz w:val="16"/>
                <w:szCs w:val="16"/>
                <w:highlight w:val="cyan"/>
                <w:lang w:eastAsia="cs-CZ"/>
              </w:rPr>
              <w:t>xx</w:t>
            </w:r>
            <w:proofErr w:type="spellEnd"/>
          </w:p>
        </w:tc>
        <w:tc>
          <w:tcPr>
            <w:tcW w:w="1084" w:type="dxa"/>
            <w:shd w:val="clear" w:color="auto" w:fill="F2F2F2" w:themeFill="background1" w:themeFillShade="F2"/>
            <w:vAlign w:val="center"/>
          </w:tcPr>
          <w:p w:rsidR="004356BC" w:rsidRPr="004356BC" w:rsidRDefault="002D0958" w:rsidP="004356BC">
            <w:pPr>
              <w:spacing w:after="0"/>
              <w:jc w:val="center"/>
              <w:rPr>
                <w:rFonts w:eastAsia="Times New Roman" w:cs="Arial"/>
                <w:bCs/>
                <w:color w:val="0070C0"/>
                <w:sz w:val="16"/>
                <w:szCs w:val="16"/>
                <w:lang w:eastAsia="cs-CZ"/>
              </w:rPr>
            </w:pPr>
            <w:proofErr w:type="spellStart"/>
            <w:r w:rsidRPr="002D0958">
              <w:rPr>
                <w:rFonts w:eastAsia="Times New Roman" w:cs="Arial"/>
                <w:color w:val="0070C0"/>
                <w:sz w:val="16"/>
                <w:szCs w:val="16"/>
                <w:highlight w:val="cyan"/>
                <w:lang w:eastAsia="cs-CZ"/>
              </w:rPr>
              <w:t>xx</w:t>
            </w:r>
            <w:proofErr w:type="spellEnd"/>
          </w:p>
        </w:tc>
        <w:tc>
          <w:tcPr>
            <w:tcW w:w="868" w:type="dxa"/>
            <w:shd w:val="clear" w:color="auto" w:fill="F2F2F2" w:themeFill="background1" w:themeFillShade="F2"/>
            <w:vAlign w:val="center"/>
          </w:tcPr>
          <w:p w:rsidR="004356BC" w:rsidRPr="004356BC" w:rsidRDefault="002D0958" w:rsidP="004356BC">
            <w:pPr>
              <w:spacing w:after="0"/>
              <w:jc w:val="center"/>
              <w:rPr>
                <w:rFonts w:eastAsia="Times New Roman" w:cs="Arial"/>
                <w:bCs/>
                <w:color w:val="0070C0"/>
                <w:sz w:val="16"/>
                <w:szCs w:val="16"/>
                <w:lang w:eastAsia="cs-CZ"/>
              </w:rPr>
            </w:pPr>
            <w:proofErr w:type="spellStart"/>
            <w:r w:rsidRPr="002D0958">
              <w:rPr>
                <w:rFonts w:eastAsia="Times New Roman" w:cs="Arial"/>
                <w:color w:val="0070C0"/>
                <w:sz w:val="16"/>
                <w:szCs w:val="16"/>
                <w:highlight w:val="cyan"/>
                <w:lang w:eastAsia="cs-CZ"/>
              </w:rPr>
              <w:t>xx</w:t>
            </w:r>
            <w:proofErr w:type="spellEnd"/>
          </w:p>
        </w:tc>
      </w:tr>
      <w:tr w:rsidR="004356BC" w:rsidRPr="004356BC" w:rsidTr="004356BC">
        <w:trPr>
          <w:tblHeader/>
        </w:trPr>
        <w:tc>
          <w:tcPr>
            <w:tcW w:w="804" w:type="dxa"/>
            <w:vMerge/>
            <w:vAlign w:val="center"/>
          </w:tcPr>
          <w:p w:rsidR="004356BC" w:rsidRPr="004356BC" w:rsidRDefault="004356BC" w:rsidP="00144256">
            <w:pPr>
              <w:spacing w:after="0"/>
              <w:jc w:val="left"/>
              <w:rPr>
                <w:rFonts w:eastAsia="Times New Roman" w:cs="Arial"/>
                <w:bCs/>
                <w:color w:val="000000"/>
                <w:sz w:val="16"/>
                <w:szCs w:val="16"/>
                <w:lang w:eastAsia="cs-CZ"/>
              </w:rPr>
            </w:pPr>
          </w:p>
        </w:tc>
        <w:tc>
          <w:tcPr>
            <w:tcW w:w="1202" w:type="dxa"/>
            <w:vMerge/>
            <w:vAlign w:val="center"/>
          </w:tcPr>
          <w:p w:rsidR="004356BC" w:rsidRPr="004356BC" w:rsidRDefault="004356BC" w:rsidP="00144256">
            <w:pPr>
              <w:spacing w:after="0"/>
              <w:jc w:val="left"/>
              <w:rPr>
                <w:rFonts w:eastAsia="Times New Roman" w:cs="Arial"/>
                <w:bCs/>
                <w:color w:val="000000"/>
                <w:sz w:val="16"/>
                <w:szCs w:val="16"/>
                <w:lang w:eastAsia="cs-CZ"/>
              </w:rPr>
            </w:pPr>
          </w:p>
        </w:tc>
        <w:tc>
          <w:tcPr>
            <w:tcW w:w="865" w:type="dxa"/>
            <w:shd w:val="clear" w:color="auto" w:fill="auto"/>
            <w:vAlign w:val="center"/>
          </w:tcPr>
          <w:p w:rsidR="004356BC" w:rsidRPr="004356BC" w:rsidRDefault="002D0958" w:rsidP="00144256">
            <w:pPr>
              <w:spacing w:after="0"/>
              <w:jc w:val="center"/>
              <w:rPr>
                <w:rFonts w:cs="Arial"/>
                <w:sz w:val="16"/>
                <w:szCs w:val="16"/>
                <w:lang w:eastAsia="cs-CZ"/>
              </w:rPr>
            </w:pPr>
            <w:r w:rsidRPr="002D0958">
              <w:rPr>
                <w:rFonts w:eastAsia="Times New Roman" w:cs="Arial"/>
                <w:color w:val="000000"/>
                <w:sz w:val="16"/>
                <w:szCs w:val="16"/>
                <w:lang w:eastAsia="cs-CZ"/>
              </w:rPr>
              <w:t>5 00 01</w:t>
            </w:r>
          </w:p>
        </w:tc>
        <w:tc>
          <w:tcPr>
            <w:tcW w:w="1423" w:type="dxa"/>
            <w:shd w:val="clear" w:color="auto" w:fill="auto"/>
            <w:vAlign w:val="center"/>
          </w:tcPr>
          <w:p w:rsidR="004356BC" w:rsidRPr="004356BC" w:rsidRDefault="002D0958" w:rsidP="00144256">
            <w:pPr>
              <w:spacing w:after="0"/>
              <w:jc w:val="center"/>
              <w:rPr>
                <w:rFonts w:cs="Arial"/>
                <w:sz w:val="16"/>
                <w:szCs w:val="16"/>
                <w:lang w:eastAsia="cs-CZ"/>
              </w:rPr>
            </w:pPr>
            <w:r w:rsidRPr="002D0958">
              <w:rPr>
                <w:rFonts w:eastAsia="Times New Roman" w:cs="Arial"/>
                <w:color w:val="000000"/>
                <w:sz w:val="16"/>
                <w:szCs w:val="16"/>
                <w:lang w:eastAsia="cs-CZ"/>
              </w:rPr>
              <w:t xml:space="preserve">Kapacita podporovaných zařízení péče o děti nebo vzdělávacích zařízení </w:t>
            </w:r>
          </w:p>
        </w:tc>
        <w:tc>
          <w:tcPr>
            <w:tcW w:w="855" w:type="dxa"/>
            <w:shd w:val="clear" w:color="auto" w:fill="auto"/>
            <w:vAlign w:val="center"/>
          </w:tcPr>
          <w:p w:rsidR="004356BC" w:rsidRPr="004356BC" w:rsidRDefault="002D0958" w:rsidP="00144256">
            <w:pPr>
              <w:spacing w:after="0"/>
              <w:jc w:val="center"/>
              <w:rPr>
                <w:rFonts w:cs="Arial"/>
                <w:sz w:val="16"/>
                <w:szCs w:val="16"/>
                <w:lang w:eastAsia="cs-CZ"/>
              </w:rPr>
            </w:pPr>
            <w:r w:rsidRPr="002D0958">
              <w:rPr>
                <w:rFonts w:eastAsia="Times New Roman" w:cs="Arial"/>
                <w:color w:val="000000"/>
                <w:sz w:val="16"/>
                <w:szCs w:val="16"/>
                <w:lang w:eastAsia="cs-CZ"/>
              </w:rPr>
              <w:t>osoby</w:t>
            </w:r>
          </w:p>
        </w:tc>
        <w:tc>
          <w:tcPr>
            <w:tcW w:w="979" w:type="dxa"/>
            <w:shd w:val="clear" w:color="auto" w:fill="auto"/>
            <w:vAlign w:val="center"/>
          </w:tcPr>
          <w:p w:rsidR="004356BC" w:rsidRPr="004356BC" w:rsidRDefault="002D0958" w:rsidP="00144256">
            <w:pPr>
              <w:spacing w:after="0"/>
              <w:jc w:val="center"/>
              <w:rPr>
                <w:rFonts w:cs="Arial"/>
                <w:sz w:val="16"/>
                <w:szCs w:val="16"/>
                <w:lang w:eastAsia="cs-CZ"/>
              </w:rPr>
            </w:pPr>
            <w:r w:rsidRPr="002D0958">
              <w:rPr>
                <w:rFonts w:eastAsia="Times New Roman" w:cs="Arial"/>
                <w:color w:val="000000"/>
                <w:sz w:val="16"/>
                <w:szCs w:val="16"/>
                <w:lang w:eastAsia="cs-CZ"/>
              </w:rPr>
              <w:t>Výstup</w:t>
            </w:r>
          </w:p>
        </w:tc>
        <w:tc>
          <w:tcPr>
            <w:tcW w:w="824" w:type="dxa"/>
            <w:shd w:val="clear" w:color="auto" w:fill="auto"/>
            <w:vAlign w:val="center"/>
          </w:tcPr>
          <w:p w:rsidR="004356BC" w:rsidRPr="004356BC" w:rsidRDefault="002D0958" w:rsidP="004356BC">
            <w:pPr>
              <w:spacing w:after="0"/>
              <w:jc w:val="center"/>
              <w:rPr>
                <w:rFonts w:cs="Arial"/>
                <w:sz w:val="16"/>
                <w:szCs w:val="16"/>
                <w:lang w:eastAsia="cs-CZ"/>
              </w:rPr>
            </w:pPr>
            <w:proofErr w:type="spellStart"/>
            <w:r w:rsidRPr="002D0958">
              <w:rPr>
                <w:rFonts w:eastAsia="Times New Roman" w:cs="Arial"/>
                <w:color w:val="000000"/>
                <w:sz w:val="16"/>
                <w:szCs w:val="16"/>
                <w:highlight w:val="cyan"/>
                <w:lang w:eastAsia="cs-CZ"/>
              </w:rPr>
              <w:t>xx</w:t>
            </w:r>
            <w:proofErr w:type="spellEnd"/>
          </w:p>
        </w:tc>
        <w:tc>
          <w:tcPr>
            <w:tcW w:w="1041" w:type="dxa"/>
            <w:shd w:val="clear" w:color="auto" w:fill="auto"/>
            <w:vAlign w:val="center"/>
          </w:tcPr>
          <w:p w:rsidR="004356BC" w:rsidRPr="004356BC" w:rsidRDefault="002D0958" w:rsidP="004356BC">
            <w:pPr>
              <w:spacing w:after="0"/>
              <w:jc w:val="center"/>
              <w:rPr>
                <w:rFonts w:cs="Arial"/>
                <w:sz w:val="16"/>
                <w:szCs w:val="16"/>
                <w:lang w:eastAsia="cs-CZ"/>
              </w:rPr>
            </w:pPr>
            <w:proofErr w:type="spellStart"/>
            <w:r w:rsidRPr="002D0958">
              <w:rPr>
                <w:rFonts w:eastAsia="Times New Roman" w:cs="Arial"/>
                <w:color w:val="000000"/>
                <w:sz w:val="16"/>
                <w:szCs w:val="16"/>
                <w:highlight w:val="cyan"/>
                <w:lang w:eastAsia="cs-CZ"/>
              </w:rPr>
              <w:t>xx</w:t>
            </w:r>
            <w:proofErr w:type="spellEnd"/>
          </w:p>
        </w:tc>
        <w:tc>
          <w:tcPr>
            <w:tcW w:w="824" w:type="dxa"/>
            <w:shd w:val="clear" w:color="auto" w:fill="auto"/>
            <w:vAlign w:val="center"/>
          </w:tcPr>
          <w:p w:rsidR="004356BC" w:rsidRPr="004356BC" w:rsidRDefault="002D0958" w:rsidP="004356BC">
            <w:pPr>
              <w:spacing w:after="0"/>
              <w:jc w:val="center"/>
              <w:rPr>
                <w:rFonts w:cs="Arial"/>
                <w:sz w:val="16"/>
                <w:szCs w:val="16"/>
                <w:lang w:eastAsia="cs-CZ"/>
              </w:rPr>
            </w:pPr>
            <w:proofErr w:type="spellStart"/>
            <w:r w:rsidRPr="002D0958">
              <w:rPr>
                <w:rFonts w:eastAsia="Times New Roman" w:cs="Arial"/>
                <w:color w:val="000000"/>
                <w:sz w:val="16"/>
                <w:szCs w:val="16"/>
                <w:highlight w:val="cyan"/>
                <w:lang w:eastAsia="cs-CZ"/>
              </w:rPr>
              <w:t>xx</w:t>
            </w:r>
            <w:proofErr w:type="spellEnd"/>
          </w:p>
        </w:tc>
        <w:tc>
          <w:tcPr>
            <w:tcW w:w="1041" w:type="dxa"/>
            <w:shd w:val="clear" w:color="auto" w:fill="auto"/>
            <w:vAlign w:val="center"/>
          </w:tcPr>
          <w:p w:rsidR="004356BC" w:rsidRPr="004356BC" w:rsidRDefault="002D0958" w:rsidP="004356BC">
            <w:pPr>
              <w:spacing w:after="0"/>
              <w:jc w:val="center"/>
              <w:rPr>
                <w:rFonts w:cs="Arial"/>
                <w:sz w:val="16"/>
                <w:szCs w:val="16"/>
                <w:lang w:eastAsia="cs-CZ"/>
              </w:rPr>
            </w:pPr>
            <w:proofErr w:type="spellStart"/>
            <w:r w:rsidRPr="002D0958">
              <w:rPr>
                <w:rFonts w:eastAsia="Times New Roman" w:cs="Arial"/>
                <w:color w:val="000000"/>
                <w:sz w:val="16"/>
                <w:szCs w:val="16"/>
                <w:highlight w:val="cyan"/>
                <w:lang w:eastAsia="cs-CZ"/>
              </w:rPr>
              <w:t>xx</w:t>
            </w:r>
            <w:proofErr w:type="spellEnd"/>
          </w:p>
        </w:tc>
        <w:tc>
          <w:tcPr>
            <w:tcW w:w="1088" w:type="dxa"/>
            <w:shd w:val="clear" w:color="auto" w:fill="auto"/>
            <w:vAlign w:val="center"/>
          </w:tcPr>
          <w:p w:rsidR="004356BC" w:rsidRPr="004356BC" w:rsidRDefault="002D0958" w:rsidP="00144256">
            <w:pPr>
              <w:spacing w:after="0"/>
              <w:jc w:val="center"/>
              <w:rPr>
                <w:rFonts w:cs="Arial"/>
                <w:sz w:val="16"/>
                <w:szCs w:val="16"/>
                <w:lang w:eastAsia="cs-CZ"/>
              </w:rPr>
            </w:pPr>
            <w:r w:rsidRPr="002D0958">
              <w:rPr>
                <w:rFonts w:eastAsia="Times New Roman" w:cs="Arial"/>
                <w:color w:val="000000"/>
                <w:sz w:val="16"/>
                <w:szCs w:val="16"/>
                <w:lang w:eastAsia="cs-CZ"/>
              </w:rPr>
              <w:t>Není požadován</w:t>
            </w:r>
          </w:p>
        </w:tc>
        <w:tc>
          <w:tcPr>
            <w:tcW w:w="974" w:type="dxa"/>
            <w:shd w:val="clear" w:color="auto" w:fill="F2F2F2" w:themeFill="background1" w:themeFillShade="F2"/>
            <w:vAlign w:val="center"/>
          </w:tcPr>
          <w:p w:rsidR="004356BC" w:rsidRPr="004356BC" w:rsidRDefault="002D0958" w:rsidP="00144256">
            <w:pPr>
              <w:spacing w:after="0"/>
              <w:jc w:val="center"/>
              <w:rPr>
                <w:rFonts w:cs="Arial"/>
                <w:sz w:val="16"/>
                <w:szCs w:val="16"/>
                <w:lang w:eastAsia="cs-CZ"/>
              </w:rPr>
            </w:pPr>
            <w:proofErr w:type="spellStart"/>
            <w:r w:rsidRPr="002D0958">
              <w:rPr>
                <w:rFonts w:eastAsia="Times New Roman" w:cs="Arial"/>
                <w:color w:val="000000"/>
                <w:sz w:val="16"/>
                <w:szCs w:val="16"/>
                <w:highlight w:val="cyan"/>
                <w:lang w:eastAsia="cs-CZ"/>
              </w:rPr>
              <w:t>xx</w:t>
            </w:r>
            <w:proofErr w:type="spellEnd"/>
          </w:p>
        </w:tc>
        <w:tc>
          <w:tcPr>
            <w:tcW w:w="885" w:type="dxa"/>
            <w:shd w:val="clear" w:color="auto" w:fill="F2F2F2" w:themeFill="background1" w:themeFillShade="F2"/>
            <w:vAlign w:val="center"/>
          </w:tcPr>
          <w:p w:rsidR="004356BC" w:rsidRPr="004356BC" w:rsidRDefault="002D0958" w:rsidP="00144256">
            <w:pPr>
              <w:spacing w:after="0"/>
              <w:jc w:val="center"/>
              <w:rPr>
                <w:rFonts w:cs="Arial"/>
                <w:sz w:val="16"/>
                <w:szCs w:val="16"/>
                <w:lang w:eastAsia="cs-CZ"/>
              </w:rPr>
            </w:pPr>
            <w:proofErr w:type="spellStart"/>
            <w:r w:rsidRPr="002D0958">
              <w:rPr>
                <w:rFonts w:eastAsia="Times New Roman" w:cs="Arial"/>
                <w:color w:val="000000"/>
                <w:sz w:val="16"/>
                <w:szCs w:val="16"/>
                <w:highlight w:val="cyan"/>
                <w:lang w:eastAsia="cs-CZ"/>
              </w:rPr>
              <w:t>xx</w:t>
            </w:r>
            <w:proofErr w:type="spellEnd"/>
          </w:p>
        </w:tc>
        <w:tc>
          <w:tcPr>
            <w:tcW w:w="1084" w:type="dxa"/>
            <w:shd w:val="clear" w:color="auto" w:fill="F2F2F2" w:themeFill="background1" w:themeFillShade="F2"/>
            <w:vAlign w:val="center"/>
          </w:tcPr>
          <w:p w:rsidR="004356BC" w:rsidRPr="004356BC" w:rsidRDefault="002D0958" w:rsidP="004356BC">
            <w:pPr>
              <w:spacing w:after="0"/>
              <w:jc w:val="center"/>
              <w:rPr>
                <w:rFonts w:eastAsia="Times New Roman" w:cs="Arial"/>
                <w:bCs/>
                <w:color w:val="0070C0"/>
                <w:sz w:val="16"/>
                <w:szCs w:val="16"/>
                <w:lang w:eastAsia="cs-CZ"/>
              </w:rPr>
            </w:pPr>
            <w:proofErr w:type="spellStart"/>
            <w:r w:rsidRPr="002D0958">
              <w:rPr>
                <w:rFonts w:eastAsia="Times New Roman" w:cs="Arial"/>
                <w:color w:val="0070C0"/>
                <w:sz w:val="16"/>
                <w:szCs w:val="16"/>
                <w:highlight w:val="cyan"/>
                <w:lang w:eastAsia="cs-CZ"/>
              </w:rPr>
              <w:t>xx</w:t>
            </w:r>
            <w:proofErr w:type="spellEnd"/>
          </w:p>
        </w:tc>
        <w:tc>
          <w:tcPr>
            <w:tcW w:w="868" w:type="dxa"/>
            <w:shd w:val="clear" w:color="auto" w:fill="F2F2F2" w:themeFill="background1" w:themeFillShade="F2"/>
            <w:vAlign w:val="center"/>
          </w:tcPr>
          <w:p w:rsidR="004356BC" w:rsidRPr="004356BC" w:rsidRDefault="002D0958" w:rsidP="004356BC">
            <w:pPr>
              <w:spacing w:after="0"/>
              <w:jc w:val="center"/>
              <w:rPr>
                <w:rFonts w:eastAsia="Times New Roman" w:cs="Arial"/>
                <w:bCs/>
                <w:color w:val="0070C0"/>
                <w:sz w:val="16"/>
                <w:szCs w:val="16"/>
                <w:lang w:eastAsia="cs-CZ"/>
              </w:rPr>
            </w:pPr>
            <w:proofErr w:type="spellStart"/>
            <w:r w:rsidRPr="002D0958">
              <w:rPr>
                <w:rFonts w:eastAsia="Times New Roman" w:cs="Arial"/>
                <w:color w:val="0070C0"/>
                <w:sz w:val="16"/>
                <w:szCs w:val="16"/>
                <w:highlight w:val="cyan"/>
                <w:lang w:eastAsia="cs-CZ"/>
              </w:rPr>
              <w:t>xx</w:t>
            </w:r>
            <w:proofErr w:type="spellEnd"/>
          </w:p>
        </w:tc>
      </w:tr>
    </w:tbl>
    <w:p w:rsidR="009162F6" w:rsidRDefault="009162F6">
      <w:pPr>
        <w:rPr>
          <w:lang w:eastAsia="cs-CZ"/>
        </w:rPr>
      </w:pPr>
    </w:p>
    <w:p w:rsidR="000A7A31" w:rsidRDefault="000A7A31" w:rsidP="0036623B">
      <w:pPr>
        <w:rPr>
          <w:rFonts w:cs="Arial"/>
          <w:lang w:eastAsia="cs-CZ"/>
        </w:rPr>
      </w:pPr>
    </w:p>
    <w:p w:rsidR="000C2FA2" w:rsidRDefault="000C2FA2">
      <w:pPr>
        <w:spacing w:after="200" w:line="276" w:lineRule="auto"/>
        <w:jc w:val="left"/>
        <w:rPr>
          <w:rFonts w:eastAsiaTheme="minorEastAsia" w:cs="Garamond"/>
          <w:b/>
          <w:bCs/>
          <w:color w:val="262626" w:themeColor="text1" w:themeTint="D9"/>
          <w:sz w:val="24"/>
          <w:lang w:eastAsia="cs-CZ"/>
        </w:rPr>
      </w:pPr>
      <w:r>
        <w:br w:type="page"/>
      </w:r>
    </w:p>
    <w:p w:rsidR="000C2FA2" w:rsidRDefault="00D948D9" w:rsidP="00D948D9">
      <w:pPr>
        <w:pStyle w:val="Titulek"/>
        <w:rPr>
          <w:rFonts w:cs="Arial"/>
          <w:lang w:eastAsia="cs-CZ"/>
        </w:rPr>
      </w:pPr>
      <w:bookmarkStart w:id="132" w:name="_Toc166235165"/>
      <w:r w:rsidRPr="006E2330">
        <w:rPr>
          <w:highlight w:val="lightGray"/>
        </w:rPr>
        <w:lastRenderedPageBreak/>
        <w:t xml:space="preserve">Tabulka </w:t>
      </w:r>
      <w:r w:rsidR="00731AE8" w:rsidRPr="006E2330">
        <w:rPr>
          <w:highlight w:val="lightGray"/>
        </w:rPr>
        <w:fldChar w:fldCharType="begin"/>
      </w:r>
      <w:r w:rsidR="00391A86" w:rsidRPr="006E2330">
        <w:rPr>
          <w:highlight w:val="lightGray"/>
        </w:rPr>
        <w:instrText xml:space="preserve"> SEQ Tabulka \* ARABIC </w:instrText>
      </w:r>
      <w:r w:rsidR="00731AE8" w:rsidRPr="006E2330">
        <w:rPr>
          <w:highlight w:val="lightGray"/>
        </w:rPr>
        <w:fldChar w:fldCharType="separate"/>
      </w:r>
      <w:r w:rsidR="00DB5478">
        <w:rPr>
          <w:noProof/>
          <w:highlight w:val="lightGray"/>
        </w:rPr>
        <w:t>15</w:t>
      </w:r>
      <w:r w:rsidR="00731AE8" w:rsidRPr="006E2330">
        <w:rPr>
          <w:highlight w:val="lightGray"/>
        </w:rPr>
        <w:fldChar w:fldCharType="end"/>
      </w:r>
      <w:r w:rsidRPr="006E2330">
        <w:rPr>
          <w:highlight w:val="lightGray"/>
        </w:rPr>
        <w:t xml:space="preserve"> </w:t>
      </w:r>
      <w:r w:rsidR="003930D8" w:rsidRPr="006E2330">
        <w:rPr>
          <w:rFonts w:ascii="Calibri" w:hAnsi="Calibri"/>
          <w:highlight w:val="lightGray"/>
        </w:rPr>
        <w:t>–</w:t>
      </w:r>
      <w:r w:rsidR="003930D8" w:rsidRPr="006E2330">
        <w:rPr>
          <w:highlight w:val="lightGray"/>
        </w:rPr>
        <w:t xml:space="preserve"> </w:t>
      </w:r>
      <w:r w:rsidR="00054DAA" w:rsidRPr="006E2330">
        <w:rPr>
          <w:rFonts w:cs="Arial"/>
          <w:highlight w:val="lightGray"/>
          <w:lang w:eastAsia="cs-CZ"/>
        </w:rPr>
        <w:t>Návrh úpravy </w:t>
      </w:r>
      <w:r w:rsidR="000C2FA2" w:rsidRPr="006E2330">
        <w:rPr>
          <w:rFonts w:cs="Arial"/>
          <w:highlight w:val="lightGray"/>
          <w:lang w:eastAsia="cs-CZ"/>
        </w:rPr>
        <w:t xml:space="preserve">tabulky </w:t>
      </w:r>
      <w:r w:rsidRPr="006E2330">
        <w:rPr>
          <w:rFonts w:cs="Arial"/>
          <w:highlight w:val="lightGray"/>
          <w:lang w:eastAsia="cs-CZ"/>
        </w:rPr>
        <w:t xml:space="preserve">e) pro účely </w:t>
      </w:r>
      <w:r w:rsidR="002B6CCB">
        <w:rPr>
          <w:rFonts w:cs="Arial"/>
          <w:highlight w:val="lightGray"/>
          <w:lang w:eastAsia="cs-CZ"/>
        </w:rPr>
        <w:t>ex-post</w:t>
      </w:r>
      <w:r w:rsidRPr="006E2330">
        <w:rPr>
          <w:rFonts w:cs="Arial"/>
          <w:highlight w:val="lightGray"/>
          <w:lang w:eastAsia="cs-CZ"/>
        </w:rPr>
        <w:t xml:space="preserve"> evaluace</w:t>
      </w:r>
      <w:bookmarkEnd w:id="132"/>
    </w:p>
    <w:tbl>
      <w:tblPr>
        <w:tblW w:w="1408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36"/>
        <w:gridCol w:w="1048"/>
        <w:gridCol w:w="1055"/>
        <w:gridCol w:w="1024"/>
        <w:gridCol w:w="831"/>
        <w:gridCol w:w="840"/>
        <w:gridCol w:w="945"/>
        <w:gridCol w:w="885"/>
        <w:gridCol w:w="885"/>
        <w:gridCol w:w="885"/>
        <w:gridCol w:w="885"/>
        <w:gridCol w:w="885"/>
        <w:gridCol w:w="965"/>
        <w:gridCol w:w="960"/>
        <w:gridCol w:w="960"/>
      </w:tblGrid>
      <w:tr w:rsidR="002B6CCB" w:rsidRPr="00CE05D4" w:rsidTr="00E46C1B">
        <w:trPr>
          <w:trHeight w:val="300"/>
        </w:trPr>
        <w:tc>
          <w:tcPr>
            <w:tcW w:w="1036" w:type="dxa"/>
            <w:vMerge w:val="restart"/>
            <w:shd w:val="clear" w:color="000000" w:fill="F2F2F2"/>
            <w:vAlign w:val="center"/>
            <w:hideMark/>
          </w:tcPr>
          <w:p w:rsidR="002B6CCB" w:rsidRPr="00CE05D4" w:rsidRDefault="002B6CCB" w:rsidP="00CE05D4">
            <w:pPr>
              <w:spacing w:after="0"/>
              <w:jc w:val="center"/>
              <w:rPr>
                <w:rFonts w:eastAsia="Times New Roman" w:cs="Arial"/>
                <w:b/>
                <w:bCs/>
                <w:sz w:val="14"/>
                <w:szCs w:val="14"/>
                <w:lang w:eastAsia="cs-CZ"/>
              </w:rPr>
            </w:pPr>
            <w:r w:rsidRPr="00CE05D4">
              <w:rPr>
                <w:rFonts w:eastAsia="Times New Roman" w:cs="Arial"/>
                <w:b/>
                <w:bCs/>
                <w:sz w:val="14"/>
                <w:szCs w:val="14"/>
                <w:lang w:eastAsia="cs-CZ"/>
              </w:rPr>
              <w:t>Specifický cíl SCLLD</w:t>
            </w:r>
          </w:p>
        </w:tc>
        <w:tc>
          <w:tcPr>
            <w:tcW w:w="1048" w:type="dxa"/>
            <w:vMerge w:val="restart"/>
            <w:shd w:val="clear" w:color="000000" w:fill="F2F2F2"/>
            <w:vAlign w:val="center"/>
            <w:hideMark/>
          </w:tcPr>
          <w:p w:rsidR="002B6CCB" w:rsidRPr="00CE05D4" w:rsidRDefault="002B6CCB" w:rsidP="00CE05D4">
            <w:pPr>
              <w:spacing w:after="0"/>
              <w:jc w:val="center"/>
              <w:rPr>
                <w:rFonts w:eastAsia="Times New Roman" w:cs="Arial"/>
                <w:b/>
                <w:bCs/>
                <w:sz w:val="14"/>
                <w:szCs w:val="14"/>
                <w:lang w:eastAsia="cs-CZ"/>
              </w:rPr>
            </w:pPr>
            <w:r w:rsidRPr="00CE05D4">
              <w:rPr>
                <w:rFonts w:eastAsia="Times New Roman" w:cs="Arial"/>
                <w:b/>
                <w:bCs/>
                <w:sz w:val="14"/>
                <w:szCs w:val="14"/>
                <w:lang w:eastAsia="cs-CZ"/>
              </w:rPr>
              <w:t>Opatření SCLLD</w:t>
            </w:r>
          </w:p>
        </w:tc>
        <w:tc>
          <w:tcPr>
            <w:tcW w:w="4695" w:type="dxa"/>
            <w:gridSpan w:val="5"/>
            <w:shd w:val="clear" w:color="000000" w:fill="F2F2F2"/>
            <w:vAlign w:val="center"/>
            <w:hideMark/>
          </w:tcPr>
          <w:p w:rsidR="002B6CCB" w:rsidRPr="00CE05D4" w:rsidRDefault="002B6CCB" w:rsidP="00CE05D4">
            <w:pPr>
              <w:spacing w:after="0"/>
              <w:jc w:val="center"/>
              <w:rPr>
                <w:rFonts w:eastAsia="Times New Roman" w:cs="Arial"/>
                <w:b/>
                <w:bCs/>
                <w:sz w:val="16"/>
                <w:szCs w:val="16"/>
                <w:lang w:eastAsia="cs-CZ"/>
              </w:rPr>
            </w:pPr>
            <w:r>
              <w:rPr>
                <w:rFonts w:eastAsia="Times New Roman" w:cs="Arial"/>
                <w:b/>
                <w:bCs/>
                <w:sz w:val="16"/>
                <w:szCs w:val="16"/>
                <w:lang w:eastAsia="cs-CZ"/>
              </w:rPr>
              <w:t>FINANCOVÁNÍ</w:t>
            </w:r>
            <w:r w:rsidRPr="00CE05D4">
              <w:rPr>
                <w:rFonts w:eastAsia="Times New Roman" w:cs="Arial"/>
                <w:b/>
                <w:bCs/>
                <w:sz w:val="16"/>
                <w:szCs w:val="16"/>
                <w:lang w:eastAsia="cs-CZ"/>
              </w:rPr>
              <w:t xml:space="preserve"> (způsobilé výdaje v Kč)</w:t>
            </w:r>
            <w:r>
              <w:rPr>
                <w:rFonts w:eastAsia="Times New Roman" w:cs="Arial"/>
                <w:b/>
                <w:bCs/>
                <w:sz w:val="16"/>
                <w:szCs w:val="16"/>
                <w:lang w:eastAsia="cs-CZ"/>
              </w:rPr>
              <w:t xml:space="preserve"> – finanční plán při 1. Schválení SCLLD </w:t>
            </w:r>
          </w:p>
        </w:tc>
        <w:tc>
          <w:tcPr>
            <w:tcW w:w="4425" w:type="dxa"/>
            <w:gridSpan w:val="5"/>
            <w:shd w:val="clear" w:color="000000" w:fill="F2F2F2"/>
          </w:tcPr>
          <w:p w:rsidR="002B6CCB" w:rsidRPr="00CE05D4" w:rsidRDefault="002B6CCB" w:rsidP="00CE05D4">
            <w:pPr>
              <w:spacing w:after="0"/>
              <w:jc w:val="center"/>
              <w:rPr>
                <w:rFonts w:eastAsia="Times New Roman" w:cs="Arial"/>
                <w:b/>
                <w:bCs/>
                <w:sz w:val="14"/>
                <w:szCs w:val="14"/>
                <w:lang w:eastAsia="cs-CZ"/>
              </w:rPr>
            </w:pPr>
            <w:r>
              <w:rPr>
                <w:rFonts w:eastAsia="Times New Roman" w:cs="Arial"/>
                <w:b/>
                <w:bCs/>
                <w:sz w:val="16"/>
                <w:szCs w:val="16"/>
                <w:lang w:eastAsia="cs-CZ"/>
              </w:rPr>
              <w:t>FINANCOVÁNÍ</w:t>
            </w:r>
            <w:r w:rsidRPr="00CE05D4">
              <w:rPr>
                <w:rFonts w:eastAsia="Times New Roman" w:cs="Arial"/>
                <w:b/>
                <w:bCs/>
                <w:sz w:val="16"/>
                <w:szCs w:val="16"/>
                <w:lang w:eastAsia="cs-CZ"/>
              </w:rPr>
              <w:t xml:space="preserve"> (způsobilé výdaje v Kč)</w:t>
            </w:r>
            <w:r>
              <w:rPr>
                <w:rFonts w:eastAsia="Times New Roman" w:cs="Arial"/>
                <w:b/>
                <w:bCs/>
                <w:sz w:val="16"/>
                <w:szCs w:val="16"/>
                <w:lang w:eastAsia="cs-CZ"/>
              </w:rPr>
              <w:t xml:space="preserve"> – finanční plán k 31. 12. 2024 </w:t>
            </w:r>
          </w:p>
        </w:tc>
        <w:tc>
          <w:tcPr>
            <w:tcW w:w="965" w:type="dxa"/>
            <w:vMerge w:val="restart"/>
            <w:shd w:val="clear" w:color="000000" w:fill="F2F2F2"/>
            <w:vAlign w:val="center"/>
            <w:hideMark/>
          </w:tcPr>
          <w:p w:rsidR="002B6CCB" w:rsidRPr="00CE05D4" w:rsidRDefault="002B6CCB" w:rsidP="00CE05D4">
            <w:pPr>
              <w:spacing w:after="0"/>
              <w:jc w:val="center"/>
              <w:rPr>
                <w:rFonts w:eastAsia="Times New Roman" w:cs="Arial"/>
                <w:b/>
                <w:bCs/>
                <w:sz w:val="14"/>
                <w:szCs w:val="14"/>
                <w:lang w:eastAsia="cs-CZ"/>
              </w:rPr>
            </w:pPr>
            <w:r w:rsidRPr="00CE05D4">
              <w:rPr>
                <w:rFonts w:eastAsia="Times New Roman" w:cs="Arial"/>
                <w:b/>
                <w:bCs/>
                <w:sz w:val="14"/>
                <w:szCs w:val="14"/>
                <w:lang w:eastAsia="cs-CZ"/>
              </w:rPr>
              <w:t xml:space="preserve">Nezpůsobilé výdaje </w:t>
            </w:r>
            <w:r w:rsidRPr="00CE05D4">
              <w:rPr>
                <w:rFonts w:eastAsia="Times New Roman" w:cs="Arial"/>
                <w:b/>
                <w:bCs/>
                <w:sz w:val="14"/>
                <w:szCs w:val="14"/>
                <w:lang w:eastAsia="cs-CZ"/>
              </w:rPr>
              <w:br/>
              <w:t>(v Kč)</w:t>
            </w:r>
          </w:p>
        </w:tc>
        <w:tc>
          <w:tcPr>
            <w:tcW w:w="960" w:type="dxa"/>
            <w:vMerge w:val="restart"/>
            <w:shd w:val="clear" w:color="auto" w:fill="F2F2F2" w:themeFill="background1" w:themeFillShade="F2"/>
            <w:vAlign w:val="center"/>
            <w:hideMark/>
          </w:tcPr>
          <w:p w:rsidR="002B6CCB" w:rsidRPr="00CE05D4" w:rsidRDefault="002B6CCB" w:rsidP="00CE05D4">
            <w:pPr>
              <w:spacing w:after="0"/>
              <w:jc w:val="center"/>
              <w:rPr>
                <w:rFonts w:eastAsia="Times New Roman" w:cs="Arial"/>
                <w:b/>
                <w:bCs/>
                <w:sz w:val="14"/>
                <w:szCs w:val="14"/>
                <w:lang w:eastAsia="cs-CZ"/>
              </w:rPr>
            </w:pPr>
            <w:r w:rsidRPr="00CE05D4">
              <w:rPr>
                <w:rFonts w:eastAsia="Times New Roman" w:cs="Arial"/>
                <w:b/>
                <w:bCs/>
                <w:sz w:val="14"/>
                <w:szCs w:val="14"/>
                <w:lang w:eastAsia="cs-CZ"/>
              </w:rPr>
              <w:t>skutečný stav čerpání (v Kč)</w:t>
            </w:r>
          </w:p>
        </w:tc>
        <w:tc>
          <w:tcPr>
            <w:tcW w:w="960" w:type="dxa"/>
            <w:vMerge w:val="restart"/>
            <w:shd w:val="clear" w:color="auto" w:fill="F2F2F2" w:themeFill="background1" w:themeFillShade="F2"/>
            <w:vAlign w:val="center"/>
            <w:hideMark/>
          </w:tcPr>
          <w:p w:rsidR="002B6CCB" w:rsidRPr="00CE05D4" w:rsidRDefault="002B6CCB" w:rsidP="00CE05D4">
            <w:pPr>
              <w:spacing w:after="0"/>
              <w:jc w:val="center"/>
              <w:rPr>
                <w:rFonts w:eastAsia="Times New Roman" w:cs="Arial"/>
                <w:b/>
                <w:bCs/>
                <w:sz w:val="14"/>
                <w:szCs w:val="14"/>
                <w:lang w:eastAsia="cs-CZ"/>
              </w:rPr>
            </w:pPr>
            <w:r w:rsidRPr="00CE05D4">
              <w:rPr>
                <w:rFonts w:eastAsia="Times New Roman" w:cs="Arial"/>
                <w:b/>
                <w:bCs/>
                <w:sz w:val="14"/>
                <w:szCs w:val="14"/>
                <w:lang w:eastAsia="cs-CZ"/>
              </w:rPr>
              <w:t>skutečný stav čerpání (v % z CZV)</w:t>
            </w:r>
          </w:p>
        </w:tc>
      </w:tr>
      <w:tr w:rsidR="002B6CCB" w:rsidRPr="00CE05D4" w:rsidTr="002B6CCB">
        <w:trPr>
          <w:trHeight w:val="420"/>
        </w:trPr>
        <w:tc>
          <w:tcPr>
            <w:tcW w:w="1036" w:type="dxa"/>
            <w:vMerge/>
            <w:vAlign w:val="center"/>
            <w:hideMark/>
          </w:tcPr>
          <w:p w:rsidR="002B6CCB" w:rsidRPr="00CE05D4" w:rsidRDefault="002B6CCB" w:rsidP="00CE05D4">
            <w:pPr>
              <w:spacing w:after="0"/>
              <w:jc w:val="left"/>
              <w:rPr>
                <w:rFonts w:eastAsia="Times New Roman" w:cs="Arial"/>
                <w:b/>
                <w:bCs/>
                <w:sz w:val="14"/>
                <w:szCs w:val="14"/>
                <w:lang w:eastAsia="cs-CZ"/>
              </w:rPr>
            </w:pPr>
          </w:p>
        </w:tc>
        <w:tc>
          <w:tcPr>
            <w:tcW w:w="1048" w:type="dxa"/>
            <w:vMerge/>
            <w:vAlign w:val="center"/>
            <w:hideMark/>
          </w:tcPr>
          <w:p w:rsidR="002B6CCB" w:rsidRPr="00CE05D4" w:rsidRDefault="002B6CCB" w:rsidP="00CE05D4">
            <w:pPr>
              <w:spacing w:after="0"/>
              <w:jc w:val="left"/>
              <w:rPr>
                <w:rFonts w:eastAsia="Times New Roman" w:cs="Arial"/>
                <w:b/>
                <w:bCs/>
                <w:sz w:val="14"/>
                <w:szCs w:val="14"/>
                <w:lang w:eastAsia="cs-CZ"/>
              </w:rPr>
            </w:pPr>
          </w:p>
        </w:tc>
        <w:tc>
          <w:tcPr>
            <w:tcW w:w="1055" w:type="dxa"/>
            <w:vMerge w:val="restart"/>
            <w:shd w:val="clear" w:color="000000" w:fill="F2F2F2"/>
            <w:vAlign w:val="center"/>
            <w:hideMark/>
          </w:tcPr>
          <w:p w:rsidR="002B6CCB" w:rsidRPr="00CE05D4" w:rsidRDefault="002B6CCB" w:rsidP="00CE05D4">
            <w:pPr>
              <w:spacing w:after="0"/>
              <w:jc w:val="center"/>
              <w:rPr>
                <w:rFonts w:eastAsia="Times New Roman" w:cs="Arial"/>
                <w:b/>
                <w:bCs/>
                <w:sz w:val="14"/>
                <w:szCs w:val="14"/>
                <w:lang w:eastAsia="cs-CZ"/>
              </w:rPr>
            </w:pPr>
            <w:r w:rsidRPr="00CE05D4">
              <w:rPr>
                <w:rFonts w:eastAsia="Times New Roman" w:cs="Arial"/>
                <w:b/>
                <w:bCs/>
                <w:sz w:val="14"/>
                <w:szCs w:val="14"/>
                <w:lang w:eastAsia="cs-CZ"/>
              </w:rPr>
              <w:t>Celkové způsobilé výdaje (CZV)</w:t>
            </w:r>
          </w:p>
        </w:tc>
        <w:tc>
          <w:tcPr>
            <w:tcW w:w="1855" w:type="dxa"/>
            <w:gridSpan w:val="2"/>
            <w:shd w:val="clear" w:color="000000" w:fill="F2F2F2"/>
            <w:vAlign w:val="center"/>
            <w:hideMark/>
          </w:tcPr>
          <w:p w:rsidR="002B6CCB" w:rsidRPr="00CE05D4" w:rsidRDefault="002B6CCB" w:rsidP="00CE05D4">
            <w:pPr>
              <w:spacing w:after="0"/>
              <w:jc w:val="center"/>
              <w:rPr>
                <w:rFonts w:eastAsia="Times New Roman" w:cs="Arial"/>
                <w:b/>
                <w:bCs/>
                <w:sz w:val="14"/>
                <w:szCs w:val="14"/>
                <w:lang w:eastAsia="cs-CZ"/>
              </w:rPr>
            </w:pPr>
            <w:r w:rsidRPr="00CE05D4">
              <w:rPr>
                <w:rFonts w:eastAsia="Times New Roman" w:cs="Arial"/>
                <w:b/>
                <w:bCs/>
                <w:sz w:val="14"/>
                <w:szCs w:val="14"/>
                <w:lang w:eastAsia="cs-CZ"/>
              </w:rPr>
              <w:t xml:space="preserve">Z toho </w:t>
            </w:r>
            <w:r w:rsidRPr="00CE05D4">
              <w:rPr>
                <w:rFonts w:eastAsia="Times New Roman" w:cs="Arial"/>
                <w:b/>
                <w:bCs/>
                <w:sz w:val="14"/>
                <w:szCs w:val="14"/>
                <w:lang w:eastAsia="cs-CZ"/>
              </w:rPr>
              <w:br/>
              <w:t>Podpora</w:t>
            </w:r>
          </w:p>
        </w:tc>
        <w:tc>
          <w:tcPr>
            <w:tcW w:w="1785" w:type="dxa"/>
            <w:gridSpan w:val="2"/>
            <w:shd w:val="clear" w:color="000000" w:fill="F2F2F2"/>
            <w:vAlign w:val="center"/>
            <w:hideMark/>
          </w:tcPr>
          <w:p w:rsidR="002B6CCB" w:rsidRPr="00CE05D4" w:rsidRDefault="002B6CCB" w:rsidP="00CE05D4">
            <w:pPr>
              <w:spacing w:after="0"/>
              <w:jc w:val="center"/>
              <w:rPr>
                <w:rFonts w:eastAsia="Times New Roman" w:cs="Arial"/>
                <w:b/>
                <w:bCs/>
                <w:sz w:val="14"/>
                <w:szCs w:val="14"/>
                <w:lang w:eastAsia="cs-CZ"/>
              </w:rPr>
            </w:pPr>
            <w:r w:rsidRPr="00CE05D4">
              <w:rPr>
                <w:rFonts w:eastAsia="Times New Roman" w:cs="Arial"/>
                <w:b/>
                <w:bCs/>
                <w:sz w:val="14"/>
                <w:szCs w:val="14"/>
                <w:lang w:eastAsia="cs-CZ"/>
              </w:rPr>
              <w:t xml:space="preserve">Z toho </w:t>
            </w:r>
            <w:r w:rsidRPr="00CE05D4">
              <w:rPr>
                <w:rFonts w:eastAsia="Times New Roman" w:cs="Arial"/>
                <w:b/>
                <w:bCs/>
                <w:sz w:val="14"/>
                <w:szCs w:val="14"/>
                <w:lang w:eastAsia="cs-CZ"/>
              </w:rPr>
              <w:br/>
              <w:t>Vlastní zdroje příjemce</w:t>
            </w:r>
          </w:p>
        </w:tc>
        <w:tc>
          <w:tcPr>
            <w:tcW w:w="885" w:type="dxa"/>
            <w:vMerge w:val="restart"/>
            <w:vAlign w:val="center"/>
          </w:tcPr>
          <w:p w:rsidR="005646A4" w:rsidRDefault="002B6CCB">
            <w:pPr>
              <w:spacing w:after="0"/>
              <w:jc w:val="center"/>
              <w:rPr>
                <w:rFonts w:eastAsia="Times New Roman" w:cs="Arial"/>
                <w:b/>
                <w:bCs/>
                <w:sz w:val="14"/>
                <w:szCs w:val="14"/>
                <w:lang w:eastAsia="cs-CZ"/>
              </w:rPr>
            </w:pPr>
            <w:r w:rsidRPr="00CE05D4">
              <w:rPr>
                <w:rFonts w:eastAsia="Times New Roman" w:cs="Arial"/>
                <w:b/>
                <w:bCs/>
                <w:sz w:val="14"/>
                <w:szCs w:val="14"/>
                <w:lang w:eastAsia="cs-CZ"/>
              </w:rPr>
              <w:t>Celkové způsobilé výdaje (CZV)</w:t>
            </w:r>
          </w:p>
        </w:tc>
        <w:tc>
          <w:tcPr>
            <w:tcW w:w="1770" w:type="dxa"/>
            <w:gridSpan w:val="2"/>
            <w:vAlign w:val="center"/>
          </w:tcPr>
          <w:p w:rsidR="005646A4" w:rsidRDefault="002B6CCB">
            <w:pPr>
              <w:spacing w:after="0"/>
              <w:jc w:val="center"/>
              <w:rPr>
                <w:rFonts w:eastAsia="Times New Roman" w:cs="Arial"/>
                <w:b/>
                <w:bCs/>
                <w:sz w:val="14"/>
                <w:szCs w:val="14"/>
                <w:lang w:eastAsia="cs-CZ"/>
              </w:rPr>
            </w:pPr>
            <w:r w:rsidRPr="00CE05D4">
              <w:rPr>
                <w:rFonts w:eastAsia="Times New Roman" w:cs="Arial"/>
                <w:b/>
                <w:bCs/>
                <w:sz w:val="14"/>
                <w:szCs w:val="14"/>
                <w:lang w:eastAsia="cs-CZ"/>
              </w:rPr>
              <w:t xml:space="preserve">Z toho </w:t>
            </w:r>
            <w:r w:rsidRPr="00CE05D4">
              <w:rPr>
                <w:rFonts w:eastAsia="Times New Roman" w:cs="Arial"/>
                <w:b/>
                <w:bCs/>
                <w:sz w:val="14"/>
                <w:szCs w:val="14"/>
                <w:lang w:eastAsia="cs-CZ"/>
              </w:rPr>
              <w:br/>
              <w:t>Podpora</w:t>
            </w:r>
          </w:p>
        </w:tc>
        <w:tc>
          <w:tcPr>
            <w:tcW w:w="1770" w:type="dxa"/>
            <w:gridSpan w:val="2"/>
            <w:vAlign w:val="center"/>
          </w:tcPr>
          <w:p w:rsidR="005646A4" w:rsidRDefault="002B6CCB">
            <w:pPr>
              <w:spacing w:after="0"/>
              <w:jc w:val="center"/>
              <w:rPr>
                <w:rFonts w:eastAsia="Times New Roman" w:cs="Arial"/>
                <w:b/>
                <w:bCs/>
                <w:sz w:val="14"/>
                <w:szCs w:val="14"/>
                <w:lang w:eastAsia="cs-CZ"/>
              </w:rPr>
            </w:pPr>
            <w:r w:rsidRPr="00CE05D4">
              <w:rPr>
                <w:rFonts w:eastAsia="Times New Roman" w:cs="Arial"/>
                <w:b/>
                <w:bCs/>
                <w:sz w:val="14"/>
                <w:szCs w:val="14"/>
                <w:lang w:eastAsia="cs-CZ"/>
              </w:rPr>
              <w:t xml:space="preserve">Z toho </w:t>
            </w:r>
            <w:r w:rsidRPr="00CE05D4">
              <w:rPr>
                <w:rFonts w:eastAsia="Times New Roman" w:cs="Arial"/>
                <w:b/>
                <w:bCs/>
                <w:sz w:val="14"/>
                <w:szCs w:val="14"/>
                <w:lang w:eastAsia="cs-CZ"/>
              </w:rPr>
              <w:br/>
              <w:t>Vlastní zdroje příjemce</w:t>
            </w:r>
          </w:p>
        </w:tc>
        <w:tc>
          <w:tcPr>
            <w:tcW w:w="965" w:type="dxa"/>
            <w:vMerge/>
            <w:vAlign w:val="center"/>
            <w:hideMark/>
          </w:tcPr>
          <w:p w:rsidR="002B6CCB" w:rsidRPr="00CE05D4" w:rsidRDefault="002B6CCB" w:rsidP="00CE05D4">
            <w:pPr>
              <w:spacing w:after="0"/>
              <w:jc w:val="left"/>
              <w:rPr>
                <w:rFonts w:eastAsia="Times New Roman" w:cs="Arial"/>
                <w:b/>
                <w:bCs/>
                <w:sz w:val="14"/>
                <w:szCs w:val="14"/>
                <w:lang w:eastAsia="cs-CZ"/>
              </w:rPr>
            </w:pPr>
          </w:p>
        </w:tc>
        <w:tc>
          <w:tcPr>
            <w:tcW w:w="960" w:type="dxa"/>
            <w:vMerge/>
            <w:shd w:val="clear" w:color="auto" w:fill="F2F2F2" w:themeFill="background1" w:themeFillShade="F2"/>
            <w:vAlign w:val="center"/>
            <w:hideMark/>
          </w:tcPr>
          <w:p w:rsidR="002B6CCB" w:rsidRPr="00CE05D4" w:rsidRDefault="002B6CCB" w:rsidP="00CE05D4">
            <w:pPr>
              <w:spacing w:after="0"/>
              <w:jc w:val="center"/>
              <w:rPr>
                <w:rFonts w:eastAsia="Times New Roman" w:cs="Arial"/>
                <w:b/>
                <w:bCs/>
                <w:sz w:val="14"/>
                <w:szCs w:val="14"/>
                <w:lang w:eastAsia="cs-CZ"/>
              </w:rPr>
            </w:pPr>
          </w:p>
        </w:tc>
        <w:tc>
          <w:tcPr>
            <w:tcW w:w="960" w:type="dxa"/>
            <w:vMerge/>
            <w:shd w:val="clear" w:color="auto" w:fill="F2F2F2" w:themeFill="background1" w:themeFillShade="F2"/>
            <w:vAlign w:val="center"/>
            <w:hideMark/>
          </w:tcPr>
          <w:p w:rsidR="002B6CCB" w:rsidRPr="00CE05D4" w:rsidRDefault="002B6CCB" w:rsidP="00CE05D4">
            <w:pPr>
              <w:spacing w:after="0"/>
              <w:jc w:val="center"/>
              <w:rPr>
                <w:rFonts w:eastAsia="Times New Roman" w:cs="Arial"/>
                <w:b/>
                <w:bCs/>
                <w:sz w:val="14"/>
                <w:szCs w:val="14"/>
                <w:lang w:eastAsia="cs-CZ"/>
              </w:rPr>
            </w:pPr>
          </w:p>
        </w:tc>
      </w:tr>
      <w:tr w:rsidR="002B6CCB" w:rsidRPr="00CE05D4" w:rsidTr="002B6CCB">
        <w:trPr>
          <w:trHeight w:val="1080"/>
        </w:trPr>
        <w:tc>
          <w:tcPr>
            <w:tcW w:w="1036" w:type="dxa"/>
            <w:vMerge/>
            <w:vAlign w:val="center"/>
            <w:hideMark/>
          </w:tcPr>
          <w:p w:rsidR="002B6CCB" w:rsidRPr="00CE05D4" w:rsidRDefault="002B6CCB" w:rsidP="00CE05D4">
            <w:pPr>
              <w:spacing w:after="0"/>
              <w:jc w:val="left"/>
              <w:rPr>
                <w:rFonts w:eastAsia="Times New Roman" w:cs="Arial"/>
                <w:b/>
                <w:bCs/>
                <w:sz w:val="14"/>
                <w:szCs w:val="14"/>
                <w:lang w:eastAsia="cs-CZ"/>
              </w:rPr>
            </w:pPr>
          </w:p>
        </w:tc>
        <w:tc>
          <w:tcPr>
            <w:tcW w:w="1048" w:type="dxa"/>
            <w:vMerge/>
            <w:vAlign w:val="center"/>
            <w:hideMark/>
          </w:tcPr>
          <w:p w:rsidR="002B6CCB" w:rsidRPr="00CE05D4" w:rsidRDefault="002B6CCB" w:rsidP="00CE05D4">
            <w:pPr>
              <w:spacing w:after="0"/>
              <w:jc w:val="left"/>
              <w:rPr>
                <w:rFonts w:eastAsia="Times New Roman" w:cs="Arial"/>
                <w:b/>
                <w:bCs/>
                <w:sz w:val="14"/>
                <w:szCs w:val="14"/>
                <w:lang w:eastAsia="cs-CZ"/>
              </w:rPr>
            </w:pPr>
          </w:p>
        </w:tc>
        <w:tc>
          <w:tcPr>
            <w:tcW w:w="1055" w:type="dxa"/>
            <w:vMerge/>
            <w:vAlign w:val="center"/>
            <w:hideMark/>
          </w:tcPr>
          <w:p w:rsidR="002B6CCB" w:rsidRPr="00CE05D4" w:rsidRDefault="002B6CCB" w:rsidP="00CE05D4">
            <w:pPr>
              <w:spacing w:after="0"/>
              <w:jc w:val="left"/>
              <w:rPr>
                <w:rFonts w:eastAsia="Times New Roman" w:cs="Arial"/>
                <w:b/>
                <w:bCs/>
                <w:sz w:val="14"/>
                <w:szCs w:val="14"/>
                <w:lang w:eastAsia="cs-CZ"/>
              </w:rPr>
            </w:pPr>
          </w:p>
        </w:tc>
        <w:tc>
          <w:tcPr>
            <w:tcW w:w="1024" w:type="dxa"/>
            <w:shd w:val="clear" w:color="000000" w:fill="F2F2F2"/>
            <w:vAlign w:val="center"/>
            <w:hideMark/>
          </w:tcPr>
          <w:p w:rsidR="002B6CCB" w:rsidRPr="00CE05D4" w:rsidRDefault="002B6CCB" w:rsidP="00CE05D4">
            <w:pPr>
              <w:spacing w:after="0"/>
              <w:jc w:val="center"/>
              <w:rPr>
                <w:rFonts w:eastAsia="Times New Roman" w:cs="Arial"/>
                <w:b/>
                <w:bCs/>
                <w:sz w:val="14"/>
                <w:szCs w:val="14"/>
                <w:lang w:eastAsia="cs-CZ"/>
              </w:rPr>
            </w:pPr>
            <w:r w:rsidRPr="00CE05D4">
              <w:rPr>
                <w:rFonts w:eastAsia="Times New Roman" w:cs="Arial"/>
                <w:b/>
                <w:bCs/>
                <w:sz w:val="14"/>
                <w:szCs w:val="14"/>
                <w:lang w:eastAsia="cs-CZ"/>
              </w:rPr>
              <w:t>Příspěvek Unie (a)</w:t>
            </w:r>
          </w:p>
        </w:tc>
        <w:tc>
          <w:tcPr>
            <w:tcW w:w="831" w:type="dxa"/>
            <w:shd w:val="clear" w:color="000000" w:fill="F2F2F2"/>
            <w:vAlign w:val="center"/>
            <w:hideMark/>
          </w:tcPr>
          <w:p w:rsidR="002B6CCB" w:rsidRPr="00CE05D4" w:rsidRDefault="002B6CCB" w:rsidP="00CE05D4">
            <w:pPr>
              <w:spacing w:after="0"/>
              <w:jc w:val="center"/>
              <w:rPr>
                <w:rFonts w:eastAsia="Times New Roman" w:cs="Arial"/>
                <w:b/>
                <w:bCs/>
                <w:sz w:val="14"/>
                <w:szCs w:val="14"/>
                <w:lang w:eastAsia="cs-CZ"/>
              </w:rPr>
            </w:pPr>
            <w:r w:rsidRPr="00CE05D4">
              <w:rPr>
                <w:rFonts w:eastAsia="Times New Roman" w:cs="Arial"/>
                <w:b/>
                <w:bCs/>
                <w:sz w:val="14"/>
                <w:szCs w:val="14"/>
                <w:lang w:eastAsia="cs-CZ"/>
              </w:rPr>
              <w:t xml:space="preserve">Národní veřejné zdroje </w:t>
            </w:r>
            <w:r w:rsidRPr="00CE05D4">
              <w:rPr>
                <w:rFonts w:eastAsia="Times New Roman" w:cs="Arial"/>
                <w:b/>
                <w:bCs/>
                <w:sz w:val="14"/>
                <w:szCs w:val="14"/>
                <w:lang w:eastAsia="cs-CZ"/>
              </w:rPr>
              <w:br/>
              <w:t xml:space="preserve">(SR, </w:t>
            </w:r>
            <w:proofErr w:type="gramStart"/>
            <w:r w:rsidRPr="00CE05D4">
              <w:rPr>
                <w:rFonts w:eastAsia="Times New Roman" w:cs="Arial"/>
                <w:b/>
                <w:bCs/>
                <w:sz w:val="14"/>
                <w:szCs w:val="14"/>
                <w:lang w:eastAsia="cs-CZ"/>
              </w:rPr>
              <w:t>SF)</w:t>
            </w:r>
            <w:r w:rsidRPr="00CE05D4">
              <w:rPr>
                <w:rFonts w:eastAsia="Times New Roman" w:cs="Arial"/>
                <w:b/>
                <w:bCs/>
                <w:sz w:val="14"/>
                <w:szCs w:val="14"/>
                <w:lang w:eastAsia="cs-CZ"/>
              </w:rPr>
              <w:br/>
              <w:t>(b)</w:t>
            </w:r>
            <w:proofErr w:type="gramEnd"/>
          </w:p>
        </w:tc>
        <w:tc>
          <w:tcPr>
            <w:tcW w:w="840" w:type="dxa"/>
            <w:shd w:val="clear" w:color="000000" w:fill="F2F2F2"/>
            <w:vAlign w:val="center"/>
            <w:hideMark/>
          </w:tcPr>
          <w:p w:rsidR="002B6CCB" w:rsidRPr="00CE05D4" w:rsidRDefault="002B6CCB" w:rsidP="00CE05D4">
            <w:pPr>
              <w:spacing w:after="0"/>
              <w:jc w:val="center"/>
              <w:rPr>
                <w:rFonts w:eastAsia="Times New Roman" w:cs="Arial"/>
                <w:b/>
                <w:bCs/>
                <w:sz w:val="14"/>
                <w:szCs w:val="14"/>
                <w:lang w:eastAsia="cs-CZ"/>
              </w:rPr>
            </w:pPr>
            <w:r w:rsidRPr="00CE05D4">
              <w:rPr>
                <w:rFonts w:eastAsia="Times New Roman" w:cs="Arial"/>
                <w:b/>
                <w:bCs/>
                <w:sz w:val="14"/>
                <w:szCs w:val="14"/>
                <w:lang w:eastAsia="cs-CZ"/>
              </w:rPr>
              <w:t xml:space="preserve">Národní veřejné zdroje </w:t>
            </w:r>
            <w:r w:rsidRPr="00CE05D4">
              <w:rPr>
                <w:rFonts w:eastAsia="Times New Roman" w:cs="Arial"/>
                <w:b/>
                <w:bCs/>
                <w:sz w:val="14"/>
                <w:szCs w:val="14"/>
                <w:lang w:eastAsia="cs-CZ"/>
              </w:rPr>
              <w:br/>
              <w:t xml:space="preserve">(kraj, obec, </w:t>
            </w:r>
            <w:proofErr w:type="gramStart"/>
            <w:r w:rsidRPr="00CE05D4">
              <w:rPr>
                <w:rFonts w:eastAsia="Times New Roman" w:cs="Arial"/>
                <w:b/>
                <w:bCs/>
                <w:sz w:val="14"/>
                <w:szCs w:val="14"/>
                <w:lang w:eastAsia="cs-CZ"/>
              </w:rPr>
              <w:t>jiné)</w:t>
            </w:r>
            <w:r w:rsidRPr="00CE05D4">
              <w:rPr>
                <w:rFonts w:eastAsia="Times New Roman" w:cs="Arial"/>
                <w:b/>
                <w:bCs/>
                <w:sz w:val="14"/>
                <w:szCs w:val="14"/>
                <w:lang w:eastAsia="cs-CZ"/>
              </w:rPr>
              <w:br/>
              <w:t>(c)</w:t>
            </w:r>
            <w:proofErr w:type="gramEnd"/>
          </w:p>
        </w:tc>
        <w:tc>
          <w:tcPr>
            <w:tcW w:w="945" w:type="dxa"/>
            <w:shd w:val="clear" w:color="000000" w:fill="F2F2F2"/>
            <w:vAlign w:val="center"/>
            <w:hideMark/>
          </w:tcPr>
          <w:p w:rsidR="002B6CCB" w:rsidRPr="00CE05D4" w:rsidRDefault="002B6CCB" w:rsidP="00CE05D4">
            <w:pPr>
              <w:spacing w:after="0"/>
              <w:jc w:val="center"/>
              <w:rPr>
                <w:rFonts w:eastAsia="Times New Roman" w:cs="Arial"/>
                <w:b/>
                <w:bCs/>
                <w:sz w:val="14"/>
                <w:szCs w:val="14"/>
                <w:lang w:eastAsia="cs-CZ"/>
              </w:rPr>
            </w:pPr>
            <w:r w:rsidRPr="00CE05D4">
              <w:rPr>
                <w:rFonts w:eastAsia="Times New Roman" w:cs="Arial"/>
                <w:b/>
                <w:bCs/>
                <w:sz w:val="14"/>
                <w:szCs w:val="14"/>
                <w:lang w:eastAsia="cs-CZ"/>
              </w:rPr>
              <w:t>Národní soukromé zdroje</w:t>
            </w:r>
            <w:r w:rsidRPr="00CE05D4">
              <w:rPr>
                <w:rFonts w:eastAsia="Times New Roman" w:cs="Arial"/>
                <w:b/>
                <w:bCs/>
                <w:sz w:val="14"/>
                <w:szCs w:val="14"/>
                <w:lang w:eastAsia="cs-CZ"/>
              </w:rPr>
              <w:br/>
              <w:t>(d)</w:t>
            </w:r>
          </w:p>
        </w:tc>
        <w:tc>
          <w:tcPr>
            <w:tcW w:w="885" w:type="dxa"/>
            <w:vMerge/>
          </w:tcPr>
          <w:p w:rsidR="002B6CCB" w:rsidRPr="00CE05D4" w:rsidRDefault="002B6CCB" w:rsidP="00CE05D4">
            <w:pPr>
              <w:spacing w:after="0"/>
              <w:jc w:val="left"/>
              <w:rPr>
                <w:rFonts w:eastAsia="Times New Roman" w:cs="Arial"/>
                <w:b/>
                <w:bCs/>
                <w:sz w:val="14"/>
                <w:szCs w:val="14"/>
                <w:lang w:eastAsia="cs-CZ"/>
              </w:rPr>
            </w:pPr>
          </w:p>
        </w:tc>
        <w:tc>
          <w:tcPr>
            <w:tcW w:w="885" w:type="dxa"/>
            <w:vAlign w:val="center"/>
          </w:tcPr>
          <w:p w:rsidR="005646A4" w:rsidRDefault="002B6CCB">
            <w:pPr>
              <w:spacing w:after="0"/>
              <w:jc w:val="center"/>
              <w:rPr>
                <w:rFonts w:eastAsia="Times New Roman" w:cs="Arial"/>
                <w:b/>
                <w:bCs/>
                <w:sz w:val="14"/>
                <w:szCs w:val="14"/>
                <w:lang w:eastAsia="cs-CZ"/>
              </w:rPr>
            </w:pPr>
            <w:r w:rsidRPr="00CE05D4">
              <w:rPr>
                <w:rFonts w:eastAsia="Times New Roman" w:cs="Arial"/>
                <w:b/>
                <w:bCs/>
                <w:sz w:val="14"/>
                <w:szCs w:val="14"/>
                <w:lang w:eastAsia="cs-CZ"/>
              </w:rPr>
              <w:t>Příspěvek Unie (a)</w:t>
            </w:r>
          </w:p>
        </w:tc>
        <w:tc>
          <w:tcPr>
            <w:tcW w:w="885" w:type="dxa"/>
            <w:vAlign w:val="center"/>
          </w:tcPr>
          <w:p w:rsidR="005646A4" w:rsidRDefault="002B6CCB">
            <w:pPr>
              <w:spacing w:after="0"/>
              <w:jc w:val="center"/>
              <w:rPr>
                <w:rFonts w:eastAsia="Times New Roman" w:cs="Arial"/>
                <w:b/>
                <w:bCs/>
                <w:sz w:val="14"/>
                <w:szCs w:val="14"/>
                <w:lang w:eastAsia="cs-CZ"/>
              </w:rPr>
            </w:pPr>
            <w:r w:rsidRPr="00CE05D4">
              <w:rPr>
                <w:rFonts w:eastAsia="Times New Roman" w:cs="Arial"/>
                <w:b/>
                <w:bCs/>
                <w:sz w:val="14"/>
                <w:szCs w:val="14"/>
                <w:lang w:eastAsia="cs-CZ"/>
              </w:rPr>
              <w:t xml:space="preserve">Národní veřejné zdroje </w:t>
            </w:r>
            <w:r w:rsidRPr="00CE05D4">
              <w:rPr>
                <w:rFonts w:eastAsia="Times New Roman" w:cs="Arial"/>
                <w:b/>
                <w:bCs/>
                <w:sz w:val="14"/>
                <w:szCs w:val="14"/>
                <w:lang w:eastAsia="cs-CZ"/>
              </w:rPr>
              <w:br/>
              <w:t xml:space="preserve">(SR, </w:t>
            </w:r>
            <w:proofErr w:type="gramStart"/>
            <w:r w:rsidRPr="00CE05D4">
              <w:rPr>
                <w:rFonts w:eastAsia="Times New Roman" w:cs="Arial"/>
                <w:b/>
                <w:bCs/>
                <w:sz w:val="14"/>
                <w:szCs w:val="14"/>
                <w:lang w:eastAsia="cs-CZ"/>
              </w:rPr>
              <w:t>SF)</w:t>
            </w:r>
            <w:r w:rsidRPr="00CE05D4">
              <w:rPr>
                <w:rFonts w:eastAsia="Times New Roman" w:cs="Arial"/>
                <w:b/>
                <w:bCs/>
                <w:sz w:val="14"/>
                <w:szCs w:val="14"/>
                <w:lang w:eastAsia="cs-CZ"/>
              </w:rPr>
              <w:br/>
              <w:t>(b)</w:t>
            </w:r>
            <w:proofErr w:type="gramEnd"/>
          </w:p>
        </w:tc>
        <w:tc>
          <w:tcPr>
            <w:tcW w:w="885" w:type="dxa"/>
            <w:vAlign w:val="center"/>
          </w:tcPr>
          <w:p w:rsidR="005646A4" w:rsidRDefault="002B6CCB">
            <w:pPr>
              <w:spacing w:after="0"/>
              <w:jc w:val="center"/>
              <w:rPr>
                <w:rFonts w:eastAsia="Times New Roman" w:cs="Arial"/>
                <w:b/>
                <w:bCs/>
                <w:sz w:val="14"/>
                <w:szCs w:val="14"/>
                <w:lang w:eastAsia="cs-CZ"/>
              </w:rPr>
            </w:pPr>
            <w:r w:rsidRPr="00CE05D4">
              <w:rPr>
                <w:rFonts w:eastAsia="Times New Roman" w:cs="Arial"/>
                <w:b/>
                <w:bCs/>
                <w:sz w:val="14"/>
                <w:szCs w:val="14"/>
                <w:lang w:eastAsia="cs-CZ"/>
              </w:rPr>
              <w:t xml:space="preserve">Národní veřejné zdroje </w:t>
            </w:r>
            <w:r w:rsidRPr="00CE05D4">
              <w:rPr>
                <w:rFonts w:eastAsia="Times New Roman" w:cs="Arial"/>
                <w:b/>
                <w:bCs/>
                <w:sz w:val="14"/>
                <w:szCs w:val="14"/>
                <w:lang w:eastAsia="cs-CZ"/>
              </w:rPr>
              <w:br/>
              <w:t xml:space="preserve">(kraj, obec, </w:t>
            </w:r>
            <w:proofErr w:type="gramStart"/>
            <w:r w:rsidRPr="00CE05D4">
              <w:rPr>
                <w:rFonts w:eastAsia="Times New Roman" w:cs="Arial"/>
                <w:b/>
                <w:bCs/>
                <w:sz w:val="14"/>
                <w:szCs w:val="14"/>
                <w:lang w:eastAsia="cs-CZ"/>
              </w:rPr>
              <w:t>jiné)</w:t>
            </w:r>
            <w:r w:rsidRPr="00CE05D4">
              <w:rPr>
                <w:rFonts w:eastAsia="Times New Roman" w:cs="Arial"/>
                <w:b/>
                <w:bCs/>
                <w:sz w:val="14"/>
                <w:szCs w:val="14"/>
                <w:lang w:eastAsia="cs-CZ"/>
              </w:rPr>
              <w:br/>
              <w:t>(c)</w:t>
            </w:r>
            <w:proofErr w:type="gramEnd"/>
          </w:p>
        </w:tc>
        <w:tc>
          <w:tcPr>
            <w:tcW w:w="885" w:type="dxa"/>
            <w:vAlign w:val="center"/>
          </w:tcPr>
          <w:p w:rsidR="005646A4" w:rsidRDefault="002B6CCB">
            <w:pPr>
              <w:spacing w:after="0"/>
              <w:jc w:val="center"/>
              <w:rPr>
                <w:rFonts w:eastAsia="Times New Roman" w:cs="Arial"/>
                <w:b/>
                <w:bCs/>
                <w:sz w:val="14"/>
                <w:szCs w:val="14"/>
                <w:lang w:eastAsia="cs-CZ"/>
              </w:rPr>
            </w:pPr>
            <w:r w:rsidRPr="00CE05D4">
              <w:rPr>
                <w:rFonts w:eastAsia="Times New Roman" w:cs="Arial"/>
                <w:b/>
                <w:bCs/>
                <w:sz w:val="14"/>
                <w:szCs w:val="14"/>
                <w:lang w:eastAsia="cs-CZ"/>
              </w:rPr>
              <w:t>Národní soukromé zdroje</w:t>
            </w:r>
            <w:r w:rsidRPr="00CE05D4">
              <w:rPr>
                <w:rFonts w:eastAsia="Times New Roman" w:cs="Arial"/>
                <w:b/>
                <w:bCs/>
                <w:sz w:val="14"/>
                <w:szCs w:val="14"/>
                <w:lang w:eastAsia="cs-CZ"/>
              </w:rPr>
              <w:br/>
              <w:t>(d)</w:t>
            </w:r>
          </w:p>
        </w:tc>
        <w:tc>
          <w:tcPr>
            <w:tcW w:w="965" w:type="dxa"/>
            <w:vMerge/>
            <w:vAlign w:val="center"/>
            <w:hideMark/>
          </w:tcPr>
          <w:p w:rsidR="002B6CCB" w:rsidRPr="00CE05D4" w:rsidRDefault="002B6CCB" w:rsidP="00CE05D4">
            <w:pPr>
              <w:spacing w:after="0"/>
              <w:jc w:val="left"/>
              <w:rPr>
                <w:rFonts w:eastAsia="Times New Roman" w:cs="Arial"/>
                <w:b/>
                <w:bCs/>
                <w:sz w:val="14"/>
                <w:szCs w:val="14"/>
                <w:lang w:eastAsia="cs-CZ"/>
              </w:rPr>
            </w:pPr>
          </w:p>
        </w:tc>
        <w:tc>
          <w:tcPr>
            <w:tcW w:w="960" w:type="dxa"/>
            <w:vMerge/>
            <w:shd w:val="clear" w:color="auto" w:fill="F2F2F2" w:themeFill="background1" w:themeFillShade="F2"/>
            <w:vAlign w:val="center"/>
            <w:hideMark/>
          </w:tcPr>
          <w:p w:rsidR="002B6CCB" w:rsidRPr="00CE05D4" w:rsidRDefault="002B6CCB" w:rsidP="00CE05D4">
            <w:pPr>
              <w:spacing w:after="0"/>
              <w:jc w:val="center"/>
              <w:rPr>
                <w:rFonts w:eastAsia="Times New Roman" w:cs="Arial"/>
                <w:b/>
                <w:bCs/>
                <w:sz w:val="14"/>
                <w:szCs w:val="14"/>
                <w:lang w:eastAsia="cs-CZ"/>
              </w:rPr>
            </w:pPr>
          </w:p>
        </w:tc>
        <w:tc>
          <w:tcPr>
            <w:tcW w:w="960" w:type="dxa"/>
            <w:vMerge/>
            <w:shd w:val="clear" w:color="auto" w:fill="F2F2F2" w:themeFill="background1" w:themeFillShade="F2"/>
            <w:vAlign w:val="center"/>
            <w:hideMark/>
          </w:tcPr>
          <w:p w:rsidR="002B6CCB" w:rsidRPr="00CE05D4" w:rsidRDefault="002B6CCB" w:rsidP="00CE05D4">
            <w:pPr>
              <w:spacing w:after="0"/>
              <w:jc w:val="center"/>
              <w:rPr>
                <w:rFonts w:eastAsia="Times New Roman" w:cs="Arial"/>
                <w:b/>
                <w:bCs/>
                <w:sz w:val="14"/>
                <w:szCs w:val="14"/>
                <w:lang w:eastAsia="cs-CZ"/>
              </w:rPr>
            </w:pPr>
          </w:p>
        </w:tc>
      </w:tr>
      <w:tr w:rsidR="002B6CCB" w:rsidRPr="00CE05D4" w:rsidTr="002B6CCB">
        <w:trPr>
          <w:trHeight w:val="3150"/>
        </w:trPr>
        <w:tc>
          <w:tcPr>
            <w:tcW w:w="1036" w:type="dxa"/>
            <w:shd w:val="clear" w:color="auto" w:fill="auto"/>
            <w:vAlign w:val="center"/>
            <w:hideMark/>
          </w:tcPr>
          <w:p w:rsidR="002B6CCB" w:rsidRPr="00FE429B" w:rsidRDefault="002B6CCB" w:rsidP="00CE05D4">
            <w:pPr>
              <w:spacing w:after="0"/>
              <w:jc w:val="center"/>
              <w:rPr>
                <w:rFonts w:eastAsia="Times New Roman" w:cs="Arial"/>
                <w:sz w:val="16"/>
                <w:szCs w:val="16"/>
                <w:highlight w:val="cyan"/>
                <w:lang w:eastAsia="cs-CZ"/>
              </w:rPr>
            </w:pPr>
            <w:r w:rsidRPr="00BE2134">
              <w:rPr>
                <w:rFonts w:eastAsia="Times New Roman" w:cs="Arial"/>
                <w:sz w:val="16"/>
                <w:szCs w:val="16"/>
                <w:highlight w:val="cyan"/>
                <w:lang w:eastAsia="cs-CZ"/>
              </w:rPr>
              <w:t>1.1 XYZ</w:t>
            </w:r>
          </w:p>
        </w:tc>
        <w:tc>
          <w:tcPr>
            <w:tcW w:w="1048" w:type="dxa"/>
            <w:shd w:val="clear" w:color="auto" w:fill="auto"/>
            <w:vAlign w:val="center"/>
            <w:hideMark/>
          </w:tcPr>
          <w:p w:rsidR="002B6CCB" w:rsidRPr="00FE429B" w:rsidRDefault="002B6CCB">
            <w:pPr>
              <w:spacing w:after="0"/>
              <w:jc w:val="center"/>
              <w:rPr>
                <w:rFonts w:eastAsia="Times New Roman" w:cs="Arial"/>
                <w:sz w:val="16"/>
                <w:szCs w:val="16"/>
                <w:highlight w:val="cyan"/>
                <w:lang w:eastAsia="cs-CZ"/>
              </w:rPr>
            </w:pPr>
            <w:r w:rsidRPr="00BE2134">
              <w:rPr>
                <w:rFonts w:eastAsia="Times New Roman" w:cs="Arial"/>
                <w:sz w:val="16"/>
                <w:szCs w:val="16"/>
                <w:highlight w:val="cyan"/>
                <w:lang w:eastAsia="cs-CZ"/>
              </w:rPr>
              <w:t>IROP1: XXX</w:t>
            </w:r>
          </w:p>
        </w:tc>
        <w:tc>
          <w:tcPr>
            <w:tcW w:w="1055" w:type="dxa"/>
            <w:shd w:val="clear" w:color="auto" w:fill="auto"/>
            <w:vAlign w:val="center"/>
            <w:hideMark/>
          </w:tcPr>
          <w:p w:rsidR="002B6CCB" w:rsidRPr="00FE429B" w:rsidRDefault="002B6CCB" w:rsidP="00CE05D4">
            <w:pPr>
              <w:spacing w:after="0"/>
              <w:jc w:val="center"/>
              <w:rPr>
                <w:rFonts w:ascii="Calibri" w:eastAsia="Times New Roman" w:hAnsi="Calibri" w:cs="Calibri"/>
                <w:sz w:val="20"/>
                <w:szCs w:val="20"/>
                <w:highlight w:val="cyan"/>
                <w:lang w:eastAsia="cs-CZ"/>
              </w:rPr>
            </w:pPr>
            <w:proofErr w:type="spellStart"/>
            <w:r w:rsidRPr="00BE2134">
              <w:rPr>
                <w:rFonts w:ascii="Calibri" w:eastAsia="Times New Roman" w:hAnsi="Calibri" w:cs="Calibri"/>
                <w:sz w:val="20"/>
                <w:szCs w:val="20"/>
                <w:highlight w:val="cyan"/>
                <w:lang w:eastAsia="cs-CZ"/>
              </w:rPr>
              <w:t>xx</w:t>
            </w:r>
            <w:proofErr w:type="spellEnd"/>
          </w:p>
        </w:tc>
        <w:tc>
          <w:tcPr>
            <w:tcW w:w="1024" w:type="dxa"/>
            <w:shd w:val="clear" w:color="auto" w:fill="auto"/>
            <w:vAlign w:val="center"/>
            <w:hideMark/>
          </w:tcPr>
          <w:p w:rsidR="002B6CCB" w:rsidRPr="00FE429B" w:rsidRDefault="002B6CCB" w:rsidP="00CE05D4">
            <w:pPr>
              <w:spacing w:after="0"/>
              <w:jc w:val="center"/>
              <w:rPr>
                <w:rFonts w:ascii="Calibri" w:eastAsia="Times New Roman" w:hAnsi="Calibri" w:cs="Calibri"/>
                <w:sz w:val="20"/>
                <w:szCs w:val="20"/>
                <w:highlight w:val="cyan"/>
                <w:lang w:eastAsia="cs-CZ"/>
              </w:rPr>
            </w:pPr>
            <w:proofErr w:type="spellStart"/>
            <w:r w:rsidRPr="00BE2134">
              <w:rPr>
                <w:rFonts w:ascii="Calibri" w:eastAsia="Times New Roman" w:hAnsi="Calibri" w:cs="Calibri"/>
                <w:sz w:val="20"/>
                <w:szCs w:val="20"/>
                <w:highlight w:val="cyan"/>
                <w:lang w:eastAsia="cs-CZ"/>
              </w:rPr>
              <w:t>xx</w:t>
            </w:r>
            <w:proofErr w:type="spellEnd"/>
          </w:p>
        </w:tc>
        <w:tc>
          <w:tcPr>
            <w:tcW w:w="831" w:type="dxa"/>
            <w:shd w:val="clear" w:color="auto" w:fill="auto"/>
            <w:vAlign w:val="center"/>
            <w:hideMark/>
          </w:tcPr>
          <w:p w:rsidR="002B6CCB" w:rsidRPr="00FE429B" w:rsidRDefault="002B6CCB" w:rsidP="00CE05D4">
            <w:pPr>
              <w:spacing w:after="0"/>
              <w:jc w:val="center"/>
              <w:rPr>
                <w:rFonts w:ascii="Calibri" w:eastAsia="Times New Roman" w:hAnsi="Calibri" w:cs="Calibri"/>
                <w:sz w:val="20"/>
                <w:szCs w:val="20"/>
                <w:highlight w:val="cyan"/>
                <w:lang w:eastAsia="cs-CZ"/>
              </w:rPr>
            </w:pPr>
            <w:proofErr w:type="spellStart"/>
            <w:r w:rsidRPr="00BE2134">
              <w:rPr>
                <w:rFonts w:ascii="Calibri" w:eastAsia="Times New Roman" w:hAnsi="Calibri" w:cs="Calibri"/>
                <w:sz w:val="20"/>
                <w:szCs w:val="20"/>
                <w:highlight w:val="cyan"/>
                <w:lang w:eastAsia="cs-CZ"/>
              </w:rPr>
              <w:t>xx</w:t>
            </w:r>
            <w:proofErr w:type="spellEnd"/>
          </w:p>
        </w:tc>
        <w:tc>
          <w:tcPr>
            <w:tcW w:w="840" w:type="dxa"/>
            <w:shd w:val="clear" w:color="auto" w:fill="auto"/>
            <w:vAlign w:val="center"/>
            <w:hideMark/>
          </w:tcPr>
          <w:p w:rsidR="002B6CCB" w:rsidRPr="00FE429B" w:rsidRDefault="002B6CCB" w:rsidP="00CE05D4">
            <w:pPr>
              <w:spacing w:after="0"/>
              <w:jc w:val="center"/>
              <w:rPr>
                <w:rFonts w:ascii="Calibri" w:eastAsia="Times New Roman" w:hAnsi="Calibri" w:cs="Calibri"/>
                <w:sz w:val="20"/>
                <w:szCs w:val="20"/>
                <w:highlight w:val="cyan"/>
                <w:lang w:eastAsia="cs-CZ"/>
              </w:rPr>
            </w:pPr>
            <w:proofErr w:type="spellStart"/>
            <w:r w:rsidRPr="00BE2134">
              <w:rPr>
                <w:rFonts w:ascii="Calibri" w:eastAsia="Times New Roman" w:hAnsi="Calibri" w:cs="Calibri"/>
                <w:sz w:val="20"/>
                <w:szCs w:val="20"/>
                <w:highlight w:val="cyan"/>
                <w:lang w:eastAsia="cs-CZ"/>
              </w:rPr>
              <w:t>xx</w:t>
            </w:r>
            <w:proofErr w:type="spellEnd"/>
          </w:p>
        </w:tc>
        <w:tc>
          <w:tcPr>
            <w:tcW w:w="945" w:type="dxa"/>
            <w:shd w:val="clear" w:color="auto" w:fill="auto"/>
            <w:vAlign w:val="center"/>
            <w:hideMark/>
          </w:tcPr>
          <w:p w:rsidR="002B6CCB" w:rsidRPr="00FE429B" w:rsidRDefault="002B6CCB" w:rsidP="00CE05D4">
            <w:pPr>
              <w:spacing w:after="0"/>
              <w:jc w:val="center"/>
              <w:rPr>
                <w:rFonts w:ascii="Calibri" w:eastAsia="Times New Roman" w:hAnsi="Calibri" w:cs="Calibri"/>
                <w:sz w:val="20"/>
                <w:szCs w:val="20"/>
                <w:highlight w:val="cyan"/>
                <w:lang w:eastAsia="cs-CZ"/>
              </w:rPr>
            </w:pPr>
            <w:proofErr w:type="spellStart"/>
            <w:r w:rsidRPr="00BE2134">
              <w:rPr>
                <w:rFonts w:ascii="Calibri" w:eastAsia="Times New Roman" w:hAnsi="Calibri" w:cs="Calibri"/>
                <w:sz w:val="20"/>
                <w:szCs w:val="20"/>
                <w:highlight w:val="cyan"/>
                <w:lang w:eastAsia="cs-CZ"/>
              </w:rPr>
              <w:t>xx</w:t>
            </w:r>
            <w:proofErr w:type="spellEnd"/>
          </w:p>
        </w:tc>
        <w:tc>
          <w:tcPr>
            <w:tcW w:w="885" w:type="dxa"/>
            <w:vAlign w:val="center"/>
          </w:tcPr>
          <w:p w:rsidR="002B6CCB" w:rsidRPr="00BE2134" w:rsidRDefault="002B6CCB" w:rsidP="002B6CCB">
            <w:pPr>
              <w:spacing w:after="0"/>
              <w:jc w:val="center"/>
              <w:rPr>
                <w:rFonts w:ascii="Calibri" w:eastAsia="Times New Roman" w:hAnsi="Calibri" w:cs="Calibri"/>
                <w:sz w:val="20"/>
                <w:szCs w:val="20"/>
                <w:highlight w:val="cyan"/>
                <w:lang w:eastAsia="cs-CZ"/>
              </w:rPr>
            </w:pPr>
            <w:proofErr w:type="spellStart"/>
            <w:r w:rsidRPr="00946DA4">
              <w:rPr>
                <w:rFonts w:ascii="Calibri" w:eastAsia="Times New Roman" w:hAnsi="Calibri" w:cs="Calibri"/>
                <w:sz w:val="20"/>
                <w:szCs w:val="20"/>
                <w:highlight w:val="cyan"/>
                <w:lang w:eastAsia="cs-CZ"/>
              </w:rPr>
              <w:t>xx</w:t>
            </w:r>
            <w:proofErr w:type="spellEnd"/>
          </w:p>
        </w:tc>
        <w:tc>
          <w:tcPr>
            <w:tcW w:w="885" w:type="dxa"/>
            <w:vAlign w:val="center"/>
          </w:tcPr>
          <w:p w:rsidR="002B6CCB" w:rsidRPr="00BE2134" w:rsidRDefault="002B6CCB" w:rsidP="002B6CCB">
            <w:pPr>
              <w:spacing w:after="0"/>
              <w:jc w:val="center"/>
              <w:rPr>
                <w:rFonts w:ascii="Calibri" w:eastAsia="Times New Roman" w:hAnsi="Calibri" w:cs="Calibri"/>
                <w:sz w:val="20"/>
                <w:szCs w:val="20"/>
                <w:highlight w:val="cyan"/>
                <w:lang w:eastAsia="cs-CZ"/>
              </w:rPr>
            </w:pPr>
            <w:proofErr w:type="spellStart"/>
            <w:r w:rsidRPr="00946DA4">
              <w:rPr>
                <w:rFonts w:ascii="Calibri" w:eastAsia="Times New Roman" w:hAnsi="Calibri" w:cs="Calibri"/>
                <w:sz w:val="20"/>
                <w:szCs w:val="20"/>
                <w:highlight w:val="cyan"/>
                <w:lang w:eastAsia="cs-CZ"/>
              </w:rPr>
              <w:t>xx</w:t>
            </w:r>
            <w:proofErr w:type="spellEnd"/>
          </w:p>
        </w:tc>
        <w:tc>
          <w:tcPr>
            <w:tcW w:w="885" w:type="dxa"/>
            <w:vAlign w:val="center"/>
          </w:tcPr>
          <w:p w:rsidR="002B6CCB" w:rsidRPr="00BE2134" w:rsidRDefault="002B6CCB" w:rsidP="002B6CCB">
            <w:pPr>
              <w:spacing w:after="0"/>
              <w:jc w:val="center"/>
              <w:rPr>
                <w:rFonts w:ascii="Calibri" w:eastAsia="Times New Roman" w:hAnsi="Calibri" w:cs="Calibri"/>
                <w:sz w:val="20"/>
                <w:szCs w:val="20"/>
                <w:highlight w:val="cyan"/>
                <w:lang w:eastAsia="cs-CZ"/>
              </w:rPr>
            </w:pPr>
            <w:proofErr w:type="spellStart"/>
            <w:r w:rsidRPr="00946DA4">
              <w:rPr>
                <w:rFonts w:ascii="Calibri" w:eastAsia="Times New Roman" w:hAnsi="Calibri" w:cs="Calibri"/>
                <w:sz w:val="20"/>
                <w:szCs w:val="20"/>
                <w:highlight w:val="cyan"/>
                <w:lang w:eastAsia="cs-CZ"/>
              </w:rPr>
              <w:t>xx</w:t>
            </w:r>
            <w:proofErr w:type="spellEnd"/>
          </w:p>
        </w:tc>
        <w:tc>
          <w:tcPr>
            <w:tcW w:w="885" w:type="dxa"/>
            <w:vAlign w:val="center"/>
          </w:tcPr>
          <w:p w:rsidR="002B6CCB" w:rsidRPr="00BE2134" w:rsidRDefault="002B6CCB" w:rsidP="002B6CCB">
            <w:pPr>
              <w:spacing w:after="0"/>
              <w:jc w:val="center"/>
              <w:rPr>
                <w:rFonts w:ascii="Calibri" w:eastAsia="Times New Roman" w:hAnsi="Calibri" w:cs="Calibri"/>
                <w:sz w:val="20"/>
                <w:szCs w:val="20"/>
                <w:highlight w:val="cyan"/>
                <w:lang w:eastAsia="cs-CZ"/>
              </w:rPr>
            </w:pPr>
            <w:proofErr w:type="spellStart"/>
            <w:r w:rsidRPr="00946DA4">
              <w:rPr>
                <w:rFonts w:ascii="Calibri" w:eastAsia="Times New Roman" w:hAnsi="Calibri" w:cs="Calibri"/>
                <w:sz w:val="20"/>
                <w:szCs w:val="20"/>
                <w:highlight w:val="cyan"/>
                <w:lang w:eastAsia="cs-CZ"/>
              </w:rPr>
              <w:t>xx</w:t>
            </w:r>
            <w:proofErr w:type="spellEnd"/>
          </w:p>
        </w:tc>
        <w:tc>
          <w:tcPr>
            <w:tcW w:w="885" w:type="dxa"/>
            <w:vAlign w:val="center"/>
          </w:tcPr>
          <w:p w:rsidR="002B6CCB" w:rsidRPr="00BE2134" w:rsidRDefault="002B6CCB" w:rsidP="002B6CCB">
            <w:pPr>
              <w:spacing w:after="0"/>
              <w:jc w:val="center"/>
              <w:rPr>
                <w:rFonts w:ascii="Calibri" w:eastAsia="Times New Roman" w:hAnsi="Calibri" w:cs="Calibri"/>
                <w:sz w:val="20"/>
                <w:szCs w:val="20"/>
                <w:highlight w:val="cyan"/>
                <w:lang w:eastAsia="cs-CZ"/>
              </w:rPr>
            </w:pPr>
            <w:proofErr w:type="spellStart"/>
            <w:r w:rsidRPr="00946DA4">
              <w:rPr>
                <w:rFonts w:ascii="Calibri" w:eastAsia="Times New Roman" w:hAnsi="Calibri" w:cs="Calibri"/>
                <w:sz w:val="20"/>
                <w:szCs w:val="20"/>
                <w:highlight w:val="cyan"/>
                <w:lang w:eastAsia="cs-CZ"/>
              </w:rPr>
              <w:t>xx</w:t>
            </w:r>
            <w:proofErr w:type="spellEnd"/>
          </w:p>
        </w:tc>
        <w:tc>
          <w:tcPr>
            <w:tcW w:w="965" w:type="dxa"/>
            <w:shd w:val="clear" w:color="auto" w:fill="auto"/>
            <w:vAlign w:val="center"/>
            <w:hideMark/>
          </w:tcPr>
          <w:p w:rsidR="002B6CCB" w:rsidRPr="00FE429B" w:rsidRDefault="002B6CCB" w:rsidP="00CE05D4">
            <w:pPr>
              <w:spacing w:after="0"/>
              <w:jc w:val="center"/>
              <w:rPr>
                <w:rFonts w:ascii="Calibri" w:eastAsia="Times New Roman" w:hAnsi="Calibri" w:cs="Calibri"/>
                <w:sz w:val="20"/>
                <w:szCs w:val="20"/>
                <w:highlight w:val="cyan"/>
                <w:lang w:eastAsia="cs-CZ"/>
              </w:rPr>
            </w:pPr>
            <w:proofErr w:type="spellStart"/>
            <w:r w:rsidRPr="00BE2134">
              <w:rPr>
                <w:rFonts w:ascii="Calibri" w:eastAsia="Times New Roman" w:hAnsi="Calibri" w:cs="Calibri"/>
                <w:sz w:val="20"/>
                <w:szCs w:val="20"/>
                <w:highlight w:val="cyan"/>
                <w:lang w:eastAsia="cs-CZ"/>
              </w:rPr>
              <w:t>xx</w:t>
            </w:r>
            <w:proofErr w:type="spellEnd"/>
          </w:p>
        </w:tc>
        <w:tc>
          <w:tcPr>
            <w:tcW w:w="960" w:type="dxa"/>
            <w:shd w:val="clear" w:color="auto" w:fill="F2F2F2" w:themeFill="background1" w:themeFillShade="F2"/>
            <w:noWrap/>
            <w:vAlign w:val="center"/>
            <w:hideMark/>
          </w:tcPr>
          <w:p w:rsidR="002B6CCB" w:rsidRPr="00FE429B" w:rsidRDefault="002B6CCB" w:rsidP="00CE05D4">
            <w:pPr>
              <w:spacing w:after="0"/>
              <w:jc w:val="center"/>
              <w:rPr>
                <w:rFonts w:ascii="Calibri" w:eastAsia="Times New Roman" w:hAnsi="Calibri" w:cs="Calibri"/>
                <w:color w:val="000000"/>
                <w:highlight w:val="cyan"/>
                <w:lang w:eastAsia="cs-CZ"/>
              </w:rPr>
            </w:pPr>
            <w:proofErr w:type="spellStart"/>
            <w:r w:rsidRPr="00BE2134">
              <w:rPr>
                <w:rFonts w:ascii="Calibri" w:eastAsia="Times New Roman" w:hAnsi="Calibri" w:cs="Calibri"/>
                <w:color w:val="000000"/>
                <w:highlight w:val="cyan"/>
                <w:lang w:eastAsia="cs-CZ"/>
              </w:rPr>
              <w:t>xx</w:t>
            </w:r>
            <w:proofErr w:type="spellEnd"/>
          </w:p>
        </w:tc>
        <w:tc>
          <w:tcPr>
            <w:tcW w:w="960" w:type="dxa"/>
            <w:shd w:val="clear" w:color="auto" w:fill="F2F2F2" w:themeFill="background1" w:themeFillShade="F2"/>
            <w:noWrap/>
            <w:vAlign w:val="center"/>
            <w:hideMark/>
          </w:tcPr>
          <w:p w:rsidR="002B6CCB" w:rsidRPr="00CE05D4" w:rsidRDefault="002B6CCB" w:rsidP="00CE05D4">
            <w:pPr>
              <w:spacing w:after="0"/>
              <w:jc w:val="center"/>
              <w:rPr>
                <w:rFonts w:ascii="Calibri" w:eastAsia="Times New Roman" w:hAnsi="Calibri" w:cs="Calibri"/>
                <w:color w:val="000000"/>
                <w:lang w:eastAsia="cs-CZ"/>
              </w:rPr>
            </w:pPr>
            <w:proofErr w:type="spellStart"/>
            <w:r w:rsidRPr="00BE2134">
              <w:rPr>
                <w:rFonts w:ascii="Calibri" w:eastAsia="Times New Roman" w:hAnsi="Calibri" w:cs="Calibri"/>
                <w:color w:val="000000"/>
                <w:highlight w:val="cyan"/>
                <w:lang w:eastAsia="cs-CZ"/>
              </w:rPr>
              <w:t>xx</w:t>
            </w:r>
            <w:proofErr w:type="spellEnd"/>
          </w:p>
        </w:tc>
      </w:tr>
    </w:tbl>
    <w:p w:rsidR="000C2FA2" w:rsidRDefault="000C2FA2" w:rsidP="000C2FA2">
      <w:pPr>
        <w:rPr>
          <w:rFonts w:cs="Arial"/>
          <w:lang w:eastAsia="cs-CZ"/>
        </w:rPr>
      </w:pPr>
    </w:p>
    <w:p w:rsidR="000A7A31" w:rsidRDefault="000A7A31" w:rsidP="0036623B">
      <w:pPr>
        <w:pStyle w:val="Nadpis2"/>
        <w:numPr>
          <w:ilvl w:val="1"/>
          <w:numId w:val="0"/>
        </w:numPr>
      </w:pPr>
    </w:p>
    <w:p w:rsidR="000C2FA2" w:rsidRPr="000C2FA2" w:rsidRDefault="000C2FA2" w:rsidP="000C2FA2">
      <w:pPr>
        <w:rPr>
          <w:lang w:eastAsia="cs-CZ"/>
        </w:rPr>
        <w:sectPr w:rsidR="000C2FA2" w:rsidRPr="000C2FA2" w:rsidSect="000A7A31">
          <w:pgSz w:w="16838" w:h="11906" w:orient="landscape"/>
          <w:pgMar w:top="1417" w:right="1417" w:bottom="1417" w:left="1417" w:header="708" w:footer="708" w:gutter="0"/>
          <w:cols w:space="708"/>
          <w:docGrid w:linePitch="360"/>
        </w:sectPr>
      </w:pPr>
    </w:p>
    <w:p w:rsidR="00E71D1C" w:rsidRPr="00782257" w:rsidRDefault="002D0958" w:rsidP="00E71D1C">
      <w:pPr>
        <w:pStyle w:val="Nadpis2"/>
        <w:numPr>
          <w:ilvl w:val="1"/>
          <w:numId w:val="0"/>
        </w:numPr>
        <w:rPr>
          <w:color w:val="0070C0"/>
        </w:rPr>
      </w:pPr>
      <w:bookmarkStart w:id="133" w:name="_Toc167115785"/>
      <w:bookmarkStart w:id="134" w:name="_Toc517511955"/>
      <w:r w:rsidRPr="002D0958">
        <w:rPr>
          <w:color w:val="0070C0"/>
        </w:rPr>
        <w:lastRenderedPageBreak/>
        <w:t>Vyhodnocení implementace doporučení k nápravě navržených v </w:t>
      </w:r>
      <w:proofErr w:type="spellStart"/>
      <w:r w:rsidRPr="002D0958">
        <w:rPr>
          <w:color w:val="0070C0"/>
        </w:rPr>
        <w:t>mid</w:t>
      </w:r>
      <w:proofErr w:type="spellEnd"/>
      <w:r w:rsidRPr="002D0958">
        <w:rPr>
          <w:color w:val="0070C0"/>
        </w:rPr>
        <w:t>-term evaluaci</w:t>
      </w:r>
      <w:bookmarkEnd w:id="1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1559"/>
        <w:gridCol w:w="1984"/>
        <w:gridCol w:w="2376"/>
      </w:tblGrid>
      <w:tr w:rsidR="00E71D1C" w:rsidRPr="00B65990" w:rsidTr="000B7D1E">
        <w:tc>
          <w:tcPr>
            <w:tcW w:w="9288" w:type="dxa"/>
            <w:gridSpan w:val="4"/>
            <w:shd w:val="clear" w:color="auto" w:fill="F2F2F2" w:themeFill="background1" w:themeFillShade="F2"/>
          </w:tcPr>
          <w:p w:rsidR="00E71D1C" w:rsidRPr="00B65990" w:rsidRDefault="00E71D1C" w:rsidP="000B7D1E">
            <w:pPr>
              <w:spacing w:after="60"/>
              <w:rPr>
                <w:rFonts w:cs="Arial"/>
                <w:b/>
                <w:i/>
              </w:rPr>
            </w:pPr>
            <w:proofErr w:type="gramStart"/>
            <w:r w:rsidRPr="00934F13">
              <w:rPr>
                <w:rFonts w:cs="Arial"/>
                <w:b/>
                <w:szCs w:val="20"/>
              </w:rPr>
              <w:t>C.2 Jak</w:t>
            </w:r>
            <w:proofErr w:type="gramEnd"/>
            <w:r w:rsidRPr="00934F13">
              <w:rPr>
                <w:rFonts w:cs="Arial"/>
                <w:b/>
                <w:szCs w:val="20"/>
              </w:rPr>
              <w:t xml:space="preserve"> přispěla realizace jednotlivých Opatř</w:t>
            </w:r>
            <w:r>
              <w:rPr>
                <w:rFonts w:cs="Arial"/>
                <w:b/>
                <w:szCs w:val="20"/>
              </w:rPr>
              <w:t>ení/</w:t>
            </w:r>
            <w:proofErr w:type="spellStart"/>
            <w:r>
              <w:rPr>
                <w:rFonts w:cs="Arial"/>
                <w:b/>
                <w:szCs w:val="20"/>
              </w:rPr>
              <w:t>Fichí</w:t>
            </w:r>
            <w:proofErr w:type="spellEnd"/>
            <w:r>
              <w:rPr>
                <w:rFonts w:cs="Arial"/>
                <w:b/>
                <w:szCs w:val="20"/>
              </w:rPr>
              <w:t xml:space="preserve"> Programových rámců k</w:t>
            </w:r>
            <w:r>
              <w:rPr>
                <w:rFonts w:ascii="Calibri" w:hAnsi="Calibri" w:cs="Arial"/>
                <w:b/>
                <w:szCs w:val="20"/>
              </w:rPr>
              <w:t> </w:t>
            </w:r>
            <w:r w:rsidRPr="00934F13">
              <w:rPr>
                <w:rFonts w:cs="Arial"/>
                <w:b/>
                <w:szCs w:val="20"/>
              </w:rPr>
              <w:t>dosahování hodnot indikátorů?</w:t>
            </w:r>
          </w:p>
        </w:tc>
      </w:tr>
      <w:tr w:rsidR="00E71D1C" w:rsidRPr="00B65990" w:rsidTr="000B7D1E">
        <w:tc>
          <w:tcPr>
            <w:tcW w:w="9288" w:type="dxa"/>
            <w:gridSpan w:val="4"/>
            <w:tcBorders>
              <w:bottom w:val="single" w:sz="4" w:space="0" w:color="auto"/>
            </w:tcBorders>
            <w:shd w:val="clear" w:color="auto" w:fill="D9D9D9" w:themeFill="background1" w:themeFillShade="D9"/>
          </w:tcPr>
          <w:p w:rsidR="00E71D1C" w:rsidRPr="00B65990" w:rsidDel="00196B46" w:rsidRDefault="00E71D1C" w:rsidP="000B7D1E">
            <w:pPr>
              <w:spacing w:after="60"/>
              <w:rPr>
                <w:rFonts w:cs="Arial"/>
                <w:b/>
                <w:i/>
              </w:rPr>
            </w:pPr>
            <w:r>
              <w:rPr>
                <w:rFonts w:cs="Arial"/>
                <w:b/>
                <w:i/>
              </w:rPr>
              <w:t>Klíčová zjištění</w:t>
            </w:r>
            <w:r w:rsidR="002D0958" w:rsidRPr="002D0958">
              <w:rPr>
                <w:rStyle w:val="Znakapoznpodarou"/>
                <w:b/>
                <w:i/>
                <w:highlight w:val="yellow"/>
              </w:rPr>
              <w:footnoteReference w:id="77"/>
            </w:r>
            <w:r>
              <w:rPr>
                <w:rFonts w:cs="Arial"/>
                <w:b/>
                <w:i/>
              </w:rPr>
              <w:t xml:space="preserve"> </w:t>
            </w:r>
          </w:p>
        </w:tc>
      </w:tr>
      <w:tr w:rsidR="00E71D1C" w:rsidRPr="00B65990" w:rsidTr="000B7D1E">
        <w:tc>
          <w:tcPr>
            <w:tcW w:w="9288" w:type="dxa"/>
            <w:gridSpan w:val="4"/>
            <w:shd w:val="clear" w:color="auto" w:fill="auto"/>
          </w:tcPr>
          <w:p w:rsidR="00E71D1C" w:rsidRPr="00B65990" w:rsidDel="00196B46" w:rsidRDefault="00E71D1C" w:rsidP="000B7D1E">
            <w:pPr>
              <w:spacing w:after="60"/>
              <w:rPr>
                <w:rFonts w:cs="Arial"/>
                <w:b/>
                <w:i/>
              </w:rPr>
            </w:pPr>
          </w:p>
        </w:tc>
      </w:tr>
      <w:tr w:rsidR="00E71D1C" w:rsidRPr="00B65990" w:rsidTr="000B7D1E">
        <w:tc>
          <w:tcPr>
            <w:tcW w:w="9288" w:type="dxa"/>
            <w:gridSpan w:val="4"/>
            <w:shd w:val="clear" w:color="auto" w:fill="F2F2F2" w:themeFill="background1" w:themeFillShade="F2"/>
          </w:tcPr>
          <w:p w:rsidR="00E71D1C" w:rsidRPr="00B65990" w:rsidRDefault="00E71D1C" w:rsidP="000B7D1E">
            <w:pPr>
              <w:spacing w:after="60"/>
              <w:rPr>
                <w:rFonts w:cs="Arial"/>
                <w:b/>
                <w:i/>
              </w:rPr>
            </w:pPr>
            <w:r>
              <w:rPr>
                <w:rFonts w:cs="Arial"/>
                <w:b/>
                <w:i/>
              </w:rPr>
              <w:t>Vyhodnocení d</w:t>
            </w:r>
            <w:r w:rsidRPr="00B65990">
              <w:rPr>
                <w:rFonts w:cs="Arial"/>
                <w:b/>
                <w:i/>
              </w:rPr>
              <w:t>oporučení k řešení klíčových problémů/zjištění</w:t>
            </w:r>
            <w:r>
              <w:rPr>
                <w:rFonts w:cs="Arial"/>
                <w:b/>
                <w:i/>
              </w:rPr>
              <w:t xml:space="preserve"> z </w:t>
            </w:r>
            <w:proofErr w:type="spellStart"/>
            <w:r>
              <w:rPr>
                <w:rFonts w:cs="Arial"/>
                <w:b/>
                <w:i/>
              </w:rPr>
              <w:t>mid</w:t>
            </w:r>
            <w:proofErr w:type="spellEnd"/>
            <w:r>
              <w:rPr>
                <w:rFonts w:cs="Arial"/>
                <w:b/>
                <w:i/>
              </w:rPr>
              <w:t>-term evaluační zprávy</w:t>
            </w:r>
            <w:r w:rsidR="002D0958" w:rsidRPr="002D0958">
              <w:rPr>
                <w:rStyle w:val="Znakapoznpodarou"/>
                <w:b/>
                <w:i/>
                <w:highlight w:val="yellow"/>
              </w:rPr>
              <w:footnoteReference w:id="78"/>
            </w:r>
          </w:p>
        </w:tc>
      </w:tr>
      <w:tr w:rsidR="00E71D1C" w:rsidRPr="00C47EF8" w:rsidTr="000B7D1E">
        <w:tc>
          <w:tcPr>
            <w:tcW w:w="3369" w:type="dxa"/>
            <w:vAlign w:val="center"/>
          </w:tcPr>
          <w:p w:rsidR="00E71D1C" w:rsidRPr="00C47EF8" w:rsidRDefault="00E71D1C" w:rsidP="000B7D1E">
            <w:pPr>
              <w:spacing w:after="60"/>
              <w:jc w:val="center"/>
              <w:rPr>
                <w:rFonts w:cs="Arial"/>
                <w:b/>
              </w:rPr>
            </w:pPr>
            <w:r w:rsidRPr="00C47EF8">
              <w:rPr>
                <w:rFonts w:cs="Arial"/>
                <w:b/>
              </w:rPr>
              <w:t>Doporučení (aktivita, úprava SCLLD</w:t>
            </w:r>
            <w:r>
              <w:rPr>
                <w:rFonts w:cs="Arial"/>
                <w:b/>
              </w:rPr>
              <w:t xml:space="preserve"> apod.</w:t>
            </w:r>
            <w:r w:rsidRPr="00C47EF8">
              <w:rPr>
                <w:rFonts w:cs="Arial"/>
                <w:b/>
              </w:rPr>
              <w:t>)</w:t>
            </w:r>
          </w:p>
        </w:tc>
        <w:tc>
          <w:tcPr>
            <w:tcW w:w="1559" w:type="dxa"/>
            <w:vAlign w:val="center"/>
          </w:tcPr>
          <w:p w:rsidR="00E71D1C" w:rsidRPr="00C47EF8" w:rsidRDefault="00E71D1C" w:rsidP="000B7D1E">
            <w:pPr>
              <w:spacing w:after="60"/>
              <w:jc w:val="center"/>
              <w:rPr>
                <w:rFonts w:cs="Arial"/>
                <w:b/>
              </w:rPr>
            </w:pPr>
            <w:r w:rsidRPr="00C47EF8">
              <w:rPr>
                <w:rFonts w:cs="Arial"/>
                <w:b/>
              </w:rPr>
              <w:t>Termín (do kdy)</w:t>
            </w:r>
          </w:p>
        </w:tc>
        <w:tc>
          <w:tcPr>
            <w:tcW w:w="1984" w:type="dxa"/>
            <w:vAlign w:val="center"/>
          </w:tcPr>
          <w:p w:rsidR="00E71D1C" w:rsidRPr="00C47EF8" w:rsidRDefault="00E71D1C" w:rsidP="000B7D1E">
            <w:pPr>
              <w:spacing w:after="60"/>
              <w:jc w:val="center"/>
              <w:rPr>
                <w:rFonts w:cs="Arial"/>
                <w:b/>
              </w:rPr>
            </w:pPr>
            <w:r>
              <w:rPr>
                <w:rFonts w:cs="Arial"/>
                <w:b/>
              </w:rPr>
              <w:t xml:space="preserve">Odpovědnost </w:t>
            </w:r>
            <w:proofErr w:type="spellStart"/>
            <w:r>
              <w:rPr>
                <w:rFonts w:cs="Arial"/>
                <w:b/>
              </w:rPr>
              <w:t>za</w:t>
            </w:r>
            <w:proofErr w:type="spellEnd"/>
            <w:r>
              <w:rPr>
                <w:rFonts w:ascii="Calibri" w:hAnsi="Calibri" w:cs="Arial"/>
                <w:b/>
              </w:rPr>
              <w:t> </w:t>
            </w:r>
            <w:r w:rsidRPr="00C47EF8">
              <w:rPr>
                <w:rFonts w:cs="Arial"/>
                <w:b/>
              </w:rPr>
              <w:t>implementaci doporučení</w:t>
            </w:r>
          </w:p>
        </w:tc>
        <w:tc>
          <w:tcPr>
            <w:tcW w:w="2376" w:type="dxa"/>
            <w:vAlign w:val="center"/>
          </w:tcPr>
          <w:p w:rsidR="00E71D1C" w:rsidRPr="00782257" w:rsidRDefault="002D0958" w:rsidP="000B7D1E">
            <w:pPr>
              <w:spacing w:after="60"/>
              <w:jc w:val="center"/>
              <w:rPr>
                <w:rFonts w:cs="Arial"/>
                <w:b/>
                <w:color w:val="0070C0"/>
              </w:rPr>
            </w:pPr>
            <w:r w:rsidRPr="002D0958">
              <w:rPr>
                <w:rFonts w:cs="Arial"/>
                <w:b/>
                <w:color w:val="0070C0"/>
              </w:rPr>
              <w:t>Vyhodnocení implementace doporučení</w:t>
            </w:r>
          </w:p>
        </w:tc>
      </w:tr>
      <w:tr w:rsidR="00E71D1C" w:rsidRPr="00C47EF8" w:rsidTr="000B7D1E">
        <w:tc>
          <w:tcPr>
            <w:tcW w:w="3369" w:type="dxa"/>
          </w:tcPr>
          <w:p w:rsidR="00E71D1C" w:rsidRPr="00C47EF8" w:rsidRDefault="00E71D1C" w:rsidP="00FB6437">
            <w:pPr>
              <w:pStyle w:val="Odstavecseseznamem"/>
              <w:numPr>
                <w:ilvl w:val="0"/>
                <w:numId w:val="38"/>
              </w:numPr>
              <w:spacing w:after="60"/>
              <w:rPr>
                <w:rFonts w:ascii="Arial" w:hAnsi="Arial" w:cs="Arial"/>
              </w:rPr>
            </w:pPr>
          </w:p>
        </w:tc>
        <w:tc>
          <w:tcPr>
            <w:tcW w:w="1559" w:type="dxa"/>
          </w:tcPr>
          <w:p w:rsidR="00E71D1C" w:rsidRPr="00C47EF8" w:rsidRDefault="00E71D1C" w:rsidP="000B7D1E">
            <w:pPr>
              <w:spacing w:after="60"/>
              <w:rPr>
                <w:rFonts w:cs="Arial"/>
              </w:rPr>
            </w:pPr>
          </w:p>
        </w:tc>
        <w:tc>
          <w:tcPr>
            <w:tcW w:w="1984" w:type="dxa"/>
          </w:tcPr>
          <w:p w:rsidR="00E71D1C" w:rsidRPr="00C47EF8" w:rsidRDefault="00E71D1C" w:rsidP="000B7D1E">
            <w:pPr>
              <w:spacing w:after="60"/>
              <w:rPr>
                <w:rFonts w:cs="Arial"/>
              </w:rPr>
            </w:pPr>
          </w:p>
        </w:tc>
        <w:tc>
          <w:tcPr>
            <w:tcW w:w="2376" w:type="dxa"/>
          </w:tcPr>
          <w:p w:rsidR="00E71D1C" w:rsidRPr="00C47EF8" w:rsidRDefault="00E71D1C" w:rsidP="000B7D1E">
            <w:pPr>
              <w:spacing w:after="60"/>
              <w:rPr>
                <w:rFonts w:cs="Arial"/>
              </w:rPr>
            </w:pPr>
          </w:p>
        </w:tc>
      </w:tr>
      <w:tr w:rsidR="00E71D1C" w:rsidRPr="00C47EF8" w:rsidTr="000B7D1E">
        <w:tc>
          <w:tcPr>
            <w:tcW w:w="3369" w:type="dxa"/>
          </w:tcPr>
          <w:p w:rsidR="00E71D1C" w:rsidRPr="00C47EF8" w:rsidRDefault="00E71D1C" w:rsidP="00FB6437">
            <w:pPr>
              <w:pStyle w:val="Odstavecseseznamem"/>
              <w:numPr>
                <w:ilvl w:val="0"/>
                <w:numId w:val="38"/>
              </w:numPr>
              <w:spacing w:after="60"/>
              <w:rPr>
                <w:rFonts w:ascii="Arial" w:hAnsi="Arial" w:cs="Arial"/>
              </w:rPr>
            </w:pPr>
          </w:p>
        </w:tc>
        <w:tc>
          <w:tcPr>
            <w:tcW w:w="1559" w:type="dxa"/>
          </w:tcPr>
          <w:p w:rsidR="00E71D1C" w:rsidRPr="00C47EF8" w:rsidRDefault="00E71D1C" w:rsidP="000B7D1E">
            <w:pPr>
              <w:spacing w:after="60"/>
              <w:rPr>
                <w:rFonts w:cs="Arial"/>
              </w:rPr>
            </w:pPr>
          </w:p>
        </w:tc>
        <w:tc>
          <w:tcPr>
            <w:tcW w:w="1984" w:type="dxa"/>
          </w:tcPr>
          <w:p w:rsidR="00E71D1C" w:rsidRPr="00C47EF8" w:rsidRDefault="00E71D1C" w:rsidP="000B7D1E">
            <w:pPr>
              <w:spacing w:after="60"/>
              <w:rPr>
                <w:rFonts w:cs="Arial"/>
              </w:rPr>
            </w:pPr>
          </w:p>
        </w:tc>
        <w:tc>
          <w:tcPr>
            <w:tcW w:w="2376" w:type="dxa"/>
          </w:tcPr>
          <w:p w:rsidR="00E71D1C" w:rsidRPr="00C47EF8" w:rsidRDefault="00E71D1C" w:rsidP="000B7D1E">
            <w:pPr>
              <w:spacing w:after="60"/>
              <w:rPr>
                <w:rFonts w:cs="Arial"/>
              </w:rPr>
            </w:pPr>
          </w:p>
        </w:tc>
      </w:tr>
      <w:tr w:rsidR="00E71D1C" w:rsidRPr="00C47EF8" w:rsidTr="000B7D1E">
        <w:tc>
          <w:tcPr>
            <w:tcW w:w="3369" w:type="dxa"/>
          </w:tcPr>
          <w:p w:rsidR="00E71D1C" w:rsidRPr="00C47EF8" w:rsidRDefault="00E71D1C" w:rsidP="00FB6437">
            <w:pPr>
              <w:pStyle w:val="Odstavecseseznamem"/>
              <w:numPr>
                <w:ilvl w:val="0"/>
                <w:numId w:val="38"/>
              </w:numPr>
              <w:spacing w:after="60"/>
              <w:rPr>
                <w:rFonts w:ascii="Arial" w:hAnsi="Arial" w:cs="Arial"/>
              </w:rPr>
            </w:pPr>
          </w:p>
        </w:tc>
        <w:tc>
          <w:tcPr>
            <w:tcW w:w="1559" w:type="dxa"/>
          </w:tcPr>
          <w:p w:rsidR="00E71D1C" w:rsidRPr="00C47EF8" w:rsidRDefault="00E71D1C" w:rsidP="000B7D1E">
            <w:pPr>
              <w:spacing w:after="60"/>
              <w:rPr>
                <w:rFonts w:cs="Arial"/>
              </w:rPr>
            </w:pPr>
          </w:p>
        </w:tc>
        <w:tc>
          <w:tcPr>
            <w:tcW w:w="1984" w:type="dxa"/>
          </w:tcPr>
          <w:p w:rsidR="00E71D1C" w:rsidRPr="00C47EF8" w:rsidRDefault="00E71D1C" w:rsidP="000B7D1E">
            <w:pPr>
              <w:spacing w:after="60"/>
              <w:rPr>
                <w:rFonts w:cs="Arial"/>
              </w:rPr>
            </w:pPr>
          </w:p>
        </w:tc>
        <w:tc>
          <w:tcPr>
            <w:tcW w:w="2376" w:type="dxa"/>
          </w:tcPr>
          <w:p w:rsidR="00E71D1C" w:rsidRPr="00C47EF8" w:rsidRDefault="00E71D1C" w:rsidP="000B7D1E">
            <w:pPr>
              <w:spacing w:after="60"/>
              <w:rPr>
                <w:rFonts w:cs="Arial"/>
              </w:rPr>
            </w:pPr>
          </w:p>
        </w:tc>
      </w:tr>
    </w:tbl>
    <w:p w:rsidR="0036623B" w:rsidRDefault="0036623B" w:rsidP="0036623B">
      <w:pPr>
        <w:pStyle w:val="Nadpis2"/>
        <w:numPr>
          <w:ilvl w:val="1"/>
          <w:numId w:val="0"/>
        </w:numPr>
      </w:pPr>
      <w:bookmarkStart w:id="135" w:name="_Toc167115786"/>
      <w:r w:rsidRPr="00D5683F">
        <w:t>Odpovědi na evaluační podotázky</w:t>
      </w:r>
      <w:bookmarkEnd w:id="134"/>
      <w:bookmarkEnd w:id="1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35"/>
        <w:gridCol w:w="4377"/>
      </w:tblGrid>
      <w:tr w:rsidR="0036623B" w:rsidRPr="00F44D74" w:rsidTr="00DB7628">
        <w:tc>
          <w:tcPr>
            <w:tcW w:w="9212" w:type="dxa"/>
            <w:gridSpan w:val="2"/>
            <w:shd w:val="clear" w:color="auto" w:fill="F2F2F2" w:themeFill="background1" w:themeFillShade="F2"/>
          </w:tcPr>
          <w:p w:rsidR="0036623B" w:rsidRDefault="0036623B" w:rsidP="00E250EC">
            <w:pPr>
              <w:spacing w:after="60"/>
              <w:rPr>
                <w:rFonts w:cs="Arial"/>
                <w:b/>
              </w:rPr>
            </w:pPr>
            <w:proofErr w:type="gramStart"/>
            <w:r w:rsidRPr="0036623B">
              <w:rPr>
                <w:rFonts w:cs="Arial"/>
                <w:b/>
              </w:rPr>
              <w:t>C.2.1</w:t>
            </w:r>
            <w:proofErr w:type="gramEnd"/>
            <w:r w:rsidRPr="0036623B">
              <w:rPr>
                <w:rFonts w:cs="Arial"/>
                <w:b/>
              </w:rPr>
              <w:t>) Do jaké míry jsou v souladu s indikátorovým plánem dosahovány hodnoty indikátorů výstupů a výsledků v jednotlivých Opatřeních/</w:t>
            </w:r>
            <w:proofErr w:type="spellStart"/>
            <w:r w:rsidRPr="0036623B">
              <w:rPr>
                <w:rFonts w:cs="Arial"/>
                <w:b/>
              </w:rPr>
              <w:t>Fichích</w:t>
            </w:r>
            <w:proofErr w:type="spellEnd"/>
            <w:r w:rsidRPr="0036623B">
              <w:rPr>
                <w:rFonts w:cs="Arial"/>
                <w:b/>
              </w:rPr>
              <w:t xml:space="preserve"> Programových rámců?</w:t>
            </w:r>
          </w:p>
          <w:p w:rsidR="0036623B" w:rsidRPr="0036623B" w:rsidRDefault="002F1D88" w:rsidP="00085D15">
            <w:pPr>
              <w:spacing w:after="60"/>
              <w:rPr>
                <w:rFonts w:cs="Arial"/>
                <w:i/>
              </w:rPr>
            </w:pPr>
            <w:r w:rsidRPr="002F1D88">
              <w:rPr>
                <w:rFonts w:cs="Arial"/>
                <w:i/>
                <w:highlight w:val="yellow"/>
              </w:rPr>
              <w:t>V této podotázce MAS porovná dosažené hodnoty indikátorů s </w:t>
            </w:r>
            <w:r w:rsidR="00825978">
              <w:rPr>
                <w:rFonts w:cs="Arial"/>
                <w:i/>
                <w:highlight w:val="yellow"/>
              </w:rPr>
              <w:t xml:space="preserve">původními </w:t>
            </w:r>
            <w:r w:rsidRPr="002F1D88">
              <w:rPr>
                <w:rFonts w:cs="Arial"/>
                <w:i/>
                <w:highlight w:val="yellow"/>
              </w:rPr>
              <w:t>plánovanými cílovými hodnotami</w:t>
            </w:r>
            <w:r w:rsidR="00825978">
              <w:rPr>
                <w:rFonts w:cs="Arial"/>
                <w:i/>
                <w:highlight w:val="yellow"/>
              </w:rPr>
              <w:t xml:space="preserve"> indikátorů</w:t>
            </w:r>
            <w:r w:rsidRPr="002F1D88">
              <w:rPr>
                <w:rFonts w:cs="Arial"/>
                <w:i/>
                <w:highlight w:val="yellow"/>
              </w:rPr>
              <w:t xml:space="preserve">. Zhodnotí, zda </w:t>
            </w:r>
            <w:r w:rsidR="00825978">
              <w:rPr>
                <w:rFonts w:cs="Arial"/>
                <w:i/>
                <w:highlight w:val="yellow"/>
              </w:rPr>
              <w:t>bylo dosaženo</w:t>
            </w:r>
            <w:r w:rsidRPr="002F1D88">
              <w:rPr>
                <w:rFonts w:cs="Arial"/>
                <w:i/>
                <w:highlight w:val="yellow"/>
              </w:rPr>
              <w:t xml:space="preserve"> plánovan</w:t>
            </w:r>
            <w:r w:rsidR="00825978">
              <w:rPr>
                <w:rFonts w:cs="Arial"/>
                <w:i/>
                <w:highlight w:val="yellow"/>
              </w:rPr>
              <w:t>ých</w:t>
            </w:r>
            <w:r w:rsidRPr="002F1D88">
              <w:rPr>
                <w:rFonts w:cs="Arial"/>
                <w:i/>
                <w:highlight w:val="yellow"/>
              </w:rPr>
              <w:t xml:space="preserve"> cílov</w:t>
            </w:r>
            <w:r w:rsidR="00825978">
              <w:rPr>
                <w:rFonts w:cs="Arial"/>
                <w:i/>
                <w:highlight w:val="yellow"/>
              </w:rPr>
              <w:t>ých</w:t>
            </w:r>
            <w:r w:rsidRPr="002F1D88">
              <w:rPr>
                <w:rFonts w:cs="Arial"/>
                <w:i/>
                <w:highlight w:val="yellow"/>
              </w:rPr>
              <w:t xml:space="preserve"> hodnot </w:t>
            </w:r>
            <w:r w:rsidR="00825978">
              <w:rPr>
                <w:rFonts w:cs="Arial"/>
                <w:i/>
                <w:highlight w:val="yellow"/>
              </w:rPr>
              <w:t>indikátorů, identifikuje možné důvody, které vedly k ne/naplnění cílových hodnot in</w:t>
            </w:r>
            <w:r w:rsidR="00085D15">
              <w:rPr>
                <w:rFonts w:cs="Arial"/>
                <w:i/>
                <w:highlight w:val="yellow"/>
              </w:rPr>
              <w:t>d</w:t>
            </w:r>
            <w:r w:rsidR="00825978">
              <w:rPr>
                <w:rFonts w:cs="Arial"/>
                <w:i/>
                <w:highlight w:val="yellow"/>
              </w:rPr>
              <w:t xml:space="preserve">ikátorů. </w:t>
            </w:r>
          </w:p>
        </w:tc>
      </w:tr>
      <w:tr w:rsidR="0036623B" w:rsidRPr="00B65990" w:rsidTr="00DB7628">
        <w:tc>
          <w:tcPr>
            <w:tcW w:w="9212" w:type="dxa"/>
            <w:gridSpan w:val="2"/>
          </w:tcPr>
          <w:p w:rsidR="0036623B" w:rsidRDefault="0036623B" w:rsidP="00E250EC">
            <w:pPr>
              <w:pStyle w:val="Odstavecseseznamem"/>
              <w:ind w:left="720"/>
              <w:rPr>
                <w:rFonts w:asciiTheme="minorHAnsi" w:hAnsiTheme="minorHAnsi" w:cstheme="minorHAnsi"/>
                <w:color w:val="000000" w:themeColor="text1"/>
                <w:sz w:val="20"/>
                <w:szCs w:val="20"/>
              </w:rPr>
            </w:pPr>
          </w:p>
        </w:tc>
      </w:tr>
      <w:tr w:rsidR="0036623B" w:rsidRPr="00F44D74" w:rsidTr="00DB7628">
        <w:tc>
          <w:tcPr>
            <w:tcW w:w="9212" w:type="dxa"/>
            <w:gridSpan w:val="2"/>
            <w:shd w:val="clear" w:color="auto" w:fill="F2F2F2" w:themeFill="background1" w:themeFillShade="F2"/>
          </w:tcPr>
          <w:p w:rsidR="0036623B" w:rsidRDefault="00147BC7" w:rsidP="00E250EC">
            <w:pPr>
              <w:spacing w:after="60"/>
              <w:rPr>
                <w:rFonts w:cs="Arial"/>
                <w:b/>
              </w:rPr>
            </w:pPr>
            <w:proofErr w:type="gramStart"/>
            <w:r>
              <w:rPr>
                <w:rFonts w:cs="Arial"/>
                <w:b/>
              </w:rPr>
              <w:t>C.2.3</w:t>
            </w:r>
            <w:proofErr w:type="gramEnd"/>
            <w:r w:rsidR="0036623B" w:rsidRPr="0036623B">
              <w:rPr>
                <w:rFonts w:cs="Arial"/>
                <w:b/>
              </w:rPr>
              <w:t xml:space="preserve">) Do jaké míry upravovala MAS cílové hodnoty indikátorů prostřednictvím žádosti </w:t>
            </w:r>
            <w:r w:rsidR="00DB7628">
              <w:rPr>
                <w:rFonts w:cs="Arial"/>
                <w:b/>
              </w:rPr>
              <w:t xml:space="preserve">(žádostí) </w:t>
            </w:r>
            <w:r w:rsidR="0036623B" w:rsidRPr="0036623B">
              <w:rPr>
                <w:rFonts w:cs="Arial"/>
                <w:b/>
              </w:rPr>
              <w:t>o změnu strategie (u jakých indikátorů, jak a proč)?</w:t>
            </w:r>
          </w:p>
          <w:p w:rsidR="0036623B" w:rsidRPr="0036623B" w:rsidRDefault="002F1D88" w:rsidP="00825978">
            <w:pPr>
              <w:spacing w:after="60"/>
              <w:rPr>
                <w:rFonts w:cs="Arial"/>
                <w:i/>
              </w:rPr>
            </w:pPr>
            <w:r w:rsidRPr="002F1D88">
              <w:rPr>
                <w:rFonts w:cs="Arial"/>
                <w:i/>
                <w:highlight w:val="yellow"/>
              </w:rPr>
              <w:t>Cílem podotázky je shromáždit informac</w:t>
            </w:r>
            <w:r w:rsidR="00A5705C">
              <w:rPr>
                <w:rFonts w:cs="Arial"/>
                <w:i/>
                <w:highlight w:val="yellow"/>
              </w:rPr>
              <w:t>e o provedených změnách v</w:t>
            </w:r>
            <w:r w:rsidR="00A5705C">
              <w:rPr>
                <w:rFonts w:ascii="Calibri" w:hAnsi="Calibri" w:cs="Arial"/>
                <w:i/>
                <w:highlight w:val="yellow"/>
              </w:rPr>
              <w:t> </w:t>
            </w:r>
            <w:r w:rsidRPr="002F1D88">
              <w:rPr>
                <w:rFonts w:cs="Arial"/>
                <w:i/>
                <w:highlight w:val="yellow"/>
              </w:rPr>
              <w:t>cílových hodnotách indikátorů, důvodech a správnosti jejich úprav, a ověřit způsoby nastavování hodnot kritérií a sběr příkladů dobré a špatné praxe pro nastavování cílových hodnot povinných indikátorů.</w:t>
            </w:r>
            <w:r w:rsidR="0036623B">
              <w:rPr>
                <w:rFonts w:cs="Arial"/>
                <w:i/>
              </w:rPr>
              <w:t xml:space="preserve"> </w:t>
            </w:r>
          </w:p>
        </w:tc>
      </w:tr>
      <w:tr w:rsidR="0036623B" w:rsidRPr="00B65990" w:rsidTr="00DB7628">
        <w:tc>
          <w:tcPr>
            <w:tcW w:w="9212" w:type="dxa"/>
            <w:gridSpan w:val="2"/>
          </w:tcPr>
          <w:p w:rsidR="0036623B" w:rsidRDefault="0036623B" w:rsidP="00E250EC">
            <w:pPr>
              <w:pStyle w:val="Odstavecseseznamem"/>
              <w:ind w:left="720"/>
              <w:rPr>
                <w:rFonts w:asciiTheme="minorHAnsi" w:hAnsiTheme="minorHAnsi" w:cstheme="minorHAnsi"/>
                <w:color w:val="000000" w:themeColor="text1"/>
                <w:sz w:val="20"/>
                <w:szCs w:val="20"/>
              </w:rPr>
            </w:pPr>
          </w:p>
        </w:tc>
      </w:tr>
      <w:tr w:rsidR="0036623B" w:rsidRPr="00F8479B" w:rsidTr="00DB7628">
        <w:tc>
          <w:tcPr>
            <w:tcW w:w="4835" w:type="dxa"/>
            <w:shd w:val="clear" w:color="auto" w:fill="F2F2F2" w:themeFill="background1" w:themeFillShade="F2"/>
          </w:tcPr>
          <w:p w:rsidR="0036623B" w:rsidRPr="00F8479B" w:rsidRDefault="0036623B" w:rsidP="00E250EC">
            <w:pPr>
              <w:spacing w:after="60"/>
              <w:rPr>
                <w:rFonts w:cs="Arial"/>
                <w:b/>
                <w:i/>
              </w:rPr>
            </w:pPr>
            <w:r w:rsidRPr="00F8479B">
              <w:rPr>
                <w:rFonts w:cs="Arial"/>
                <w:b/>
                <w:i/>
              </w:rPr>
              <w:t xml:space="preserve">Klíčová zjištění: </w:t>
            </w:r>
          </w:p>
        </w:tc>
        <w:tc>
          <w:tcPr>
            <w:tcW w:w="4377" w:type="dxa"/>
            <w:shd w:val="clear" w:color="auto" w:fill="F2F2F2" w:themeFill="background1" w:themeFillShade="F2"/>
          </w:tcPr>
          <w:p w:rsidR="0036623B" w:rsidRPr="00F8479B" w:rsidRDefault="0036623B" w:rsidP="00E250EC">
            <w:pPr>
              <w:pStyle w:val="Odstavecseseznamem"/>
              <w:spacing w:after="60"/>
              <w:ind w:left="720"/>
              <w:rPr>
                <w:rFonts w:ascii="Arial" w:hAnsi="Arial" w:cs="Arial"/>
                <w:i/>
                <w:sz w:val="22"/>
                <w:szCs w:val="22"/>
              </w:rPr>
            </w:pPr>
          </w:p>
        </w:tc>
      </w:tr>
      <w:tr w:rsidR="0036623B" w:rsidRPr="00B65990" w:rsidTr="00DB7628">
        <w:tc>
          <w:tcPr>
            <w:tcW w:w="9212" w:type="dxa"/>
            <w:gridSpan w:val="2"/>
          </w:tcPr>
          <w:p w:rsidR="0036623B" w:rsidRPr="00F8479B" w:rsidRDefault="0036623B" w:rsidP="00FB6437">
            <w:pPr>
              <w:pStyle w:val="Odstavecseseznamem"/>
              <w:numPr>
                <w:ilvl w:val="0"/>
                <w:numId w:val="22"/>
              </w:numPr>
              <w:spacing w:after="60"/>
              <w:rPr>
                <w:rFonts w:ascii="Arial" w:hAnsi="Arial" w:cs="Arial"/>
                <w:sz w:val="22"/>
                <w:szCs w:val="22"/>
              </w:rPr>
            </w:pPr>
            <w:r w:rsidRPr="00F8479B">
              <w:rPr>
                <w:rFonts w:ascii="Arial" w:hAnsi="Arial" w:cs="Arial"/>
                <w:sz w:val="22"/>
                <w:szCs w:val="22"/>
              </w:rPr>
              <w:t>…</w:t>
            </w:r>
          </w:p>
          <w:p w:rsidR="0036623B" w:rsidRPr="00F8479B" w:rsidRDefault="0036623B" w:rsidP="00FB6437">
            <w:pPr>
              <w:pStyle w:val="Odstavecseseznamem"/>
              <w:numPr>
                <w:ilvl w:val="0"/>
                <w:numId w:val="22"/>
              </w:numPr>
              <w:spacing w:after="60"/>
              <w:rPr>
                <w:rFonts w:ascii="Arial" w:hAnsi="Arial" w:cs="Arial"/>
                <w:sz w:val="22"/>
                <w:szCs w:val="22"/>
              </w:rPr>
            </w:pPr>
            <w:r w:rsidRPr="00F8479B">
              <w:rPr>
                <w:rFonts w:ascii="Arial" w:hAnsi="Arial" w:cs="Arial"/>
                <w:sz w:val="22"/>
                <w:szCs w:val="22"/>
              </w:rPr>
              <w:t>…</w:t>
            </w:r>
          </w:p>
        </w:tc>
      </w:tr>
    </w:tbl>
    <w:p w:rsidR="0036623B" w:rsidRDefault="0036623B" w:rsidP="0036623B">
      <w:pPr>
        <w:pStyle w:val="Nadpis2"/>
        <w:numPr>
          <w:ilvl w:val="1"/>
          <w:numId w:val="0"/>
        </w:numPr>
      </w:pPr>
      <w:bookmarkStart w:id="136" w:name="_Toc517511956"/>
      <w:bookmarkStart w:id="137" w:name="_Toc167115787"/>
      <w:r>
        <w:t>Odpověď na evaluační otázku, doporučení</w:t>
      </w:r>
      <w:bookmarkEnd w:id="136"/>
      <w:bookmarkEnd w:id="137"/>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36623B" w:rsidRPr="00B65990" w:rsidTr="00DB7628">
        <w:tc>
          <w:tcPr>
            <w:tcW w:w="9212" w:type="dxa"/>
            <w:shd w:val="clear" w:color="auto" w:fill="F2F2F2" w:themeFill="background1" w:themeFillShade="F2"/>
          </w:tcPr>
          <w:p w:rsidR="0036623B" w:rsidRPr="00B65990" w:rsidRDefault="00934F13" w:rsidP="00E250EC">
            <w:pPr>
              <w:spacing w:after="60"/>
              <w:rPr>
                <w:rFonts w:cs="Arial"/>
                <w:b/>
                <w:i/>
              </w:rPr>
            </w:pPr>
            <w:proofErr w:type="gramStart"/>
            <w:r w:rsidRPr="00934F13">
              <w:rPr>
                <w:rFonts w:cs="Arial"/>
                <w:b/>
                <w:szCs w:val="20"/>
              </w:rPr>
              <w:t>C.2 Jak</w:t>
            </w:r>
            <w:proofErr w:type="gramEnd"/>
            <w:r w:rsidRPr="00934F13">
              <w:rPr>
                <w:rFonts w:cs="Arial"/>
                <w:b/>
                <w:szCs w:val="20"/>
              </w:rPr>
              <w:t xml:space="preserve"> přispěla realizace jednotlivých Opatř</w:t>
            </w:r>
            <w:r w:rsidR="00A5705C">
              <w:rPr>
                <w:rFonts w:cs="Arial"/>
                <w:b/>
                <w:szCs w:val="20"/>
              </w:rPr>
              <w:t>ení/</w:t>
            </w:r>
            <w:proofErr w:type="spellStart"/>
            <w:r w:rsidR="00A5705C">
              <w:rPr>
                <w:rFonts w:cs="Arial"/>
                <w:b/>
                <w:szCs w:val="20"/>
              </w:rPr>
              <w:t>Fichí</w:t>
            </w:r>
            <w:proofErr w:type="spellEnd"/>
            <w:r w:rsidR="00A5705C">
              <w:rPr>
                <w:rFonts w:cs="Arial"/>
                <w:b/>
                <w:szCs w:val="20"/>
              </w:rPr>
              <w:t xml:space="preserve"> Programových </w:t>
            </w:r>
            <w:r w:rsidR="00137161">
              <w:rPr>
                <w:rFonts w:cs="Arial"/>
                <w:b/>
                <w:szCs w:val="20"/>
              </w:rPr>
              <w:t>rámců k</w:t>
            </w:r>
            <w:r w:rsidR="00A5705C">
              <w:rPr>
                <w:rFonts w:ascii="Calibri" w:hAnsi="Calibri" w:cs="Arial"/>
                <w:b/>
                <w:szCs w:val="20"/>
              </w:rPr>
              <w:t> </w:t>
            </w:r>
            <w:r w:rsidRPr="00934F13">
              <w:rPr>
                <w:rFonts w:cs="Arial"/>
                <w:b/>
                <w:szCs w:val="20"/>
              </w:rPr>
              <w:t>dosahování hodnot indikátorů?</w:t>
            </w:r>
          </w:p>
        </w:tc>
      </w:tr>
      <w:tr w:rsidR="0036623B" w:rsidRPr="00B65990" w:rsidTr="00DB7628">
        <w:tc>
          <w:tcPr>
            <w:tcW w:w="9212" w:type="dxa"/>
          </w:tcPr>
          <w:p w:rsidR="0036623B" w:rsidRPr="00B65990" w:rsidRDefault="0036623B" w:rsidP="00E250EC">
            <w:pPr>
              <w:spacing w:after="60"/>
              <w:rPr>
                <w:rFonts w:cs="Arial"/>
              </w:rPr>
            </w:pPr>
            <w:r w:rsidRPr="00B65990">
              <w:rPr>
                <w:rFonts w:cs="Arial"/>
              </w:rPr>
              <w:t xml:space="preserve">Odpověď: </w:t>
            </w:r>
          </w:p>
          <w:p w:rsidR="0036623B" w:rsidRPr="00B65990" w:rsidRDefault="0036623B" w:rsidP="00825978">
            <w:pPr>
              <w:spacing w:after="60"/>
              <w:rPr>
                <w:rFonts w:cs="Arial"/>
                <w:i/>
              </w:rPr>
            </w:pPr>
            <w:r w:rsidRPr="00EC4982">
              <w:rPr>
                <w:rFonts w:cs="Arial"/>
                <w:i/>
                <w:highlight w:val="yellow"/>
              </w:rPr>
              <w:t>MAS jasně, stručně a výstižně formuluje odpověď na evaluační otázku s využitím získaných zjištění a záznamů. MAS v odpovědi uvede klíčová zjištění</w:t>
            </w:r>
            <w:r w:rsidR="00825978">
              <w:rPr>
                <w:rFonts w:cs="Arial"/>
                <w:i/>
                <w:highlight w:val="yellow"/>
              </w:rPr>
              <w:t xml:space="preserve"> ve vztahu k plánování cílových hodnot indikátorů a dosahování cílových hodnot</w:t>
            </w:r>
            <w:r w:rsidR="00DB5478">
              <w:rPr>
                <w:rFonts w:cs="Arial"/>
                <w:i/>
                <w:highlight w:val="yellow"/>
              </w:rPr>
              <w:t>, vč. hlavních vlivů na ne/dosahování plánovaných cílových hodnot</w:t>
            </w:r>
            <w:r w:rsidR="00825978">
              <w:rPr>
                <w:rFonts w:cs="Arial"/>
                <w:i/>
                <w:highlight w:val="yellow"/>
              </w:rPr>
              <w:t>. Na uvedená zjištění případně naváže</w:t>
            </w:r>
            <w:r w:rsidRPr="00EC4982">
              <w:rPr>
                <w:rFonts w:cs="Arial"/>
                <w:i/>
                <w:highlight w:val="yellow"/>
              </w:rPr>
              <w:t xml:space="preserve"> doporučeními </w:t>
            </w:r>
            <w:r w:rsidR="00825978">
              <w:rPr>
                <w:rFonts w:cs="Arial"/>
                <w:i/>
                <w:highlight w:val="yellow"/>
              </w:rPr>
              <w:t xml:space="preserve">vyplývajícími z identifikovaných zkušeností. </w:t>
            </w:r>
          </w:p>
        </w:tc>
      </w:tr>
      <w:tr w:rsidR="00CF00DE" w:rsidRPr="00B65990" w:rsidTr="00CF00DE">
        <w:tc>
          <w:tcPr>
            <w:tcW w:w="9212" w:type="dxa"/>
            <w:shd w:val="clear" w:color="auto" w:fill="F2F2F2" w:themeFill="background1" w:themeFillShade="F2"/>
          </w:tcPr>
          <w:p w:rsidR="00CF00DE" w:rsidRPr="00B65990" w:rsidRDefault="00CF00DE" w:rsidP="009527EA">
            <w:pPr>
              <w:spacing w:after="60"/>
              <w:rPr>
                <w:rFonts w:cs="Arial"/>
                <w:b/>
                <w:i/>
              </w:rPr>
            </w:pPr>
            <w:r>
              <w:rPr>
                <w:rFonts w:cs="Arial"/>
                <w:b/>
                <w:i/>
              </w:rPr>
              <w:t>Klíčové závěry (příp. doporučení pro další programová období)</w:t>
            </w:r>
          </w:p>
        </w:tc>
      </w:tr>
      <w:tr w:rsidR="00CF00DE" w:rsidRPr="00CF00DE" w:rsidTr="00CF00DE">
        <w:tc>
          <w:tcPr>
            <w:tcW w:w="9212" w:type="dxa"/>
          </w:tcPr>
          <w:p w:rsidR="00CF00DE" w:rsidRPr="00CF00DE" w:rsidRDefault="00CF00DE" w:rsidP="00FB6437">
            <w:pPr>
              <w:pStyle w:val="Odstavecseseznamem"/>
              <w:numPr>
                <w:ilvl w:val="0"/>
                <w:numId w:val="58"/>
              </w:numPr>
              <w:spacing w:after="60"/>
              <w:rPr>
                <w:rFonts w:ascii="Arial" w:hAnsi="Arial" w:cs="Arial"/>
                <w:sz w:val="22"/>
                <w:szCs w:val="22"/>
              </w:rPr>
            </w:pPr>
          </w:p>
        </w:tc>
      </w:tr>
      <w:tr w:rsidR="00CF00DE" w:rsidRPr="00CF00DE" w:rsidTr="00CF00DE">
        <w:tc>
          <w:tcPr>
            <w:tcW w:w="9212" w:type="dxa"/>
          </w:tcPr>
          <w:p w:rsidR="00CF00DE" w:rsidRPr="00CF00DE" w:rsidRDefault="00CF00DE" w:rsidP="00FB6437">
            <w:pPr>
              <w:pStyle w:val="Odstavecseseznamem"/>
              <w:numPr>
                <w:ilvl w:val="0"/>
                <w:numId w:val="58"/>
              </w:numPr>
              <w:spacing w:after="60"/>
              <w:rPr>
                <w:rFonts w:ascii="Arial" w:hAnsi="Arial" w:cs="Arial"/>
                <w:sz w:val="22"/>
                <w:szCs w:val="22"/>
              </w:rPr>
            </w:pPr>
          </w:p>
        </w:tc>
      </w:tr>
      <w:tr w:rsidR="00CF00DE" w:rsidRPr="00CF00DE" w:rsidTr="00CF00DE">
        <w:tc>
          <w:tcPr>
            <w:tcW w:w="9212" w:type="dxa"/>
          </w:tcPr>
          <w:p w:rsidR="00CF00DE" w:rsidRPr="00CF00DE" w:rsidRDefault="00CF00DE" w:rsidP="00FB6437">
            <w:pPr>
              <w:pStyle w:val="Odstavecseseznamem"/>
              <w:numPr>
                <w:ilvl w:val="0"/>
                <w:numId w:val="58"/>
              </w:numPr>
              <w:spacing w:after="60"/>
              <w:rPr>
                <w:rFonts w:ascii="Arial" w:hAnsi="Arial" w:cs="Arial"/>
                <w:sz w:val="22"/>
                <w:szCs w:val="22"/>
              </w:rPr>
            </w:pPr>
          </w:p>
        </w:tc>
      </w:tr>
    </w:tbl>
    <w:p w:rsidR="0026256A" w:rsidRDefault="00147BC7" w:rsidP="003A1371">
      <w:pPr>
        <w:pStyle w:val="Nadpis1"/>
        <w:numPr>
          <w:ilvl w:val="0"/>
          <w:numId w:val="0"/>
        </w:numPr>
        <w:spacing w:before="360"/>
        <w:ind w:left="357" w:hanging="357"/>
      </w:pPr>
      <w:bookmarkStart w:id="138" w:name="_Toc517511957"/>
      <w:bookmarkStart w:id="139" w:name="_Toc167115788"/>
      <w:proofErr w:type="gramStart"/>
      <w:r w:rsidRPr="00147BC7">
        <w:t>C.3 Do</w:t>
      </w:r>
      <w:proofErr w:type="gramEnd"/>
      <w:r w:rsidRPr="00147BC7">
        <w:t xml:space="preserve"> jaké míry byly finanční prostředky na intervence vynaloženy účelně (tj. do jaké míry intervence splnila svůj účel)?</w:t>
      </w:r>
      <w:bookmarkEnd w:id="138"/>
      <w:bookmarkEnd w:id="139"/>
    </w:p>
    <w:p w:rsidR="0026256A" w:rsidRDefault="0026256A" w:rsidP="0026256A">
      <w:pPr>
        <w:rPr>
          <w:i/>
        </w:rPr>
      </w:pPr>
      <w:r w:rsidRPr="00B463D2">
        <w:rPr>
          <w:i/>
        </w:rPr>
        <w:t xml:space="preserve">Hlavním cílem této evaluační otázky je </w:t>
      </w:r>
      <w:r w:rsidR="00147BC7">
        <w:rPr>
          <w:i/>
        </w:rPr>
        <w:t>určit a vyhodnotit, zda podpořené intervence (projekty)</w:t>
      </w:r>
      <w:r w:rsidR="00D20A42">
        <w:rPr>
          <w:i/>
        </w:rPr>
        <w:t>, respektive vynaložené prostředky</w:t>
      </w:r>
      <w:r w:rsidR="00147BC7">
        <w:rPr>
          <w:i/>
        </w:rPr>
        <w:t xml:space="preserve"> ved</w:t>
      </w:r>
      <w:r w:rsidR="00825978">
        <w:rPr>
          <w:i/>
        </w:rPr>
        <w:t>ly</w:t>
      </w:r>
      <w:r w:rsidR="00147BC7">
        <w:rPr>
          <w:i/>
        </w:rPr>
        <w:t xml:space="preserve"> k dosahování stanoveného </w:t>
      </w:r>
      <w:r w:rsidR="00D20A42">
        <w:rPr>
          <w:i/>
        </w:rPr>
        <w:t>efektu</w:t>
      </w:r>
      <w:r w:rsidR="00147BC7">
        <w:rPr>
          <w:i/>
        </w:rPr>
        <w:t xml:space="preserve">, tj. </w:t>
      </w:r>
      <w:proofErr w:type="spellStart"/>
      <w:r w:rsidR="00A5705C">
        <w:rPr>
          <w:i/>
        </w:rPr>
        <w:t>do</w:t>
      </w:r>
      <w:proofErr w:type="spellEnd"/>
      <w:r w:rsidR="00A5705C">
        <w:rPr>
          <w:rFonts w:ascii="Calibri" w:hAnsi="Calibri"/>
          <w:i/>
        </w:rPr>
        <w:t> </w:t>
      </w:r>
      <w:r w:rsidR="00D20A42">
        <w:rPr>
          <w:i/>
        </w:rPr>
        <w:t xml:space="preserve">jaké míry </w:t>
      </w:r>
      <w:r w:rsidR="00825978">
        <w:rPr>
          <w:i/>
        </w:rPr>
        <w:t xml:space="preserve">splnily </w:t>
      </w:r>
      <w:r w:rsidR="00147BC7">
        <w:rPr>
          <w:i/>
        </w:rPr>
        <w:t>svůj účel</w:t>
      </w:r>
      <w:r>
        <w:rPr>
          <w:i/>
        </w:rPr>
        <w:t>.</w:t>
      </w:r>
    </w:p>
    <w:p w:rsidR="00147BC7" w:rsidRPr="00720471" w:rsidRDefault="00EC3DBB" w:rsidP="0026256A">
      <w:pPr>
        <w:rPr>
          <w:i/>
        </w:rPr>
      </w:pPr>
      <w:r w:rsidRPr="00720471">
        <w:rPr>
          <w:i/>
        </w:rPr>
        <w:t>Otázka je zodpovězena na základě zjištění vyplývajících z případových studií. Zaměřuje se na skutečnost, zda projekty (intervence) přináší</w:t>
      </w:r>
      <w:r w:rsidR="00825978">
        <w:rPr>
          <w:i/>
        </w:rPr>
        <w:t xml:space="preserve"> do území MAS</w:t>
      </w:r>
      <w:r w:rsidRPr="00720471">
        <w:rPr>
          <w:i/>
        </w:rPr>
        <w:t xml:space="preserve"> právě ty efekty, které jsou očekávány. </w:t>
      </w:r>
    </w:p>
    <w:p w:rsidR="0026256A" w:rsidRPr="00CD4530" w:rsidRDefault="002F1D88" w:rsidP="0026256A">
      <w:pPr>
        <w:pStyle w:val="Nadpis2"/>
        <w:numPr>
          <w:ilvl w:val="1"/>
          <w:numId w:val="0"/>
        </w:numPr>
        <w:rPr>
          <w:highlight w:val="yellow"/>
        </w:rPr>
      </w:pPr>
      <w:bookmarkStart w:id="140" w:name="_Toc517511958"/>
      <w:bookmarkStart w:id="141" w:name="_Toc167115789"/>
      <w:r w:rsidRPr="002F1D88">
        <w:rPr>
          <w:highlight w:val="yellow"/>
        </w:rPr>
        <w:t>Postup pro zpracování a zodpovězení evaluační otázky (vč. podotázek)</w:t>
      </w:r>
      <w:bookmarkEnd w:id="140"/>
      <w:r w:rsidR="00246A87" w:rsidRPr="00246A87">
        <w:rPr>
          <w:rFonts w:cs="Arial"/>
          <w:highlight w:val="yellow"/>
        </w:rPr>
        <w:t xml:space="preserve"> </w:t>
      </w:r>
      <w:r w:rsidR="00246A87" w:rsidRPr="00DB323D">
        <w:rPr>
          <w:rFonts w:cs="Arial"/>
          <w:highlight w:val="yellow"/>
        </w:rPr>
        <w:t>a vyhodnocení implementace opatření/doporučení z Evaluační zprávy</w:t>
      </w:r>
      <w:bookmarkEnd w:id="141"/>
    </w:p>
    <w:p w:rsidR="00EC3DBB" w:rsidRDefault="002F1D88" w:rsidP="0026256A">
      <w:pPr>
        <w:rPr>
          <w:highlight w:val="yellow"/>
        </w:rPr>
      </w:pPr>
      <w:r w:rsidRPr="002F1D88">
        <w:rPr>
          <w:highlight w:val="yellow"/>
        </w:rPr>
        <w:t xml:space="preserve">1. MAS vybere v každém Programovém rámci </w:t>
      </w:r>
      <w:r w:rsidR="00825978">
        <w:rPr>
          <w:highlight w:val="yellow"/>
        </w:rPr>
        <w:t>nejméně čtyři</w:t>
      </w:r>
      <w:r w:rsidR="00825978" w:rsidRPr="002F1D88">
        <w:rPr>
          <w:highlight w:val="yellow"/>
        </w:rPr>
        <w:t xml:space="preserve"> </w:t>
      </w:r>
      <w:r w:rsidRPr="002F1D88">
        <w:rPr>
          <w:highlight w:val="yellow"/>
        </w:rPr>
        <w:t>projekty, u kterých</w:t>
      </w:r>
      <w:r w:rsidR="00825978">
        <w:rPr>
          <w:highlight w:val="yellow"/>
        </w:rPr>
        <w:t xml:space="preserve"> na základě individuálních rozhovorů s příjemci</w:t>
      </w:r>
      <w:r w:rsidRPr="002F1D88">
        <w:rPr>
          <w:highlight w:val="yellow"/>
        </w:rPr>
        <w:t xml:space="preserve"> zpracuje případové studie. Osloví příjemce, kterým vysvětlí účel individuálního rozhovoru a domluví termín jeho realizace. </w:t>
      </w:r>
    </w:p>
    <w:tbl>
      <w:tblPr>
        <w:tblW w:w="0" w:type="auto"/>
        <w:tblLook w:val="04A0"/>
      </w:tblPr>
      <w:tblGrid>
        <w:gridCol w:w="9212"/>
      </w:tblGrid>
      <w:tr w:rsidR="00153717" w:rsidRPr="005771BB" w:rsidTr="00153717">
        <w:tc>
          <w:tcPr>
            <w:tcW w:w="9212" w:type="dxa"/>
          </w:tcPr>
          <w:p w:rsidR="00153717" w:rsidRPr="005A05DE" w:rsidRDefault="005771BB" w:rsidP="0026256A">
            <w:pPr>
              <w:rPr>
                <w:b/>
                <w:i/>
                <w:highlight w:val="yellow"/>
              </w:rPr>
            </w:pPr>
            <w:r w:rsidRPr="005A05DE">
              <w:rPr>
                <w:b/>
                <w:i/>
                <w:highlight w:val="yellow"/>
              </w:rPr>
              <w:t xml:space="preserve">Pozn.: </w:t>
            </w:r>
            <w:r w:rsidR="002F1D88" w:rsidRPr="005A05DE">
              <w:rPr>
                <w:b/>
                <w:i/>
                <w:highlight w:val="yellow"/>
              </w:rPr>
              <w:t xml:space="preserve">Hledání odpovědí na evaluační otázky pomocí případových studií je požadováno i v následujících evaluačních otázkách. Platí, že MAS je povinna odpovědi na tyto otázky formulovat na základě nejméně </w:t>
            </w:r>
            <w:r w:rsidR="00825978" w:rsidRPr="005A05DE">
              <w:rPr>
                <w:b/>
                <w:i/>
                <w:highlight w:val="yellow"/>
              </w:rPr>
              <w:t xml:space="preserve">čtyř </w:t>
            </w:r>
            <w:r w:rsidR="002F1D88" w:rsidRPr="005A05DE">
              <w:rPr>
                <w:b/>
                <w:i/>
                <w:highlight w:val="yellow"/>
              </w:rPr>
              <w:t>případových studi</w:t>
            </w:r>
            <w:r w:rsidR="00F449CF" w:rsidRPr="005A05DE">
              <w:rPr>
                <w:b/>
                <w:i/>
                <w:highlight w:val="yellow"/>
              </w:rPr>
              <w:t xml:space="preserve">í z každého Programového rámce strategie, ve kterém </w:t>
            </w:r>
            <w:r w:rsidR="00B86189" w:rsidRPr="005A05DE">
              <w:rPr>
                <w:b/>
                <w:i/>
                <w:highlight w:val="yellow"/>
              </w:rPr>
              <w:t xml:space="preserve">byly </w:t>
            </w:r>
            <w:r w:rsidR="00F449CF" w:rsidRPr="005A05DE">
              <w:rPr>
                <w:b/>
                <w:i/>
                <w:highlight w:val="yellow"/>
              </w:rPr>
              <w:t>k 31. 12. 20</w:t>
            </w:r>
            <w:r w:rsidR="00DE302B" w:rsidRPr="005A05DE">
              <w:rPr>
                <w:b/>
                <w:i/>
                <w:highlight w:val="yellow"/>
              </w:rPr>
              <w:t>24</w:t>
            </w:r>
            <w:r w:rsidR="00F449CF" w:rsidRPr="005A05DE">
              <w:rPr>
                <w:b/>
                <w:i/>
                <w:highlight w:val="yellow"/>
              </w:rPr>
              <w:t xml:space="preserve"> projekty v realizaci/ukončené. </w:t>
            </w:r>
          </w:p>
          <w:p w:rsidR="00153717" w:rsidRPr="005A05DE" w:rsidRDefault="00094C68" w:rsidP="005A05DE">
            <w:pPr>
              <w:rPr>
                <w:b/>
                <w:i/>
                <w:highlight w:val="yellow"/>
              </w:rPr>
            </w:pPr>
            <w:r w:rsidRPr="005A05DE">
              <w:rPr>
                <w:b/>
                <w:i/>
                <w:highlight w:val="yellow"/>
              </w:rPr>
              <w:t xml:space="preserve">MAS zpracuje případové studie v počtu nejméně jednoho </w:t>
            </w:r>
            <w:proofErr w:type="gramStart"/>
            <w:r w:rsidRPr="005A05DE">
              <w:rPr>
                <w:b/>
                <w:i/>
                <w:highlight w:val="yellow"/>
              </w:rPr>
              <w:t>projektu  v každém</w:t>
            </w:r>
            <w:proofErr w:type="gramEnd"/>
            <w:r w:rsidRPr="005A05DE">
              <w:rPr>
                <w:b/>
                <w:i/>
                <w:highlight w:val="yellow"/>
              </w:rPr>
              <w:t xml:space="preserve"> Opatření/</w:t>
            </w:r>
            <w:proofErr w:type="spellStart"/>
            <w:r w:rsidRPr="005A05DE">
              <w:rPr>
                <w:b/>
                <w:i/>
                <w:highlight w:val="yellow"/>
              </w:rPr>
              <w:t>Fichi</w:t>
            </w:r>
            <w:proofErr w:type="spellEnd"/>
            <w:r w:rsidRPr="005A05DE">
              <w:rPr>
                <w:b/>
                <w:i/>
                <w:highlight w:val="yellow"/>
              </w:rPr>
              <w:t xml:space="preserve"> každého Programového rámce (minimálně však</w:t>
            </w:r>
            <w:r w:rsidR="000F777C" w:rsidRPr="005A05DE">
              <w:rPr>
                <w:b/>
                <w:i/>
                <w:highlight w:val="yellow"/>
              </w:rPr>
              <w:t xml:space="preserve"> </w:t>
            </w:r>
            <w:r w:rsidR="00825978" w:rsidRPr="005A05DE">
              <w:rPr>
                <w:b/>
                <w:i/>
                <w:highlight w:val="yellow"/>
              </w:rPr>
              <w:t>4</w:t>
            </w:r>
            <w:r w:rsidR="00825978" w:rsidRPr="005A05DE">
              <w:rPr>
                <w:rStyle w:val="Znakapoznpodarou"/>
                <w:b/>
                <w:i/>
                <w:highlight w:val="yellow"/>
              </w:rPr>
              <w:footnoteReference w:id="79"/>
            </w:r>
            <w:r w:rsidRPr="005A05DE">
              <w:rPr>
                <w:b/>
                <w:i/>
                <w:highlight w:val="yellow"/>
              </w:rPr>
              <w:t xml:space="preserve"> případové studie v každém Programovém rámci SCLLD MAS).  </w:t>
            </w:r>
            <w:r w:rsidR="002F1D88" w:rsidRPr="005A05DE">
              <w:rPr>
                <w:b/>
                <w:i/>
                <w:highlight w:val="yellow"/>
              </w:rPr>
              <w:t xml:space="preserve"> </w:t>
            </w:r>
            <w:r w:rsidR="005A05DE" w:rsidRPr="005A05DE">
              <w:rPr>
                <w:b/>
                <w:i/>
                <w:highlight w:val="yellow"/>
              </w:rPr>
              <w:t xml:space="preserve">Do ex-post hodnocení, respektive do minimálního počtu případových studií (viz šablonu v Příloze </w:t>
            </w:r>
            <w:proofErr w:type="gramStart"/>
            <w:r w:rsidR="005A05DE" w:rsidRPr="005A05DE">
              <w:rPr>
                <w:b/>
                <w:i/>
                <w:highlight w:val="yellow"/>
              </w:rPr>
              <w:t>č.1) je</w:t>
            </w:r>
            <w:proofErr w:type="gramEnd"/>
            <w:r w:rsidR="005A05DE" w:rsidRPr="005A05DE">
              <w:rPr>
                <w:b/>
                <w:i/>
                <w:highlight w:val="yellow"/>
              </w:rPr>
              <w:t xml:space="preserve"> možné zahrnout i případové studie zpracované v rámci </w:t>
            </w:r>
            <w:proofErr w:type="spellStart"/>
            <w:r w:rsidR="005A05DE" w:rsidRPr="005A05DE">
              <w:rPr>
                <w:b/>
                <w:i/>
                <w:highlight w:val="yellow"/>
              </w:rPr>
              <w:t>mid</w:t>
            </w:r>
            <w:proofErr w:type="spellEnd"/>
            <w:r w:rsidR="005A05DE" w:rsidRPr="005A05DE">
              <w:rPr>
                <w:b/>
                <w:i/>
                <w:highlight w:val="yellow"/>
              </w:rPr>
              <w:t xml:space="preserve">-term evaluace, pokud byly v rámci </w:t>
            </w:r>
            <w:proofErr w:type="spellStart"/>
            <w:r w:rsidR="005A05DE" w:rsidRPr="005A05DE">
              <w:rPr>
                <w:b/>
                <w:i/>
                <w:highlight w:val="yellow"/>
              </w:rPr>
              <w:t>mid</w:t>
            </w:r>
            <w:proofErr w:type="spellEnd"/>
            <w:r w:rsidR="005A05DE" w:rsidRPr="005A05DE">
              <w:rPr>
                <w:b/>
                <w:i/>
                <w:highlight w:val="yellow"/>
              </w:rPr>
              <w:t>-term evaluace zpracovány k již ukončeným žádostem o podporu/projektům.</w:t>
            </w:r>
          </w:p>
        </w:tc>
      </w:tr>
    </w:tbl>
    <w:p w:rsidR="00EC3DBB" w:rsidRPr="00CD4530" w:rsidRDefault="002F1D88" w:rsidP="0026256A">
      <w:pPr>
        <w:rPr>
          <w:highlight w:val="yellow"/>
        </w:rPr>
      </w:pPr>
      <w:r w:rsidRPr="002F1D88">
        <w:rPr>
          <w:highlight w:val="yellow"/>
        </w:rPr>
        <w:t xml:space="preserve">2. Před setkáním s příjemcem si MAS (respektive daný tazatel) podrobně nastuduje obsah příslušných projektů, u kterých bude dotazování jako podklad pro zpracování případové studie realizovat. Zaměří se na informace o cílech a aktivitách projektu. </w:t>
      </w:r>
    </w:p>
    <w:p w:rsidR="00EC3DBB" w:rsidRPr="00CD4530" w:rsidRDefault="002F1D88" w:rsidP="0026256A">
      <w:pPr>
        <w:rPr>
          <w:highlight w:val="yellow"/>
        </w:rPr>
      </w:pPr>
      <w:r w:rsidRPr="002F1D88">
        <w:rPr>
          <w:highlight w:val="yellow"/>
        </w:rPr>
        <w:t xml:space="preserve">3. Tazatel provede rozhovory, ze kterých si vypracuje podrobné zápisy (zaznamená odpovědi na připravené otázky) tak, aby je mohl následně využít při zpracování samotné případové studie. </w:t>
      </w:r>
    </w:p>
    <w:p w:rsidR="0026256A" w:rsidRPr="00CD4530" w:rsidRDefault="002F1D88" w:rsidP="0026256A">
      <w:pPr>
        <w:rPr>
          <w:highlight w:val="yellow"/>
        </w:rPr>
      </w:pPr>
      <w:r w:rsidRPr="002F1D88">
        <w:rPr>
          <w:highlight w:val="yellow"/>
        </w:rPr>
        <w:t>4.  Tazatel zpracuje získané informace do podoby případových studií.</w:t>
      </w:r>
    </w:p>
    <w:p w:rsidR="00EC3DBB" w:rsidRPr="00CD4530" w:rsidRDefault="002F1D88" w:rsidP="0026256A">
      <w:pPr>
        <w:rPr>
          <w:highlight w:val="yellow"/>
        </w:rPr>
      </w:pPr>
      <w:r w:rsidRPr="002F1D88">
        <w:rPr>
          <w:highlight w:val="yellow"/>
        </w:rPr>
        <w:t xml:space="preserve">5. Tazatel (MAS) na základě syntézy poznatků zodpoví evaluační podotázky a následně evaluační otázku s uvedením poznatků za každý Programový rámec zvlášť. </w:t>
      </w:r>
    </w:p>
    <w:p w:rsidR="0026256A" w:rsidRDefault="002F1D88" w:rsidP="0026256A">
      <w:r w:rsidRPr="002F1D88">
        <w:rPr>
          <w:highlight w:val="yellow"/>
        </w:rPr>
        <w:t>6. MAS formuluje závěry – zjištění, v případě potřeby navrhne příslušná opatření na úpravu Programových rámců apod.</w:t>
      </w:r>
      <w:r w:rsidR="00EC3DBB">
        <w:t xml:space="preserve"> </w:t>
      </w:r>
    </w:p>
    <w:p w:rsidR="0026256A" w:rsidRDefault="0026256A" w:rsidP="0026256A">
      <w:pPr>
        <w:pStyle w:val="Nadpis2"/>
        <w:numPr>
          <w:ilvl w:val="1"/>
          <w:numId w:val="0"/>
        </w:numPr>
      </w:pPr>
      <w:bookmarkStart w:id="142" w:name="_Toc517511959"/>
      <w:bookmarkStart w:id="143" w:name="_Toc167115790"/>
      <w:r>
        <w:t>Zdroje dat/informací</w:t>
      </w:r>
      <w:bookmarkEnd w:id="142"/>
      <w:bookmarkEnd w:id="143"/>
    </w:p>
    <w:p w:rsidR="0026256A" w:rsidRPr="00B65990" w:rsidRDefault="0026256A" w:rsidP="0026256A">
      <w:pPr>
        <w:rPr>
          <w:rFonts w:cs="Arial"/>
        </w:rPr>
      </w:pPr>
      <w:r w:rsidRPr="00B65990">
        <w:rPr>
          <w:rFonts w:cs="Arial"/>
        </w:rPr>
        <w:t xml:space="preserve">MAS při zodpovídání EO využije tyto dokumenty/záznamy: </w:t>
      </w:r>
    </w:p>
    <w:p w:rsidR="00EC3DBB" w:rsidRDefault="00EC3DBB" w:rsidP="00FB6437">
      <w:pPr>
        <w:pStyle w:val="Odstavecseseznamem"/>
        <w:numPr>
          <w:ilvl w:val="0"/>
          <w:numId w:val="1"/>
        </w:numPr>
        <w:spacing w:after="60"/>
        <w:rPr>
          <w:rFonts w:ascii="Arial" w:hAnsi="Arial" w:cs="Arial"/>
          <w:sz w:val="22"/>
          <w:szCs w:val="22"/>
        </w:rPr>
      </w:pPr>
      <w:r>
        <w:rPr>
          <w:rFonts w:ascii="Arial" w:hAnsi="Arial" w:cs="Arial"/>
          <w:sz w:val="22"/>
          <w:szCs w:val="22"/>
        </w:rPr>
        <w:t xml:space="preserve">Žádosti o dotaci, studie proveditelnosti, další přílohy s informacemi o projektu (např. </w:t>
      </w:r>
      <w:r>
        <w:rPr>
          <w:rFonts w:ascii="Arial" w:hAnsi="Arial" w:cs="Arial"/>
          <w:sz w:val="22"/>
          <w:szCs w:val="22"/>
        </w:rPr>
        <w:lastRenderedPageBreak/>
        <w:t>příloha s</w:t>
      </w:r>
      <w:r w:rsidR="00CD4530">
        <w:rPr>
          <w:rFonts w:ascii="Arial" w:hAnsi="Arial" w:cs="Arial"/>
          <w:sz w:val="22"/>
          <w:szCs w:val="22"/>
        </w:rPr>
        <w:t xml:space="preserve"> detailním </w:t>
      </w:r>
      <w:r>
        <w:rPr>
          <w:rFonts w:ascii="Arial" w:hAnsi="Arial" w:cs="Arial"/>
          <w:sz w:val="22"/>
          <w:szCs w:val="22"/>
        </w:rPr>
        <w:t xml:space="preserve">popisem plánovaných </w:t>
      </w:r>
      <w:r w:rsidR="00CD4530">
        <w:rPr>
          <w:rFonts w:ascii="Arial" w:hAnsi="Arial" w:cs="Arial"/>
          <w:sz w:val="22"/>
          <w:szCs w:val="22"/>
        </w:rPr>
        <w:t>aktivit projektu</w:t>
      </w:r>
      <w:r w:rsidR="00246A87">
        <w:rPr>
          <w:rFonts w:ascii="Arial" w:hAnsi="Arial" w:cs="Arial"/>
          <w:sz w:val="22"/>
          <w:szCs w:val="22"/>
        </w:rPr>
        <w:t>, tisková verze žádosti o </w:t>
      </w:r>
      <w:r w:rsidR="00DB5478">
        <w:rPr>
          <w:rFonts w:ascii="Arial" w:hAnsi="Arial" w:cs="Arial"/>
          <w:sz w:val="22"/>
          <w:szCs w:val="22"/>
        </w:rPr>
        <w:t>podporu</w:t>
      </w:r>
      <w:r>
        <w:rPr>
          <w:rFonts w:ascii="Arial" w:hAnsi="Arial" w:cs="Arial"/>
          <w:sz w:val="22"/>
          <w:szCs w:val="22"/>
        </w:rPr>
        <w:t xml:space="preserve"> apod.)</w:t>
      </w:r>
    </w:p>
    <w:p w:rsidR="0026256A" w:rsidRDefault="00EC3DBB" w:rsidP="00FB6437">
      <w:pPr>
        <w:pStyle w:val="Odstavecseseznamem"/>
        <w:numPr>
          <w:ilvl w:val="0"/>
          <w:numId w:val="1"/>
        </w:numPr>
        <w:spacing w:after="60"/>
        <w:rPr>
          <w:rFonts w:ascii="Arial" w:hAnsi="Arial" w:cs="Arial"/>
          <w:sz w:val="22"/>
          <w:szCs w:val="22"/>
        </w:rPr>
      </w:pPr>
      <w:r>
        <w:rPr>
          <w:rFonts w:ascii="Arial" w:hAnsi="Arial" w:cs="Arial"/>
          <w:sz w:val="22"/>
          <w:szCs w:val="22"/>
        </w:rPr>
        <w:t xml:space="preserve">Žadatelé – individuální rozhovory </w:t>
      </w:r>
      <w:r w:rsidR="0026256A" w:rsidRPr="00B65990">
        <w:rPr>
          <w:rFonts w:ascii="Arial" w:hAnsi="Arial" w:cs="Arial"/>
          <w:sz w:val="22"/>
          <w:szCs w:val="22"/>
        </w:rPr>
        <w:t xml:space="preserve"> </w:t>
      </w:r>
    </w:p>
    <w:p w:rsidR="00246A87" w:rsidRPr="00B65990" w:rsidRDefault="00246A87" w:rsidP="00FB6437">
      <w:pPr>
        <w:pStyle w:val="Odstavecseseznamem"/>
        <w:numPr>
          <w:ilvl w:val="0"/>
          <w:numId w:val="1"/>
        </w:numPr>
        <w:spacing w:after="60"/>
        <w:rPr>
          <w:rFonts w:ascii="Arial" w:hAnsi="Arial" w:cs="Arial"/>
          <w:sz w:val="22"/>
          <w:szCs w:val="22"/>
        </w:rPr>
      </w:pPr>
      <w:r>
        <w:rPr>
          <w:rFonts w:ascii="Arial" w:hAnsi="Arial" w:cs="Arial"/>
          <w:sz w:val="22"/>
          <w:szCs w:val="22"/>
        </w:rPr>
        <w:t xml:space="preserve">Evaluační zpráva, případové studie a rozhovory realizované v rámci </w:t>
      </w:r>
      <w:proofErr w:type="spellStart"/>
      <w:r>
        <w:rPr>
          <w:rFonts w:ascii="Arial" w:hAnsi="Arial" w:cs="Arial"/>
          <w:sz w:val="22"/>
          <w:szCs w:val="22"/>
        </w:rPr>
        <w:t>mid</w:t>
      </w:r>
      <w:proofErr w:type="spellEnd"/>
      <w:r>
        <w:rPr>
          <w:rFonts w:ascii="Arial" w:hAnsi="Arial" w:cs="Arial"/>
          <w:sz w:val="22"/>
          <w:szCs w:val="22"/>
        </w:rPr>
        <w:t>-term evaluace</w:t>
      </w:r>
    </w:p>
    <w:p w:rsidR="0026256A" w:rsidRPr="00D5683F" w:rsidRDefault="0026256A" w:rsidP="0026256A">
      <w:pPr>
        <w:pStyle w:val="Nadpis2"/>
        <w:numPr>
          <w:ilvl w:val="1"/>
          <w:numId w:val="0"/>
        </w:numPr>
      </w:pPr>
      <w:bookmarkStart w:id="144" w:name="_Toc517511960"/>
      <w:bookmarkStart w:id="145" w:name="_Toc167115791"/>
      <w:r w:rsidRPr="00D5683F">
        <w:t>Metody sběru, zpracování a hodnocení informací/dat</w:t>
      </w:r>
      <w:bookmarkEnd w:id="144"/>
      <w:bookmarkEnd w:id="145"/>
    </w:p>
    <w:p w:rsidR="00EC3DBB" w:rsidRDefault="00EC3DBB" w:rsidP="00FB6437">
      <w:pPr>
        <w:pStyle w:val="Odstavecseseznamem"/>
        <w:numPr>
          <w:ilvl w:val="0"/>
          <w:numId w:val="3"/>
        </w:numPr>
        <w:rPr>
          <w:rFonts w:ascii="Arial" w:hAnsi="Arial" w:cs="Arial"/>
          <w:sz w:val="22"/>
          <w:szCs w:val="22"/>
        </w:rPr>
      </w:pPr>
      <w:r>
        <w:rPr>
          <w:rFonts w:ascii="Arial" w:hAnsi="Arial" w:cs="Arial"/>
          <w:sz w:val="22"/>
          <w:szCs w:val="22"/>
        </w:rPr>
        <w:t xml:space="preserve">Obsahová analýza </w:t>
      </w:r>
    </w:p>
    <w:p w:rsidR="0026256A" w:rsidRDefault="00EC3DBB" w:rsidP="00FB6437">
      <w:pPr>
        <w:pStyle w:val="Odstavecseseznamem"/>
        <w:numPr>
          <w:ilvl w:val="0"/>
          <w:numId w:val="3"/>
        </w:numPr>
        <w:rPr>
          <w:rFonts w:ascii="Arial" w:hAnsi="Arial" w:cs="Arial"/>
          <w:sz w:val="22"/>
          <w:szCs w:val="22"/>
        </w:rPr>
      </w:pPr>
      <w:r>
        <w:rPr>
          <w:rFonts w:ascii="Arial" w:hAnsi="Arial" w:cs="Arial"/>
          <w:sz w:val="22"/>
          <w:szCs w:val="22"/>
        </w:rPr>
        <w:t xml:space="preserve">Dotazování </w:t>
      </w:r>
      <w:r w:rsidR="0026256A" w:rsidRPr="00B65990">
        <w:rPr>
          <w:rFonts w:ascii="Arial" w:hAnsi="Arial" w:cs="Arial"/>
          <w:sz w:val="22"/>
          <w:szCs w:val="22"/>
        </w:rPr>
        <w:t xml:space="preserve"> </w:t>
      </w:r>
    </w:p>
    <w:p w:rsidR="00EC3DBB" w:rsidRDefault="00EC3DBB" w:rsidP="00FB6437">
      <w:pPr>
        <w:pStyle w:val="Odstavecseseznamem"/>
        <w:numPr>
          <w:ilvl w:val="0"/>
          <w:numId w:val="3"/>
        </w:numPr>
        <w:rPr>
          <w:rFonts w:ascii="Arial" w:hAnsi="Arial" w:cs="Arial"/>
          <w:sz w:val="22"/>
          <w:szCs w:val="22"/>
        </w:rPr>
      </w:pPr>
      <w:r>
        <w:rPr>
          <w:rFonts w:ascii="Arial" w:hAnsi="Arial" w:cs="Arial"/>
          <w:sz w:val="22"/>
          <w:szCs w:val="22"/>
        </w:rPr>
        <w:t>Případové studie</w:t>
      </w:r>
    </w:p>
    <w:p w:rsidR="00EC3DBB" w:rsidRPr="00B65990" w:rsidRDefault="00EC3DBB" w:rsidP="00FB6437">
      <w:pPr>
        <w:pStyle w:val="Odstavecseseznamem"/>
        <w:numPr>
          <w:ilvl w:val="0"/>
          <w:numId w:val="3"/>
        </w:numPr>
        <w:rPr>
          <w:rFonts w:ascii="Arial" w:hAnsi="Arial" w:cs="Arial"/>
          <w:sz w:val="22"/>
          <w:szCs w:val="22"/>
        </w:rPr>
      </w:pPr>
      <w:r>
        <w:rPr>
          <w:rFonts w:ascii="Arial" w:hAnsi="Arial" w:cs="Arial"/>
          <w:sz w:val="22"/>
          <w:szCs w:val="22"/>
        </w:rPr>
        <w:t xml:space="preserve">Syntéza </w:t>
      </w:r>
    </w:p>
    <w:p w:rsidR="0026256A" w:rsidRPr="00EC4982" w:rsidRDefault="0026256A" w:rsidP="0026256A">
      <w:pPr>
        <w:pStyle w:val="Nadpis2"/>
        <w:numPr>
          <w:ilvl w:val="1"/>
          <w:numId w:val="0"/>
        </w:numPr>
        <w:rPr>
          <w:highlight w:val="yellow"/>
        </w:rPr>
      </w:pPr>
      <w:bookmarkStart w:id="146" w:name="_Toc517511961"/>
      <w:bookmarkStart w:id="147" w:name="_Toc167115792"/>
      <w:r w:rsidRPr="00EC4982">
        <w:rPr>
          <w:highlight w:val="yellow"/>
        </w:rPr>
        <w:t>Záznamy, které MAS vytvoří při zodpovídání EO, a které použije pro její zodpovězení</w:t>
      </w:r>
      <w:bookmarkEnd w:id="146"/>
      <w:r w:rsidR="00246A87">
        <w:rPr>
          <w:highlight w:val="yellow"/>
        </w:rPr>
        <w:t xml:space="preserve"> </w:t>
      </w:r>
      <w:r w:rsidR="00246A87" w:rsidRPr="00DB323D">
        <w:rPr>
          <w:rFonts w:cs="Arial"/>
          <w:highlight w:val="yellow"/>
        </w:rPr>
        <w:t>a vyhodnocení implementace opatření/doporučení z Evaluační zprávy</w:t>
      </w:r>
      <w:bookmarkEnd w:id="147"/>
    </w:p>
    <w:p w:rsidR="0026256A" w:rsidRPr="00EC4982" w:rsidRDefault="0026256A" w:rsidP="0026256A">
      <w:pPr>
        <w:rPr>
          <w:rFonts w:cs="Arial"/>
          <w:highlight w:val="yellow"/>
          <w:lang w:eastAsia="cs-CZ"/>
        </w:rPr>
      </w:pPr>
      <w:r w:rsidRPr="00EC4982">
        <w:rPr>
          <w:rFonts w:cs="Arial"/>
          <w:highlight w:val="yellow"/>
          <w:lang w:eastAsia="cs-CZ"/>
        </w:rPr>
        <w:t>MAS vytvoří následující záznamy, na jejichž základě fo</w:t>
      </w:r>
      <w:r w:rsidR="00A5705C">
        <w:rPr>
          <w:rFonts w:cs="Arial"/>
          <w:highlight w:val="yellow"/>
          <w:lang w:eastAsia="cs-CZ"/>
        </w:rPr>
        <w:t>rmuluje odpovědi na podotázky a</w:t>
      </w:r>
      <w:r w:rsidR="00A5705C">
        <w:rPr>
          <w:rFonts w:ascii="Calibri" w:hAnsi="Calibri" w:cs="Arial"/>
          <w:highlight w:val="yellow"/>
          <w:lang w:eastAsia="cs-CZ"/>
        </w:rPr>
        <w:t> </w:t>
      </w:r>
      <w:r w:rsidRPr="00EC4982">
        <w:rPr>
          <w:rFonts w:cs="Arial"/>
          <w:highlight w:val="yellow"/>
          <w:lang w:eastAsia="cs-CZ"/>
        </w:rPr>
        <w:t xml:space="preserve">evaluační otázku: </w:t>
      </w:r>
    </w:p>
    <w:p w:rsidR="0026256A" w:rsidRPr="00EC4982" w:rsidRDefault="0026256A" w:rsidP="00FB6437">
      <w:pPr>
        <w:pStyle w:val="Odstavecseseznamem"/>
        <w:numPr>
          <w:ilvl w:val="0"/>
          <w:numId w:val="1"/>
        </w:numPr>
        <w:spacing w:after="60"/>
        <w:rPr>
          <w:rFonts w:ascii="Arial" w:hAnsi="Arial" w:cs="Arial"/>
          <w:sz w:val="22"/>
          <w:szCs w:val="22"/>
          <w:highlight w:val="yellow"/>
        </w:rPr>
      </w:pPr>
      <w:r w:rsidRPr="00EC4982">
        <w:rPr>
          <w:rFonts w:ascii="Arial" w:hAnsi="Arial" w:cs="Arial"/>
          <w:sz w:val="22"/>
          <w:szCs w:val="22"/>
          <w:highlight w:val="yellow"/>
        </w:rPr>
        <w:t xml:space="preserve">Záznam z provedené obsahové analýzy </w:t>
      </w:r>
      <w:r w:rsidR="002C7E97" w:rsidRPr="00EC4982">
        <w:rPr>
          <w:rFonts w:ascii="Arial" w:hAnsi="Arial" w:cs="Arial"/>
          <w:sz w:val="22"/>
          <w:szCs w:val="22"/>
          <w:highlight w:val="yellow"/>
        </w:rPr>
        <w:t>(</w:t>
      </w:r>
      <w:r w:rsidR="00CD4530" w:rsidRPr="00EC4982">
        <w:rPr>
          <w:rFonts w:ascii="Arial" w:hAnsi="Arial" w:cs="Arial"/>
          <w:sz w:val="22"/>
          <w:szCs w:val="22"/>
          <w:highlight w:val="yellow"/>
        </w:rPr>
        <w:t xml:space="preserve">základní informace a </w:t>
      </w:r>
      <w:r w:rsidR="002C7E97" w:rsidRPr="00EC4982">
        <w:rPr>
          <w:rFonts w:ascii="Arial" w:hAnsi="Arial" w:cs="Arial"/>
          <w:sz w:val="22"/>
          <w:szCs w:val="22"/>
          <w:highlight w:val="yellow"/>
        </w:rPr>
        <w:t xml:space="preserve">údaje uvedené v případové studii) </w:t>
      </w:r>
    </w:p>
    <w:p w:rsidR="0026256A" w:rsidRPr="00EC4982" w:rsidRDefault="00B56974" w:rsidP="00FB6437">
      <w:pPr>
        <w:pStyle w:val="Odstavecseseznamem"/>
        <w:numPr>
          <w:ilvl w:val="0"/>
          <w:numId w:val="1"/>
        </w:numPr>
        <w:spacing w:after="60"/>
        <w:rPr>
          <w:rFonts w:ascii="Arial" w:hAnsi="Arial" w:cs="Arial"/>
          <w:sz w:val="22"/>
          <w:szCs w:val="22"/>
          <w:highlight w:val="yellow"/>
        </w:rPr>
      </w:pPr>
      <w:r w:rsidRPr="00EC4982">
        <w:rPr>
          <w:rFonts w:ascii="Arial" w:hAnsi="Arial" w:cs="Arial"/>
          <w:sz w:val="22"/>
          <w:szCs w:val="22"/>
          <w:highlight w:val="yellow"/>
        </w:rPr>
        <w:t>Zápisy z rozhovorů</w:t>
      </w:r>
      <w:r w:rsidR="00CD4530" w:rsidRPr="00EC4982">
        <w:rPr>
          <w:rStyle w:val="Znakapoznpodarou"/>
          <w:rFonts w:ascii="Arial" w:hAnsi="Arial"/>
          <w:sz w:val="22"/>
          <w:szCs w:val="22"/>
          <w:highlight w:val="yellow"/>
        </w:rPr>
        <w:footnoteReference w:id="80"/>
      </w:r>
      <w:r w:rsidRPr="00EC4982">
        <w:rPr>
          <w:rFonts w:ascii="Arial" w:hAnsi="Arial" w:cs="Arial"/>
          <w:sz w:val="22"/>
          <w:szCs w:val="22"/>
          <w:highlight w:val="yellow"/>
        </w:rPr>
        <w:t xml:space="preserve"> </w:t>
      </w:r>
    </w:p>
    <w:p w:rsidR="00B56974" w:rsidRPr="00EC4982" w:rsidRDefault="00B56974" w:rsidP="00FB6437">
      <w:pPr>
        <w:pStyle w:val="Odstavecseseznamem"/>
        <w:numPr>
          <w:ilvl w:val="0"/>
          <w:numId w:val="1"/>
        </w:numPr>
        <w:spacing w:after="60"/>
        <w:rPr>
          <w:rFonts w:ascii="Arial" w:hAnsi="Arial" w:cs="Arial"/>
          <w:sz w:val="22"/>
          <w:szCs w:val="22"/>
          <w:highlight w:val="yellow"/>
        </w:rPr>
      </w:pPr>
      <w:r w:rsidRPr="00EC4982">
        <w:rPr>
          <w:rFonts w:ascii="Arial" w:hAnsi="Arial" w:cs="Arial"/>
          <w:sz w:val="22"/>
          <w:szCs w:val="22"/>
          <w:highlight w:val="yellow"/>
        </w:rPr>
        <w:t xml:space="preserve">Případové studie </w:t>
      </w:r>
    </w:p>
    <w:p w:rsidR="00E71D1C" w:rsidRPr="00246A87" w:rsidRDefault="002D0958" w:rsidP="00E71D1C">
      <w:pPr>
        <w:pStyle w:val="Nadpis2"/>
        <w:numPr>
          <w:ilvl w:val="1"/>
          <w:numId w:val="0"/>
        </w:numPr>
        <w:rPr>
          <w:color w:val="0070C0"/>
        </w:rPr>
      </w:pPr>
      <w:bookmarkStart w:id="148" w:name="_Toc167115793"/>
      <w:bookmarkStart w:id="149" w:name="_Toc517511962"/>
      <w:r w:rsidRPr="002D0958">
        <w:rPr>
          <w:color w:val="0070C0"/>
        </w:rPr>
        <w:t>Vyhodnocení implementace doporučení k nápravě navržených v </w:t>
      </w:r>
      <w:proofErr w:type="spellStart"/>
      <w:r w:rsidRPr="002D0958">
        <w:rPr>
          <w:color w:val="0070C0"/>
        </w:rPr>
        <w:t>mid</w:t>
      </w:r>
      <w:proofErr w:type="spellEnd"/>
      <w:r w:rsidRPr="002D0958">
        <w:rPr>
          <w:color w:val="0070C0"/>
        </w:rPr>
        <w:t>-term evaluaci</w:t>
      </w:r>
      <w:bookmarkEnd w:id="1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1559"/>
        <w:gridCol w:w="1984"/>
        <w:gridCol w:w="2376"/>
      </w:tblGrid>
      <w:tr w:rsidR="00E71D1C" w:rsidRPr="00B65990" w:rsidTr="000B7D1E">
        <w:tc>
          <w:tcPr>
            <w:tcW w:w="9288" w:type="dxa"/>
            <w:gridSpan w:val="4"/>
            <w:shd w:val="clear" w:color="auto" w:fill="F2F2F2" w:themeFill="background1" w:themeFillShade="F2"/>
          </w:tcPr>
          <w:p w:rsidR="00E71D1C" w:rsidRPr="00B65990" w:rsidRDefault="00E71D1C" w:rsidP="000B7D1E">
            <w:pPr>
              <w:spacing w:after="60"/>
              <w:rPr>
                <w:rFonts w:cs="Arial"/>
                <w:b/>
                <w:i/>
              </w:rPr>
            </w:pPr>
            <w:proofErr w:type="gramStart"/>
            <w:r w:rsidRPr="00E250EC">
              <w:rPr>
                <w:rFonts w:cs="Arial"/>
                <w:b/>
                <w:szCs w:val="20"/>
              </w:rPr>
              <w:t>C.3 Do</w:t>
            </w:r>
            <w:proofErr w:type="gramEnd"/>
            <w:r w:rsidRPr="00E250EC">
              <w:rPr>
                <w:rFonts w:cs="Arial"/>
                <w:b/>
                <w:szCs w:val="20"/>
              </w:rPr>
              <w:t xml:space="preserve"> jaké míry byly finanční prostředky na intervence vynaloženy účelně (tj. do jaké míry intervence splnila svůj účel)?</w:t>
            </w:r>
          </w:p>
        </w:tc>
      </w:tr>
      <w:tr w:rsidR="00E71D1C" w:rsidRPr="00B65990" w:rsidTr="000B7D1E">
        <w:tc>
          <w:tcPr>
            <w:tcW w:w="9288" w:type="dxa"/>
            <w:gridSpan w:val="4"/>
            <w:tcBorders>
              <w:bottom w:val="single" w:sz="4" w:space="0" w:color="auto"/>
            </w:tcBorders>
            <w:shd w:val="clear" w:color="auto" w:fill="D9D9D9" w:themeFill="background1" w:themeFillShade="D9"/>
          </w:tcPr>
          <w:p w:rsidR="00E71D1C" w:rsidRPr="00B65990" w:rsidDel="00196B46" w:rsidRDefault="00E71D1C" w:rsidP="000B7D1E">
            <w:pPr>
              <w:spacing w:after="60"/>
              <w:rPr>
                <w:rFonts w:cs="Arial"/>
                <w:b/>
                <w:i/>
              </w:rPr>
            </w:pPr>
            <w:r>
              <w:rPr>
                <w:rFonts w:cs="Arial"/>
                <w:b/>
                <w:i/>
              </w:rPr>
              <w:t>Klíčová zjištění</w:t>
            </w:r>
            <w:r w:rsidR="002D0958" w:rsidRPr="002D0958">
              <w:rPr>
                <w:rStyle w:val="Znakapoznpodarou"/>
                <w:b/>
                <w:i/>
                <w:highlight w:val="yellow"/>
              </w:rPr>
              <w:footnoteReference w:id="81"/>
            </w:r>
            <w:r>
              <w:rPr>
                <w:rFonts w:cs="Arial"/>
                <w:b/>
                <w:i/>
              </w:rPr>
              <w:t xml:space="preserve"> </w:t>
            </w:r>
          </w:p>
        </w:tc>
      </w:tr>
      <w:tr w:rsidR="00E71D1C" w:rsidRPr="00B65990" w:rsidTr="000B7D1E">
        <w:tc>
          <w:tcPr>
            <w:tcW w:w="9288" w:type="dxa"/>
            <w:gridSpan w:val="4"/>
            <w:shd w:val="clear" w:color="auto" w:fill="auto"/>
          </w:tcPr>
          <w:p w:rsidR="00E71D1C" w:rsidRPr="00B65990" w:rsidDel="00196B46" w:rsidRDefault="00E71D1C" w:rsidP="000B7D1E">
            <w:pPr>
              <w:spacing w:after="60"/>
              <w:rPr>
                <w:rFonts w:cs="Arial"/>
                <w:b/>
                <w:i/>
              </w:rPr>
            </w:pPr>
          </w:p>
        </w:tc>
      </w:tr>
      <w:tr w:rsidR="00E71D1C" w:rsidRPr="00B65990" w:rsidTr="000B7D1E">
        <w:tc>
          <w:tcPr>
            <w:tcW w:w="9288" w:type="dxa"/>
            <w:gridSpan w:val="4"/>
            <w:shd w:val="clear" w:color="auto" w:fill="F2F2F2" w:themeFill="background1" w:themeFillShade="F2"/>
          </w:tcPr>
          <w:p w:rsidR="00E71D1C" w:rsidRPr="00B65990" w:rsidRDefault="00E71D1C" w:rsidP="000B7D1E">
            <w:pPr>
              <w:spacing w:after="60"/>
              <w:rPr>
                <w:rFonts w:cs="Arial"/>
                <w:b/>
                <w:i/>
              </w:rPr>
            </w:pPr>
            <w:r>
              <w:rPr>
                <w:rFonts w:cs="Arial"/>
                <w:b/>
                <w:i/>
              </w:rPr>
              <w:t>Vyhodnocení d</w:t>
            </w:r>
            <w:r w:rsidRPr="00B65990">
              <w:rPr>
                <w:rFonts w:cs="Arial"/>
                <w:b/>
                <w:i/>
              </w:rPr>
              <w:t>oporučení k řešení klíčových problémů/zjištění</w:t>
            </w:r>
            <w:r>
              <w:rPr>
                <w:rFonts w:cs="Arial"/>
                <w:b/>
                <w:i/>
              </w:rPr>
              <w:t xml:space="preserve"> z </w:t>
            </w:r>
            <w:proofErr w:type="spellStart"/>
            <w:r>
              <w:rPr>
                <w:rFonts w:cs="Arial"/>
                <w:b/>
                <w:i/>
              </w:rPr>
              <w:t>mid</w:t>
            </w:r>
            <w:proofErr w:type="spellEnd"/>
            <w:r>
              <w:rPr>
                <w:rFonts w:cs="Arial"/>
                <w:b/>
                <w:i/>
              </w:rPr>
              <w:t>-term evaluační zprávy</w:t>
            </w:r>
            <w:r w:rsidR="002D0958" w:rsidRPr="002D0958">
              <w:rPr>
                <w:rStyle w:val="Znakapoznpodarou"/>
                <w:b/>
                <w:i/>
                <w:highlight w:val="yellow"/>
              </w:rPr>
              <w:footnoteReference w:id="82"/>
            </w:r>
          </w:p>
        </w:tc>
      </w:tr>
      <w:tr w:rsidR="00E71D1C" w:rsidRPr="00C47EF8" w:rsidTr="000B7D1E">
        <w:tc>
          <w:tcPr>
            <w:tcW w:w="3369" w:type="dxa"/>
            <w:vAlign w:val="center"/>
          </w:tcPr>
          <w:p w:rsidR="00E71D1C" w:rsidRPr="00C47EF8" w:rsidRDefault="00E71D1C" w:rsidP="000B7D1E">
            <w:pPr>
              <w:spacing w:after="60"/>
              <w:jc w:val="center"/>
              <w:rPr>
                <w:rFonts w:cs="Arial"/>
                <w:b/>
              </w:rPr>
            </w:pPr>
            <w:r w:rsidRPr="00C47EF8">
              <w:rPr>
                <w:rFonts w:cs="Arial"/>
                <w:b/>
              </w:rPr>
              <w:t>Doporučení (aktivita, úprava SCLLD</w:t>
            </w:r>
            <w:r>
              <w:rPr>
                <w:rFonts w:cs="Arial"/>
                <w:b/>
              </w:rPr>
              <w:t xml:space="preserve"> apod.</w:t>
            </w:r>
            <w:r w:rsidRPr="00C47EF8">
              <w:rPr>
                <w:rFonts w:cs="Arial"/>
                <w:b/>
              </w:rPr>
              <w:t>)</w:t>
            </w:r>
          </w:p>
        </w:tc>
        <w:tc>
          <w:tcPr>
            <w:tcW w:w="1559" w:type="dxa"/>
            <w:vAlign w:val="center"/>
          </w:tcPr>
          <w:p w:rsidR="00E71D1C" w:rsidRPr="00C47EF8" w:rsidRDefault="00E71D1C" w:rsidP="000B7D1E">
            <w:pPr>
              <w:spacing w:after="60"/>
              <w:jc w:val="center"/>
              <w:rPr>
                <w:rFonts w:cs="Arial"/>
                <w:b/>
              </w:rPr>
            </w:pPr>
            <w:r w:rsidRPr="00C47EF8">
              <w:rPr>
                <w:rFonts w:cs="Arial"/>
                <w:b/>
              </w:rPr>
              <w:t>Termín (do kdy)</w:t>
            </w:r>
          </w:p>
        </w:tc>
        <w:tc>
          <w:tcPr>
            <w:tcW w:w="1984" w:type="dxa"/>
            <w:vAlign w:val="center"/>
          </w:tcPr>
          <w:p w:rsidR="00E71D1C" w:rsidRPr="00C47EF8" w:rsidRDefault="00E71D1C" w:rsidP="000B7D1E">
            <w:pPr>
              <w:spacing w:after="60"/>
              <w:jc w:val="center"/>
              <w:rPr>
                <w:rFonts w:cs="Arial"/>
                <w:b/>
              </w:rPr>
            </w:pPr>
            <w:r>
              <w:rPr>
                <w:rFonts w:cs="Arial"/>
                <w:b/>
              </w:rPr>
              <w:t xml:space="preserve">Odpovědnost </w:t>
            </w:r>
            <w:proofErr w:type="spellStart"/>
            <w:r>
              <w:rPr>
                <w:rFonts w:cs="Arial"/>
                <w:b/>
              </w:rPr>
              <w:t>za</w:t>
            </w:r>
            <w:proofErr w:type="spellEnd"/>
            <w:r>
              <w:rPr>
                <w:rFonts w:ascii="Calibri" w:hAnsi="Calibri" w:cs="Arial"/>
                <w:b/>
              </w:rPr>
              <w:t> </w:t>
            </w:r>
            <w:r w:rsidRPr="00C47EF8">
              <w:rPr>
                <w:rFonts w:cs="Arial"/>
                <w:b/>
              </w:rPr>
              <w:t>implementaci doporučení</w:t>
            </w:r>
          </w:p>
        </w:tc>
        <w:tc>
          <w:tcPr>
            <w:tcW w:w="2376" w:type="dxa"/>
            <w:vAlign w:val="center"/>
          </w:tcPr>
          <w:p w:rsidR="00E71D1C" w:rsidRPr="00246A87" w:rsidRDefault="002D0958" w:rsidP="000B7D1E">
            <w:pPr>
              <w:spacing w:after="60"/>
              <w:jc w:val="center"/>
              <w:rPr>
                <w:rFonts w:cs="Arial"/>
                <w:b/>
                <w:color w:val="0070C0"/>
              </w:rPr>
            </w:pPr>
            <w:r w:rsidRPr="002D0958">
              <w:rPr>
                <w:rFonts w:cs="Arial"/>
                <w:b/>
                <w:color w:val="0070C0"/>
              </w:rPr>
              <w:t>Vyhodnocení implementace doporučení</w:t>
            </w:r>
          </w:p>
        </w:tc>
      </w:tr>
      <w:tr w:rsidR="00E71D1C" w:rsidRPr="00C47EF8" w:rsidTr="000B7D1E">
        <w:tc>
          <w:tcPr>
            <w:tcW w:w="3369" w:type="dxa"/>
          </w:tcPr>
          <w:p w:rsidR="00E71D1C" w:rsidRPr="00C47EF8" w:rsidRDefault="00E71D1C" w:rsidP="00FB6437">
            <w:pPr>
              <w:pStyle w:val="Odstavecseseznamem"/>
              <w:numPr>
                <w:ilvl w:val="0"/>
                <w:numId w:val="39"/>
              </w:numPr>
              <w:spacing w:after="60"/>
              <w:rPr>
                <w:rFonts w:ascii="Arial" w:hAnsi="Arial" w:cs="Arial"/>
              </w:rPr>
            </w:pPr>
          </w:p>
        </w:tc>
        <w:tc>
          <w:tcPr>
            <w:tcW w:w="1559" w:type="dxa"/>
          </w:tcPr>
          <w:p w:rsidR="00E71D1C" w:rsidRPr="00C47EF8" w:rsidRDefault="00E71D1C" w:rsidP="000B7D1E">
            <w:pPr>
              <w:spacing w:after="60"/>
              <w:rPr>
                <w:rFonts w:cs="Arial"/>
              </w:rPr>
            </w:pPr>
          </w:p>
        </w:tc>
        <w:tc>
          <w:tcPr>
            <w:tcW w:w="1984" w:type="dxa"/>
          </w:tcPr>
          <w:p w:rsidR="00E71D1C" w:rsidRPr="00C47EF8" w:rsidRDefault="00E71D1C" w:rsidP="000B7D1E">
            <w:pPr>
              <w:spacing w:after="60"/>
              <w:rPr>
                <w:rFonts w:cs="Arial"/>
              </w:rPr>
            </w:pPr>
          </w:p>
        </w:tc>
        <w:tc>
          <w:tcPr>
            <w:tcW w:w="2376" w:type="dxa"/>
          </w:tcPr>
          <w:p w:rsidR="00E71D1C" w:rsidRPr="00C47EF8" w:rsidRDefault="00E71D1C" w:rsidP="000B7D1E">
            <w:pPr>
              <w:spacing w:after="60"/>
              <w:rPr>
                <w:rFonts w:cs="Arial"/>
              </w:rPr>
            </w:pPr>
          </w:p>
        </w:tc>
      </w:tr>
      <w:tr w:rsidR="00E71D1C" w:rsidRPr="00C47EF8" w:rsidTr="000B7D1E">
        <w:tc>
          <w:tcPr>
            <w:tcW w:w="3369" w:type="dxa"/>
          </w:tcPr>
          <w:p w:rsidR="00E71D1C" w:rsidRPr="00C47EF8" w:rsidRDefault="00E71D1C" w:rsidP="00FB6437">
            <w:pPr>
              <w:pStyle w:val="Odstavecseseznamem"/>
              <w:numPr>
                <w:ilvl w:val="0"/>
                <w:numId w:val="39"/>
              </w:numPr>
              <w:spacing w:after="60"/>
              <w:rPr>
                <w:rFonts w:ascii="Arial" w:hAnsi="Arial" w:cs="Arial"/>
              </w:rPr>
            </w:pPr>
          </w:p>
        </w:tc>
        <w:tc>
          <w:tcPr>
            <w:tcW w:w="1559" w:type="dxa"/>
          </w:tcPr>
          <w:p w:rsidR="00E71D1C" w:rsidRPr="00C47EF8" w:rsidRDefault="00E71D1C" w:rsidP="000B7D1E">
            <w:pPr>
              <w:spacing w:after="60"/>
              <w:rPr>
                <w:rFonts w:cs="Arial"/>
              </w:rPr>
            </w:pPr>
          </w:p>
        </w:tc>
        <w:tc>
          <w:tcPr>
            <w:tcW w:w="1984" w:type="dxa"/>
          </w:tcPr>
          <w:p w:rsidR="00E71D1C" w:rsidRPr="00C47EF8" w:rsidRDefault="00E71D1C" w:rsidP="000B7D1E">
            <w:pPr>
              <w:spacing w:after="60"/>
              <w:rPr>
                <w:rFonts w:cs="Arial"/>
              </w:rPr>
            </w:pPr>
          </w:p>
        </w:tc>
        <w:tc>
          <w:tcPr>
            <w:tcW w:w="2376" w:type="dxa"/>
          </w:tcPr>
          <w:p w:rsidR="00E71D1C" w:rsidRPr="00C47EF8" w:rsidRDefault="00E71D1C" w:rsidP="000B7D1E">
            <w:pPr>
              <w:spacing w:after="60"/>
              <w:rPr>
                <w:rFonts w:cs="Arial"/>
              </w:rPr>
            </w:pPr>
          </w:p>
        </w:tc>
      </w:tr>
      <w:tr w:rsidR="00E71D1C" w:rsidRPr="00C47EF8" w:rsidTr="000B7D1E">
        <w:tc>
          <w:tcPr>
            <w:tcW w:w="3369" w:type="dxa"/>
          </w:tcPr>
          <w:p w:rsidR="00E71D1C" w:rsidRPr="00C47EF8" w:rsidRDefault="00E71D1C" w:rsidP="00FB6437">
            <w:pPr>
              <w:pStyle w:val="Odstavecseseznamem"/>
              <w:numPr>
                <w:ilvl w:val="0"/>
                <w:numId w:val="39"/>
              </w:numPr>
              <w:spacing w:after="60"/>
              <w:rPr>
                <w:rFonts w:ascii="Arial" w:hAnsi="Arial" w:cs="Arial"/>
              </w:rPr>
            </w:pPr>
          </w:p>
        </w:tc>
        <w:tc>
          <w:tcPr>
            <w:tcW w:w="1559" w:type="dxa"/>
          </w:tcPr>
          <w:p w:rsidR="00E71D1C" w:rsidRPr="00C47EF8" w:rsidRDefault="00E71D1C" w:rsidP="000B7D1E">
            <w:pPr>
              <w:spacing w:after="60"/>
              <w:rPr>
                <w:rFonts w:cs="Arial"/>
              </w:rPr>
            </w:pPr>
          </w:p>
        </w:tc>
        <w:tc>
          <w:tcPr>
            <w:tcW w:w="1984" w:type="dxa"/>
          </w:tcPr>
          <w:p w:rsidR="00E71D1C" w:rsidRPr="00C47EF8" w:rsidRDefault="00E71D1C" w:rsidP="000B7D1E">
            <w:pPr>
              <w:spacing w:after="60"/>
              <w:rPr>
                <w:rFonts w:cs="Arial"/>
              </w:rPr>
            </w:pPr>
          </w:p>
        </w:tc>
        <w:tc>
          <w:tcPr>
            <w:tcW w:w="2376" w:type="dxa"/>
          </w:tcPr>
          <w:p w:rsidR="00E71D1C" w:rsidRPr="00C47EF8" w:rsidRDefault="00E71D1C" w:rsidP="000B7D1E">
            <w:pPr>
              <w:spacing w:after="60"/>
              <w:rPr>
                <w:rFonts w:cs="Arial"/>
              </w:rPr>
            </w:pPr>
          </w:p>
        </w:tc>
      </w:tr>
    </w:tbl>
    <w:p w:rsidR="0026256A" w:rsidRDefault="0026256A" w:rsidP="0026256A">
      <w:pPr>
        <w:pStyle w:val="Nadpis2"/>
        <w:numPr>
          <w:ilvl w:val="1"/>
          <w:numId w:val="0"/>
        </w:numPr>
      </w:pPr>
      <w:bookmarkStart w:id="150" w:name="_Toc167115794"/>
      <w:r w:rsidRPr="00D5683F">
        <w:t>Odpovědi na evaluační podotázky</w:t>
      </w:r>
      <w:bookmarkEnd w:id="149"/>
      <w:bookmarkEnd w:id="15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35"/>
        <w:gridCol w:w="4377"/>
      </w:tblGrid>
      <w:tr w:rsidR="0026256A" w:rsidRPr="00B65990" w:rsidTr="00EC4982">
        <w:tc>
          <w:tcPr>
            <w:tcW w:w="9212" w:type="dxa"/>
            <w:gridSpan w:val="2"/>
            <w:shd w:val="clear" w:color="auto" w:fill="F2F2F2" w:themeFill="background1" w:themeFillShade="F2"/>
          </w:tcPr>
          <w:p w:rsidR="0026256A" w:rsidRPr="00B65990" w:rsidRDefault="00D301C8" w:rsidP="00E250EC">
            <w:pPr>
              <w:spacing w:after="60"/>
              <w:rPr>
                <w:rFonts w:cs="Arial"/>
                <w:b/>
                <w:color w:val="000000" w:themeColor="text1"/>
              </w:rPr>
            </w:pPr>
            <w:proofErr w:type="gramStart"/>
            <w:r w:rsidRPr="00D301C8">
              <w:rPr>
                <w:rFonts w:cs="Arial"/>
                <w:b/>
                <w:color w:val="000000" w:themeColor="text1"/>
              </w:rPr>
              <w:t>C.3.1</w:t>
            </w:r>
            <w:proofErr w:type="gramEnd"/>
            <w:r w:rsidRPr="00D301C8">
              <w:rPr>
                <w:rFonts w:cs="Arial"/>
                <w:b/>
                <w:color w:val="000000" w:themeColor="text1"/>
              </w:rPr>
              <w:t>) Do jaké míry vedly projekty v jednotlivých Opatřeních/</w:t>
            </w:r>
            <w:proofErr w:type="spellStart"/>
            <w:r w:rsidRPr="00D301C8">
              <w:rPr>
                <w:rFonts w:cs="Arial"/>
                <w:b/>
                <w:color w:val="000000" w:themeColor="text1"/>
              </w:rPr>
              <w:t>Fichích</w:t>
            </w:r>
            <w:proofErr w:type="spellEnd"/>
            <w:r w:rsidRPr="00D301C8">
              <w:rPr>
                <w:rFonts w:cs="Arial"/>
                <w:b/>
                <w:color w:val="000000" w:themeColor="text1"/>
              </w:rPr>
              <w:t xml:space="preserve"> Programových rámců k dosažení předpokládaných (plánovaných) výstupů a výsledků?</w:t>
            </w:r>
          </w:p>
          <w:p w:rsidR="001126BA" w:rsidRDefault="002F1D88">
            <w:pPr>
              <w:spacing w:after="60"/>
              <w:rPr>
                <w:rFonts w:cs="Arial"/>
                <w:i/>
              </w:rPr>
            </w:pPr>
            <w:r w:rsidRPr="002F1D88">
              <w:rPr>
                <w:rFonts w:cs="Arial"/>
                <w:i/>
                <w:highlight w:val="yellow"/>
              </w:rPr>
              <w:t>MAS na základě zpracovaných případových studií identifikuje, zda a do jaké míry docház</w:t>
            </w:r>
            <w:r w:rsidR="000F777C">
              <w:rPr>
                <w:rFonts w:cs="Arial"/>
                <w:i/>
                <w:highlight w:val="yellow"/>
              </w:rPr>
              <w:t>elo</w:t>
            </w:r>
            <w:r w:rsidRPr="002F1D88">
              <w:rPr>
                <w:rFonts w:cs="Arial"/>
                <w:i/>
                <w:highlight w:val="yellow"/>
              </w:rPr>
              <w:t xml:space="preserve"> </w:t>
            </w:r>
            <w:r w:rsidRPr="002F1D88">
              <w:rPr>
                <w:rFonts w:cs="Arial"/>
                <w:i/>
                <w:highlight w:val="yellow"/>
              </w:rPr>
              <w:lastRenderedPageBreak/>
              <w:t>v podpořených projektech k dosahování plánovaných výstupů a výsledků</w:t>
            </w:r>
            <w:r w:rsidR="00DB5478">
              <w:rPr>
                <w:rFonts w:cs="Arial"/>
                <w:i/>
                <w:highlight w:val="yellow"/>
              </w:rPr>
              <w:t>, včetně hodnot indikátorů</w:t>
            </w:r>
            <w:r w:rsidRPr="002F1D88">
              <w:rPr>
                <w:rFonts w:cs="Arial"/>
                <w:i/>
                <w:highlight w:val="yellow"/>
              </w:rPr>
              <w:t>. Zda v průběhu realizace projektů dochází k nějakým problémům, a k</w:t>
            </w:r>
            <w:r w:rsidR="00A5705C">
              <w:rPr>
                <w:rFonts w:cs="Arial"/>
                <w:i/>
                <w:highlight w:val="yellow"/>
              </w:rPr>
              <w:t> jakým. Čím je plnění výstupů a</w:t>
            </w:r>
            <w:r w:rsidR="00A5705C">
              <w:rPr>
                <w:rFonts w:ascii="Calibri" w:hAnsi="Calibri" w:cs="Arial"/>
                <w:i/>
                <w:highlight w:val="yellow"/>
              </w:rPr>
              <w:t> </w:t>
            </w:r>
            <w:r w:rsidRPr="002F1D88">
              <w:rPr>
                <w:rFonts w:cs="Arial"/>
                <w:i/>
                <w:highlight w:val="yellow"/>
              </w:rPr>
              <w:t xml:space="preserve">výsledků </w:t>
            </w:r>
            <w:r w:rsidR="00DB5478">
              <w:rPr>
                <w:rFonts w:cs="Arial"/>
                <w:i/>
                <w:highlight w:val="yellow"/>
              </w:rPr>
              <w:t xml:space="preserve">při realizaci projektů </w:t>
            </w:r>
            <w:r w:rsidRPr="002F1D88">
              <w:rPr>
                <w:rFonts w:cs="Arial"/>
                <w:i/>
                <w:highlight w:val="yellow"/>
              </w:rPr>
              <w:t>na úrovni příjemců pozitivně a negativně ovlivňováno.</w:t>
            </w:r>
            <w:r w:rsidR="00D301C8">
              <w:rPr>
                <w:rFonts w:cs="Arial"/>
                <w:i/>
              </w:rPr>
              <w:t xml:space="preserve"> </w:t>
            </w:r>
          </w:p>
        </w:tc>
      </w:tr>
      <w:tr w:rsidR="0026256A" w:rsidRPr="00B65990" w:rsidTr="00EC4982">
        <w:tc>
          <w:tcPr>
            <w:tcW w:w="9212" w:type="dxa"/>
            <w:gridSpan w:val="2"/>
          </w:tcPr>
          <w:p w:rsidR="0026256A" w:rsidRPr="00B65990" w:rsidRDefault="0026256A" w:rsidP="00E250EC">
            <w:pPr>
              <w:spacing w:after="60"/>
              <w:rPr>
                <w:rFonts w:cs="Arial"/>
              </w:rPr>
            </w:pPr>
            <w:r w:rsidRPr="00B65990">
              <w:rPr>
                <w:rFonts w:cs="Arial"/>
              </w:rPr>
              <w:lastRenderedPageBreak/>
              <w:t xml:space="preserve">Odpověď: </w:t>
            </w:r>
          </w:p>
          <w:p w:rsidR="0026256A" w:rsidRPr="00B65990" w:rsidRDefault="0026256A" w:rsidP="00E250EC">
            <w:pPr>
              <w:spacing w:after="60"/>
              <w:rPr>
                <w:rFonts w:cs="Arial"/>
              </w:rPr>
            </w:pPr>
          </w:p>
        </w:tc>
      </w:tr>
      <w:tr w:rsidR="0026256A" w:rsidRPr="00B65990" w:rsidTr="00EC4982">
        <w:tc>
          <w:tcPr>
            <w:tcW w:w="9212" w:type="dxa"/>
            <w:gridSpan w:val="2"/>
            <w:shd w:val="clear" w:color="auto" w:fill="F2F2F2" w:themeFill="background1" w:themeFillShade="F2"/>
          </w:tcPr>
          <w:p w:rsidR="00D301C8" w:rsidRDefault="00D301C8" w:rsidP="00E250EC">
            <w:pPr>
              <w:spacing w:after="60"/>
              <w:rPr>
                <w:rFonts w:cs="Arial"/>
                <w:b/>
                <w:color w:val="000000" w:themeColor="text1"/>
              </w:rPr>
            </w:pPr>
            <w:proofErr w:type="gramStart"/>
            <w:r w:rsidRPr="00D301C8">
              <w:rPr>
                <w:rFonts w:cs="Arial"/>
                <w:b/>
                <w:color w:val="000000" w:themeColor="text1"/>
              </w:rPr>
              <w:t>C.3.2</w:t>
            </w:r>
            <w:proofErr w:type="gramEnd"/>
            <w:r w:rsidRPr="00D301C8">
              <w:rPr>
                <w:rFonts w:cs="Arial"/>
                <w:b/>
                <w:color w:val="000000" w:themeColor="text1"/>
              </w:rPr>
              <w:t>) Do jaké míry vedou intervence k uspokojování potřeb cílových skupin daného projektu (relevantních k Opatřením/</w:t>
            </w:r>
            <w:proofErr w:type="spellStart"/>
            <w:r w:rsidRPr="00D301C8">
              <w:rPr>
                <w:rFonts w:cs="Arial"/>
                <w:b/>
                <w:color w:val="000000" w:themeColor="text1"/>
              </w:rPr>
              <w:t>Fichím</w:t>
            </w:r>
            <w:proofErr w:type="spellEnd"/>
            <w:r w:rsidRPr="00D301C8">
              <w:rPr>
                <w:rFonts w:cs="Arial"/>
                <w:b/>
                <w:color w:val="000000" w:themeColor="text1"/>
              </w:rPr>
              <w:t xml:space="preserve"> Programových rámců)?</w:t>
            </w:r>
          </w:p>
          <w:p w:rsidR="0026256A" w:rsidRPr="00B65990" w:rsidRDefault="002F1D88" w:rsidP="00E250EC">
            <w:pPr>
              <w:spacing w:after="60"/>
              <w:rPr>
                <w:rFonts w:cs="Arial"/>
                <w:i/>
              </w:rPr>
            </w:pPr>
            <w:r w:rsidRPr="002F1D88">
              <w:rPr>
                <w:rFonts w:cs="Arial"/>
                <w:i/>
                <w:highlight w:val="yellow"/>
              </w:rPr>
              <w:t>MAS na základě zpracovaných případových studií popíše</w:t>
            </w:r>
            <w:r w:rsidR="00A5705C">
              <w:rPr>
                <w:rFonts w:cs="Arial"/>
                <w:i/>
                <w:highlight w:val="yellow"/>
              </w:rPr>
              <w:t xml:space="preserve"> konkrétní efekty intervencí </w:t>
            </w:r>
            <w:proofErr w:type="spellStart"/>
            <w:r w:rsidR="00A5705C">
              <w:rPr>
                <w:rFonts w:cs="Arial"/>
                <w:i/>
                <w:highlight w:val="yellow"/>
              </w:rPr>
              <w:t>na</w:t>
            </w:r>
            <w:proofErr w:type="spellEnd"/>
            <w:r w:rsidR="00A5705C">
              <w:rPr>
                <w:rFonts w:ascii="Calibri" w:hAnsi="Calibri" w:cs="Arial"/>
                <w:i/>
                <w:highlight w:val="yellow"/>
              </w:rPr>
              <w:t> </w:t>
            </w:r>
            <w:r w:rsidRPr="002F1D88">
              <w:rPr>
                <w:rFonts w:cs="Arial"/>
                <w:i/>
                <w:highlight w:val="yellow"/>
              </w:rPr>
              <w:t>úrovni cílových skupin hodnocených projektů. Vyhodnotí, zda jsou jejich potřeby naplňovány projektem zcela nebo jen z části, příp. proč intervence k plnění potřeb cílových skupin pouze přispívají.</w:t>
            </w:r>
            <w:r w:rsidR="00D301C8">
              <w:rPr>
                <w:rFonts w:cs="Arial"/>
                <w:i/>
              </w:rPr>
              <w:t xml:space="preserve"> </w:t>
            </w:r>
          </w:p>
        </w:tc>
      </w:tr>
      <w:tr w:rsidR="0026256A" w:rsidRPr="00B65990" w:rsidTr="00EC4982">
        <w:tc>
          <w:tcPr>
            <w:tcW w:w="9212" w:type="dxa"/>
            <w:gridSpan w:val="2"/>
          </w:tcPr>
          <w:p w:rsidR="0026256A" w:rsidRPr="00B65990" w:rsidRDefault="0026256A" w:rsidP="00E250EC">
            <w:pPr>
              <w:spacing w:after="60"/>
              <w:rPr>
                <w:rFonts w:cs="Arial"/>
              </w:rPr>
            </w:pPr>
            <w:r w:rsidRPr="00B65990">
              <w:rPr>
                <w:rFonts w:cs="Arial"/>
              </w:rPr>
              <w:t>Odpověď:</w:t>
            </w:r>
          </w:p>
          <w:p w:rsidR="0026256A" w:rsidRPr="00B65990" w:rsidRDefault="0026256A" w:rsidP="00E250EC">
            <w:pPr>
              <w:spacing w:after="60"/>
              <w:rPr>
                <w:rFonts w:cs="Arial"/>
              </w:rPr>
            </w:pPr>
          </w:p>
        </w:tc>
      </w:tr>
      <w:tr w:rsidR="00D301C8" w:rsidRPr="00B65990" w:rsidTr="00EC4982">
        <w:tc>
          <w:tcPr>
            <w:tcW w:w="9212" w:type="dxa"/>
            <w:gridSpan w:val="2"/>
            <w:shd w:val="clear" w:color="auto" w:fill="F2F2F2" w:themeFill="background1" w:themeFillShade="F2"/>
          </w:tcPr>
          <w:p w:rsidR="00D301C8" w:rsidRDefault="00D301C8" w:rsidP="00E250EC">
            <w:pPr>
              <w:spacing w:after="60"/>
              <w:rPr>
                <w:rFonts w:cs="Arial"/>
                <w:b/>
                <w:color w:val="000000" w:themeColor="text1"/>
              </w:rPr>
            </w:pPr>
            <w:proofErr w:type="gramStart"/>
            <w:r w:rsidRPr="00D301C8">
              <w:rPr>
                <w:rFonts w:cs="Arial"/>
                <w:b/>
                <w:color w:val="000000" w:themeColor="text1"/>
              </w:rPr>
              <w:t>C.3.3</w:t>
            </w:r>
            <w:proofErr w:type="gramEnd"/>
            <w:r w:rsidRPr="00D301C8">
              <w:rPr>
                <w:rFonts w:cs="Arial"/>
                <w:b/>
                <w:color w:val="000000" w:themeColor="text1"/>
              </w:rPr>
              <w:t xml:space="preserve">) Do jaké míry jsou výstupy a výsledky a dopady dosažené v jednotlivých Programových rámcích skutečně </w:t>
            </w:r>
            <w:r w:rsidR="00137161" w:rsidRPr="00D301C8">
              <w:rPr>
                <w:rFonts w:cs="Arial"/>
                <w:b/>
                <w:color w:val="000000" w:themeColor="text1"/>
              </w:rPr>
              <w:t>udržitelné?</w:t>
            </w:r>
          </w:p>
          <w:p w:rsidR="00D301C8" w:rsidRPr="00B65990" w:rsidRDefault="002F1D88" w:rsidP="00D301C8">
            <w:pPr>
              <w:spacing w:after="60"/>
              <w:rPr>
                <w:rFonts w:cs="Arial"/>
                <w:i/>
              </w:rPr>
            </w:pPr>
            <w:r w:rsidRPr="002F1D88">
              <w:rPr>
                <w:rFonts w:cs="Arial"/>
                <w:i/>
                <w:highlight w:val="yellow"/>
              </w:rPr>
              <w:t>MAS na základě zpracovaných případových zhodnotí udržitelnosti výstupů a výsledků, tj. je-li ze strany příjemce zajištěna jejich udržitelnost, a jak</w:t>
            </w:r>
            <w:r w:rsidR="000F777C">
              <w:rPr>
                <w:rFonts w:cs="Arial"/>
                <w:i/>
                <w:highlight w:val="yellow"/>
              </w:rPr>
              <w:t xml:space="preserve"> (jakým způsobem je investice dále využívána)</w:t>
            </w:r>
            <w:r w:rsidRPr="002F1D88">
              <w:rPr>
                <w:rFonts w:cs="Arial"/>
                <w:i/>
                <w:highlight w:val="yellow"/>
              </w:rPr>
              <w:t>. Zda jsou nějaká rizika, která mají negativní vliv na udržení dosažených výsledků, za jak</w:t>
            </w:r>
            <w:r w:rsidR="00A5705C">
              <w:rPr>
                <w:rFonts w:cs="Arial"/>
                <w:i/>
                <w:highlight w:val="yellow"/>
              </w:rPr>
              <w:t>ých předpokladů mohou výstupy a</w:t>
            </w:r>
            <w:r w:rsidR="00A5705C">
              <w:rPr>
                <w:rFonts w:ascii="Calibri" w:hAnsi="Calibri" w:cs="Arial"/>
                <w:i/>
                <w:highlight w:val="yellow"/>
              </w:rPr>
              <w:t> </w:t>
            </w:r>
            <w:r w:rsidRPr="002F1D88">
              <w:rPr>
                <w:rFonts w:cs="Arial"/>
                <w:i/>
                <w:highlight w:val="yellow"/>
              </w:rPr>
              <w:t>výsledky trvat a co vede k jejich omezení (zániku).</w:t>
            </w:r>
            <w:r w:rsidR="00D301C8">
              <w:rPr>
                <w:rFonts w:cs="Arial"/>
                <w:i/>
              </w:rPr>
              <w:t xml:space="preserve">  </w:t>
            </w:r>
          </w:p>
        </w:tc>
      </w:tr>
      <w:tr w:rsidR="00D301C8" w:rsidRPr="00B65990" w:rsidTr="00EC4982">
        <w:tc>
          <w:tcPr>
            <w:tcW w:w="9212" w:type="dxa"/>
            <w:gridSpan w:val="2"/>
          </w:tcPr>
          <w:p w:rsidR="00D301C8" w:rsidRPr="00B65990" w:rsidRDefault="00D301C8" w:rsidP="00E250EC">
            <w:pPr>
              <w:spacing w:after="60"/>
              <w:rPr>
                <w:rFonts w:cs="Arial"/>
              </w:rPr>
            </w:pPr>
            <w:r w:rsidRPr="00B65990">
              <w:rPr>
                <w:rFonts w:cs="Arial"/>
              </w:rPr>
              <w:t>Odpověď:</w:t>
            </w:r>
          </w:p>
          <w:p w:rsidR="00D301C8" w:rsidRPr="00B65990" w:rsidRDefault="00D301C8" w:rsidP="00E250EC">
            <w:pPr>
              <w:spacing w:after="60"/>
              <w:rPr>
                <w:rFonts w:cs="Arial"/>
              </w:rPr>
            </w:pPr>
          </w:p>
        </w:tc>
      </w:tr>
      <w:tr w:rsidR="0026256A" w:rsidRPr="00F8479B" w:rsidTr="00EC4982">
        <w:tc>
          <w:tcPr>
            <w:tcW w:w="4835" w:type="dxa"/>
            <w:shd w:val="clear" w:color="auto" w:fill="F2F2F2" w:themeFill="background1" w:themeFillShade="F2"/>
          </w:tcPr>
          <w:p w:rsidR="0026256A" w:rsidRPr="00F8479B" w:rsidRDefault="0026256A" w:rsidP="00E250EC">
            <w:pPr>
              <w:spacing w:after="60"/>
              <w:rPr>
                <w:rFonts w:cs="Arial"/>
                <w:b/>
                <w:i/>
              </w:rPr>
            </w:pPr>
            <w:r w:rsidRPr="00F8479B">
              <w:rPr>
                <w:rFonts w:cs="Arial"/>
                <w:b/>
                <w:i/>
              </w:rPr>
              <w:t xml:space="preserve">Klíčová zjištění: </w:t>
            </w:r>
          </w:p>
        </w:tc>
        <w:tc>
          <w:tcPr>
            <w:tcW w:w="4377" w:type="dxa"/>
            <w:shd w:val="clear" w:color="auto" w:fill="F2F2F2" w:themeFill="background1" w:themeFillShade="F2"/>
          </w:tcPr>
          <w:p w:rsidR="0026256A" w:rsidRPr="00F8479B" w:rsidRDefault="0026256A" w:rsidP="00E250EC">
            <w:pPr>
              <w:pStyle w:val="Odstavecseseznamem"/>
              <w:spacing w:after="60"/>
              <w:ind w:left="720"/>
              <w:rPr>
                <w:rFonts w:ascii="Arial" w:hAnsi="Arial" w:cs="Arial"/>
                <w:i/>
                <w:sz w:val="22"/>
                <w:szCs w:val="22"/>
              </w:rPr>
            </w:pPr>
          </w:p>
        </w:tc>
      </w:tr>
      <w:tr w:rsidR="0026256A" w:rsidRPr="00B65990" w:rsidTr="00EC4982">
        <w:tc>
          <w:tcPr>
            <w:tcW w:w="9212" w:type="dxa"/>
            <w:gridSpan w:val="2"/>
          </w:tcPr>
          <w:p w:rsidR="0026256A" w:rsidRPr="00F8479B" w:rsidRDefault="0026256A" w:rsidP="00FB6437">
            <w:pPr>
              <w:pStyle w:val="Odstavecseseznamem"/>
              <w:numPr>
                <w:ilvl w:val="0"/>
                <w:numId w:val="23"/>
              </w:numPr>
              <w:spacing w:after="60"/>
              <w:rPr>
                <w:rFonts w:ascii="Arial" w:hAnsi="Arial" w:cs="Arial"/>
                <w:sz w:val="22"/>
                <w:szCs w:val="22"/>
              </w:rPr>
            </w:pPr>
            <w:r w:rsidRPr="00F8479B">
              <w:rPr>
                <w:rFonts w:ascii="Arial" w:hAnsi="Arial" w:cs="Arial"/>
                <w:sz w:val="22"/>
                <w:szCs w:val="22"/>
              </w:rPr>
              <w:t>…</w:t>
            </w:r>
          </w:p>
          <w:p w:rsidR="0026256A" w:rsidRPr="00F8479B" w:rsidRDefault="0026256A" w:rsidP="00FB6437">
            <w:pPr>
              <w:pStyle w:val="Odstavecseseznamem"/>
              <w:numPr>
                <w:ilvl w:val="0"/>
                <w:numId w:val="23"/>
              </w:numPr>
              <w:spacing w:after="60"/>
              <w:rPr>
                <w:rFonts w:ascii="Arial" w:hAnsi="Arial" w:cs="Arial"/>
                <w:sz w:val="22"/>
                <w:szCs w:val="22"/>
              </w:rPr>
            </w:pPr>
            <w:r w:rsidRPr="00F8479B">
              <w:rPr>
                <w:rFonts w:ascii="Arial" w:hAnsi="Arial" w:cs="Arial"/>
                <w:sz w:val="22"/>
                <w:szCs w:val="22"/>
              </w:rPr>
              <w:t>…</w:t>
            </w:r>
          </w:p>
        </w:tc>
      </w:tr>
    </w:tbl>
    <w:p w:rsidR="0026256A" w:rsidRDefault="0026256A" w:rsidP="0026256A">
      <w:pPr>
        <w:pStyle w:val="Nadpis2"/>
        <w:numPr>
          <w:ilvl w:val="1"/>
          <w:numId w:val="0"/>
        </w:numPr>
      </w:pPr>
      <w:bookmarkStart w:id="151" w:name="_Toc517511963"/>
      <w:bookmarkStart w:id="152" w:name="_Toc167115795"/>
      <w:r>
        <w:t>Odpověď na evaluační otázku, doporučení</w:t>
      </w:r>
      <w:bookmarkEnd w:id="151"/>
      <w:bookmarkEnd w:id="152"/>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26256A" w:rsidRPr="00B65990" w:rsidTr="00EC4982">
        <w:tc>
          <w:tcPr>
            <w:tcW w:w="9212" w:type="dxa"/>
            <w:shd w:val="clear" w:color="auto" w:fill="F2F2F2" w:themeFill="background1" w:themeFillShade="F2"/>
          </w:tcPr>
          <w:p w:rsidR="0026256A" w:rsidRPr="00B65990" w:rsidRDefault="00E250EC" w:rsidP="00E250EC">
            <w:pPr>
              <w:spacing w:after="60"/>
              <w:rPr>
                <w:rFonts w:cs="Arial"/>
                <w:b/>
                <w:i/>
              </w:rPr>
            </w:pPr>
            <w:proofErr w:type="gramStart"/>
            <w:r w:rsidRPr="00E250EC">
              <w:rPr>
                <w:rFonts w:cs="Arial"/>
                <w:b/>
                <w:szCs w:val="20"/>
              </w:rPr>
              <w:t>C.3 Do</w:t>
            </w:r>
            <w:proofErr w:type="gramEnd"/>
            <w:r w:rsidRPr="00E250EC">
              <w:rPr>
                <w:rFonts w:cs="Arial"/>
                <w:b/>
                <w:szCs w:val="20"/>
              </w:rPr>
              <w:t xml:space="preserve"> jaké míry byly finanční prostředky na intervence vynaloženy účelně (tj. do jaké míry intervence splnila svůj účel)?</w:t>
            </w:r>
          </w:p>
        </w:tc>
      </w:tr>
      <w:tr w:rsidR="0026256A" w:rsidRPr="00B65990" w:rsidTr="00EC4982">
        <w:tc>
          <w:tcPr>
            <w:tcW w:w="9212" w:type="dxa"/>
          </w:tcPr>
          <w:p w:rsidR="0026256A" w:rsidRPr="00B65990" w:rsidRDefault="0026256A" w:rsidP="00E250EC">
            <w:pPr>
              <w:spacing w:after="60"/>
              <w:rPr>
                <w:rFonts w:cs="Arial"/>
              </w:rPr>
            </w:pPr>
            <w:r w:rsidRPr="00B65990">
              <w:rPr>
                <w:rFonts w:cs="Arial"/>
              </w:rPr>
              <w:t xml:space="preserve">Odpověď: </w:t>
            </w:r>
          </w:p>
          <w:p w:rsidR="0026256A" w:rsidRPr="00B65990" w:rsidRDefault="0026256A" w:rsidP="00E250EC">
            <w:pPr>
              <w:spacing w:after="60"/>
              <w:rPr>
                <w:rFonts w:cs="Arial"/>
                <w:i/>
              </w:rPr>
            </w:pPr>
            <w:r w:rsidRPr="00EC4982">
              <w:rPr>
                <w:rFonts w:cs="Arial"/>
                <w:i/>
                <w:highlight w:val="yellow"/>
              </w:rPr>
              <w:t>MAS jasně, stručně a výstižně formuluje odpověď na evaluační otázku s využitím získaných zjištění a záznamů. Odpověď na evaluační otázku je de facto syntézou odpovědí na evaluační podotázky. MAS v odpovědi uvede klíčová zjištění, na která naváže doporučeními pro jejich řešení</w:t>
            </w:r>
            <w:r w:rsidR="00DB5478">
              <w:rPr>
                <w:rFonts w:cs="Arial"/>
                <w:i/>
                <w:highlight w:val="yellow"/>
              </w:rPr>
              <w:t>, která mohou být implementována v následujících programových obdobích</w:t>
            </w:r>
            <w:r w:rsidRPr="00EC4982">
              <w:rPr>
                <w:rFonts w:cs="Arial"/>
                <w:i/>
                <w:highlight w:val="yellow"/>
              </w:rPr>
              <w:t xml:space="preserve"> (viz následující bod).</w:t>
            </w:r>
            <w:r w:rsidRPr="00B65990">
              <w:rPr>
                <w:rFonts w:cs="Arial"/>
                <w:i/>
              </w:rPr>
              <w:t xml:space="preserve"> </w:t>
            </w:r>
          </w:p>
        </w:tc>
      </w:tr>
      <w:tr w:rsidR="00CF00DE" w:rsidRPr="00B65990" w:rsidTr="00CF00DE">
        <w:tc>
          <w:tcPr>
            <w:tcW w:w="9212" w:type="dxa"/>
            <w:shd w:val="clear" w:color="auto" w:fill="F2F2F2" w:themeFill="background1" w:themeFillShade="F2"/>
          </w:tcPr>
          <w:p w:rsidR="00CF00DE" w:rsidRPr="00B65990" w:rsidRDefault="00CF00DE" w:rsidP="009527EA">
            <w:pPr>
              <w:spacing w:after="60"/>
              <w:rPr>
                <w:rFonts w:cs="Arial"/>
                <w:b/>
                <w:i/>
              </w:rPr>
            </w:pPr>
            <w:r>
              <w:rPr>
                <w:rFonts w:cs="Arial"/>
                <w:b/>
                <w:i/>
              </w:rPr>
              <w:t>Klíčové závěry (příp. doporučení pro další programová období)</w:t>
            </w:r>
          </w:p>
        </w:tc>
      </w:tr>
      <w:tr w:rsidR="00CF00DE" w:rsidRPr="00CF00DE" w:rsidTr="00CF00DE">
        <w:tc>
          <w:tcPr>
            <w:tcW w:w="9212" w:type="dxa"/>
          </w:tcPr>
          <w:p w:rsidR="00CF00DE" w:rsidRPr="00CF00DE" w:rsidRDefault="00CF00DE" w:rsidP="00FB6437">
            <w:pPr>
              <w:pStyle w:val="Odstavecseseznamem"/>
              <w:numPr>
                <w:ilvl w:val="0"/>
                <w:numId w:val="59"/>
              </w:numPr>
              <w:spacing w:after="60"/>
              <w:rPr>
                <w:rFonts w:ascii="Arial" w:hAnsi="Arial" w:cs="Arial"/>
                <w:sz w:val="22"/>
                <w:szCs w:val="22"/>
              </w:rPr>
            </w:pPr>
          </w:p>
        </w:tc>
      </w:tr>
      <w:tr w:rsidR="00CF00DE" w:rsidRPr="00CF00DE" w:rsidTr="00CF00DE">
        <w:tc>
          <w:tcPr>
            <w:tcW w:w="9212" w:type="dxa"/>
          </w:tcPr>
          <w:p w:rsidR="00CF00DE" w:rsidRPr="00CF00DE" w:rsidRDefault="00CF00DE" w:rsidP="00FB6437">
            <w:pPr>
              <w:pStyle w:val="Odstavecseseznamem"/>
              <w:numPr>
                <w:ilvl w:val="0"/>
                <w:numId w:val="59"/>
              </w:numPr>
              <w:spacing w:after="60"/>
              <w:rPr>
                <w:rFonts w:ascii="Arial" w:hAnsi="Arial" w:cs="Arial"/>
                <w:sz w:val="22"/>
                <w:szCs w:val="22"/>
              </w:rPr>
            </w:pPr>
          </w:p>
        </w:tc>
      </w:tr>
      <w:tr w:rsidR="00CF00DE" w:rsidRPr="00CF00DE" w:rsidTr="00CF00DE">
        <w:tc>
          <w:tcPr>
            <w:tcW w:w="9212" w:type="dxa"/>
          </w:tcPr>
          <w:p w:rsidR="00CF00DE" w:rsidRPr="00CF00DE" w:rsidRDefault="00CF00DE" w:rsidP="00FB6437">
            <w:pPr>
              <w:pStyle w:val="Odstavecseseznamem"/>
              <w:numPr>
                <w:ilvl w:val="0"/>
                <w:numId w:val="59"/>
              </w:numPr>
              <w:spacing w:after="60"/>
              <w:rPr>
                <w:rFonts w:ascii="Arial" w:hAnsi="Arial" w:cs="Arial"/>
                <w:sz w:val="22"/>
                <w:szCs w:val="22"/>
              </w:rPr>
            </w:pPr>
          </w:p>
        </w:tc>
      </w:tr>
    </w:tbl>
    <w:p w:rsidR="00E250EC" w:rsidRDefault="00E250EC" w:rsidP="003A1371">
      <w:pPr>
        <w:pStyle w:val="Nadpis1"/>
        <w:numPr>
          <w:ilvl w:val="0"/>
          <w:numId w:val="0"/>
        </w:numPr>
        <w:spacing w:before="360"/>
        <w:ind w:left="357" w:hanging="357"/>
      </w:pPr>
      <w:bookmarkStart w:id="153" w:name="_Toc517511964"/>
      <w:bookmarkStart w:id="154" w:name="_Toc167115796"/>
      <w:proofErr w:type="gramStart"/>
      <w:r w:rsidRPr="00E250EC">
        <w:t>C.4 Do</w:t>
      </w:r>
      <w:proofErr w:type="gramEnd"/>
      <w:r w:rsidRPr="00E250EC">
        <w:t xml:space="preserve"> jaké míry byly finanční prostředky na intervence vynaloženy účinně</w:t>
      </w:r>
      <w:r w:rsidR="00EF16E4">
        <w:t xml:space="preserve"> </w:t>
      </w:r>
      <w:r w:rsidR="00A5705C">
        <w:t>a</w:t>
      </w:r>
      <w:r w:rsidR="00A5705C">
        <w:rPr>
          <w:rFonts w:ascii="Calibri" w:hAnsi="Calibri"/>
        </w:rPr>
        <w:t> </w:t>
      </w:r>
      <w:proofErr w:type="spellStart"/>
      <w:r w:rsidR="00A5705C">
        <w:t>do</w:t>
      </w:r>
      <w:proofErr w:type="spellEnd"/>
      <w:r w:rsidR="00A5705C">
        <w:rPr>
          <w:rFonts w:ascii="Calibri" w:hAnsi="Calibri"/>
        </w:rPr>
        <w:t> </w:t>
      </w:r>
      <w:r w:rsidR="00EF16E4" w:rsidRPr="00EF16E4">
        <w:t>jaké míry přinesly i neplánované (pozitivní i negativní) účinky</w:t>
      </w:r>
      <w:r w:rsidRPr="00E250EC">
        <w:t>?</w:t>
      </w:r>
      <w:bookmarkEnd w:id="153"/>
      <w:bookmarkEnd w:id="154"/>
    </w:p>
    <w:p w:rsidR="00E250EC" w:rsidRDefault="00E250EC" w:rsidP="00E250EC">
      <w:pPr>
        <w:rPr>
          <w:i/>
        </w:rPr>
      </w:pPr>
      <w:r w:rsidRPr="00B463D2">
        <w:rPr>
          <w:i/>
        </w:rPr>
        <w:t xml:space="preserve">Hlavním cílem této evaluační otázky je </w:t>
      </w:r>
      <w:r>
        <w:rPr>
          <w:i/>
        </w:rPr>
        <w:t>určit a vyhodnot</w:t>
      </w:r>
      <w:r w:rsidR="00A5705C">
        <w:rPr>
          <w:i/>
        </w:rPr>
        <w:t>it, zda bylo dosaženo výstupů a</w:t>
      </w:r>
      <w:r w:rsidR="00A5705C">
        <w:rPr>
          <w:rFonts w:ascii="Calibri" w:hAnsi="Calibri"/>
          <w:i/>
        </w:rPr>
        <w:t> </w:t>
      </w:r>
      <w:r>
        <w:rPr>
          <w:i/>
        </w:rPr>
        <w:t>výsledků odpovídajících vynaloženým finančním prostředků</w:t>
      </w:r>
      <w:r w:rsidR="00CD4530">
        <w:rPr>
          <w:i/>
        </w:rPr>
        <w:t>m</w:t>
      </w:r>
      <w:r>
        <w:rPr>
          <w:i/>
        </w:rPr>
        <w:t xml:space="preserve">. Tedy zda s danými </w:t>
      </w:r>
      <w:r>
        <w:rPr>
          <w:i/>
        </w:rPr>
        <w:lastRenderedPageBreak/>
        <w:t>finančními prostředky mohlo či nemohlo být dosaženo více (co d</w:t>
      </w:r>
      <w:r w:rsidR="00A5705C">
        <w:rPr>
          <w:i/>
        </w:rPr>
        <w:t>o kvality i kvantity) výstupů a</w:t>
      </w:r>
      <w:r w:rsidR="00A5705C">
        <w:rPr>
          <w:rFonts w:ascii="Calibri" w:hAnsi="Calibri"/>
          <w:i/>
        </w:rPr>
        <w:t> </w:t>
      </w:r>
      <w:r>
        <w:rPr>
          <w:i/>
        </w:rPr>
        <w:t xml:space="preserve">výsledků. </w:t>
      </w:r>
    </w:p>
    <w:p w:rsidR="00EF16E4" w:rsidRDefault="00EF16E4" w:rsidP="00EF16E4">
      <w:pPr>
        <w:rPr>
          <w:i/>
        </w:rPr>
      </w:pPr>
      <w:r>
        <w:rPr>
          <w:i/>
        </w:rPr>
        <w:t>Dále je cílem</w:t>
      </w:r>
      <w:r w:rsidRPr="00B463D2">
        <w:rPr>
          <w:i/>
        </w:rPr>
        <w:t xml:space="preserve"> této evaluační otázky </w:t>
      </w:r>
      <w:r>
        <w:rPr>
          <w:i/>
        </w:rPr>
        <w:t>určit a vyhodnotit, zda bylo prostřednictvím intervencí (projektů) dosaženo ještě nějakých dalších předem neplánovaných výsledků (výstupů, dopadů)</w:t>
      </w:r>
      <w:r w:rsidR="00DB5478">
        <w:rPr>
          <w:i/>
        </w:rPr>
        <w:t xml:space="preserve"> - účinků</w:t>
      </w:r>
      <w:r>
        <w:rPr>
          <w:i/>
        </w:rPr>
        <w:t>, a to jak pozitivních, tak nežádoucích/negativních. A to na jakékoliv úrovni, tj. přímo u příjemce, u cílových skupin, u dalších dotčených osob či organizací (</w:t>
      </w:r>
      <w:proofErr w:type="spellStart"/>
      <w:r>
        <w:rPr>
          <w:i/>
        </w:rPr>
        <w:t>stakeholderů</w:t>
      </w:r>
      <w:proofErr w:type="spellEnd"/>
      <w:r>
        <w:rPr>
          <w:i/>
        </w:rPr>
        <w:t xml:space="preserve">) apod. </w:t>
      </w:r>
      <w:r w:rsidR="00DB5478">
        <w:rPr>
          <w:i/>
        </w:rPr>
        <w:t xml:space="preserve">Smyslem ex-post hodnocení je zjistit veškeré možné účinky intervencí realizovaných v území MAS v programovém období 2014 – 2020. </w:t>
      </w:r>
      <w:r>
        <w:rPr>
          <w:i/>
        </w:rPr>
        <w:t xml:space="preserve"> </w:t>
      </w:r>
    </w:p>
    <w:p w:rsidR="00EC4982" w:rsidRPr="00D948D9" w:rsidRDefault="00EF16E4" w:rsidP="00D948D9">
      <w:pPr>
        <w:rPr>
          <w:i/>
        </w:rPr>
      </w:pPr>
      <w:bookmarkStart w:id="155" w:name="_Toc517523482"/>
      <w:bookmarkStart w:id="156" w:name="_Toc517511965"/>
      <w:r w:rsidRPr="00D948D9">
        <w:rPr>
          <w:i/>
        </w:rPr>
        <w:t>Otázka je zodpovězena na základě rozhovorů s příjemci a prostřednictvím zpracování případových studií.</w:t>
      </w:r>
      <w:bookmarkEnd w:id="155"/>
      <w:r w:rsidRPr="00D948D9">
        <w:rPr>
          <w:i/>
        </w:rPr>
        <w:t xml:space="preserve"> </w:t>
      </w:r>
    </w:p>
    <w:p w:rsidR="00E250EC" w:rsidRPr="000F7C8E" w:rsidRDefault="002F1D88" w:rsidP="00E250EC">
      <w:pPr>
        <w:pStyle w:val="Nadpis2"/>
        <w:numPr>
          <w:ilvl w:val="1"/>
          <w:numId w:val="0"/>
        </w:numPr>
        <w:rPr>
          <w:highlight w:val="yellow"/>
        </w:rPr>
      </w:pPr>
      <w:bookmarkStart w:id="157" w:name="_Toc167115797"/>
      <w:r w:rsidRPr="002F1D88">
        <w:rPr>
          <w:highlight w:val="yellow"/>
        </w:rPr>
        <w:t>Postup pro zpracování a zodpovězení evaluační otázky (vč. podotázek)</w:t>
      </w:r>
      <w:r w:rsidRPr="002F1D88">
        <w:rPr>
          <w:rStyle w:val="Znakapoznpodarou"/>
          <w:highlight w:val="yellow"/>
        </w:rPr>
        <w:footnoteReference w:id="83"/>
      </w:r>
      <w:bookmarkEnd w:id="156"/>
      <w:r w:rsidR="00016A5B" w:rsidRPr="00016A5B">
        <w:rPr>
          <w:rFonts w:cs="Arial"/>
          <w:highlight w:val="yellow"/>
        </w:rPr>
        <w:t xml:space="preserve"> </w:t>
      </w:r>
      <w:r w:rsidR="00016A5B" w:rsidRPr="00DB323D">
        <w:rPr>
          <w:rFonts w:cs="Arial"/>
          <w:highlight w:val="yellow"/>
        </w:rPr>
        <w:t>a vyhodnocení implementace opatření/doporučení z Evaluační zprávy</w:t>
      </w:r>
      <w:bookmarkEnd w:id="157"/>
    </w:p>
    <w:p w:rsidR="00E250EC" w:rsidRPr="000F7C8E" w:rsidRDefault="002F1D88" w:rsidP="00E250EC">
      <w:pPr>
        <w:rPr>
          <w:highlight w:val="yellow"/>
        </w:rPr>
      </w:pPr>
      <w:r w:rsidRPr="002F1D88">
        <w:rPr>
          <w:highlight w:val="yellow"/>
        </w:rPr>
        <w:t>1. MAS vybere v</w:t>
      </w:r>
      <w:r w:rsidR="00527255">
        <w:rPr>
          <w:highlight w:val="yellow"/>
        </w:rPr>
        <w:t> </w:t>
      </w:r>
      <w:r w:rsidRPr="002F1D88">
        <w:rPr>
          <w:highlight w:val="yellow"/>
        </w:rPr>
        <w:t>každém</w:t>
      </w:r>
      <w:r w:rsidR="00527255">
        <w:rPr>
          <w:highlight w:val="yellow"/>
        </w:rPr>
        <w:t xml:space="preserve"> (realizovaném)</w:t>
      </w:r>
      <w:r w:rsidRPr="002F1D88">
        <w:rPr>
          <w:highlight w:val="yellow"/>
        </w:rPr>
        <w:t xml:space="preserve"> Programovém rámci </w:t>
      </w:r>
      <w:r w:rsidR="00DB5478">
        <w:rPr>
          <w:highlight w:val="yellow"/>
        </w:rPr>
        <w:t>nejméně čtyři</w:t>
      </w:r>
      <w:r w:rsidRPr="002F1D88">
        <w:rPr>
          <w:highlight w:val="yellow"/>
        </w:rPr>
        <w:t xml:space="preserve"> projekty</w:t>
      </w:r>
      <w:r w:rsidRPr="002F1D88">
        <w:rPr>
          <w:rStyle w:val="Znakapoznpodarou"/>
          <w:highlight w:val="yellow"/>
        </w:rPr>
        <w:footnoteReference w:id="84"/>
      </w:r>
      <w:r w:rsidRPr="002F1D88">
        <w:rPr>
          <w:highlight w:val="yellow"/>
        </w:rPr>
        <w:t>, u</w:t>
      </w:r>
      <w:r w:rsidR="00651400">
        <w:rPr>
          <w:highlight w:val="yellow"/>
        </w:rPr>
        <w:t> </w:t>
      </w:r>
      <w:r w:rsidRPr="002F1D88">
        <w:rPr>
          <w:highlight w:val="yellow"/>
        </w:rPr>
        <w:t>kterých zpracuje případové studie</w:t>
      </w:r>
      <w:r w:rsidR="00651400">
        <w:rPr>
          <w:highlight w:val="yellow"/>
        </w:rPr>
        <w:t xml:space="preserve"> (pokud bylo v některém Programovém rámci realizováno méně projektů, bude počet případových studií odpovídat počtu těchto projektů)</w:t>
      </w:r>
      <w:r w:rsidRPr="002F1D88">
        <w:rPr>
          <w:highlight w:val="yellow"/>
        </w:rPr>
        <w:t xml:space="preserve">. Osloví příjemce, kterým vysvětlí </w:t>
      </w:r>
      <w:r w:rsidR="00A5705C">
        <w:rPr>
          <w:highlight w:val="yellow"/>
        </w:rPr>
        <w:t>účel individuálního rozhovoru a</w:t>
      </w:r>
      <w:r w:rsidR="00A5705C">
        <w:rPr>
          <w:rFonts w:ascii="Calibri" w:hAnsi="Calibri"/>
          <w:highlight w:val="yellow"/>
        </w:rPr>
        <w:t> </w:t>
      </w:r>
      <w:r w:rsidRPr="002F1D88">
        <w:rPr>
          <w:highlight w:val="yellow"/>
        </w:rPr>
        <w:t xml:space="preserve">domluví termín jeho realizace. </w:t>
      </w:r>
    </w:p>
    <w:p w:rsidR="00E250EC" w:rsidRPr="000F7C8E" w:rsidRDefault="002F1D88" w:rsidP="00E250EC">
      <w:pPr>
        <w:rPr>
          <w:highlight w:val="yellow"/>
        </w:rPr>
      </w:pPr>
      <w:r w:rsidRPr="002F1D88">
        <w:rPr>
          <w:highlight w:val="yellow"/>
        </w:rPr>
        <w:t>2. MAS (respektive daný tazatel) si podrobně nastuduj</w:t>
      </w:r>
      <w:r w:rsidR="00A5705C">
        <w:rPr>
          <w:highlight w:val="yellow"/>
        </w:rPr>
        <w:t>e obsah příslušných projektů, u</w:t>
      </w:r>
      <w:r w:rsidR="00A5705C">
        <w:rPr>
          <w:rFonts w:ascii="Calibri" w:hAnsi="Calibri"/>
          <w:highlight w:val="yellow"/>
        </w:rPr>
        <w:t> </w:t>
      </w:r>
      <w:r w:rsidRPr="002F1D88">
        <w:rPr>
          <w:highlight w:val="yellow"/>
        </w:rPr>
        <w:t xml:space="preserve">kterých bude dotazování (respektive zpracování případové studie) zpracovávat. Zaměří se na informace o cílech a aktivitách projektu a na finanční aspekty projektu.  </w:t>
      </w:r>
    </w:p>
    <w:p w:rsidR="00E250EC" w:rsidRPr="000F7C8E" w:rsidRDefault="002F1D88" w:rsidP="00E250EC">
      <w:pPr>
        <w:rPr>
          <w:highlight w:val="yellow"/>
        </w:rPr>
      </w:pPr>
      <w:r w:rsidRPr="002F1D88">
        <w:rPr>
          <w:highlight w:val="yellow"/>
        </w:rPr>
        <w:t xml:space="preserve">3. Tazatel provede rozhovory, ze kterých si vypracuje podrobné zápisy (zaznamená odpovědi na připravené otázky) tak, aby je mohl následně využít při zpracování samotné případové studie. </w:t>
      </w:r>
    </w:p>
    <w:p w:rsidR="00E250EC" w:rsidRPr="000F7C8E" w:rsidRDefault="002F1D88" w:rsidP="00E250EC">
      <w:pPr>
        <w:rPr>
          <w:highlight w:val="yellow"/>
        </w:rPr>
      </w:pPr>
      <w:r w:rsidRPr="002F1D88">
        <w:rPr>
          <w:highlight w:val="yellow"/>
        </w:rPr>
        <w:t>4.  Tazatel zpracuje získané informace do podoby případových studií.</w:t>
      </w:r>
    </w:p>
    <w:p w:rsidR="00E250EC" w:rsidRPr="000F7C8E" w:rsidRDefault="002F1D88" w:rsidP="00E250EC">
      <w:pPr>
        <w:rPr>
          <w:highlight w:val="yellow"/>
        </w:rPr>
      </w:pPr>
      <w:r w:rsidRPr="002F1D88">
        <w:rPr>
          <w:highlight w:val="yellow"/>
        </w:rPr>
        <w:t xml:space="preserve">5. Tazatel (MAS) na základě syntézy poznatků zodpoví evaluační podotázky a následně evaluační otázku s uvedením poznatků za každý Programový rámec zvlášť. </w:t>
      </w:r>
    </w:p>
    <w:p w:rsidR="00E250EC" w:rsidRPr="00720471" w:rsidRDefault="002F1D88" w:rsidP="00E250EC">
      <w:r w:rsidRPr="002F1D88">
        <w:rPr>
          <w:highlight w:val="yellow"/>
        </w:rPr>
        <w:t>6. MAS formuluje závěry – zjištění, v případě potřeby navrhne příslušná opatření na úpravu Programových rámců apod.</w:t>
      </w:r>
      <w:r w:rsidR="00E250EC" w:rsidRPr="00720471">
        <w:t xml:space="preserve"> </w:t>
      </w:r>
    </w:p>
    <w:p w:rsidR="00E250EC" w:rsidRPr="00720471" w:rsidRDefault="00E250EC" w:rsidP="00E250EC">
      <w:pPr>
        <w:pStyle w:val="Nadpis2"/>
        <w:numPr>
          <w:ilvl w:val="1"/>
          <w:numId w:val="0"/>
        </w:numPr>
      </w:pPr>
      <w:bookmarkStart w:id="158" w:name="_Toc517511966"/>
      <w:bookmarkStart w:id="159" w:name="_Toc167115798"/>
      <w:r w:rsidRPr="00720471">
        <w:t>Zdroje dat/informací</w:t>
      </w:r>
      <w:bookmarkEnd w:id="158"/>
      <w:bookmarkEnd w:id="159"/>
    </w:p>
    <w:p w:rsidR="00E250EC" w:rsidRPr="00720471" w:rsidRDefault="00E250EC" w:rsidP="00E250EC">
      <w:pPr>
        <w:rPr>
          <w:rFonts w:cs="Arial"/>
        </w:rPr>
      </w:pPr>
      <w:r w:rsidRPr="00720471">
        <w:rPr>
          <w:rFonts w:cs="Arial"/>
        </w:rPr>
        <w:t xml:space="preserve">MAS při zodpovídání EO využije tyto dokumenty/záznamy: </w:t>
      </w:r>
    </w:p>
    <w:p w:rsidR="00E250EC" w:rsidRPr="00720471" w:rsidRDefault="00E250EC" w:rsidP="00FB6437">
      <w:pPr>
        <w:pStyle w:val="Odstavecseseznamem"/>
        <w:numPr>
          <w:ilvl w:val="0"/>
          <w:numId w:val="1"/>
        </w:numPr>
        <w:spacing w:after="60"/>
        <w:rPr>
          <w:rFonts w:ascii="Arial" w:hAnsi="Arial" w:cs="Arial"/>
          <w:sz w:val="22"/>
          <w:szCs w:val="22"/>
        </w:rPr>
      </w:pPr>
      <w:r w:rsidRPr="00720471">
        <w:rPr>
          <w:rFonts w:ascii="Arial" w:hAnsi="Arial" w:cs="Arial"/>
          <w:sz w:val="22"/>
          <w:szCs w:val="22"/>
        </w:rPr>
        <w:t>Žádosti o dotaci, studie proveditelnosti, další přílohy s informacemi o projektu (např. příloha s popisem plánovaných příměstských táborů</w:t>
      </w:r>
      <w:r w:rsidR="00DB5478">
        <w:rPr>
          <w:rFonts w:ascii="Arial" w:hAnsi="Arial" w:cs="Arial"/>
          <w:sz w:val="22"/>
          <w:szCs w:val="22"/>
        </w:rPr>
        <w:t>, tisková verze žádosti o dotaci</w:t>
      </w:r>
      <w:r w:rsidRPr="00720471">
        <w:rPr>
          <w:rFonts w:ascii="Arial" w:hAnsi="Arial" w:cs="Arial"/>
          <w:sz w:val="22"/>
          <w:szCs w:val="22"/>
        </w:rPr>
        <w:t xml:space="preserve"> apod.)</w:t>
      </w:r>
    </w:p>
    <w:p w:rsidR="00E250EC" w:rsidRPr="00720471" w:rsidRDefault="00EF16E4" w:rsidP="00FB6437">
      <w:pPr>
        <w:pStyle w:val="Odstavecseseznamem"/>
        <w:numPr>
          <w:ilvl w:val="0"/>
          <w:numId w:val="1"/>
        </w:numPr>
        <w:spacing w:after="60"/>
        <w:rPr>
          <w:rFonts w:ascii="Arial" w:hAnsi="Arial" w:cs="Arial"/>
          <w:sz w:val="22"/>
          <w:szCs w:val="22"/>
        </w:rPr>
      </w:pPr>
      <w:r>
        <w:rPr>
          <w:rFonts w:ascii="Arial" w:hAnsi="Arial" w:cs="Arial"/>
          <w:sz w:val="22"/>
          <w:szCs w:val="22"/>
        </w:rPr>
        <w:t>Příjemci</w:t>
      </w:r>
      <w:r w:rsidRPr="00720471">
        <w:rPr>
          <w:rFonts w:ascii="Arial" w:hAnsi="Arial" w:cs="Arial"/>
          <w:sz w:val="22"/>
          <w:szCs w:val="22"/>
        </w:rPr>
        <w:t xml:space="preserve"> </w:t>
      </w:r>
      <w:r w:rsidR="00E250EC" w:rsidRPr="00720471">
        <w:rPr>
          <w:rFonts w:ascii="Arial" w:hAnsi="Arial" w:cs="Arial"/>
          <w:sz w:val="22"/>
          <w:szCs w:val="22"/>
        </w:rPr>
        <w:t xml:space="preserve">– individuální rozhovory  </w:t>
      </w:r>
    </w:p>
    <w:p w:rsidR="00BA1924" w:rsidRDefault="00BA1924" w:rsidP="00FB6437">
      <w:pPr>
        <w:pStyle w:val="Odstavecseseznamem"/>
        <w:numPr>
          <w:ilvl w:val="0"/>
          <w:numId w:val="1"/>
        </w:numPr>
        <w:spacing w:after="60"/>
        <w:rPr>
          <w:rFonts w:ascii="Arial" w:hAnsi="Arial" w:cs="Arial"/>
          <w:sz w:val="22"/>
          <w:szCs w:val="22"/>
        </w:rPr>
      </w:pPr>
      <w:r w:rsidRPr="00720471">
        <w:rPr>
          <w:rFonts w:ascii="Arial" w:hAnsi="Arial" w:cs="Arial"/>
          <w:sz w:val="22"/>
          <w:szCs w:val="22"/>
        </w:rPr>
        <w:t xml:space="preserve">Záznamy z nepodpořených projektů </w:t>
      </w:r>
    </w:p>
    <w:p w:rsidR="00016A5B" w:rsidRPr="00016A5B" w:rsidRDefault="00016A5B" w:rsidP="00FB6437">
      <w:pPr>
        <w:pStyle w:val="Odstavecseseznamem"/>
        <w:numPr>
          <w:ilvl w:val="0"/>
          <w:numId w:val="1"/>
        </w:numPr>
        <w:spacing w:after="60"/>
        <w:rPr>
          <w:rFonts w:ascii="Arial" w:hAnsi="Arial" w:cs="Arial"/>
          <w:sz w:val="22"/>
          <w:szCs w:val="22"/>
        </w:rPr>
      </w:pPr>
      <w:r>
        <w:rPr>
          <w:rFonts w:ascii="Arial" w:hAnsi="Arial" w:cs="Arial"/>
          <w:sz w:val="22"/>
          <w:szCs w:val="22"/>
        </w:rPr>
        <w:t xml:space="preserve">Evaluační zpráva, případové studie a rozhovory realizované v rámci </w:t>
      </w:r>
      <w:proofErr w:type="spellStart"/>
      <w:r>
        <w:rPr>
          <w:rFonts w:ascii="Arial" w:hAnsi="Arial" w:cs="Arial"/>
          <w:sz w:val="22"/>
          <w:szCs w:val="22"/>
        </w:rPr>
        <w:t>mid</w:t>
      </w:r>
      <w:proofErr w:type="spellEnd"/>
      <w:r>
        <w:rPr>
          <w:rFonts w:ascii="Arial" w:hAnsi="Arial" w:cs="Arial"/>
          <w:sz w:val="22"/>
          <w:szCs w:val="22"/>
        </w:rPr>
        <w:t>-term evaluace</w:t>
      </w:r>
    </w:p>
    <w:p w:rsidR="00E250EC" w:rsidRPr="00720471" w:rsidRDefault="00E250EC" w:rsidP="00E250EC">
      <w:pPr>
        <w:pStyle w:val="Nadpis2"/>
        <w:numPr>
          <w:ilvl w:val="1"/>
          <w:numId w:val="0"/>
        </w:numPr>
      </w:pPr>
      <w:bookmarkStart w:id="160" w:name="_Toc517511967"/>
      <w:bookmarkStart w:id="161" w:name="_Toc167115799"/>
      <w:r w:rsidRPr="00720471">
        <w:t>Metody sběru, zpracování a hodnocení informací/dat</w:t>
      </w:r>
      <w:bookmarkEnd w:id="160"/>
      <w:bookmarkEnd w:id="161"/>
    </w:p>
    <w:p w:rsidR="00E250EC" w:rsidRPr="00720471" w:rsidRDefault="00E250EC" w:rsidP="00FB6437">
      <w:pPr>
        <w:pStyle w:val="Odstavecseseznamem"/>
        <w:numPr>
          <w:ilvl w:val="0"/>
          <w:numId w:val="3"/>
        </w:numPr>
        <w:rPr>
          <w:rFonts w:ascii="Arial" w:hAnsi="Arial" w:cs="Arial"/>
          <w:sz w:val="22"/>
          <w:szCs w:val="22"/>
        </w:rPr>
      </w:pPr>
      <w:r w:rsidRPr="00720471">
        <w:rPr>
          <w:rFonts w:ascii="Arial" w:hAnsi="Arial" w:cs="Arial"/>
          <w:sz w:val="22"/>
          <w:szCs w:val="22"/>
        </w:rPr>
        <w:t xml:space="preserve">Obsahová analýza </w:t>
      </w:r>
    </w:p>
    <w:p w:rsidR="00E250EC" w:rsidRPr="00720471" w:rsidRDefault="00E250EC" w:rsidP="00FB6437">
      <w:pPr>
        <w:pStyle w:val="Odstavecseseznamem"/>
        <w:numPr>
          <w:ilvl w:val="0"/>
          <w:numId w:val="3"/>
        </w:numPr>
        <w:rPr>
          <w:rFonts w:ascii="Arial" w:hAnsi="Arial" w:cs="Arial"/>
          <w:sz w:val="22"/>
          <w:szCs w:val="22"/>
        </w:rPr>
      </w:pPr>
      <w:r w:rsidRPr="00720471">
        <w:rPr>
          <w:rFonts w:ascii="Arial" w:hAnsi="Arial" w:cs="Arial"/>
          <w:sz w:val="22"/>
          <w:szCs w:val="22"/>
        </w:rPr>
        <w:t xml:space="preserve">Dotazování  </w:t>
      </w:r>
    </w:p>
    <w:p w:rsidR="00E250EC" w:rsidRPr="00720471" w:rsidRDefault="00E250EC" w:rsidP="00FB6437">
      <w:pPr>
        <w:pStyle w:val="Odstavecseseznamem"/>
        <w:numPr>
          <w:ilvl w:val="0"/>
          <w:numId w:val="3"/>
        </w:numPr>
        <w:rPr>
          <w:rFonts w:ascii="Arial" w:hAnsi="Arial" w:cs="Arial"/>
          <w:sz w:val="22"/>
          <w:szCs w:val="22"/>
        </w:rPr>
      </w:pPr>
      <w:r w:rsidRPr="00720471">
        <w:rPr>
          <w:rFonts w:ascii="Arial" w:hAnsi="Arial" w:cs="Arial"/>
          <w:sz w:val="22"/>
          <w:szCs w:val="22"/>
        </w:rPr>
        <w:t>Případové studie</w:t>
      </w:r>
    </w:p>
    <w:p w:rsidR="00E250EC" w:rsidRPr="00720471" w:rsidRDefault="00E250EC" w:rsidP="00FB6437">
      <w:pPr>
        <w:pStyle w:val="Odstavecseseznamem"/>
        <w:numPr>
          <w:ilvl w:val="0"/>
          <w:numId w:val="3"/>
        </w:numPr>
        <w:rPr>
          <w:rFonts w:ascii="Arial" w:hAnsi="Arial" w:cs="Arial"/>
          <w:sz w:val="22"/>
          <w:szCs w:val="22"/>
        </w:rPr>
      </w:pPr>
      <w:r w:rsidRPr="00720471">
        <w:rPr>
          <w:rFonts w:ascii="Arial" w:hAnsi="Arial" w:cs="Arial"/>
          <w:sz w:val="22"/>
          <w:szCs w:val="22"/>
        </w:rPr>
        <w:t xml:space="preserve">Syntéza </w:t>
      </w:r>
    </w:p>
    <w:p w:rsidR="00E250EC" w:rsidRPr="000F7C8E" w:rsidRDefault="002F1D88" w:rsidP="00E250EC">
      <w:pPr>
        <w:pStyle w:val="Nadpis2"/>
        <w:numPr>
          <w:ilvl w:val="1"/>
          <w:numId w:val="0"/>
        </w:numPr>
        <w:rPr>
          <w:highlight w:val="yellow"/>
        </w:rPr>
      </w:pPr>
      <w:bookmarkStart w:id="162" w:name="_Toc517511968"/>
      <w:bookmarkStart w:id="163" w:name="_Toc167115800"/>
      <w:r w:rsidRPr="002F1D88">
        <w:rPr>
          <w:highlight w:val="yellow"/>
        </w:rPr>
        <w:lastRenderedPageBreak/>
        <w:t>Záznamy, které MAS vytvoří při zodpovídání EO, a které použije pro její zodpovězení</w:t>
      </w:r>
      <w:bookmarkEnd w:id="162"/>
      <w:r w:rsidR="00016A5B" w:rsidRPr="00016A5B">
        <w:rPr>
          <w:rFonts w:cs="Arial"/>
          <w:highlight w:val="yellow"/>
        </w:rPr>
        <w:t xml:space="preserve"> </w:t>
      </w:r>
      <w:r w:rsidR="00016A5B" w:rsidRPr="00DB323D">
        <w:rPr>
          <w:rFonts w:cs="Arial"/>
          <w:highlight w:val="yellow"/>
        </w:rPr>
        <w:t>a vyhodnocení implementace opatření/doporučení z Evaluační zprávy</w:t>
      </w:r>
      <w:bookmarkEnd w:id="163"/>
    </w:p>
    <w:p w:rsidR="00E250EC" w:rsidRPr="000F7C8E" w:rsidRDefault="002F1D88" w:rsidP="00E250EC">
      <w:pPr>
        <w:rPr>
          <w:rFonts w:cs="Arial"/>
          <w:highlight w:val="yellow"/>
          <w:lang w:eastAsia="cs-CZ"/>
        </w:rPr>
      </w:pPr>
      <w:r w:rsidRPr="002F1D88">
        <w:rPr>
          <w:rFonts w:cs="Arial"/>
          <w:highlight w:val="yellow"/>
          <w:lang w:eastAsia="cs-CZ"/>
        </w:rPr>
        <w:t>MAS vytvoří následující záznamy, na jejichž základě fo</w:t>
      </w:r>
      <w:r w:rsidR="00A5705C">
        <w:rPr>
          <w:rFonts w:cs="Arial"/>
          <w:highlight w:val="yellow"/>
          <w:lang w:eastAsia="cs-CZ"/>
        </w:rPr>
        <w:t>rmuluje odpovědi na podotázky a</w:t>
      </w:r>
      <w:r w:rsidR="00A5705C">
        <w:rPr>
          <w:rFonts w:ascii="Calibri" w:hAnsi="Calibri" w:cs="Arial"/>
          <w:highlight w:val="yellow"/>
          <w:lang w:eastAsia="cs-CZ"/>
        </w:rPr>
        <w:t> </w:t>
      </w:r>
      <w:r w:rsidRPr="002F1D88">
        <w:rPr>
          <w:rFonts w:cs="Arial"/>
          <w:highlight w:val="yellow"/>
          <w:lang w:eastAsia="cs-CZ"/>
        </w:rPr>
        <w:t xml:space="preserve">evaluační otázku: </w:t>
      </w:r>
    </w:p>
    <w:p w:rsidR="002C7E97" w:rsidRPr="000F7C8E" w:rsidRDefault="002F1D88" w:rsidP="00FB6437">
      <w:pPr>
        <w:pStyle w:val="Odstavecseseznamem"/>
        <w:numPr>
          <w:ilvl w:val="0"/>
          <w:numId w:val="1"/>
        </w:numPr>
        <w:spacing w:after="60"/>
        <w:rPr>
          <w:rFonts w:ascii="Arial" w:hAnsi="Arial" w:cs="Arial"/>
          <w:sz w:val="22"/>
          <w:szCs w:val="22"/>
          <w:highlight w:val="yellow"/>
        </w:rPr>
      </w:pPr>
      <w:r w:rsidRPr="002F1D88">
        <w:rPr>
          <w:rFonts w:ascii="Arial" w:hAnsi="Arial" w:cs="Arial"/>
          <w:sz w:val="22"/>
          <w:szCs w:val="22"/>
          <w:highlight w:val="yellow"/>
        </w:rPr>
        <w:t xml:space="preserve">Záznam z provedené obsahové analýzy (údaje uvedené v případové studii) </w:t>
      </w:r>
    </w:p>
    <w:p w:rsidR="00E250EC" w:rsidRPr="000F7C8E" w:rsidRDefault="002F1D88" w:rsidP="00FB6437">
      <w:pPr>
        <w:pStyle w:val="Odstavecseseznamem"/>
        <w:numPr>
          <w:ilvl w:val="0"/>
          <w:numId w:val="1"/>
        </w:numPr>
        <w:spacing w:after="60"/>
        <w:rPr>
          <w:rFonts w:ascii="Arial" w:hAnsi="Arial" w:cs="Arial"/>
          <w:sz w:val="22"/>
          <w:szCs w:val="22"/>
          <w:highlight w:val="yellow"/>
        </w:rPr>
      </w:pPr>
      <w:r w:rsidRPr="002F1D88">
        <w:rPr>
          <w:rFonts w:ascii="Arial" w:hAnsi="Arial" w:cs="Arial"/>
          <w:sz w:val="22"/>
          <w:szCs w:val="22"/>
          <w:highlight w:val="yellow"/>
        </w:rPr>
        <w:t>Zápisy z rozhovorů</w:t>
      </w:r>
      <w:r w:rsidR="000F7C8E">
        <w:rPr>
          <w:rStyle w:val="Znakapoznpodarou"/>
          <w:rFonts w:ascii="Arial" w:hAnsi="Arial"/>
          <w:sz w:val="22"/>
          <w:szCs w:val="22"/>
          <w:highlight w:val="yellow"/>
        </w:rPr>
        <w:footnoteReference w:id="85"/>
      </w:r>
      <w:r w:rsidRPr="002F1D88">
        <w:rPr>
          <w:rFonts w:ascii="Arial" w:hAnsi="Arial" w:cs="Arial"/>
          <w:sz w:val="22"/>
          <w:szCs w:val="22"/>
          <w:highlight w:val="yellow"/>
        </w:rPr>
        <w:t xml:space="preserve"> </w:t>
      </w:r>
    </w:p>
    <w:p w:rsidR="00E250EC" w:rsidRPr="000F7C8E" w:rsidRDefault="002F1D88" w:rsidP="00FB6437">
      <w:pPr>
        <w:pStyle w:val="Odstavecseseznamem"/>
        <w:numPr>
          <w:ilvl w:val="0"/>
          <w:numId w:val="1"/>
        </w:numPr>
        <w:spacing w:after="60"/>
        <w:rPr>
          <w:rFonts w:ascii="Arial" w:hAnsi="Arial" w:cs="Arial"/>
          <w:sz w:val="22"/>
          <w:szCs w:val="22"/>
          <w:highlight w:val="yellow"/>
        </w:rPr>
      </w:pPr>
      <w:r w:rsidRPr="002F1D88">
        <w:rPr>
          <w:rFonts w:ascii="Arial" w:hAnsi="Arial" w:cs="Arial"/>
          <w:sz w:val="22"/>
          <w:szCs w:val="22"/>
          <w:highlight w:val="yellow"/>
        </w:rPr>
        <w:t xml:space="preserve">Případové studie </w:t>
      </w:r>
    </w:p>
    <w:p w:rsidR="00E71D1C" w:rsidRPr="00016A5B" w:rsidRDefault="002D0958" w:rsidP="00E71D1C">
      <w:pPr>
        <w:pStyle w:val="Nadpis2"/>
        <w:numPr>
          <w:ilvl w:val="1"/>
          <w:numId w:val="0"/>
        </w:numPr>
        <w:rPr>
          <w:color w:val="0070C0"/>
        </w:rPr>
      </w:pPr>
      <w:bookmarkStart w:id="164" w:name="_Toc167115801"/>
      <w:bookmarkStart w:id="165" w:name="_Toc517511969"/>
      <w:r w:rsidRPr="002D0958">
        <w:rPr>
          <w:color w:val="0070C0"/>
        </w:rPr>
        <w:t>Vyhodnocení implementace doporučení k nápravě navržených v </w:t>
      </w:r>
      <w:proofErr w:type="spellStart"/>
      <w:r w:rsidRPr="002D0958">
        <w:rPr>
          <w:color w:val="0070C0"/>
        </w:rPr>
        <w:t>mid</w:t>
      </w:r>
      <w:proofErr w:type="spellEnd"/>
      <w:r w:rsidRPr="002D0958">
        <w:rPr>
          <w:color w:val="0070C0"/>
        </w:rPr>
        <w:t>-term evaluaci</w:t>
      </w:r>
      <w:bookmarkEnd w:id="1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1559"/>
        <w:gridCol w:w="1984"/>
        <w:gridCol w:w="2376"/>
      </w:tblGrid>
      <w:tr w:rsidR="00E71D1C" w:rsidRPr="00B65990" w:rsidTr="000B7D1E">
        <w:tc>
          <w:tcPr>
            <w:tcW w:w="9288" w:type="dxa"/>
            <w:gridSpan w:val="4"/>
            <w:shd w:val="clear" w:color="auto" w:fill="F2F2F2" w:themeFill="background1" w:themeFillShade="F2"/>
          </w:tcPr>
          <w:p w:rsidR="00E71D1C" w:rsidRPr="00B65990" w:rsidRDefault="00E71D1C" w:rsidP="000B7D1E">
            <w:pPr>
              <w:spacing w:after="60"/>
              <w:rPr>
                <w:rFonts w:cs="Arial"/>
                <w:b/>
                <w:i/>
              </w:rPr>
            </w:pPr>
            <w:proofErr w:type="gramStart"/>
            <w:r w:rsidRPr="00BA1924">
              <w:rPr>
                <w:rFonts w:cs="Arial"/>
                <w:b/>
                <w:szCs w:val="20"/>
              </w:rPr>
              <w:t>C.4 Do</w:t>
            </w:r>
            <w:proofErr w:type="gramEnd"/>
            <w:r w:rsidRPr="00BA1924">
              <w:rPr>
                <w:rFonts w:cs="Arial"/>
                <w:b/>
                <w:szCs w:val="20"/>
              </w:rPr>
              <w:t xml:space="preserve"> jaké míry byly finanční prostředky na intervence vynaloženy účinně</w:t>
            </w:r>
            <w:r>
              <w:rPr>
                <w:rFonts w:cs="Arial"/>
                <w:b/>
                <w:szCs w:val="20"/>
              </w:rPr>
              <w:t xml:space="preserve"> a do jaké míry přinesly i neplánované (pozitivní i negativní) účinky</w:t>
            </w:r>
            <w:r w:rsidRPr="00BA1924">
              <w:rPr>
                <w:rFonts w:cs="Arial"/>
                <w:b/>
                <w:szCs w:val="20"/>
              </w:rPr>
              <w:t>?</w:t>
            </w:r>
          </w:p>
        </w:tc>
      </w:tr>
      <w:tr w:rsidR="00E71D1C" w:rsidRPr="00B65990" w:rsidTr="000B7D1E">
        <w:tc>
          <w:tcPr>
            <w:tcW w:w="9288" w:type="dxa"/>
            <w:gridSpan w:val="4"/>
            <w:tcBorders>
              <w:bottom w:val="single" w:sz="4" w:space="0" w:color="auto"/>
            </w:tcBorders>
            <w:shd w:val="clear" w:color="auto" w:fill="D9D9D9" w:themeFill="background1" w:themeFillShade="D9"/>
          </w:tcPr>
          <w:p w:rsidR="00E71D1C" w:rsidRPr="00B65990" w:rsidDel="00196B46" w:rsidRDefault="00E71D1C" w:rsidP="000B7D1E">
            <w:pPr>
              <w:spacing w:after="60"/>
              <w:rPr>
                <w:rFonts w:cs="Arial"/>
                <w:b/>
                <w:i/>
              </w:rPr>
            </w:pPr>
            <w:r>
              <w:rPr>
                <w:rFonts w:cs="Arial"/>
                <w:b/>
                <w:i/>
              </w:rPr>
              <w:t>Klíčová zjištění</w:t>
            </w:r>
            <w:r w:rsidRPr="00B37631">
              <w:rPr>
                <w:rStyle w:val="Znakapoznpodarou"/>
                <w:b/>
                <w:i/>
                <w:highlight w:val="yellow"/>
              </w:rPr>
              <w:footnoteReference w:id="86"/>
            </w:r>
            <w:r>
              <w:rPr>
                <w:rFonts w:cs="Arial"/>
                <w:b/>
                <w:i/>
              </w:rPr>
              <w:t xml:space="preserve"> </w:t>
            </w:r>
          </w:p>
        </w:tc>
      </w:tr>
      <w:tr w:rsidR="00E71D1C" w:rsidRPr="00B65990" w:rsidTr="000B7D1E">
        <w:tc>
          <w:tcPr>
            <w:tcW w:w="9288" w:type="dxa"/>
            <w:gridSpan w:val="4"/>
            <w:shd w:val="clear" w:color="auto" w:fill="auto"/>
          </w:tcPr>
          <w:p w:rsidR="00E71D1C" w:rsidRPr="00B65990" w:rsidDel="00196B46" w:rsidRDefault="00E71D1C" w:rsidP="000B7D1E">
            <w:pPr>
              <w:spacing w:after="60"/>
              <w:rPr>
                <w:rFonts w:cs="Arial"/>
                <w:b/>
                <w:i/>
              </w:rPr>
            </w:pPr>
          </w:p>
        </w:tc>
      </w:tr>
      <w:tr w:rsidR="00E71D1C" w:rsidRPr="00B65990" w:rsidTr="000B7D1E">
        <w:tc>
          <w:tcPr>
            <w:tcW w:w="9288" w:type="dxa"/>
            <w:gridSpan w:val="4"/>
            <w:shd w:val="clear" w:color="auto" w:fill="F2F2F2" w:themeFill="background1" w:themeFillShade="F2"/>
          </w:tcPr>
          <w:p w:rsidR="00E71D1C" w:rsidRPr="00B65990" w:rsidRDefault="00E71D1C" w:rsidP="000B7D1E">
            <w:pPr>
              <w:spacing w:after="60"/>
              <w:rPr>
                <w:rFonts w:cs="Arial"/>
                <w:b/>
                <w:i/>
              </w:rPr>
            </w:pPr>
            <w:r>
              <w:rPr>
                <w:rFonts w:cs="Arial"/>
                <w:b/>
                <w:i/>
              </w:rPr>
              <w:t>Vyhodnocení d</w:t>
            </w:r>
            <w:r w:rsidRPr="00B65990">
              <w:rPr>
                <w:rFonts w:cs="Arial"/>
                <w:b/>
                <w:i/>
              </w:rPr>
              <w:t>oporučení k řešení klíčových problémů/zjištění</w:t>
            </w:r>
            <w:r>
              <w:rPr>
                <w:rFonts w:cs="Arial"/>
                <w:b/>
                <w:i/>
              </w:rPr>
              <w:t xml:space="preserve"> z </w:t>
            </w:r>
            <w:proofErr w:type="spellStart"/>
            <w:r>
              <w:rPr>
                <w:rFonts w:cs="Arial"/>
                <w:b/>
                <w:i/>
              </w:rPr>
              <w:t>mid</w:t>
            </w:r>
            <w:proofErr w:type="spellEnd"/>
            <w:r>
              <w:rPr>
                <w:rFonts w:cs="Arial"/>
                <w:b/>
                <w:i/>
              </w:rPr>
              <w:t>-term evaluační zprávy</w:t>
            </w:r>
            <w:r w:rsidRPr="00B37631">
              <w:rPr>
                <w:rStyle w:val="Znakapoznpodarou"/>
                <w:b/>
                <w:i/>
                <w:highlight w:val="yellow"/>
              </w:rPr>
              <w:footnoteReference w:id="87"/>
            </w:r>
          </w:p>
        </w:tc>
      </w:tr>
      <w:tr w:rsidR="00E71D1C" w:rsidRPr="00C47EF8" w:rsidTr="000B7D1E">
        <w:tc>
          <w:tcPr>
            <w:tcW w:w="3369" w:type="dxa"/>
            <w:vAlign w:val="center"/>
          </w:tcPr>
          <w:p w:rsidR="00E71D1C" w:rsidRPr="00C47EF8" w:rsidRDefault="00E71D1C" w:rsidP="000B7D1E">
            <w:pPr>
              <w:spacing w:after="60"/>
              <w:jc w:val="center"/>
              <w:rPr>
                <w:rFonts w:cs="Arial"/>
                <w:b/>
              </w:rPr>
            </w:pPr>
            <w:r w:rsidRPr="00C47EF8">
              <w:rPr>
                <w:rFonts w:cs="Arial"/>
                <w:b/>
              </w:rPr>
              <w:t>Doporučení (aktivita, úprava SCLLD</w:t>
            </w:r>
            <w:r>
              <w:rPr>
                <w:rFonts w:cs="Arial"/>
                <w:b/>
              </w:rPr>
              <w:t xml:space="preserve"> apod.</w:t>
            </w:r>
            <w:r w:rsidRPr="00C47EF8">
              <w:rPr>
                <w:rFonts w:cs="Arial"/>
                <w:b/>
              </w:rPr>
              <w:t>)</w:t>
            </w:r>
          </w:p>
        </w:tc>
        <w:tc>
          <w:tcPr>
            <w:tcW w:w="1559" w:type="dxa"/>
            <w:vAlign w:val="center"/>
          </w:tcPr>
          <w:p w:rsidR="00E71D1C" w:rsidRPr="00C47EF8" w:rsidRDefault="00E71D1C" w:rsidP="000B7D1E">
            <w:pPr>
              <w:spacing w:after="60"/>
              <w:jc w:val="center"/>
              <w:rPr>
                <w:rFonts w:cs="Arial"/>
                <w:b/>
              </w:rPr>
            </w:pPr>
            <w:r w:rsidRPr="00C47EF8">
              <w:rPr>
                <w:rFonts w:cs="Arial"/>
                <w:b/>
              </w:rPr>
              <w:t>Termín (do kdy)</w:t>
            </w:r>
          </w:p>
        </w:tc>
        <w:tc>
          <w:tcPr>
            <w:tcW w:w="1984" w:type="dxa"/>
            <w:vAlign w:val="center"/>
          </w:tcPr>
          <w:p w:rsidR="00E71D1C" w:rsidRPr="00C47EF8" w:rsidRDefault="00E71D1C" w:rsidP="000B7D1E">
            <w:pPr>
              <w:spacing w:after="60"/>
              <w:jc w:val="center"/>
              <w:rPr>
                <w:rFonts w:cs="Arial"/>
                <w:b/>
              </w:rPr>
            </w:pPr>
            <w:r>
              <w:rPr>
                <w:rFonts w:cs="Arial"/>
                <w:b/>
              </w:rPr>
              <w:t xml:space="preserve">Odpovědnost </w:t>
            </w:r>
            <w:proofErr w:type="spellStart"/>
            <w:r>
              <w:rPr>
                <w:rFonts w:cs="Arial"/>
                <w:b/>
              </w:rPr>
              <w:t>za</w:t>
            </w:r>
            <w:proofErr w:type="spellEnd"/>
            <w:r>
              <w:rPr>
                <w:rFonts w:ascii="Calibri" w:hAnsi="Calibri" w:cs="Arial"/>
                <w:b/>
              </w:rPr>
              <w:t> </w:t>
            </w:r>
            <w:r w:rsidRPr="00C47EF8">
              <w:rPr>
                <w:rFonts w:cs="Arial"/>
                <w:b/>
              </w:rPr>
              <w:t>implementaci doporučení</w:t>
            </w:r>
          </w:p>
        </w:tc>
        <w:tc>
          <w:tcPr>
            <w:tcW w:w="2376" w:type="dxa"/>
            <w:vAlign w:val="center"/>
          </w:tcPr>
          <w:p w:rsidR="00E71D1C" w:rsidRPr="00016A5B" w:rsidRDefault="002D0958" w:rsidP="000B7D1E">
            <w:pPr>
              <w:spacing w:after="60"/>
              <w:jc w:val="center"/>
              <w:rPr>
                <w:rFonts w:cs="Arial"/>
                <w:b/>
                <w:color w:val="0070C0"/>
              </w:rPr>
            </w:pPr>
            <w:r w:rsidRPr="002D0958">
              <w:rPr>
                <w:rFonts w:cs="Arial"/>
                <w:b/>
                <w:color w:val="0070C0"/>
              </w:rPr>
              <w:t>Vyhodnocení implementace doporučení</w:t>
            </w:r>
          </w:p>
        </w:tc>
      </w:tr>
      <w:tr w:rsidR="00E71D1C" w:rsidRPr="00C47EF8" w:rsidTr="000B7D1E">
        <w:tc>
          <w:tcPr>
            <w:tcW w:w="3369" w:type="dxa"/>
          </w:tcPr>
          <w:p w:rsidR="00E71D1C" w:rsidRPr="00C47EF8" w:rsidRDefault="00E71D1C" w:rsidP="00FB6437">
            <w:pPr>
              <w:pStyle w:val="Odstavecseseznamem"/>
              <w:numPr>
                <w:ilvl w:val="0"/>
                <w:numId w:val="40"/>
              </w:numPr>
              <w:spacing w:after="60"/>
              <w:rPr>
                <w:rFonts w:ascii="Arial" w:hAnsi="Arial" w:cs="Arial"/>
              </w:rPr>
            </w:pPr>
          </w:p>
        </w:tc>
        <w:tc>
          <w:tcPr>
            <w:tcW w:w="1559" w:type="dxa"/>
          </w:tcPr>
          <w:p w:rsidR="00E71D1C" w:rsidRPr="00C47EF8" w:rsidRDefault="00E71D1C" w:rsidP="000B7D1E">
            <w:pPr>
              <w:spacing w:after="60"/>
              <w:rPr>
                <w:rFonts w:cs="Arial"/>
              </w:rPr>
            </w:pPr>
          </w:p>
        </w:tc>
        <w:tc>
          <w:tcPr>
            <w:tcW w:w="1984" w:type="dxa"/>
          </w:tcPr>
          <w:p w:rsidR="00E71D1C" w:rsidRPr="00C47EF8" w:rsidRDefault="00E71D1C" w:rsidP="000B7D1E">
            <w:pPr>
              <w:spacing w:after="60"/>
              <w:rPr>
                <w:rFonts w:cs="Arial"/>
              </w:rPr>
            </w:pPr>
          </w:p>
        </w:tc>
        <w:tc>
          <w:tcPr>
            <w:tcW w:w="2376" w:type="dxa"/>
          </w:tcPr>
          <w:p w:rsidR="00E71D1C" w:rsidRPr="00C47EF8" w:rsidRDefault="00E71D1C" w:rsidP="000B7D1E">
            <w:pPr>
              <w:spacing w:after="60"/>
              <w:rPr>
                <w:rFonts w:cs="Arial"/>
              </w:rPr>
            </w:pPr>
          </w:p>
        </w:tc>
      </w:tr>
      <w:tr w:rsidR="00E71D1C" w:rsidRPr="00C47EF8" w:rsidTr="000B7D1E">
        <w:tc>
          <w:tcPr>
            <w:tcW w:w="3369" w:type="dxa"/>
          </w:tcPr>
          <w:p w:rsidR="00E71D1C" w:rsidRPr="00C47EF8" w:rsidRDefault="00E71D1C" w:rsidP="00FB6437">
            <w:pPr>
              <w:pStyle w:val="Odstavecseseznamem"/>
              <w:numPr>
                <w:ilvl w:val="0"/>
                <w:numId w:val="40"/>
              </w:numPr>
              <w:spacing w:after="60"/>
              <w:rPr>
                <w:rFonts w:ascii="Arial" w:hAnsi="Arial" w:cs="Arial"/>
              </w:rPr>
            </w:pPr>
          </w:p>
        </w:tc>
        <w:tc>
          <w:tcPr>
            <w:tcW w:w="1559" w:type="dxa"/>
          </w:tcPr>
          <w:p w:rsidR="00E71D1C" w:rsidRPr="00C47EF8" w:rsidRDefault="00E71D1C" w:rsidP="000B7D1E">
            <w:pPr>
              <w:spacing w:after="60"/>
              <w:rPr>
                <w:rFonts w:cs="Arial"/>
              </w:rPr>
            </w:pPr>
          </w:p>
        </w:tc>
        <w:tc>
          <w:tcPr>
            <w:tcW w:w="1984" w:type="dxa"/>
          </w:tcPr>
          <w:p w:rsidR="00E71D1C" w:rsidRPr="00C47EF8" w:rsidRDefault="00E71D1C" w:rsidP="000B7D1E">
            <w:pPr>
              <w:spacing w:after="60"/>
              <w:rPr>
                <w:rFonts w:cs="Arial"/>
              </w:rPr>
            </w:pPr>
          </w:p>
        </w:tc>
        <w:tc>
          <w:tcPr>
            <w:tcW w:w="2376" w:type="dxa"/>
          </w:tcPr>
          <w:p w:rsidR="00E71D1C" w:rsidRPr="00C47EF8" w:rsidRDefault="00E71D1C" w:rsidP="000B7D1E">
            <w:pPr>
              <w:spacing w:after="60"/>
              <w:rPr>
                <w:rFonts w:cs="Arial"/>
              </w:rPr>
            </w:pPr>
          </w:p>
        </w:tc>
      </w:tr>
      <w:tr w:rsidR="00E71D1C" w:rsidRPr="00C47EF8" w:rsidTr="000B7D1E">
        <w:tc>
          <w:tcPr>
            <w:tcW w:w="3369" w:type="dxa"/>
          </w:tcPr>
          <w:p w:rsidR="00E71D1C" w:rsidRPr="00C47EF8" w:rsidRDefault="00E71D1C" w:rsidP="00FB6437">
            <w:pPr>
              <w:pStyle w:val="Odstavecseseznamem"/>
              <w:numPr>
                <w:ilvl w:val="0"/>
                <w:numId w:val="40"/>
              </w:numPr>
              <w:spacing w:after="60"/>
              <w:rPr>
                <w:rFonts w:ascii="Arial" w:hAnsi="Arial" w:cs="Arial"/>
              </w:rPr>
            </w:pPr>
          </w:p>
        </w:tc>
        <w:tc>
          <w:tcPr>
            <w:tcW w:w="1559" w:type="dxa"/>
          </w:tcPr>
          <w:p w:rsidR="00E71D1C" w:rsidRPr="00C47EF8" w:rsidRDefault="00E71D1C" w:rsidP="000B7D1E">
            <w:pPr>
              <w:spacing w:after="60"/>
              <w:rPr>
                <w:rFonts w:cs="Arial"/>
              </w:rPr>
            </w:pPr>
          </w:p>
        </w:tc>
        <w:tc>
          <w:tcPr>
            <w:tcW w:w="1984" w:type="dxa"/>
          </w:tcPr>
          <w:p w:rsidR="00E71D1C" w:rsidRPr="00C47EF8" w:rsidRDefault="00E71D1C" w:rsidP="000B7D1E">
            <w:pPr>
              <w:spacing w:after="60"/>
              <w:rPr>
                <w:rFonts w:cs="Arial"/>
              </w:rPr>
            </w:pPr>
          </w:p>
        </w:tc>
        <w:tc>
          <w:tcPr>
            <w:tcW w:w="2376" w:type="dxa"/>
          </w:tcPr>
          <w:p w:rsidR="00E71D1C" w:rsidRPr="00C47EF8" w:rsidRDefault="00E71D1C" w:rsidP="000B7D1E">
            <w:pPr>
              <w:spacing w:after="60"/>
              <w:rPr>
                <w:rFonts w:cs="Arial"/>
              </w:rPr>
            </w:pPr>
          </w:p>
        </w:tc>
      </w:tr>
    </w:tbl>
    <w:p w:rsidR="00E250EC" w:rsidRDefault="00E250EC" w:rsidP="00E250EC">
      <w:pPr>
        <w:pStyle w:val="Nadpis2"/>
        <w:numPr>
          <w:ilvl w:val="1"/>
          <w:numId w:val="0"/>
        </w:numPr>
      </w:pPr>
      <w:bookmarkStart w:id="166" w:name="_Toc167115802"/>
      <w:r w:rsidRPr="00D5683F">
        <w:t>Odpovědi na evaluační podotázky</w:t>
      </w:r>
      <w:bookmarkEnd w:id="165"/>
      <w:bookmarkEnd w:id="166"/>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2"/>
      </w:tblGrid>
      <w:tr w:rsidR="00E250EC" w:rsidRPr="00B65990" w:rsidTr="00CF00DE">
        <w:tc>
          <w:tcPr>
            <w:tcW w:w="9322" w:type="dxa"/>
            <w:shd w:val="clear" w:color="auto" w:fill="F2F2F2" w:themeFill="background1" w:themeFillShade="F2"/>
          </w:tcPr>
          <w:p w:rsidR="00E250EC" w:rsidRPr="00B65990" w:rsidRDefault="00BA1924" w:rsidP="00E250EC">
            <w:pPr>
              <w:spacing w:after="60"/>
              <w:rPr>
                <w:rFonts w:cs="Arial"/>
                <w:b/>
                <w:color w:val="000000" w:themeColor="text1"/>
              </w:rPr>
            </w:pPr>
            <w:proofErr w:type="gramStart"/>
            <w:r w:rsidRPr="00BA1924">
              <w:rPr>
                <w:rFonts w:cs="Arial"/>
                <w:b/>
                <w:color w:val="000000" w:themeColor="text1"/>
              </w:rPr>
              <w:t>C.4.1</w:t>
            </w:r>
            <w:proofErr w:type="gramEnd"/>
            <w:r w:rsidRPr="00BA1924">
              <w:rPr>
                <w:rFonts w:cs="Arial"/>
                <w:b/>
                <w:color w:val="000000" w:themeColor="text1"/>
              </w:rPr>
              <w:t>) Do jaké míry odpovídají dosažené výstupy a výsledky výši vynaložených prostředků (vstupů) v daném Opatření/</w:t>
            </w:r>
            <w:proofErr w:type="spellStart"/>
            <w:r w:rsidRPr="00BA1924">
              <w:rPr>
                <w:rFonts w:cs="Arial"/>
                <w:b/>
                <w:color w:val="000000" w:themeColor="text1"/>
              </w:rPr>
              <w:t>fichi</w:t>
            </w:r>
            <w:proofErr w:type="spellEnd"/>
            <w:r w:rsidRPr="00BA1924">
              <w:rPr>
                <w:rFonts w:cs="Arial"/>
                <w:b/>
                <w:color w:val="000000" w:themeColor="text1"/>
              </w:rPr>
              <w:t xml:space="preserve"> Programového rámce?</w:t>
            </w:r>
          </w:p>
          <w:p w:rsidR="00E250EC" w:rsidRPr="000F7C8E" w:rsidRDefault="002F1D88" w:rsidP="00BA1924">
            <w:pPr>
              <w:spacing w:after="60"/>
              <w:rPr>
                <w:rFonts w:cs="Arial"/>
                <w:i/>
                <w:highlight w:val="yellow"/>
              </w:rPr>
            </w:pPr>
            <w:r w:rsidRPr="002F1D88">
              <w:rPr>
                <w:rFonts w:cs="Arial"/>
                <w:i/>
                <w:highlight w:val="yellow"/>
              </w:rPr>
              <w:t xml:space="preserve">MAS </w:t>
            </w:r>
            <w:r w:rsidR="000F7C8E">
              <w:rPr>
                <w:rFonts w:cs="Arial"/>
                <w:i/>
                <w:highlight w:val="yellow"/>
              </w:rPr>
              <w:t>v rámci</w:t>
            </w:r>
            <w:r w:rsidRPr="002F1D88">
              <w:rPr>
                <w:rFonts w:cs="Arial"/>
                <w:i/>
                <w:highlight w:val="yellow"/>
              </w:rPr>
              <w:t xml:space="preserve"> zpracovaných případových studií ident</w:t>
            </w:r>
            <w:r w:rsidR="00A5705C">
              <w:rPr>
                <w:rFonts w:cs="Arial"/>
                <w:i/>
                <w:highlight w:val="yellow"/>
              </w:rPr>
              <w:t>ifikuje, zda dosažené výstupy a</w:t>
            </w:r>
            <w:r w:rsidR="00A5705C">
              <w:rPr>
                <w:rFonts w:ascii="Calibri" w:hAnsi="Calibri" w:cs="Arial"/>
                <w:i/>
                <w:highlight w:val="yellow"/>
              </w:rPr>
              <w:t> </w:t>
            </w:r>
            <w:r w:rsidRPr="002F1D88">
              <w:rPr>
                <w:rFonts w:cs="Arial"/>
                <w:i/>
                <w:highlight w:val="yellow"/>
              </w:rPr>
              <w:t xml:space="preserve">výsledku odpovídají vynaloženým finančním prostředkům. Zaměří se na vyhledání důkazů, že s danými prostředky mohlo být dosaženo kvantitativně nebo kvalitativně lepších výsledků a výstupů. Zváží také, do jaké míry mohlo být dosaženo lepších výsledků a výstupů. </w:t>
            </w:r>
          </w:p>
          <w:p w:rsidR="001126BA" w:rsidRDefault="002F1D88" w:rsidP="000F777C">
            <w:pPr>
              <w:spacing w:after="60"/>
              <w:rPr>
                <w:rFonts w:cs="Arial"/>
                <w:i/>
              </w:rPr>
            </w:pPr>
            <w:r w:rsidRPr="002F1D88">
              <w:rPr>
                <w:rFonts w:cs="Arial"/>
                <w:i/>
                <w:highlight w:val="yellow"/>
              </w:rPr>
              <w:t>Odpověď na podotázku se tedy významně opírá o expertní odhad hodnotitelů (tazatele, pracovníků MAS, příp. členů orgánů MAS, kteří se bud</w:t>
            </w:r>
            <w:r w:rsidR="00A5705C">
              <w:rPr>
                <w:rFonts w:cs="Arial"/>
                <w:i/>
                <w:highlight w:val="yellow"/>
              </w:rPr>
              <w:t>ou hodnocení účastnit). Půjde o</w:t>
            </w:r>
            <w:r w:rsidR="00A5705C">
              <w:rPr>
                <w:rFonts w:ascii="Calibri" w:hAnsi="Calibri" w:cs="Arial"/>
                <w:i/>
                <w:highlight w:val="yellow"/>
              </w:rPr>
              <w:t> </w:t>
            </w:r>
            <w:r w:rsidRPr="002F1D88">
              <w:rPr>
                <w:rFonts w:cs="Arial"/>
                <w:i/>
                <w:highlight w:val="yellow"/>
              </w:rPr>
              <w:t>srovnání nákladů s výstupy, výsledky. Některé ŘO</w:t>
            </w:r>
            <w:r w:rsidR="008C5E88">
              <w:rPr>
                <w:rFonts w:cs="Arial"/>
                <w:i/>
                <w:highlight w:val="yellow"/>
              </w:rPr>
              <w:t xml:space="preserve"> (OPZ, IROP)</w:t>
            </w:r>
            <w:r w:rsidRPr="002F1D88">
              <w:rPr>
                <w:rFonts w:cs="Arial"/>
                <w:i/>
                <w:highlight w:val="yellow"/>
              </w:rPr>
              <w:t xml:space="preserve"> </w:t>
            </w:r>
            <w:r w:rsidR="000F777C">
              <w:rPr>
                <w:rFonts w:cs="Arial"/>
                <w:i/>
                <w:highlight w:val="yellow"/>
              </w:rPr>
              <w:t>měly</w:t>
            </w:r>
            <w:r w:rsidR="000F777C" w:rsidRPr="002F1D88">
              <w:rPr>
                <w:rFonts w:cs="Arial"/>
                <w:i/>
                <w:highlight w:val="yellow"/>
              </w:rPr>
              <w:t xml:space="preserve"> </w:t>
            </w:r>
            <w:r w:rsidR="008C5E88">
              <w:rPr>
                <w:rFonts w:cs="Arial"/>
                <w:i/>
                <w:highlight w:val="yellow"/>
              </w:rPr>
              <w:t>stanoveny</w:t>
            </w:r>
            <w:r w:rsidRPr="002F1D88">
              <w:rPr>
                <w:rFonts w:cs="Arial"/>
                <w:i/>
                <w:highlight w:val="yellow"/>
              </w:rPr>
              <w:t xml:space="preserve"> limity, odhady, které jsou MAS známy z období přípravy SCLLD</w:t>
            </w:r>
            <w:r w:rsidR="008C5E88">
              <w:rPr>
                <w:rFonts w:cs="Arial"/>
                <w:i/>
                <w:highlight w:val="yellow"/>
              </w:rPr>
              <w:t>, příp. z procesu hodnocení projektů</w:t>
            </w:r>
            <w:r w:rsidRPr="002F1D88">
              <w:rPr>
                <w:rFonts w:cs="Arial"/>
                <w:i/>
                <w:highlight w:val="yellow"/>
              </w:rPr>
              <w:t>. Dosažené hodnoty mohou být v rámci kritéria porovnány i s těmito limity ŘO. MAS ovšem přihlédne zejména ke kvalitativnímu rozměru, podloženému případovou studií. Je-li to vhodné, může MAS při hodnocení realizovat cenový průzkum (dělá se často při hodnocení žádostí). MAS může také porovnat dosažené hodnoty s hodnotami, které by mohly přinést nepodpořené projekty. Pokud by nepodpořené projekty mohly přinést více, uváží MAS, proč tomu tak je a zda může přijmout nějaká opatření.</w:t>
            </w:r>
          </w:p>
        </w:tc>
      </w:tr>
      <w:tr w:rsidR="00E250EC" w:rsidRPr="00B65990" w:rsidTr="00CF00DE">
        <w:tc>
          <w:tcPr>
            <w:tcW w:w="9322" w:type="dxa"/>
          </w:tcPr>
          <w:p w:rsidR="00E250EC" w:rsidRPr="00B65990" w:rsidRDefault="00E250EC" w:rsidP="00E250EC">
            <w:pPr>
              <w:spacing w:after="60"/>
              <w:rPr>
                <w:rFonts w:cs="Arial"/>
              </w:rPr>
            </w:pPr>
            <w:r w:rsidRPr="00B65990">
              <w:rPr>
                <w:rFonts w:cs="Arial"/>
              </w:rPr>
              <w:t xml:space="preserve">Odpověď: </w:t>
            </w:r>
          </w:p>
          <w:p w:rsidR="00E250EC" w:rsidRPr="00B65990" w:rsidRDefault="00E250EC" w:rsidP="00E250EC">
            <w:pPr>
              <w:spacing w:after="60"/>
              <w:rPr>
                <w:rFonts w:cs="Arial"/>
              </w:rPr>
            </w:pPr>
          </w:p>
        </w:tc>
      </w:tr>
      <w:tr w:rsidR="00EF16E4" w:rsidRPr="00B65990" w:rsidTr="00CF00DE">
        <w:tc>
          <w:tcPr>
            <w:tcW w:w="9322" w:type="dxa"/>
          </w:tcPr>
          <w:p w:rsidR="00EF16E4" w:rsidRDefault="00EF16E4" w:rsidP="000B3E43">
            <w:pPr>
              <w:spacing w:after="60"/>
              <w:rPr>
                <w:rFonts w:cs="Arial"/>
                <w:b/>
                <w:color w:val="000000" w:themeColor="text1"/>
              </w:rPr>
            </w:pPr>
            <w:proofErr w:type="gramStart"/>
            <w:r>
              <w:rPr>
                <w:rFonts w:cs="Arial"/>
                <w:b/>
                <w:color w:val="000000" w:themeColor="text1"/>
              </w:rPr>
              <w:lastRenderedPageBreak/>
              <w:t>C.4.2</w:t>
            </w:r>
            <w:proofErr w:type="gramEnd"/>
            <w:r w:rsidRPr="00CE647F">
              <w:rPr>
                <w:rFonts w:cs="Arial"/>
                <w:b/>
                <w:color w:val="000000" w:themeColor="text1"/>
              </w:rPr>
              <w:t xml:space="preserve">) Do jaké míry vedly intervence (projekty) v Programových rámcích k dosažení předem nepředpokládaných </w:t>
            </w:r>
            <w:r w:rsidRPr="001106DB">
              <w:rPr>
                <w:rFonts w:cs="Arial"/>
                <w:b/>
                <w:color w:val="000000" w:themeColor="text1"/>
                <w:u w:val="single"/>
              </w:rPr>
              <w:t>pozitivních</w:t>
            </w:r>
            <w:r w:rsidRPr="00CE647F">
              <w:rPr>
                <w:rFonts w:cs="Arial"/>
                <w:b/>
                <w:color w:val="000000" w:themeColor="text1"/>
              </w:rPr>
              <w:t xml:space="preserve"> výsledků?</w:t>
            </w:r>
          </w:p>
          <w:p w:rsidR="00EF16E4" w:rsidRPr="00EF16E4" w:rsidRDefault="002F1D88" w:rsidP="000B3E43">
            <w:pPr>
              <w:spacing w:after="60"/>
              <w:rPr>
                <w:rFonts w:cs="Arial"/>
                <w:i/>
                <w:highlight w:val="yellow"/>
              </w:rPr>
            </w:pPr>
            <w:r w:rsidRPr="002F1D88">
              <w:rPr>
                <w:rFonts w:cs="Arial"/>
                <w:i/>
                <w:highlight w:val="yellow"/>
              </w:rPr>
              <w:t>MAS prostřednictvím případových studií zjistí, zda a jak realizace SCLLD (respektive projektů v jednotlivých Programových rámc</w:t>
            </w:r>
            <w:r w:rsidR="00153717">
              <w:rPr>
                <w:rFonts w:cs="Arial"/>
                <w:i/>
                <w:highlight w:val="yellow"/>
              </w:rPr>
              <w:t>ích</w:t>
            </w:r>
            <w:r w:rsidRPr="002F1D88">
              <w:rPr>
                <w:rFonts w:cs="Arial"/>
                <w:i/>
                <w:highlight w:val="yellow"/>
              </w:rPr>
              <w:t xml:space="preserve">) vedla k předem neplánovaným pozitivním výstupům, výsledkům a/nebo dopadům (na úrovni příjemce, cílových skupin, </w:t>
            </w:r>
            <w:proofErr w:type="spellStart"/>
            <w:r w:rsidRPr="002F1D88">
              <w:rPr>
                <w:rFonts w:cs="Arial"/>
                <w:i/>
                <w:highlight w:val="yellow"/>
              </w:rPr>
              <w:t>stakeholderů</w:t>
            </w:r>
            <w:proofErr w:type="spellEnd"/>
            <w:r w:rsidRPr="002F1D88">
              <w:rPr>
                <w:rFonts w:cs="Arial"/>
                <w:i/>
                <w:highlight w:val="yellow"/>
              </w:rPr>
              <w:t xml:space="preserve"> ad.). Před realizací rozhovoru s vybraným příjemcem si tazatel (evaluátor) z projektové žádosti identifikuje plánované výstupy a výsledky projektu a prostřednictvím rozhovoru ověří, zda bylo projektem dosaženo nějakých výstupů/výsledků nad rámec těchto plánovaných. Často jde o výsledky</w:t>
            </w:r>
            <w:r w:rsidR="000F777C">
              <w:rPr>
                <w:rFonts w:cs="Arial"/>
                <w:i/>
                <w:highlight w:val="yellow"/>
              </w:rPr>
              <w:t xml:space="preserve"> a efekty</w:t>
            </w:r>
            <w:r w:rsidRPr="002F1D88">
              <w:rPr>
                <w:rFonts w:cs="Arial"/>
                <w:i/>
                <w:highlight w:val="yellow"/>
              </w:rPr>
              <w:t>, které si dotazovaný</w:t>
            </w:r>
            <w:r w:rsidR="00A5705C">
              <w:rPr>
                <w:rFonts w:cs="Arial"/>
                <w:i/>
                <w:highlight w:val="yellow"/>
              </w:rPr>
              <w:t xml:space="preserve"> dříve neuvědomoval</w:t>
            </w:r>
            <w:r w:rsidR="000F777C">
              <w:rPr>
                <w:rFonts w:cs="Arial"/>
                <w:i/>
                <w:highlight w:val="yellow"/>
              </w:rPr>
              <w:t xml:space="preserve"> (respektive je přímo neplánoval)</w:t>
            </w:r>
            <w:r w:rsidR="00A5705C">
              <w:rPr>
                <w:rFonts w:cs="Arial"/>
                <w:i/>
                <w:highlight w:val="yellow"/>
              </w:rPr>
              <w:t xml:space="preserve">, je tedy </w:t>
            </w:r>
            <w:proofErr w:type="spellStart"/>
            <w:r w:rsidR="00A5705C">
              <w:rPr>
                <w:rFonts w:cs="Arial"/>
                <w:i/>
                <w:highlight w:val="yellow"/>
              </w:rPr>
              <w:t>na</w:t>
            </w:r>
            <w:proofErr w:type="spellEnd"/>
            <w:r w:rsidR="00A5705C">
              <w:rPr>
                <w:rFonts w:ascii="Calibri" w:hAnsi="Calibri" w:cs="Arial"/>
                <w:i/>
                <w:highlight w:val="yellow"/>
              </w:rPr>
              <w:t> </w:t>
            </w:r>
            <w:r w:rsidRPr="002F1D88">
              <w:rPr>
                <w:rFonts w:cs="Arial"/>
                <w:i/>
                <w:highlight w:val="yellow"/>
              </w:rPr>
              <w:t xml:space="preserve">tazateli, aby vhodným vedením rozhovoru </w:t>
            </w:r>
            <w:proofErr w:type="gramStart"/>
            <w:r w:rsidRPr="002F1D88">
              <w:rPr>
                <w:rFonts w:cs="Arial"/>
                <w:i/>
                <w:highlight w:val="yellow"/>
              </w:rPr>
              <w:t>příjemce  nad</w:t>
            </w:r>
            <w:proofErr w:type="gramEnd"/>
            <w:r w:rsidRPr="002F1D88">
              <w:rPr>
                <w:rFonts w:cs="Arial"/>
                <w:i/>
                <w:highlight w:val="yellow"/>
              </w:rPr>
              <w:t xml:space="preserve"> dalšími pozitivními výstupy a výsledky (dopady) projektu zauvažoval. </w:t>
            </w:r>
          </w:p>
          <w:p w:rsidR="00EF16E4" w:rsidRPr="00B65990" w:rsidRDefault="002F1D88" w:rsidP="000B3E43">
            <w:pPr>
              <w:spacing w:after="60"/>
              <w:rPr>
                <w:rFonts w:cs="Arial"/>
                <w:i/>
              </w:rPr>
            </w:pPr>
            <w:r w:rsidRPr="002F1D88">
              <w:rPr>
                <w:rFonts w:cs="Arial"/>
                <w:i/>
                <w:highlight w:val="yellow"/>
              </w:rPr>
              <w:t>Odpověď MAS uvede za každý Programový rámec a specifický cíl zvlášť.</w:t>
            </w:r>
          </w:p>
        </w:tc>
      </w:tr>
      <w:tr w:rsidR="00EF16E4" w:rsidRPr="00B65990" w:rsidTr="00CF00DE">
        <w:tc>
          <w:tcPr>
            <w:tcW w:w="9322" w:type="dxa"/>
          </w:tcPr>
          <w:p w:rsidR="00EF16E4" w:rsidRPr="00B65990" w:rsidRDefault="00EF16E4" w:rsidP="000B3E43">
            <w:pPr>
              <w:spacing w:after="60"/>
              <w:rPr>
                <w:rFonts w:cs="Arial"/>
              </w:rPr>
            </w:pPr>
            <w:r w:rsidRPr="00B65990">
              <w:rPr>
                <w:rFonts w:cs="Arial"/>
              </w:rPr>
              <w:t xml:space="preserve">Odpověď: </w:t>
            </w:r>
          </w:p>
          <w:p w:rsidR="00EF16E4" w:rsidRPr="00B65990" w:rsidRDefault="00EF16E4" w:rsidP="000B3E43">
            <w:pPr>
              <w:spacing w:after="60"/>
              <w:rPr>
                <w:rFonts w:cs="Arial"/>
              </w:rPr>
            </w:pPr>
          </w:p>
        </w:tc>
      </w:tr>
      <w:tr w:rsidR="00EF16E4" w:rsidRPr="00B65990" w:rsidTr="00CF00DE">
        <w:tc>
          <w:tcPr>
            <w:tcW w:w="9322" w:type="dxa"/>
          </w:tcPr>
          <w:p w:rsidR="00EF16E4" w:rsidRDefault="00EF16E4" w:rsidP="000B3E43">
            <w:pPr>
              <w:spacing w:after="60"/>
              <w:rPr>
                <w:rFonts w:cs="Arial"/>
                <w:b/>
                <w:color w:val="000000" w:themeColor="text1"/>
              </w:rPr>
            </w:pPr>
            <w:proofErr w:type="gramStart"/>
            <w:r>
              <w:rPr>
                <w:rFonts w:cs="Arial"/>
                <w:b/>
                <w:color w:val="000000" w:themeColor="text1"/>
              </w:rPr>
              <w:t>C.4.3</w:t>
            </w:r>
            <w:proofErr w:type="gramEnd"/>
            <w:r w:rsidRPr="001106DB">
              <w:rPr>
                <w:rFonts w:cs="Arial"/>
                <w:b/>
                <w:color w:val="000000" w:themeColor="text1"/>
              </w:rPr>
              <w:t>) Do jaké mí</w:t>
            </w:r>
            <w:r>
              <w:rPr>
                <w:rFonts w:cs="Arial"/>
                <w:b/>
                <w:color w:val="000000" w:themeColor="text1"/>
              </w:rPr>
              <w:t xml:space="preserve">ry vedly intervence (projekty) </w:t>
            </w:r>
            <w:r w:rsidRPr="001106DB">
              <w:rPr>
                <w:rFonts w:cs="Arial"/>
                <w:b/>
                <w:color w:val="000000" w:themeColor="text1"/>
              </w:rPr>
              <w:t xml:space="preserve">v jednotlivých Programových rámcích </w:t>
            </w:r>
            <w:r w:rsidR="00EC4982" w:rsidRPr="00CE647F">
              <w:rPr>
                <w:rFonts w:cs="Arial"/>
                <w:b/>
                <w:color w:val="000000" w:themeColor="text1"/>
              </w:rPr>
              <w:t xml:space="preserve">k dosažení předem nepředpokládaných </w:t>
            </w:r>
            <w:r w:rsidR="00EC4982">
              <w:rPr>
                <w:rFonts w:cs="Arial"/>
                <w:b/>
                <w:color w:val="000000" w:themeColor="text1"/>
                <w:u w:val="single"/>
              </w:rPr>
              <w:t>negativních</w:t>
            </w:r>
            <w:r w:rsidR="00EC4982" w:rsidRPr="00CE647F">
              <w:rPr>
                <w:rFonts w:cs="Arial"/>
                <w:b/>
                <w:color w:val="000000" w:themeColor="text1"/>
              </w:rPr>
              <w:t xml:space="preserve"> výsledků</w:t>
            </w:r>
            <w:r>
              <w:rPr>
                <w:rFonts w:cs="Arial"/>
                <w:b/>
                <w:color w:val="000000" w:themeColor="text1"/>
              </w:rPr>
              <w:t>?</w:t>
            </w:r>
          </w:p>
          <w:p w:rsidR="00EF16E4" w:rsidRPr="00EF16E4" w:rsidRDefault="002F1D88" w:rsidP="000B3E43">
            <w:pPr>
              <w:spacing w:after="60"/>
              <w:rPr>
                <w:rFonts w:cs="Arial"/>
                <w:i/>
                <w:highlight w:val="yellow"/>
              </w:rPr>
            </w:pPr>
            <w:r w:rsidRPr="002F1D88">
              <w:rPr>
                <w:rFonts w:cs="Arial"/>
                <w:i/>
                <w:highlight w:val="yellow"/>
              </w:rPr>
              <w:t xml:space="preserve">MAS prostřednictvím případových studií zjistí, zda a jak realizace SCLLD (respektive projektů v jednotlivých Programových </w:t>
            </w:r>
            <w:proofErr w:type="gramStart"/>
            <w:r w:rsidRPr="002F1D88">
              <w:rPr>
                <w:rFonts w:cs="Arial"/>
                <w:i/>
                <w:highlight w:val="yellow"/>
              </w:rPr>
              <w:t>rámců</w:t>
            </w:r>
            <w:proofErr w:type="gramEnd"/>
            <w:r w:rsidRPr="002F1D88">
              <w:rPr>
                <w:rFonts w:cs="Arial"/>
                <w:i/>
                <w:highlight w:val="yellow"/>
              </w:rPr>
              <w:t xml:space="preserve">) vedla k předem neplánovaným negativním výstupům, výsledkům a/nebo dopadům (na úrovni příjemce, cílových skupin, </w:t>
            </w:r>
            <w:proofErr w:type="spellStart"/>
            <w:r w:rsidRPr="002F1D88">
              <w:rPr>
                <w:rFonts w:cs="Arial"/>
                <w:i/>
                <w:highlight w:val="yellow"/>
              </w:rPr>
              <w:t>stakeholderů</w:t>
            </w:r>
            <w:proofErr w:type="spellEnd"/>
            <w:r w:rsidRPr="002F1D88">
              <w:rPr>
                <w:rFonts w:cs="Arial"/>
                <w:i/>
                <w:highlight w:val="yellow"/>
              </w:rPr>
              <w:t xml:space="preserve"> ad.). Před realizací rozhovoru s vybraným příjemcem si tazatel (evaluátor) z projektové žádosti identifikuje plánované výstupy a výsledky projektu a prostřednictvím rozhovoru ověří, zda bylo projektem dosaženo nějakých výstupů/výsledků nad rámec těchto plánovaných, přičemž se zaměří na ty spíše nežádoucí (negativní), jsou-li takové. Často jde o výsledky</w:t>
            </w:r>
            <w:r w:rsidR="000F777C">
              <w:rPr>
                <w:rFonts w:cs="Arial"/>
                <w:i/>
                <w:highlight w:val="yellow"/>
              </w:rPr>
              <w:t xml:space="preserve"> a efekty</w:t>
            </w:r>
            <w:r w:rsidRPr="002F1D88">
              <w:rPr>
                <w:rFonts w:cs="Arial"/>
                <w:i/>
                <w:highlight w:val="yellow"/>
              </w:rPr>
              <w:t>, které si dotazovaný dříve neuvědomoval</w:t>
            </w:r>
            <w:r w:rsidR="000118CC">
              <w:rPr>
                <w:rFonts w:cs="Arial"/>
                <w:i/>
                <w:highlight w:val="yellow"/>
              </w:rPr>
              <w:t xml:space="preserve"> (respektive je přímo neplánoval)</w:t>
            </w:r>
            <w:r w:rsidRPr="002F1D88">
              <w:rPr>
                <w:rFonts w:cs="Arial"/>
                <w:i/>
                <w:highlight w:val="yellow"/>
              </w:rPr>
              <w:t xml:space="preserve">, je tedy na tazateli, aby vhodným vedením rozhovoru příjemce nad dalšími pozitivními výstupy a výsledky (dopady) projektu zauvažoval. </w:t>
            </w:r>
          </w:p>
          <w:p w:rsidR="00EF16E4" w:rsidRPr="00B65990" w:rsidRDefault="002F1D88" w:rsidP="000B3E43">
            <w:pPr>
              <w:spacing w:after="60"/>
              <w:rPr>
                <w:rFonts w:cs="Arial"/>
                <w:i/>
              </w:rPr>
            </w:pPr>
            <w:r w:rsidRPr="002F1D88">
              <w:rPr>
                <w:rFonts w:cs="Arial"/>
                <w:i/>
                <w:highlight w:val="yellow"/>
              </w:rPr>
              <w:t>Odpověď MAS uvede za každý Programový rámec a specifický cíl zvlášť.</w:t>
            </w:r>
          </w:p>
        </w:tc>
      </w:tr>
      <w:tr w:rsidR="00EF16E4" w:rsidRPr="00B65990" w:rsidTr="00CF00DE">
        <w:tc>
          <w:tcPr>
            <w:tcW w:w="9322" w:type="dxa"/>
          </w:tcPr>
          <w:p w:rsidR="00EF16E4" w:rsidRPr="00B65990" w:rsidRDefault="00EF16E4" w:rsidP="000B3E43">
            <w:pPr>
              <w:spacing w:after="60"/>
              <w:rPr>
                <w:rFonts w:cs="Arial"/>
              </w:rPr>
            </w:pPr>
            <w:r w:rsidRPr="00B65990">
              <w:rPr>
                <w:rFonts w:cs="Arial"/>
              </w:rPr>
              <w:t xml:space="preserve">Odpověď: </w:t>
            </w:r>
          </w:p>
          <w:p w:rsidR="00EF16E4" w:rsidRPr="00B65990" w:rsidRDefault="00EF16E4" w:rsidP="000B3E43">
            <w:pPr>
              <w:spacing w:after="60"/>
              <w:rPr>
                <w:rFonts w:cs="Arial"/>
              </w:rPr>
            </w:pPr>
          </w:p>
        </w:tc>
      </w:tr>
      <w:tr w:rsidR="00527255" w:rsidRPr="00B65990" w:rsidTr="00CF00DE">
        <w:tc>
          <w:tcPr>
            <w:tcW w:w="9322" w:type="dxa"/>
          </w:tcPr>
          <w:p w:rsidR="00527255" w:rsidRPr="00527255" w:rsidRDefault="00527255" w:rsidP="00527255">
            <w:pPr>
              <w:spacing w:after="60"/>
              <w:rPr>
                <w:rFonts w:cs="Arial"/>
                <w:b/>
                <w:i/>
              </w:rPr>
            </w:pPr>
            <w:r>
              <w:rPr>
                <w:rFonts w:cs="Arial"/>
                <w:b/>
                <w:i/>
              </w:rPr>
              <w:t>Klíčová zjištění</w:t>
            </w:r>
          </w:p>
        </w:tc>
      </w:tr>
      <w:tr w:rsidR="00EF16E4" w:rsidRPr="00B65990" w:rsidTr="00CF00DE">
        <w:tc>
          <w:tcPr>
            <w:tcW w:w="9322" w:type="dxa"/>
          </w:tcPr>
          <w:p w:rsidR="00527255" w:rsidRDefault="00EF16E4" w:rsidP="00FB6437">
            <w:pPr>
              <w:pStyle w:val="Odstavecseseznamem"/>
              <w:numPr>
                <w:ilvl w:val="0"/>
                <w:numId w:val="25"/>
              </w:numPr>
              <w:spacing w:after="60"/>
              <w:rPr>
                <w:rFonts w:ascii="Arial" w:hAnsi="Arial" w:cs="Arial"/>
                <w:sz w:val="22"/>
                <w:szCs w:val="22"/>
              </w:rPr>
            </w:pPr>
            <w:r w:rsidRPr="00F8479B">
              <w:rPr>
                <w:rFonts w:ascii="Arial" w:hAnsi="Arial" w:cs="Arial"/>
                <w:sz w:val="22"/>
                <w:szCs w:val="22"/>
              </w:rPr>
              <w:t>…</w:t>
            </w:r>
          </w:p>
          <w:p w:rsidR="00EF16E4" w:rsidRPr="00527255" w:rsidRDefault="00EF16E4" w:rsidP="00FB6437">
            <w:pPr>
              <w:pStyle w:val="Odstavecseseznamem"/>
              <w:numPr>
                <w:ilvl w:val="0"/>
                <w:numId w:val="25"/>
              </w:numPr>
              <w:spacing w:after="60"/>
              <w:rPr>
                <w:rFonts w:ascii="Arial" w:hAnsi="Arial" w:cs="Arial"/>
                <w:sz w:val="22"/>
                <w:szCs w:val="22"/>
              </w:rPr>
            </w:pPr>
            <w:r w:rsidRPr="00527255">
              <w:rPr>
                <w:rFonts w:ascii="Arial" w:hAnsi="Arial" w:cs="Arial"/>
                <w:sz w:val="22"/>
                <w:szCs w:val="22"/>
              </w:rPr>
              <w:t>…</w:t>
            </w:r>
          </w:p>
        </w:tc>
      </w:tr>
    </w:tbl>
    <w:p w:rsidR="00E250EC" w:rsidRDefault="00E250EC" w:rsidP="00E250EC">
      <w:pPr>
        <w:pStyle w:val="Nadpis2"/>
        <w:numPr>
          <w:ilvl w:val="1"/>
          <w:numId w:val="0"/>
        </w:numPr>
      </w:pPr>
      <w:bookmarkStart w:id="167" w:name="_Toc517511970"/>
      <w:bookmarkStart w:id="168" w:name="_Toc167115803"/>
      <w:r>
        <w:t>Odpověď na evaluační otázku, doporučení</w:t>
      </w:r>
      <w:bookmarkEnd w:id="167"/>
      <w:bookmarkEnd w:id="168"/>
      <w: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E250EC" w:rsidRPr="00B65990" w:rsidTr="00CF00DE">
        <w:tc>
          <w:tcPr>
            <w:tcW w:w="9180" w:type="dxa"/>
            <w:shd w:val="clear" w:color="auto" w:fill="F2F2F2" w:themeFill="background1" w:themeFillShade="F2"/>
          </w:tcPr>
          <w:p w:rsidR="00E250EC" w:rsidRPr="00B65990" w:rsidRDefault="00BA1924" w:rsidP="00E250EC">
            <w:pPr>
              <w:spacing w:after="60"/>
              <w:rPr>
                <w:rFonts w:cs="Arial"/>
                <w:b/>
                <w:i/>
              </w:rPr>
            </w:pPr>
            <w:proofErr w:type="gramStart"/>
            <w:r w:rsidRPr="00BA1924">
              <w:rPr>
                <w:rFonts w:cs="Arial"/>
                <w:b/>
                <w:szCs w:val="20"/>
              </w:rPr>
              <w:t>C.4 Do</w:t>
            </w:r>
            <w:proofErr w:type="gramEnd"/>
            <w:r w:rsidRPr="00BA1924">
              <w:rPr>
                <w:rFonts w:cs="Arial"/>
                <w:b/>
                <w:szCs w:val="20"/>
              </w:rPr>
              <w:t xml:space="preserve"> jaké míry byly finanční prostředky na intervence vynaloženy účinně</w:t>
            </w:r>
            <w:r w:rsidR="00EF16E4">
              <w:rPr>
                <w:rFonts w:cs="Arial"/>
                <w:b/>
                <w:szCs w:val="20"/>
              </w:rPr>
              <w:t xml:space="preserve"> a do jaké míry přinesly i neplánované (pozitivní i negativní) účinky</w:t>
            </w:r>
            <w:r w:rsidRPr="00BA1924">
              <w:rPr>
                <w:rFonts w:cs="Arial"/>
                <w:b/>
                <w:szCs w:val="20"/>
              </w:rPr>
              <w:t>?</w:t>
            </w:r>
          </w:p>
        </w:tc>
      </w:tr>
      <w:tr w:rsidR="00E250EC" w:rsidRPr="00B65990" w:rsidTr="00CF00DE">
        <w:tc>
          <w:tcPr>
            <w:tcW w:w="9180" w:type="dxa"/>
          </w:tcPr>
          <w:p w:rsidR="00E250EC" w:rsidRPr="00B65990" w:rsidRDefault="00E250EC" w:rsidP="00E250EC">
            <w:pPr>
              <w:spacing w:after="60"/>
              <w:rPr>
                <w:rFonts w:cs="Arial"/>
              </w:rPr>
            </w:pPr>
            <w:r w:rsidRPr="00B65990">
              <w:rPr>
                <w:rFonts w:cs="Arial"/>
              </w:rPr>
              <w:t xml:space="preserve">Odpověď: </w:t>
            </w:r>
          </w:p>
          <w:p w:rsidR="00E250EC" w:rsidRPr="00B65990" w:rsidRDefault="002F1D88" w:rsidP="00E250EC">
            <w:pPr>
              <w:spacing w:after="60"/>
              <w:rPr>
                <w:rFonts w:cs="Arial"/>
                <w:i/>
              </w:rPr>
            </w:pPr>
            <w:r w:rsidRPr="002F1D88">
              <w:rPr>
                <w:rFonts w:cs="Arial"/>
                <w:i/>
                <w:highlight w:val="yellow"/>
              </w:rPr>
              <w:t xml:space="preserve">MAS jasně, stručně a výstižně formuluje odpověď na evaluační otázku s využitím získaných zjištění a záznamů. Odpověď na evaluační otázku je de facto syntézou odpovědí na evaluační podotázky. MAS v odpovědi uvede klíčová zjištění, na která </w:t>
            </w:r>
            <w:r w:rsidR="000118CC">
              <w:rPr>
                <w:rFonts w:cs="Arial"/>
                <w:i/>
                <w:highlight w:val="yellow"/>
              </w:rPr>
              <w:t xml:space="preserve">případně </w:t>
            </w:r>
            <w:r w:rsidRPr="002F1D88">
              <w:rPr>
                <w:rFonts w:cs="Arial"/>
                <w:i/>
                <w:highlight w:val="yellow"/>
              </w:rPr>
              <w:t xml:space="preserve">naváže doporučeními pro jejich řešení </w:t>
            </w:r>
            <w:r w:rsidR="000118CC">
              <w:rPr>
                <w:rFonts w:cs="Arial"/>
                <w:i/>
                <w:highlight w:val="yellow"/>
              </w:rPr>
              <w:t xml:space="preserve">v následujících programových obdobích </w:t>
            </w:r>
            <w:r w:rsidRPr="002F1D88">
              <w:rPr>
                <w:rFonts w:cs="Arial"/>
                <w:i/>
                <w:highlight w:val="yellow"/>
              </w:rPr>
              <w:t>(viz následující bod).</w:t>
            </w:r>
            <w:r w:rsidR="00E250EC" w:rsidRPr="00B65990">
              <w:rPr>
                <w:rFonts w:cs="Arial"/>
                <w:i/>
              </w:rPr>
              <w:t xml:space="preserve"> </w:t>
            </w:r>
          </w:p>
        </w:tc>
      </w:tr>
      <w:tr w:rsidR="00CF00DE" w:rsidRPr="00B65990" w:rsidTr="00CF00DE">
        <w:tc>
          <w:tcPr>
            <w:tcW w:w="9180" w:type="dxa"/>
            <w:shd w:val="clear" w:color="auto" w:fill="F2F2F2" w:themeFill="background1" w:themeFillShade="F2"/>
          </w:tcPr>
          <w:p w:rsidR="00CF00DE" w:rsidRPr="00B65990" w:rsidRDefault="00CF00DE" w:rsidP="009527EA">
            <w:pPr>
              <w:spacing w:after="60"/>
              <w:rPr>
                <w:rFonts w:cs="Arial"/>
                <w:b/>
                <w:i/>
              </w:rPr>
            </w:pPr>
            <w:r>
              <w:rPr>
                <w:rFonts w:cs="Arial"/>
                <w:b/>
                <w:i/>
              </w:rPr>
              <w:t>Klíčové závěry (příp. doporučení pro další programová období)</w:t>
            </w:r>
          </w:p>
        </w:tc>
      </w:tr>
      <w:tr w:rsidR="00CF00DE" w:rsidRPr="00CF00DE" w:rsidTr="00CF00DE">
        <w:tc>
          <w:tcPr>
            <w:tcW w:w="9180" w:type="dxa"/>
          </w:tcPr>
          <w:p w:rsidR="00CF00DE" w:rsidRPr="00CF00DE" w:rsidRDefault="00CF00DE" w:rsidP="00FB6437">
            <w:pPr>
              <w:pStyle w:val="Odstavecseseznamem"/>
              <w:numPr>
                <w:ilvl w:val="0"/>
                <w:numId w:val="60"/>
              </w:numPr>
              <w:spacing w:after="60"/>
              <w:rPr>
                <w:rFonts w:ascii="Arial" w:hAnsi="Arial" w:cs="Arial"/>
                <w:sz w:val="22"/>
                <w:szCs w:val="22"/>
              </w:rPr>
            </w:pPr>
          </w:p>
        </w:tc>
      </w:tr>
      <w:tr w:rsidR="00CF00DE" w:rsidRPr="00CF00DE" w:rsidTr="00CF00DE">
        <w:tc>
          <w:tcPr>
            <w:tcW w:w="9180" w:type="dxa"/>
          </w:tcPr>
          <w:p w:rsidR="00CF00DE" w:rsidRPr="00CF00DE" w:rsidRDefault="00CF00DE" w:rsidP="00FB6437">
            <w:pPr>
              <w:pStyle w:val="Odstavecseseznamem"/>
              <w:numPr>
                <w:ilvl w:val="0"/>
                <w:numId w:val="60"/>
              </w:numPr>
              <w:spacing w:after="60"/>
              <w:rPr>
                <w:rFonts w:ascii="Arial" w:hAnsi="Arial" w:cs="Arial"/>
                <w:sz w:val="22"/>
                <w:szCs w:val="22"/>
              </w:rPr>
            </w:pPr>
          </w:p>
        </w:tc>
      </w:tr>
      <w:tr w:rsidR="00CF00DE" w:rsidRPr="00CF00DE" w:rsidTr="00CF00DE">
        <w:tc>
          <w:tcPr>
            <w:tcW w:w="9180" w:type="dxa"/>
          </w:tcPr>
          <w:p w:rsidR="00CF00DE" w:rsidRPr="00CF00DE" w:rsidRDefault="00CF00DE" w:rsidP="00FB6437">
            <w:pPr>
              <w:pStyle w:val="Odstavecseseznamem"/>
              <w:numPr>
                <w:ilvl w:val="0"/>
                <w:numId w:val="60"/>
              </w:numPr>
              <w:spacing w:after="60"/>
              <w:rPr>
                <w:rFonts w:ascii="Arial" w:hAnsi="Arial" w:cs="Arial"/>
                <w:sz w:val="22"/>
                <w:szCs w:val="22"/>
              </w:rPr>
            </w:pPr>
          </w:p>
        </w:tc>
      </w:tr>
    </w:tbl>
    <w:p w:rsidR="00BA1924" w:rsidRDefault="00BA1924" w:rsidP="003A1371">
      <w:pPr>
        <w:pStyle w:val="Nadpis1"/>
        <w:numPr>
          <w:ilvl w:val="0"/>
          <w:numId w:val="0"/>
        </w:numPr>
        <w:spacing w:before="360"/>
        <w:ind w:left="357" w:hanging="357"/>
      </w:pPr>
      <w:bookmarkStart w:id="169" w:name="_Toc517511971"/>
      <w:bookmarkStart w:id="170" w:name="_Toc167115804"/>
      <w:proofErr w:type="gramStart"/>
      <w:r w:rsidRPr="00BA1924">
        <w:lastRenderedPageBreak/>
        <w:t>C.5 Do</w:t>
      </w:r>
      <w:proofErr w:type="gramEnd"/>
      <w:r w:rsidRPr="00BA1924">
        <w:t xml:space="preserve"> jaké míry vedly intervence v jedn</w:t>
      </w:r>
      <w:r w:rsidR="00A5705C">
        <w:t>otlivých Programových rámcích k</w:t>
      </w:r>
      <w:r w:rsidR="00A5705C">
        <w:rPr>
          <w:rFonts w:ascii="Calibri" w:hAnsi="Calibri"/>
        </w:rPr>
        <w:t> </w:t>
      </w:r>
      <w:r w:rsidRPr="00BA1924">
        <w:t xml:space="preserve">dosahování specifických cílů </w:t>
      </w:r>
      <w:r w:rsidR="000118CC">
        <w:t>O</w:t>
      </w:r>
      <w:r w:rsidRPr="00BA1924">
        <w:t>patření/</w:t>
      </w:r>
      <w:proofErr w:type="spellStart"/>
      <w:r w:rsidR="000118CC">
        <w:t>F</w:t>
      </w:r>
      <w:r w:rsidRPr="00BA1924">
        <w:t>ichí</w:t>
      </w:r>
      <w:proofErr w:type="spellEnd"/>
      <w:r w:rsidRPr="00BA1924">
        <w:t xml:space="preserve"> Programových rámců?</w:t>
      </w:r>
      <w:bookmarkEnd w:id="169"/>
      <w:bookmarkEnd w:id="170"/>
    </w:p>
    <w:p w:rsidR="00BA1924" w:rsidRDefault="00BA1924" w:rsidP="00BA1924">
      <w:pPr>
        <w:rPr>
          <w:i/>
        </w:rPr>
      </w:pPr>
      <w:r w:rsidRPr="00B463D2">
        <w:rPr>
          <w:i/>
        </w:rPr>
        <w:t xml:space="preserve">Hlavním cílem této evaluační otázky je </w:t>
      </w:r>
      <w:r>
        <w:rPr>
          <w:i/>
        </w:rPr>
        <w:t xml:space="preserve">určit a vyhodnotit, zda bylo </w:t>
      </w:r>
      <w:r w:rsidR="00D9764B">
        <w:rPr>
          <w:i/>
        </w:rPr>
        <w:t>prostřednictvím intervencí (projektů) dosaženo stanovených cílů specifických cílů SCLLD, na které nava</w:t>
      </w:r>
      <w:r w:rsidR="00BD5CA3">
        <w:rPr>
          <w:i/>
        </w:rPr>
        <w:t>zují jednotlivá Opatření/</w:t>
      </w:r>
      <w:proofErr w:type="spellStart"/>
      <w:r w:rsidR="00BD5CA3">
        <w:rPr>
          <w:i/>
        </w:rPr>
        <w:t>Fiche</w:t>
      </w:r>
      <w:proofErr w:type="spellEnd"/>
      <w:r w:rsidR="00BD5CA3">
        <w:rPr>
          <w:i/>
        </w:rPr>
        <w:t xml:space="preserve"> Programových rámců. </w:t>
      </w:r>
    </w:p>
    <w:p w:rsidR="00BA1924" w:rsidRPr="00720471" w:rsidRDefault="00BA1924" w:rsidP="00BA1924">
      <w:pPr>
        <w:rPr>
          <w:i/>
        </w:rPr>
      </w:pPr>
      <w:r w:rsidRPr="00720471">
        <w:rPr>
          <w:i/>
        </w:rPr>
        <w:t xml:space="preserve">Otázka je zodpovězena na základě zjištění vyplývajících z případových studií. </w:t>
      </w:r>
    </w:p>
    <w:p w:rsidR="00BA1924" w:rsidRPr="000F7C8E" w:rsidRDefault="002F1D88" w:rsidP="00BA1924">
      <w:pPr>
        <w:pStyle w:val="Nadpis2"/>
        <w:numPr>
          <w:ilvl w:val="1"/>
          <w:numId w:val="0"/>
        </w:numPr>
        <w:rPr>
          <w:highlight w:val="yellow"/>
        </w:rPr>
      </w:pPr>
      <w:bookmarkStart w:id="171" w:name="_Toc517511972"/>
      <w:bookmarkStart w:id="172" w:name="_Toc167115805"/>
      <w:r w:rsidRPr="002F1D88">
        <w:rPr>
          <w:highlight w:val="yellow"/>
        </w:rPr>
        <w:t>Postup pro zpracování a zodpovězení evaluační otázky (vč. podotázek)</w:t>
      </w:r>
      <w:r w:rsidRPr="002F1D88">
        <w:rPr>
          <w:rStyle w:val="Znakapoznpodarou"/>
          <w:highlight w:val="yellow"/>
        </w:rPr>
        <w:footnoteReference w:id="88"/>
      </w:r>
      <w:bookmarkEnd w:id="171"/>
      <w:r w:rsidR="00016A5B" w:rsidRPr="00016A5B">
        <w:rPr>
          <w:rFonts w:cs="Arial"/>
          <w:highlight w:val="yellow"/>
        </w:rPr>
        <w:t xml:space="preserve"> </w:t>
      </w:r>
      <w:r w:rsidR="00016A5B" w:rsidRPr="00DB323D">
        <w:rPr>
          <w:rFonts w:cs="Arial"/>
          <w:highlight w:val="yellow"/>
        </w:rPr>
        <w:t>a vyhodnocení implementace opatření/doporučení z Evaluační zprávy</w:t>
      </w:r>
      <w:bookmarkEnd w:id="172"/>
    </w:p>
    <w:p w:rsidR="00BA1924" w:rsidRPr="000F7C8E" w:rsidRDefault="002F1D88" w:rsidP="00BA1924">
      <w:pPr>
        <w:rPr>
          <w:highlight w:val="yellow"/>
        </w:rPr>
      </w:pPr>
      <w:r w:rsidRPr="002F1D88">
        <w:rPr>
          <w:highlight w:val="yellow"/>
        </w:rPr>
        <w:t xml:space="preserve">1. MAS vybere v každém </w:t>
      </w:r>
      <w:r w:rsidR="00527255">
        <w:rPr>
          <w:highlight w:val="yellow"/>
        </w:rPr>
        <w:t xml:space="preserve">(realizovaném) </w:t>
      </w:r>
      <w:r w:rsidRPr="002F1D88">
        <w:rPr>
          <w:highlight w:val="yellow"/>
        </w:rPr>
        <w:t xml:space="preserve">Programovém rámci </w:t>
      </w:r>
      <w:r w:rsidR="000118CC">
        <w:rPr>
          <w:highlight w:val="yellow"/>
        </w:rPr>
        <w:t>nejméně čtyři</w:t>
      </w:r>
      <w:r w:rsidR="000118CC" w:rsidRPr="002F1D88">
        <w:rPr>
          <w:highlight w:val="yellow"/>
        </w:rPr>
        <w:t xml:space="preserve"> </w:t>
      </w:r>
      <w:r w:rsidRPr="002F1D88">
        <w:rPr>
          <w:highlight w:val="yellow"/>
        </w:rPr>
        <w:t>projekty</w:t>
      </w:r>
      <w:r w:rsidRPr="002F1D88">
        <w:rPr>
          <w:rStyle w:val="Znakapoznpodarou"/>
          <w:highlight w:val="yellow"/>
        </w:rPr>
        <w:footnoteReference w:id="89"/>
      </w:r>
      <w:r w:rsidR="00527255">
        <w:rPr>
          <w:highlight w:val="yellow"/>
        </w:rPr>
        <w:t>, u </w:t>
      </w:r>
      <w:r w:rsidRPr="002F1D88">
        <w:rPr>
          <w:highlight w:val="yellow"/>
        </w:rPr>
        <w:t>kterých zpracuje případové studie. Osloví příjemce, kterým vysvětlí úče</w:t>
      </w:r>
      <w:r w:rsidR="00A5705C">
        <w:rPr>
          <w:highlight w:val="yellow"/>
        </w:rPr>
        <w:t>l individuálního rozhovoru a</w:t>
      </w:r>
      <w:r w:rsidR="00A5705C">
        <w:rPr>
          <w:rFonts w:ascii="Calibri" w:hAnsi="Calibri"/>
          <w:highlight w:val="yellow"/>
        </w:rPr>
        <w:t> </w:t>
      </w:r>
      <w:r w:rsidRPr="002F1D88">
        <w:rPr>
          <w:highlight w:val="yellow"/>
        </w:rPr>
        <w:t xml:space="preserve">domluví termín jeho realizace. </w:t>
      </w:r>
    </w:p>
    <w:p w:rsidR="00BA1924" w:rsidRPr="000F7C8E" w:rsidRDefault="002F1D88" w:rsidP="00BA1924">
      <w:pPr>
        <w:rPr>
          <w:highlight w:val="yellow"/>
        </w:rPr>
      </w:pPr>
      <w:r w:rsidRPr="002F1D88">
        <w:rPr>
          <w:highlight w:val="yellow"/>
        </w:rPr>
        <w:t>2. MAS (respektive daný tazatel) si podrobně nastuduj</w:t>
      </w:r>
      <w:r w:rsidR="00A5705C">
        <w:rPr>
          <w:highlight w:val="yellow"/>
        </w:rPr>
        <w:t>e obsah příslušných projektů, u</w:t>
      </w:r>
      <w:r w:rsidR="00A5705C">
        <w:rPr>
          <w:rFonts w:ascii="Calibri" w:hAnsi="Calibri"/>
          <w:highlight w:val="yellow"/>
        </w:rPr>
        <w:t> </w:t>
      </w:r>
      <w:r w:rsidRPr="002F1D88">
        <w:rPr>
          <w:highlight w:val="yellow"/>
        </w:rPr>
        <w:t xml:space="preserve">kterých bude dotazování (respektive zpracování případové studie) zpracovávat. Zaměří se na informace o cílech a aktivitách projektu a na finanční aspekty projektu.  </w:t>
      </w:r>
    </w:p>
    <w:p w:rsidR="00BA1924" w:rsidRPr="000F7C8E" w:rsidRDefault="002F1D88" w:rsidP="00BA1924">
      <w:pPr>
        <w:rPr>
          <w:highlight w:val="yellow"/>
        </w:rPr>
      </w:pPr>
      <w:r w:rsidRPr="002F1D88">
        <w:rPr>
          <w:highlight w:val="yellow"/>
        </w:rPr>
        <w:t xml:space="preserve">3. Tazatel provede rozhovory, ze kterých si vypracuje podrobné zápisy (zaznamená odpovědi na připravené otázky) tak, aby je mohl následně využít při zpracování samotné případové studie. </w:t>
      </w:r>
    </w:p>
    <w:p w:rsidR="00BA1924" w:rsidRPr="000F7C8E" w:rsidRDefault="002F1D88" w:rsidP="00BA1924">
      <w:pPr>
        <w:rPr>
          <w:highlight w:val="yellow"/>
        </w:rPr>
      </w:pPr>
      <w:r w:rsidRPr="002F1D88">
        <w:rPr>
          <w:highlight w:val="yellow"/>
        </w:rPr>
        <w:t>4.  Tazatel zpracuje získané informace do podoby případových studií.</w:t>
      </w:r>
    </w:p>
    <w:p w:rsidR="00BA1924" w:rsidRPr="000F7C8E" w:rsidRDefault="002F1D88" w:rsidP="00BA1924">
      <w:pPr>
        <w:rPr>
          <w:highlight w:val="yellow"/>
        </w:rPr>
      </w:pPr>
      <w:r w:rsidRPr="002F1D88">
        <w:rPr>
          <w:highlight w:val="yellow"/>
        </w:rPr>
        <w:t>5. Tazatel (MAS) na základě syntézy poznatků a s využitím jednoduché intervenční logiky (příslušných Opatření/</w:t>
      </w:r>
      <w:proofErr w:type="spellStart"/>
      <w:r w:rsidRPr="002F1D88">
        <w:rPr>
          <w:highlight w:val="yellow"/>
        </w:rPr>
        <w:t>Fichí</w:t>
      </w:r>
      <w:proofErr w:type="spellEnd"/>
      <w:r w:rsidRPr="002F1D88">
        <w:rPr>
          <w:highlight w:val="yellow"/>
        </w:rPr>
        <w:t xml:space="preserve">), zpracované v rámci </w:t>
      </w:r>
      <w:proofErr w:type="gramStart"/>
      <w:r w:rsidRPr="002F1D88">
        <w:rPr>
          <w:highlight w:val="yellow"/>
        </w:rPr>
        <w:t>EO B.</w:t>
      </w:r>
      <w:r w:rsidR="00A5705C">
        <w:rPr>
          <w:highlight w:val="yellow"/>
        </w:rPr>
        <w:t>1 zodpoví</w:t>
      </w:r>
      <w:proofErr w:type="gramEnd"/>
      <w:r w:rsidR="00A5705C">
        <w:rPr>
          <w:highlight w:val="yellow"/>
        </w:rPr>
        <w:t xml:space="preserve"> evaluační podotázky a</w:t>
      </w:r>
      <w:r w:rsidR="00A5705C">
        <w:rPr>
          <w:rFonts w:ascii="Calibri" w:hAnsi="Calibri"/>
          <w:highlight w:val="yellow"/>
        </w:rPr>
        <w:t> </w:t>
      </w:r>
      <w:r w:rsidRPr="002F1D88">
        <w:rPr>
          <w:highlight w:val="yellow"/>
        </w:rPr>
        <w:t xml:space="preserve">následně evaluační otázku s uvedením poznatků za každý Programový rámec zvlášť. </w:t>
      </w:r>
    </w:p>
    <w:p w:rsidR="00BA1924" w:rsidRDefault="002F1D88" w:rsidP="00BA1924">
      <w:r w:rsidRPr="002F1D88">
        <w:rPr>
          <w:highlight w:val="yellow"/>
        </w:rPr>
        <w:t xml:space="preserve">6. MAS formuluje závěry – </w:t>
      </w:r>
      <w:proofErr w:type="gramStart"/>
      <w:r w:rsidRPr="002F1D88">
        <w:rPr>
          <w:highlight w:val="yellow"/>
        </w:rPr>
        <w:t>zjištění</w:t>
      </w:r>
      <w:r w:rsidR="000118CC">
        <w:rPr>
          <w:highlight w:val="yellow"/>
        </w:rPr>
        <w:t>.</w:t>
      </w:r>
      <w:r w:rsidRPr="002F1D88">
        <w:rPr>
          <w:highlight w:val="yellow"/>
        </w:rPr>
        <w:t>.</w:t>
      </w:r>
      <w:proofErr w:type="gramEnd"/>
      <w:r w:rsidR="00BA1924">
        <w:t xml:space="preserve"> </w:t>
      </w:r>
    </w:p>
    <w:p w:rsidR="00BA1924" w:rsidRDefault="00BA1924" w:rsidP="00BA1924">
      <w:pPr>
        <w:pStyle w:val="Nadpis2"/>
        <w:numPr>
          <w:ilvl w:val="1"/>
          <w:numId w:val="0"/>
        </w:numPr>
      </w:pPr>
      <w:bookmarkStart w:id="173" w:name="_Toc517511973"/>
      <w:bookmarkStart w:id="174" w:name="_Toc167115806"/>
      <w:r>
        <w:t>Zdroje dat/informací</w:t>
      </w:r>
      <w:bookmarkEnd w:id="173"/>
      <w:bookmarkEnd w:id="174"/>
    </w:p>
    <w:p w:rsidR="00BA1924" w:rsidRPr="00B65990" w:rsidRDefault="00BA1924" w:rsidP="00BA1924">
      <w:pPr>
        <w:rPr>
          <w:rFonts w:cs="Arial"/>
        </w:rPr>
      </w:pPr>
      <w:r w:rsidRPr="00B65990">
        <w:rPr>
          <w:rFonts w:cs="Arial"/>
        </w:rPr>
        <w:t xml:space="preserve">MAS při zodpovídání EO využije tyto dokumenty/záznamy: </w:t>
      </w:r>
    </w:p>
    <w:p w:rsidR="00BA1924" w:rsidRDefault="00BA1924" w:rsidP="00FB6437">
      <w:pPr>
        <w:pStyle w:val="Odstavecseseznamem"/>
        <w:numPr>
          <w:ilvl w:val="0"/>
          <w:numId w:val="1"/>
        </w:numPr>
        <w:spacing w:after="60"/>
        <w:rPr>
          <w:rFonts w:ascii="Arial" w:hAnsi="Arial" w:cs="Arial"/>
          <w:sz w:val="22"/>
          <w:szCs w:val="22"/>
        </w:rPr>
      </w:pPr>
      <w:r w:rsidRPr="00B65990">
        <w:rPr>
          <w:rFonts w:ascii="Arial" w:hAnsi="Arial" w:cs="Arial"/>
          <w:sz w:val="22"/>
          <w:szCs w:val="22"/>
        </w:rPr>
        <w:t xml:space="preserve">SCLLD – </w:t>
      </w:r>
      <w:r>
        <w:rPr>
          <w:rFonts w:ascii="Arial" w:hAnsi="Arial" w:cs="Arial"/>
          <w:sz w:val="22"/>
          <w:szCs w:val="22"/>
        </w:rPr>
        <w:t>cíle jednotlivých Opatření/</w:t>
      </w:r>
      <w:proofErr w:type="spellStart"/>
      <w:r>
        <w:rPr>
          <w:rFonts w:ascii="Arial" w:hAnsi="Arial" w:cs="Arial"/>
          <w:sz w:val="22"/>
          <w:szCs w:val="22"/>
        </w:rPr>
        <w:t>Fichí</w:t>
      </w:r>
      <w:proofErr w:type="spellEnd"/>
      <w:r>
        <w:rPr>
          <w:rFonts w:ascii="Arial" w:hAnsi="Arial" w:cs="Arial"/>
          <w:sz w:val="22"/>
          <w:szCs w:val="22"/>
        </w:rPr>
        <w:t xml:space="preserve"> Programových rámců (do kterých budou náležet vybrané projekty, u kterých zpracovává případové studie)</w:t>
      </w:r>
      <w:r w:rsidRPr="00B65990">
        <w:rPr>
          <w:rFonts w:ascii="Arial" w:hAnsi="Arial" w:cs="Arial"/>
          <w:sz w:val="22"/>
          <w:szCs w:val="22"/>
        </w:rPr>
        <w:t xml:space="preserve"> </w:t>
      </w:r>
    </w:p>
    <w:p w:rsidR="00782C49" w:rsidRDefault="00782C49" w:rsidP="00FB6437">
      <w:pPr>
        <w:pStyle w:val="Odstavecseseznamem"/>
        <w:numPr>
          <w:ilvl w:val="0"/>
          <w:numId w:val="1"/>
        </w:numPr>
        <w:spacing w:after="60"/>
        <w:rPr>
          <w:rFonts w:ascii="Arial" w:hAnsi="Arial" w:cs="Arial"/>
          <w:sz w:val="22"/>
          <w:szCs w:val="22"/>
        </w:rPr>
      </w:pPr>
      <w:r>
        <w:rPr>
          <w:rFonts w:ascii="Arial" w:hAnsi="Arial" w:cs="Arial"/>
          <w:sz w:val="22"/>
          <w:szCs w:val="22"/>
        </w:rPr>
        <w:t>In</w:t>
      </w:r>
      <w:r w:rsidR="00B6392D">
        <w:rPr>
          <w:rFonts w:ascii="Arial" w:hAnsi="Arial" w:cs="Arial"/>
          <w:sz w:val="22"/>
          <w:szCs w:val="22"/>
        </w:rPr>
        <w:t>t</w:t>
      </w:r>
      <w:r>
        <w:rPr>
          <w:rFonts w:ascii="Arial" w:hAnsi="Arial" w:cs="Arial"/>
          <w:sz w:val="22"/>
          <w:szCs w:val="22"/>
        </w:rPr>
        <w:t xml:space="preserve">ervenční logika (viz </w:t>
      </w:r>
      <w:proofErr w:type="gramStart"/>
      <w:r>
        <w:rPr>
          <w:rFonts w:ascii="Arial" w:hAnsi="Arial" w:cs="Arial"/>
          <w:sz w:val="22"/>
          <w:szCs w:val="22"/>
        </w:rPr>
        <w:t>otázku B.1)</w:t>
      </w:r>
      <w:proofErr w:type="gramEnd"/>
      <w:r>
        <w:rPr>
          <w:rFonts w:ascii="Arial" w:hAnsi="Arial" w:cs="Arial"/>
          <w:sz w:val="22"/>
          <w:szCs w:val="22"/>
        </w:rPr>
        <w:t xml:space="preserve"> </w:t>
      </w:r>
    </w:p>
    <w:p w:rsidR="00016A5B" w:rsidRPr="00B65990" w:rsidRDefault="00016A5B" w:rsidP="00FB6437">
      <w:pPr>
        <w:pStyle w:val="Odstavecseseznamem"/>
        <w:numPr>
          <w:ilvl w:val="0"/>
          <w:numId w:val="1"/>
        </w:numPr>
        <w:spacing w:after="60"/>
        <w:rPr>
          <w:rFonts w:ascii="Arial" w:hAnsi="Arial" w:cs="Arial"/>
          <w:sz w:val="22"/>
          <w:szCs w:val="22"/>
        </w:rPr>
      </w:pPr>
      <w:r>
        <w:rPr>
          <w:rFonts w:ascii="Arial" w:hAnsi="Arial" w:cs="Arial"/>
          <w:sz w:val="22"/>
          <w:szCs w:val="22"/>
        </w:rPr>
        <w:t xml:space="preserve">Evaluační zpráva, případové studie a rozhovory realizované v rámci </w:t>
      </w:r>
      <w:proofErr w:type="spellStart"/>
      <w:r>
        <w:rPr>
          <w:rFonts w:ascii="Arial" w:hAnsi="Arial" w:cs="Arial"/>
          <w:sz w:val="22"/>
          <w:szCs w:val="22"/>
        </w:rPr>
        <w:t>mid</w:t>
      </w:r>
      <w:proofErr w:type="spellEnd"/>
      <w:r>
        <w:rPr>
          <w:rFonts w:ascii="Arial" w:hAnsi="Arial" w:cs="Arial"/>
          <w:sz w:val="22"/>
          <w:szCs w:val="22"/>
        </w:rPr>
        <w:t>-term evaluace</w:t>
      </w:r>
    </w:p>
    <w:p w:rsidR="00BA1924" w:rsidRPr="00D5683F" w:rsidRDefault="00BA1924" w:rsidP="00BA1924">
      <w:pPr>
        <w:pStyle w:val="Nadpis2"/>
        <w:numPr>
          <w:ilvl w:val="1"/>
          <w:numId w:val="0"/>
        </w:numPr>
      </w:pPr>
      <w:bookmarkStart w:id="175" w:name="_Toc517511974"/>
      <w:bookmarkStart w:id="176" w:name="_Toc167115807"/>
      <w:r w:rsidRPr="00D5683F">
        <w:t>Metody sběru, zpracování a hodnocení informací/dat</w:t>
      </w:r>
      <w:bookmarkEnd w:id="175"/>
      <w:bookmarkEnd w:id="176"/>
    </w:p>
    <w:p w:rsidR="00BA1924" w:rsidRDefault="00BA1924" w:rsidP="00FB6437">
      <w:pPr>
        <w:pStyle w:val="Odstavecseseznamem"/>
        <w:numPr>
          <w:ilvl w:val="0"/>
          <w:numId w:val="3"/>
        </w:numPr>
        <w:rPr>
          <w:rFonts w:ascii="Arial" w:hAnsi="Arial" w:cs="Arial"/>
          <w:sz w:val="22"/>
          <w:szCs w:val="22"/>
        </w:rPr>
      </w:pPr>
      <w:r>
        <w:rPr>
          <w:rFonts w:ascii="Arial" w:hAnsi="Arial" w:cs="Arial"/>
          <w:sz w:val="22"/>
          <w:szCs w:val="22"/>
        </w:rPr>
        <w:t xml:space="preserve">Obsahová analýza </w:t>
      </w:r>
    </w:p>
    <w:p w:rsidR="00BA1924" w:rsidRDefault="00BA1924" w:rsidP="00FB6437">
      <w:pPr>
        <w:pStyle w:val="Odstavecseseznamem"/>
        <w:numPr>
          <w:ilvl w:val="0"/>
          <w:numId w:val="3"/>
        </w:numPr>
        <w:rPr>
          <w:rFonts w:ascii="Arial" w:hAnsi="Arial" w:cs="Arial"/>
          <w:sz w:val="22"/>
          <w:szCs w:val="22"/>
        </w:rPr>
      </w:pPr>
      <w:r>
        <w:rPr>
          <w:rFonts w:ascii="Arial" w:hAnsi="Arial" w:cs="Arial"/>
          <w:sz w:val="22"/>
          <w:szCs w:val="22"/>
        </w:rPr>
        <w:t xml:space="preserve">Dotazování </w:t>
      </w:r>
      <w:r w:rsidRPr="00B65990">
        <w:rPr>
          <w:rFonts w:ascii="Arial" w:hAnsi="Arial" w:cs="Arial"/>
          <w:sz w:val="22"/>
          <w:szCs w:val="22"/>
        </w:rPr>
        <w:t xml:space="preserve"> </w:t>
      </w:r>
    </w:p>
    <w:p w:rsidR="00BA1924" w:rsidRDefault="00BA1924" w:rsidP="00FB6437">
      <w:pPr>
        <w:pStyle w:val="Odstavecseseznamem"/>
        <w:numPr>
          <w:ilvl w:val="0"/>
          <w:numId w:val="3"/>
        </w:numPr>
        <w:rPr>
          <w:rFonts w:ascii="Arial" w:hAnsi="Arial" w:cs="Arial"/>
          <w:sz w:val="22"/>
          <w:szCs w:val="22"/>
        </w:rPr>
      </w:pPr>
      <w:r>
        <w:rPr>
          <w:rFonts w:ascii="Arial" w:hAnsi="Arial" w:cs="Arial"/>
          <w:sz w:val="22"/>
          <w:szCs w:val="22"/>
        </w:rPr>
        <w:t>Případové studie</w:t>
      </w:r>
    </w:p>
    <w:p w:rsidR="00421973" w:rsidRDefault="00421973" w:rsidP="00FB6437">
      <w:pPr>
        <w:pStyle w:val="Odstavecseseznamem"/>
        <w:numPr>
          <w:ilvl w:val="0"/>
          <w:numId w:val="3"/>
        </w:numPr>
        <w:rPr>
          <w:rFonts w:ascii="Arial" w:hAnsi="Arial" w:cs="Arial"/>
          <w:sz w:val="22"/>
          <w:szCs w:val="22"/>
        </w:rPr>
      </w:pPr>
      <w:r>
        <w:rPr>
          <w:rFonts w:ascii="Arial" w:hAnsi="Arial" w:cs="Arial"/>
          <w:sz w:val="22"/>
          <w:szCs w:val="22"/>
        </w:rPr>
        <w:t xml:space="preserve">Komparativní analýza </w:t>
      </w:r>
    </w:p>
    <w:p w:rsidR="00BA1924" w:rsidRPr="00B65990" w:rsidRDefault="00BA1924" w:rsidP="00FB6437">
      <w:pPr>
        <w:pStyle w:val="Odstavecseseznamem"/>
        <w:numPr>
          <w:ilvl w:val="0"/>
          <w:numId w:val="3"/>
        </w:numPr>
        <w:rPr>
          <w:rFonts w:ascii="Arial" w:hAnsi="Arial" w:cs="Arial"/>
          <w:sz w:val="22"/>
          <w:szCs w:val="22"/>
        </w:rPr>
      </w:pPr>
      <w:r>
        <w:rPr>
          <w:rFonts w:ascii="Arial" w:hAnsi="Arial" w:cs="Arial"/>
          <w:sz w:val="22"/>
          <w:szCs w:val="22"/>
        </w:rPr>
        <w:t xml:space="preserve">Syntéza </w:t>
      </w:r>
    </w:p>
    <w:p w:rsidR="00BA1924" w:rsidRPr="000F7C8E" w:rsidRDefault="002F1D88" w:rsidP="00BA1924">
      <w:pPr>
        <w:pStyle w:val="Nadpis2"/>
        <w:numPr>
          <w:ilvl w:val="1"/>
          <w:numId w:val="0"/>
        </w:numPr>
        <w:rPr>
          <w:highlight w:val="yellow"/>
        </w:rPr>
      </w:pPr>
      <w:bookmarkStart w:id="177" w:name="_Toc517511975"/>
      <w:bookmarkStart w:id="178" w:name="_Toc167115808"/>
      <w:r w:rsidRPr="002F1D88">
        <w:rPr>
          <w:highlight w:val="yellow"/>
        </w:rPr>
        <w:t>Záznamy, které MAS vytvoří při zodpovídání EO, a které použije pro její zodpovězení</w:t>
      </w:r>
      <w:bookmarkEnd w:id="177"/>
      <w:r w:rsidR="00016A5B" w:rsidRPr="00016A5B">
        <w:rPr>
          <w:rFonts w:cs="Arial"/>
          <w:highlight w:val="yellow"/>
        </w:rPr>
        <w:t xml:space="preserve"> </w:t>
      </w:r>
      <w:r w:rsidR="00016A5B" w:rsidRPr="00DB323D">
        <w:rPr>
          <w:rFonts w:cs="Arial"/>
          <w:highlight w:val="yellow"/>
        </w:rPr>
        <w:t>a vyhodnocení implementace opatření/doporučení z Evaluační zprávy</w:t>
      </w:r>
      <w:bookmarkEnd w:id="178"/>
    </w:p>
    <w:p w:rsidR="00BA1924" w:rsidRPr="000F7C8E" w:rsidRDefault="002F1D88" w:rsidP="00BA1924">
      <w:pPr>
        <w:rPr>
          <w:rFonts w:cs="Arial"/>
          <w:highlight w:val="yellow"/>
          <w:lang w:eastAsia="cs-CZ"/>
        </w:rPr>
      </w:pPr>
      <w:r w:rsidRPr="002F1D88">
        <w:rPr>
          <w:rFonts w:cs="Arial"/>
          <w:highlight w:val="yellow"/>
          <w:lang w:eastAsia="cs-CZ"/>
        </w:rPr>
        <w:lastRenderedPageBreak/>
        <w:t>MAS vytvoří následující záznamy, na jejichž základě fo</w:t>
      </w:r>
      <w:r w:rsidR="00A5705C">
        <w:rPr>
          <w:rFonts w:cs="Arial"/>
          <w:highlight w:val="yellow"/>
          <w:lang w:eastAsia="cs-CZ"/>
        </w:rPr>
        <w:t>rmuluje odpovědi na podotázky a</w:t>
      </w:r>
      <w:r w:rsidR="00A5705C">
        <w:rPr>
          <w:rFonts w:ascii="Calibri" w:hAnsi="Calibri" w:cs="Arial"/>
          <w:highlight w:val="yellow"/>
          <w:lang w:eastAsia="cs-CZ"/>
        </w:rPr>
        <w:t> </w:t>
      </w:r>
      <w:r w:rsidRPr="002F1D88">
        <w:rPr>
          <w:rFonts w:cs="Arial"/>
          <w:highlight w:val="yellow"/>
          <w:lang w:eastAsia="cs-CZ"/>
        </w:rPr>
        <w:t xml:space="preserve">evaluační otázku: </w:t>
      </w:r>
    </w:p>
    <w:p w:rsidR="00BA1924" w:rsidRPr="000F7C8E" w:rsidRDefault="002F1D88" w:rsidP="00FB6437">
      <w:pPr>
        <w:pStyle w:val="Odstavecseseznamem"/>
        <w:numPr>
          <w:ilvl w:val="0"/>
          <w:numId w:val="1"/>
        </w:numPr>
        <w:spacing w:after="60"/>
        <w:rPr>
          <w:rFonts w:ascii="Arial" w:hAnsi="Arial" w:cs="Arial"/>
          <w:sz w:val="22"/>
          <w:szCs w:val="22"/>
          <w:highlight w:val="yellow"/>
        </w:rPr>
      </w:pPr>
      <w:r w:rsidRPr="002F1D88">
        <w:rPr>
          <w:rFonts w:ascii="Arial" w:hAnsi="Arial" w:cs="Arial"/>
          <w:sz w:val="22"/>
          <w:szCs w:val="22"/>
          <w:highlight w:val="yellow"/>
        </w:rPr>
        <w:t xml:space="preserve">Záznam z provedené obsahové analýzy (údaje uvedené v případové studii) </w:t>
      </w:r>
    </w:p>
    <w:p w:rsidR="00BA1924" w:rsidRPr="000F7C8E" w:rsidRDefault="002F1D88" w:rsidP="00FB6437">
      <w:pPr>
        <w:pStyle w:val="Odstavecseseznamem"/>
        <w:numPr>
          <w:ilvl w:val="0"/>
          <w:numId w:val="1"/>
        </w:numPr>
        <w:spacing w:after="60"/>
        <w:rPr>
          <w:rFonts w:ascii="Arial" w:hAnsi="Arial" w:cs="Arial"/>
          <w:sz w:val="22"/>
          <w:szCs w:val="22"/>
          <w:highlight w:val="yellow"/>
        </w:rPr>
      </w:pPr>
      <w:r w:rsidRPr="002F1D88">
        <w:rPr>
          <w:rFonts w:ascii="Arial" w:hAnsi="Arial" w:cs="Arial"/>
          <w:sz w:val="22"/>
          <w:szCs w:val="22"/>
          <w:highlight w:val="yellow"/>
        </w:rPr>
        <w:t>Zápisy z rozhovorů</w:t>
      </w:r>
      <w:r w:rsidR="000F7C8E">
        <w:rPr>
          <w:rStyle w:val="Znakapoznpodarou"/>
          <w:rFonts w:ascii="Arial" w:hAnsi="Arial"/>
          <w:sz w:val="22"/>
          <w:szCs w:val="22"/>
          <w:highlight w:val="yellow"/>
        </w:rPr>
        <w:footnoteReference w:id="90"/>
      </w:r>
      <w:r w:rsidRPr="002F1D88">
        <w:rPr>
          <w:rFonts w:ascii="Arial" w:hAnsi="Arial" w:cs="Arial"/>
          <w:sz w:val="22"/>
          <w:szCs w:val="22"/>
          <w:highlight w:val="yellow"/>
        </w:rPr>
        <w:t xml:space="preserve"> </w:t>
      </w:r>
    </w:p>
    <w:p w:rsidR="00BA1924" w:rsidRPr="000F7C8E" w:rsidRDefault="002F1D88" w:rsidP="00FB6437">
      <w:pPr>
        <w:pStyle w:val="Odstavecseseznamem"/>
        <w:numPr>
          <w:ilvl w:val="0"/>
          <w:numId w:val="1"/>
        </w:numPr>
        <w:spacing w:after="60"/>
        <w:rPr>
          <w:rFonts w:ascii="Arial" w:hAnsi="Arial" w:cs="Arial"/>
          <w:sz w:val="22"/>
          <w:szCs w:val="22"/>
          <w:highlight w:val="yellow"/>
        </w:rPr>
      </w:pPr>
      <w:r w:rsidRPr="002F1D88">
        <w:rPr>
          <w:rFonts w:ascii="Arial" w:hAnsi="Arial" w:cs="Arial"/>
          <w:sz w:val="22"/>
          <w:szCs w:val="22"/>
          <w:highlight w:val="yellow"/>
        </w:rPr>
        <w:t xml:space="preserve">Případové studie </w:t>
      </w:r>
    </w:p>
    <w:p w:rsidR="00E71D1C" w:rsidRPr="00016A5B" w:rsidRDefault="002D0958" w:rsidP="00E71D1C">
      <w:pPr>
        <w:pStyle w:val="Nadpis2"/>
        <w:numPr>
          <w:ilvl w:val="1"/>
          <w:numId w:val="0"/>
        </w:numPr>
        <w:rPr>
          <w:color w:val="0070C0"/>
        </w:rPr>
      </w:pPr>
      <w:bookmarkStart w:id="179" w:name="_Toc167115809"/>
      <w:bookmarkStart w:id="180" w:name="_Toc517511976"/>
      <w:r w:rsidRPr="002D0958">
        <w:rPr>
          <w:color w:val="0070C0"/>
        </w:rPr>
        <w:t>Vyhodnocení implementace doporučení k nápravě navržených v </w:t>
      </w:r>
      <w:proofErr w:type="spellStart"/>
      <w:r w:rsidRPr="002D0958">
        <w:rPr>
          <w:color w:val="0070C0"/>
        </w:rPr>
        <w:t>mid</w:t>
      </w:r>
      <w:proofErr w:type="spellEnd"/>
      <w:r w:rsidRPr="002D0958">
        <w:rPr>
          <w:color w:val="0070C0"/>
        </w:rPr>
        <w:t>-term evaluaci</w:t>
      </w:r>
      <w:bookmarkEnd w:id="17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1559"/>
        <w:gridCol w:w="1984"/>
        <w:gridCol w:w="2376"/>
      </w:tblGrid>
      <w:tr w:rsidR="00E71D1C" w:rsidRPr="00B65990" w:rsidTr="000B7D1E">
        <w:tc>
          <w:tcPr>
            <w:tcW w:w="9288" w:type="dxa"/>
            <w:gridSpan w:val="4"/>
            <w:shd w:val="clear" w:color="auto" w:fill="F2F2F2" w:themeFill="background1" w:themeFillShade="F2"/>
          </w:tcPr>
          <w:p w:rsidR="00E71D1C" w:rsidRPr="00B65990" w:rsidRDefault="00E71D1C" w:rsidP="000B7D1E">
            <w:pPr>
              <w:spacing w:after="60"/>
              <w:rPr>
                <w:rFonts w:cs="Arial"/>
                <w:b/>
                <w:i/>
              </w:rPr>
            </w:pPr>
            <w:proofErr w:type="gramStart"/>
            <w:r w:rsidRPr="00987230">
              <w:rPr>
                <w:rFonts w:cs="Arial"/>
                <w:b/>
                <w:szCs w:val="20"/>
              </w:rPr>
              <w:t>C.5 Do</w:t>
            </w:r>
            <w:proofErr w:type="gramEnd"/>
            <w:r w:rsidRPr="00987230">
              <w:rPr>
                <w:rFonts w:cs="Arial"/>
                <w:b/>
                <w:szCs w:val="20"/>
              </w:rPr>
              <w:t xml:space="preserve"> jaké míry vedly intervence v jednotlivých Programových rámcích k dosahování specifických cílů </w:t>
            </w:r>
            <w:r w:rsidR="006C7C1A">
              <w:rPr>
                <w:rFonts w:cs="Arial"/>
                <w:b/>
                <w:szCs w:val="20"/>
              </w:rPr>
              <w:t>Opatření/</w:t>
            </w:r>
            <w:proofErr w:type="spellStart"/>
            <w:r w:rsidR="006C7C1A">
              <w:rPr>
                <w:rFonts w:cs="Arial"/>
                <w:b/>
                <w:szCs w:val="20"/>
              </w:rPr>
              <w:t>Fichí</w:t>
            </w:r>
            <w:proofErr w:type="spellEnd"/>
            <w:r w:rsidRPr="00987230">
              <w:rPr>
                <w:rFonts w:cs="Arial"/>
                <w:b/>
                <w:szCs w:val="20"/>
              </w:rPr>
              <w:t xml:space="preserve"> Programových rámců?</w:t>
            </w:r>
          </w:p>
        </w:tc>
      </w:tr>
      <w:tr w:rsidR="00E71D1C" w:rsidRPr="00B65990" w:rsidTr="000B7D1E">
        <w:tc>
          <w:tcPr>
            <w:tcW w:w="9288" w:type="dxa"/>
            <w:gridSpan w:val="4"/>
            <w:tcBorders>
              <w:bottom w:val="single" w:sz="4" w:space="0" w:color="auto"/>
            </w:tcBorders>
            <w:shd w:val="clear" w:color="auto" w:fill="D9D9D9" w:themeFill="background1" w:themeFillShade="D9"/>
          </w:tcPr>
          <w:p w:rsidR="00E71D1C" w:rsidRPr="00B65990" w:rsidDel="00196B46" w:rsidRDefault="00E71D1C" w:rsidP="000B7D1E">
            <w:pPr>
              <w:spacing w:after="60"/>
              <w:rPr>
                <w:rFonts w:cs="Arial"/>
                <w:b/>
                <w:i/>
              </w:rPr>
            </w:pPr>
            <w:r>
              <w:rPr>
                <w:rFonts w:cs="Arial"/>
                <w:b/>
                <w:i/>
              </w:rPr>
              <w:t>Klíčová zjištění</w:t>
            </w:r>
            <w:r w:rsidRPr="00B37631">
              <w:rPr>
                <w:rStyle w:val="Znakapoznpodarou"/>
                <w:b/>
                <w:i/>
                <w:highlight w:val="yellow"/>
              </w:rPr>
              <w:footnoteReference w:id="91"/>
            </w:r>
            <w:r>
              <w:rPr>
                <w:rFonts w:cs="Arial"/>
                <w:b/>
                <w:i/>
              </w:rPr>
              <w:t xml:space="preserve"> </w:t>
            </w:r>
          </w:p>
        </w:tc>
      </w:tr>
      <w:tr w:rsidR="00E71D1C" w:rsidRPr="00B65990" w:rsidTr="000B7D1E">
        <w:tc>
          <w:tcPr>
            <w:tcW w:w="9288" w:type="dxa"/>
            <w:gridSpan w:val="4"/>
            <w:shd w:val="clear" w:color="auto" w:fill="auto"/>
          </w:tcPr>
          <w:p w:rsidR="00E71D1C" w:rsidRPr="00B65990" w:rsidDel="00196B46" w:rsidRDefault="00E71D1C" w:rsidP="000B7D1E">
            <w:pPr>
              <w:spacing w:after="60"/>
              <w:rPr>
                <w:rFonts w:cs="Arial"/>
                <w:b/>
                <w:i/>
              </w:rPr>
            </w:pPr>
          </w:p>
        </w:tc>
      </w:tr>
      <w:tr w:rsidR="00E71D1C" w:rsidRPr="00B65990" w:rsidTr="000B7D1E">
        <w:tc>
          <w:tcPr>
            <w:tcW w:w="9288" w:type="dxa"/>
            <w:gridSpan w:val="4"/>
            <w:shd w:val="clear" w:color="auto" w:fill="F2F2F2" w:themeFill="background1" w:themeFillShade="F2"/>
          </w:tcPr>
          <w:p w:rsidR="00E71D1C" w:rsidRPr="00B65990" w:rsidRDefault="00E71D1C" w:rsidP="000B7D1E">
            <w:pPr>
              <w:spacing w:after="60"/>
              <w:rPr>
                <w:rFonts w:cs="Arial"/>
                <w:b/>
                <w:i/>
              </w:rPr>
            </w:pPr>
            <w:r>
              <w:rPr>
                <w:rFonts w:cs="Arial"/>
                <w:b/>
                <w:i/>
              </w:rPr>
              <w:t>Vyhodnocení d</w:t>
            </w:r>
            <w:r w:rsidRPr="00B65990">
              <w:rPr>
                <w:rFonts w:cs="Arial"/>
                <w:b/>
                <w:i/>
              </w:rPr>
              <w:t>oporučení k řešení klíčových problémů/zjištění</w:t>
            </w:r>
            <w:r>
              <w:rPr>
                <w:rFonts w:cs="Arial"/>
                <w:b/>
                <w:i/>
              </w:rPr>
              <w:t xml:space="preserve"> z </w:t>
            </w:r>
            <w:proofErr w:type="spellStart"/>
            <w:r>
              <w:rPr>
                <w:rFonts w:cs="Arial"/>
                <w:b/>
                <w:i/>
              </w:rPr>
              <w:t>mid</w:t>
            </w:r>
            <w:proofErr w:type="spellEnd"/>
            <w:r>
              <w:rPr>
                <w:rFonts w:cs="Arial"/>
                <w:b/>
                <w:i/>
              </w:rPr>
              <w:t>-term evaluační zprávy</w:t>
            </w:r>
            <w:r w:rsidRPr="00B37631">
              <w:rPr>
                <w:rStyle w:val="Znakapoznpodarou"/>
                <w:b/>
                <w:i/>
                <w:highlight w:val="yellow"/>
              </w:rPr>
              <w:footnoteReference w:id="92"/>
            </w:r>
          </w:p>
        </w:tc>
      </w:tr>
      <w:tr w:rsidR="00E71D1C" w:rsidRPr="00C47EF8" w:rsidTr="000B7D1E">
        <w:tc>
          <w:tcPr>
            <w:tcW w:w="3369" w:type="dxa"/>
            <w:vAlign w:val="center"/>
          </w:tcPr>
          <w:p w:rsidR="00E71D1C" w:rsidRPr="00C47EF8" w:rsidRDefault="00E71D1C" w:rsidP="000B7D1E">
            <w:pPr>
              <w:spacing w:after="60"/>
              <w:jc w:val="center"/>
              <w:rPr>
                <w:rFonts w:cs="Arial"/>
                <w:b/>
              </w:rPr>
            </w:pPr>
            <w:r w:rsidRPr="00C47EF8">
              <w:rPr>
                <w:rFonts w:cs="Arial"/>
                <w:b/>
              </w:rPr>
              <w:t>Doporučení (aktivita, úprava SCLLD</w:t>
            </w:r>
            <w:r>
              <w:rPr>
                <w:rFonts w:cs="Arial"/>
                <w:b/>
              </w:rPr>
              <w:t xml:space="preserve"> apod.</w:t>
            </w:r>
            <w:r w:rsidRPr="00C47EF8">
              <w:rPr>
                <w:rFonts w:cs="Arial"/>
                <w:b/>
              </w:rPr>
              <w:t>)</w:t>
            </w:r>
          </w:p>
        </w:tc>
        <w:tc>
          <w:tcPr>
            <w:tcW w:w="1559" w:type="dxa"/>
            <w:vAlign w:val="center"/>
          </w:tcPr>
          <w:p w:rsidR="00E71D1C" w:rsidRPr="00C47EF8" w:rsidRDefault="00E71D1C" w:rsidP="000B7D1E">
            <w:pPr>
              <w:spacing w:after="60"/>
              <w:jc w:val="center"/>
              <w:rPr>
                <w:rFonts w:cs="Arial"/>
                <w:b/>
              </w:rPr>
            </w:pPr>
            <w:r w:rsidRPr="00C47EF8">
              <w:rPr>
                <w:rFonts w:cs="Arial"/>
                <w:b/>
              </w:rPr>
              <w:t>Termín (do kdy)</w:t>
            </w:r>
          </w:p>
        </w:tc>
        <w:tc>
          <w:tcPr>
            <w:tcW w:w="1984" w:type="dxa"/>
            <w:vAlign w:val="center"/>
          </w:tcPr>
          <w:p w:rsidR="00E71D1C" w:rsidRPr="00C47EF8" w:rsidRDefault="00E71D1C" w:rsidP="000B7D1E">
            <w:pPr>
              <w:spacing w:after="60"/>
              <w:jc w:val="center"/>
              <w:rPr>
                <w:rFonts w:cs="Arial"/>
                <w:b/>
              </w:rPr>
            </w:pPr>
            <w:r>
              <w:rPr>
                <w:rFonts w:cs="Arial"/>
                <w:b/>
              </w:rPr>
              <w:t xml:space="preserve">Odpovědnost </w:t>
            </w:r>
            <w:proofErr w:type="spellStart"/>
            <w:r>
              <w:rPr>
                <w:rFonts w:cs="Arial"/>
                <w:b/>
              </w:rPr>
              <w:t>za</w:t>
            </w:r>
            <w:proofErr w:type="spellEnd"/>
            <w:r>
              <w:rPr>
                <w:rFonts w:ascii="Calibri" w:hAnsi="Calibri" w:cs="Arial"/>
                <w:b/>
              </w:rPr>
              <w:t> </w:t>
            </w:r>
            <w:r w:rsidRPr="00C47EF8">
              <w:rPr>
                <w:rFonts w:cs="Arial"/>
                <w:b/>
              </w:rPr>
              <w:t>implementaci doporučení</w:t>
            </w:r>
          </w:p>
        </w:tc>
        <w:tc>
          <w:tcPr>
            <w:tcW w:w="2376" w:type="dxa"/>
            <w:vAlign w:val="center"/>
          </w:tcPr>
          <w:p w:rsidR="00E71D1C" w:rsidRPr="00016A5B" w:rsidRDefault="002D0958" w:rsidP="000B7D1E">
            <w:pPr>
              <w:spacing w:after="60"/>
              <w:jc w:val="center"/>
              <w:rPr>
                <w:rFonts w:cs="Arial"/>
                <w:b/>
                <w:color w:val="0070C0"/>
              </w:rPr>
            </w:pPr>
            <w:r w:rsidRPr="002D0958">
              <w:rPr>
                <w:rFonts w:cs="Arial"/>
                <w:b/>
                <w:color w:val="0070C0"/>
              </w:rPr>
              <w:t>Vyhodnocení implementace doporučení</w:t>
            </w:r>
          </w:p>
        </w:tc>
      </w:tr>
      <w:tr w:rsidR="00E71D1C" w:rsidRPr="00C47EF8" w:rsidTr="000B7D1E">
        <w:tc>
          <w:tcPr>
            <w:tcW w:w="3369" w:type="dxa"/>
          </w:tcPr>
          <w:p w:rsidR="00E71D1C" w:rsidRPr="00C47EF8" w:rsidRDefault="00E71D1C" w:rsidP="00FB6437">
            <w:pPr>
              <w:pStyle w:val="Odstavecseseznamem"/>
              <w:numPr>
                <w:ilvl w:val="0"/>
                <w:numId w:val="41"/>
              </w:numPr>
              <w:spacing w:after="60"/>
              <w:rPr>
                <w:rFonts w:ascii="Arial" w:hAnsi="Arial" w:cs="Arial"/>
              </w:rPr>
            </w:pPr>
          </w:p>
        </w:tc>
        <w:tc>
          <w:tcPr>
            <w:tcW w:w="1559" w:type="dxa"/>
          </w:tcPr>
          <w:p w:rsidR="00E71D1C" w:rsidRPr="00C47EF8" w:rsidRDefault="00E71D1C" w:rsidP="000B7D1E">
            <w:pPr>
              <w:spacing w:after="60"/>
              <w:rPr>
                <w:rFonts w:cs="Arial"/>
              </w:rPr>
            </w:pPr>
          </w:p>
        </w:tc>
        <w:tc>
          <w:tcPr>
            <w:tcW w:w="1984" w:type="dxa"/>
          </w:tcPr>
          <w:p w:rsidR="00E71D1C" w:rsidRPr="00C47EF8" w:rsidRDefault="00E71D1C" w:rsidP="000B7D1E">
            <w:pPr>
              <w:spacing w:after="60"/>
              <w:rPr>
                <w:rFonts w:cs="Arial"/>
              </w:rPr>
            </w:pPr>
          </w:p>
        </w:tc>
        <w:tc>
          <w:tcPr>
            <w:tcW w:w="2376" w:type="dxa"/>
          </w:tcPr>
          <w:p w:rsidR="00E71D1C" w:rsidRPr="00C47EF8" w:rsidRDefault="00E71D1C" w:rsidP="000B7D1E">
            <w:pPr>
              <w:spacing w:after="60"/>
              <w:rPr>
                <w:rFonts w:cs="Arial"/>
              </w:rPr>
            </w:pPr>
          </w:p>
        </w:tc>
      </w:tr>
      <w:tr w:rsidR="00E71D1C" w:rsidRPr="00C47EF8" w:rsidTr="000B7D1E">
        <w:tc>
          <w:tcPr>
            <w:tcW w:w="3369" w:type="dxa"/>
          </w:tcPr>
          <w:p w:rsidR="00E71D1C" w:rsidRPr="00C47EF8" w:rsidRDefault="00E71D1C" w:rsidP="00FB6437">
            <w:pPr>
              <w:pStyle w:val="Odstavecseseznamem"/>
              <w:numPr>
                <w:ilvl w:val="0"/>
                <w:numId w:val="41"/>
              </w:numPr>
              <w:spacing w:after="60"/>
              <w:rPr>
                <w:rFonts w:ascii="Arial" w:hAnsi="Arial" w:cs="Arial"/>
              </w:rPr>
            </w:pPr>
          </w:p>
        </w:tc>
        <w:tc>
          <w:tcPr>
            <w:tcW w:w="1559" w:type="dxa"/>
          </w:tcPr>
          <w:p w:rsidR="00E71D1C" w:rsidRPr="00C47EF8" w:rsidRDefault="00E71D1C" w:rsidP="000B7D1E">
            <w:pPr>
              <w:spacing w:after="60"/>
              <w:rPr>
                <w:rFonts w:cs="Arial"/>
              </w:rPr>
            </w:pPr>
          </w:p>
        </w:tc>
        <w:tc>
          <w:tcPr>
            <w:tcW w:w="1984" w:type="dxa"/>
          </w:tcPr>
          <w:p w:rsidR="00E71D1C" w:rsidRPr="00C47EF8" w:rsidRDefault="00E71D1C" w:rsidP="000B7D1E">
            <w:pPr>
              <w:spacing w:after="60"/>
              <w:rPr>
                <w:rFonts w:cs="Arial"/>
              </w:rPr>
            </w:pPr>
          </w:p>
        </w:tc>
        <w:tc>
          <w:tcPr>
            <w:tcW w:w="2376" w:type="dxa"/>
          </w:tcPr>
          <w:p w:rsidR="00E71D1C" w:rsidRPr="00C47EF8" w:rsidRDefault="00E71D1C" w:rsidP="000B7D1E">
            <w:pPr>
              <w:spacing w:after="60"/>
              <w:rPr>
                <w:rFonts w:cs="Arial"/>
              </w:rPr>
            </w:pPr>
          </w:p>
        </w:tc>
      </w:tr>
      <w:tr w:rsidR="00E71D1C" w:rsidRPr="00C47EF8" w:rsidTr="000B7D1E">
        <w:tc>
          <w:tcPr>
            <w:tcW w:w="3369" w:type="dxa"/>
          </w:tcPr>
          <w:p w:rsidR="00E71D1C" w:rsidRPr="00C47EF8" w:rsidRDefault="00E71D1C" w:rsidP="00FB6437">
            <w:pPr>
              <w:pStyle w:val="Odstavecseseznamem"/>
              <w:numPr>
                <w:ilvl w:val="0"/>
                <w:numId w:val="41"/>
              </w:numPr>
              <w:spacing w:after="60"/>
              <w:rPr>
                <w:rFonts w:ascii="Arial" w:hAnsi="Arial" w:cs="Arial"/>
              </w:rPr>
            </w:pPr>
          </w:p>
        </w:tc>
        <w:tc>
          <w:tcPr>
            <w:tcW w:w="1559" w:type="dxa"/>
          </w:tcPr>
          <w:p w:rsidR="00E71D1C" w:rsidRPr="00C47EF8" w:rsidRDefault="00E71D1C" w:rsidP="000B7D1E">
            <w:pPr>
              <w:spacing w:after="60"/>
              <w:rPr>
                <w:rFonts w:cs="Arial"/>
              </w:rPr>
            </w:pPr>
          </w:p>
        </w:tc>
        <w:tc>
          <w:tcPr>
            <w:tcW w:w="1984" w:type="dxa"/>
          </w:tcPr>
          <w:p w:rsidR="00E71D1C" w:rsidRPr="00C47EF8" w:rsidRDefault="00E71D1C" w:rsidP="000B7D1E">
            <w:pPr>
              <w:spacing w:after="60"/>
              <w:rPr>
                <w:rFonts w:cs="Arial"/>
              </w:rPr>
            </w:pPr>
          </w:p>
        </w:tc>
        <w:tc>
          <w:tcPr>
            <w:tcW w:w="2376" w:type="dxa"/>
          </w:tcPr>
          <w:p w:rsidR="00E71D1C" w:rsidRPr="00C47EF8" w:rsidRDefault="00E71D1C" w:rsidP="000B7D1E">
            <w:pPr>
              <w:spacing w:after="60"/>
              <w:rPr>
                <w:rFonts w:cs="Arial"/>
              </w:rPr>
            </w:pPr>
          </w:p>
        </w:tc>
      </w:tr>
    </w:tbl>
    <w:p w:rsidR="00BA1924" w:rsidRDefault="00BA1924" w:rsidP="00BA1924">
      <w:pPr>
        <w:pStyle w:val="Nadpis2"/>
        <w:numPr>
          <w:ilvl w:val="1"/>
          <w:numId w:val="0"/>
        </w:numPr>
      </w:pPr>
      <w:bookmarkStart w:id="181" w:name="_Toc167115810"/>
      <w:r w:rsidRPr="00D5683F">
        <w:t>Odpovědi na evaluační podotázky</w:t>
      </w:r>
      <w:bookmarkEnd w:id="180"/>
      <w:bookmarkEnd w:id="18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35"/>
        <w:gridCol w:w="4377"/>
      </w:tblGrid>
      <w:tr w:rsidR="00BA1924" w:rsidRPr="00B65990" w:rsidTr="00EC4982">
        <w:tc>
          <w:tcPr>
            <w:tcW w:w="9212" w:type="dxa"/>
            <w:gridSpan w:val="2"/>
            <w:shd w:val="clear" w:color="auto" w:fill="F2F2F2" w:themeFill="background1" w:themeFillShade="F2"/>
          </w:tcPr>
          <w:p w:rsidR="00BA1924" w:rsidRPr="00B65990" w:rsidRDefault="00361124" w:rsidP="00F223F7">
            <w:pPr>
              <w:spacing w:after="60"/>
              <w:rPr>
                <w:rFonts w:cs="Arial"/>
                <w:b/>
                <w:color w:val="000000" w:themeColor="text1"/>
              </w:rPr>
            </w:pPr>
            <w:proofErr w:type="gramStart"/>
            <w:r w:rsidRPr="00361124">
              <w:rPr>
                <w:rFonts w:cs="Arial"/>
                <w:b/>
                <w:color w:val="000000" w:themeColor="text1"/>
              </w:rPr>
              <w:t>C.5.1</w:t>
            </w:r>
            <w:proofErr w:type="gramEnd"/>
            <w:r w:rsidRPr="00361124">
              <w:rPr>
                <w:rFonts w:cs="Arial"/>
                <w:b/>
                <w:color w:val="000000" w:themeColor="text1"/>
              </w:rPr>
              <w:t>) Do jaké míry naplňovaly cíle jednotlivých intervencí (projektů) specifický cíl daného Opatření/</w:t>
            </w:r>
            <w:proofErr w:type="spellStart"/>
            <w:r w:rsidRPr="00361124">
              <w:rPr>
                <w:rFonts w:cs="Arial"/>
                <w:b/>
                <w:color w:val="000000" w:themeColor="text1"/>
              </w:rPr>
              <w:t>Fiche</w:t>
            </w:r>
            <w:proofErr w:type="spellEnd"/>
            <w:r w:rsidR="00540680">
              <w:rPr>
                <w:rFonts w:cs="Arial"/>
                <w:b/>
                <w:color w:val="000000" w:themeColor="text1"/>
              </w:rPr>
              <w:t>, tj. vedly k dosahování specifických cílů v jednotlivých Programových rámcích</w:t>
            </w:r>
            <w:r w:rsidRPr="00361124">
              <w:rPr>
                <w:rFonts w:cs="Arial"/>
                <w:b/>
                <w:color w:val="000000" w:themeColor="text1"/>
              </w:rPr>
              <w:t>?</w:t>
            </w:r>
          </w:p>
          <w:p w:rsidR="00BA1924" w:rsidRPr="000F7C8E" w:rsidRDefault="002F1D88" w:rsidP="00F223F7">
            <w:pPr>
              <w:spacing w:after="60"/>
              <w:rPr>
                <w:rFonts w:cs="Arial"/>
                <w:i/>
                <w:highlight w:val="yellow"/>
              </w:rPr>
            </w:pPr>
            <w:r w:rsidRPr="002F1D88">
              <w:rPr>
                <w:rFonts w:cs="Arial"/>
                <w:i/>
                <w:highlight w:val="yellow"/>
              </w:rPr>
              <w:t>MAS s využitím poznatků z případov</w:t>
            </w:r>
            <w:r w:rsidR="000118CC">
              <w:rPr>
                <w:rFonts w:cs="Arial"/>
                <w:i/>
                <w:highlight w:val="yellow"/>
              </w:rPr>
              <w:t>ých</w:t>
            </w:r>
            <w:r w:rsidRPr="002F1D88">
              <w:rPr>
                <w:rFonts w:cs="Arial"/>
                <w:i/>
                <w:highlight w:val="yellow"/>
              </w:rPr>
              <w:t xml:space="preserve"> studi</w:t>
            </w:r>
            <w:r w:rsidR="000118CC">
              <w:rPr>
                <w:rFonts w:cs="Arial"/>
                <w:i/>
                <w:highlight w:val="yellow"/>
              </w:rPr>
              <w:t>í</w:t>
            </w:r>
            <w:r w:rsidRPr="002F1D88">
              <w:rPr>
                <w:rFonts w:cs="Arial"/>
                <w:i/>
                <w:highlight w:val="yellow"/>
              </w:rPr>
              <w:t xml:space="preserve"> a jednoduchého</w:t>
            </w:r>
            <w:r w:rsidR="00A5705C">
              <w:rPr>
                <w:rFonts w:cs="Arial"/>
                <w:i/>
                <w:highlight w:val="yellow"/>
              </w:rPr>
              <w:t xml:space="preserve"> logického rámce identifikuje a</w:t>
            </w:r>
            <w:r w:rsidR="00A5705C">
              <w:rPr>
                <w:rFonts w:ascii="Calibri" w:hAnsi="Calibri" w:cs="Arial"/>
                <w:i/>
                <w:highlight w:val="yellow"/>
              </w:rPr>
              <w:t> </w:t>
            </w:r>
            <w:r w:rsidRPr="002F1D88">
              <w:rPr>
                <w:rFonts w:cs="Arial"/>
                <w:i/>
                <w:highlight w:val="yellow"/>
              </w:rPr>
              <w:t>vyhodnocení vazby podpořených projektů (intervencí) na specifický cíl příslušného Opatření/</w:t>
            </w:r>
            <w:proofErr w:type="spellStart"/>
            <w:r w:rsidRPr="002F1D88">
              <w:rPr>
                <w:rFonts w:cs="Arial"/>
                <w:i/>
                <w:highlight w:val="yellow"/>
              </w:rPr>
              <w:t>Fiche</w:t>
            </w:r>
            <w:proofErr w:type="spellEnd"/>
            <w:r w:rsidRPr="002F1D88">
              <w:rPr>
                <w:rFonts w:cs="Arial"/>
                <w:i/>
                <w:highlight w:val="yellow"/>
              </w:rPr>
              <w:t>. Smyslem evaluace v této podotázce je vyhodnotit, respektive prokázat příspěvek plánovaných a zejména pak reálně dosažených cílů k dosahování cílů příslušného Opatření/</w:t>
            </w:r>
            <w:proofErr w:type="spellStart"/>
            <w:r w:rsidRPr="002F1D88">
              <w:rPr>
                <w:rFonts w:cs="Arial"/>
                <w:i/>
                <w:highlight w:val="yellow"/>
              </w:rPr>
              <w:t>Fiche</w:t>
            </w:r>
            <w:proofErr w:type="spellEnd"/>
            <w:r w:rsidRPr="002F1D88">
              <w:rPr>
                <w:rFonts w:cs="Arial"/>
                <w:i/>
                <w:highlight w:val="yellow"/>
              </w:rPr>
              <w:t xml:space="preserve">. </w:t>
            </w:r>
          </w:p>
          <w:p w:rsidR="00540680" w:rsidRPr="000F7C8E" w:rsidRDefault="002F1D88" w:rsidP="00540680">
            <w:pPr>
              <w:spacing w:after="60"/>
              <w:rPr>
                <w:rFonts w:cs="Arial"/>
                <w:i/>
                <w:highlight w:val="yellow"/>
              </w:rPr>
            </w:pPr>
            <w:r w:rsidRPr="002F1D88">
              <w:rPr>
                <w:rFonts w:cs="Arial"/>
                <w:i/>
                <w:highlight w:val="yellow"/>
              </w:rPr>
              <w:t>MAS tedy vyhodnotí, zda a jak realizované projekty vedou k naplňování těch specifických cílů, na které navazují jednotlivá Opatření/</w:t>
            </w:r>
            <w:proofErr w:type="spellStart"/>
            <w:r w:rsidRPr="002F1D88">
              <w:rPr>
                <w:rFonts w:cs="Arial"/>
                <w:i/>
                <w:highlight w:val="yellow"/>
              </w:rPr>
              <w:t>Fiche</w:t>
            </w:r>
            <w:proofErr w:type="spellEnd"/>
            <w:r w:rsidRPr="002F1D88">
              <w:rPr>
                <w:rFonts w:cs="Arial"/>
                <w:i/>
                <w:highlight w:val="yellow"/>
              </w:rPr>
              <w:t>, ve kterých jsou již realizovány projekty</w:t>
            </w:r>
            <w:r w:rsidR="000118CC">
              <w:rPr>
                <w:rFonts w:cs="Arial"/>
                <w:i/>
                <w:highlight w:val="yellow"/>
              </w:rPr>
              <w:t xml:space="preserve"> (případně k dalším souvisejícím cílům SCLLD)</w:t>
            </w:r>
            <w:r w:rsidRPr="002F1D88">
              <w:rPr>
                <w:rFonts w:cs="Arial"/>
                <w:i/>
                <w:highlight w:val="yellow"/>
              </w:rPr>
              <w:t xml:space="preserve">. </w:t>
            </w:r>
          </w:p>
          <w:p w:rsidR="00BA1924" w:rsidRPr="00B65990" w:rsidRDefault="002F1D88" w:rsidP="00540680">
            <w:pPr>
              <w:spacing w:after="60"/>
              <w:rPr>
                <w:rFonts w:cs="Arial"/>
                <w:i/>
              </w:rPr>
            </w:pPr>
            <w:r w:rsidRPr="002F1D88">
              <w:rPr>
                <w:rFonts w:cs="Arial"/>
                <w:i/>
                <w:highlight w:val="yellow"/>
              </w:rPr>
              <w:t>Odpověď MAS uvede za každý Programový rámec a specifický cíl zvlášť.</w:t>
            </w:r>
          </w:p>
        </w:tc>
      </w:tr>
      <w:tr w:rsidR="00BA1924" w:rsidRPr="00B65990" w:rsidTr="00EC4982">
        <w:tc>
          <w:tcPr>
            <w:tcW w:w="9212" w:type="dxa"/>
            <w:gridSpan w:val="2"/>
          </w:tcPr>
          <w:p w:rsidR="00BA1924" w:rsidRPr="00B65990" w:rsidRDefault="00BA1924" w:rsidP="00F223F7">
            <w:pPr>
              <w:spacing w:after="60"/>
              <w:rPr>
                <w:rFonts w:cs="Arial"/>
              </w:rPr>
            </w:pPr>
            <w:r w:rsidRPr="00B65990">
              <w:rPr>
                <w:rFonts w:cs="Arial"/>
              </w:rPr>
              <w:t xml:space="preserve">Odpověď: </w:t>
            </w:r>
          </w:p>
          <w:p w:rsidR="00BA1924" w:rsidRPr="00B65990" w:rsidRDefault="00BA1924" w:rsidP="00F223F7">
            <w:pPr>
              <w:spacing w:after="60"/>
              <w:rPr>
                <w:rFonts w:cs="Arial"/>
              </w:rPr>
            </w:pPr>
          </w:p>
        </w:tc>
      </w:tr>
      <w:tr w:rsidR="00BA1924" w:rsidRPr="00F8479B" w:rsidTr="00EC4982">
        <w:tc>
          <w:tcPr>
            <w:tcW w:w="4835" w:type="dxa"/>
            <w:shd w:val="clear" w:color="auto" w:fill="F2F2F2" w:themeFill="background1" w:themeFillShade="F2"/>
          </w:tcPr>
          <w:p w:rsidR="00BA1924" w:rsidRPr="00F8479B" w:rsidRDefault="00BA1924" w:rsidP="00F223F7">
            <w:pPr>
              <w:spacing w:after="60"/>
              <w:rPr>
                <w:rFonts w:cs="Arial"/>
                <w:b/>
                <w:i/>
              </w:rPr>
            </w:pPr>
            <w:r w:rsidRPr="00F8479B">
              <w:rPr>
                <w:rFonts w:cs="Arial"/>
                <w:b/>
                <w:i/>
              </w:rPr>
              <w:t xml:space="preserve">Klíčová zjištění: </w:t>
            </w:r>
          </w:p>
        </w:tc>
        <w:tc>
          <w:tcPr>
            <w:tcW w:w="4377" w:type="dxa"/>
            <w:shd w:val="clear" w:color="auto" w:fill="F2F2F2" w:themeFill="background1" w:themeFillShade="F2"/>
          </w:tcPr>
          <w:p w:rsidR="00BA1924" w:rsidRPr="00F8479B" w:rsidRDefault="00BA1924" w:rsidP="00F223F7">
            <w:pPr>
              <w:pStyle w:val="Odstavecseseznamem"/>
              <w:spacing w:after="60"/>
              <w:ind w:left="720"/>
              <w:rPr>
                <w:rFonts w:ascii="Arial" w:hAnsi="Arial" w:cs="Arial"/>
                <w:i/>
                <w:sz w:val="22"/>
                <w:szCs w:val="22"/>
              </w:rPr>
            </w:pPr>
          </w:p>
        </w:tc>
      </w:tr>
      <w:tr w:rsidR="00BA1924" w:rsidRPr="00B65990" w:rsidTr="00EC4982">
        <w:tc>
          <w:tcPr>
            <w:tcW w:w="9212" w:type="dxa"/>
            <w:gridSpan w:val="2"/>
          </w:tcPr>
          <w:p w:rsidR="00BA1924" w:rsidRPr="00F8479B" w:rsidRDefault="00BA1924" w:rsidP="00FB6437">
            <w:pPr>
              <w:pStyle w:val="Odstavecseseznamem"/>
              <w:numPr>
                <w:ilvl w:val="0"/>
                <w:numId w:val="24"/>
              </w:numPr>
              <w:spacing w:after="60"/>
              <w:rPr>
                <w:rFonts w:ascii="Arial" w:hAnsi="Arial" w:cs="Arial"/>
                <w:sz w:val="22"/>
                <w:szCs w:val="22"/>
              </w:rPr>
            </w:pPr>
            <w:r w:rsidRPr="00F8479B">
              <w:rPr>
                <w:rFonts w:ascii="Arial" w:hAnsi="Arial" w:cs="Arial"/>
                <w:sz w:val="22"/>
                <w:szCs w:val="22"/>
              </w:rPr>
              <w:t>…</w:t>
            </w:r>
          </w:p>
          <w:p w:rsidR="00BA1924" w:rsidRPr="00F8479B" w:rsidRDefault="00BA1924" w:rsidP="00FB6437">
            <w:pPr>
              <w:pStyle w:val="Odstavecseseznamem"/>
              <w:numPr>
                <w:ilvl w:val="0"/>
                <w:numId w:val="24"/>
              </w:numPr>
              <w:spacing w:after="60"/>
              <w:rPr>
                <w:rFonts w:ascii="Arial" w:hAnsi="Arial" w:cs="Arial"/>
                <w:sz w:val="22"/>
                <w:szCs w:val="22"/>
              </w:rPr>
            </w:pPr>
            <w:r w:rsidRPr="00F8479B">
              <w:rPr>
                <w:rFonts w:ascii="Arial" w:hAnsi="Arial" w:cs="Arial"/>
                <w:sz w:val="22"/>
                <w:szCs w:val="22"/>
              </w:rPr>
              <w:t>…</w:t>
            </w:r>
          </w:p>
        </w:tc>
      </w:tr>
    </w:tbl>
    <w:p w:rsidR="00BA1924" w:rsidRDefault="00BA1924" w:rsidP="00BA1924">
      <w:pPr>
        <w:pStyle w:val="Nadpis2"/>
        <w:numPr>
          <w:ilvl w:val="1"/>
          <w:numId w:val="0"/>
        </w:numPr>
      </w:pPr>
      <w:bookmarkStart w:id="182" w:name="_Toc517511977"/>
      <w:bookmarkStart w:id="183" w:name="_Toc167115811"/>
      <w:r>
        <w:t>Odpověď na evaluační otázku, doporučení</w:t>
      </w:r>
      <w:bookmarkEnd w:id="182"/>
      <w:bookmarkEnd w:id="183"/>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BA1924" w:rsidRPr="00B65990" w:rsidTr="00EC4982">
        <w:tc>
          <w:tcPr>
            <w:tcW w:w="9212" w:type="dxa"/>
            <w:shd w:val="clear" w:color="auto" w:fill="F2F2F2" w:themeFill="background1" w:themeFillShade="F2"/>
          </w:tcPr>
          <w:p w:rsidR="00BA1924" w:rsidRPr="00B65990" w:rsidRDefault="00540680" w:rsidP="00F223F7">
            <w:pPr>
              <w:spacing w:after="60"/>
              <w:rPr>
                <w:rFonts w:cs="Arial"/>
                <w:b/>
                <w:i/>
              </w:rPr>
            </w:pPr>
            <w:proofErr w:type="gramStart"/>
            <w:r w:rsidRPr="00540680">
              <w:rPr>
                <w:rFonts w:cs="Arial"/>
                <w:b/>
                <w:szCs w:val="20"/>
              </w:rPr>
              <w:lastRenderedPageBreak/>
              <w:t>C.5 Do</w:t>
            </w:r>
            <w:proofErr w:type="gramEnd"/>
            <w:r w:rsidRPr="00540680">
              <w:rPr>
                <w:rFonts w:cs="Arial"/>
                <w:b/>
                <w:szCs w:val="20"/>
              </w:rPr>
              <w:t xml:space="preserve"> jaké míry vedly intervence v jedn</w:t>
            </w:r>
            <w:r w:rsidR="00A5705C">
              <w:rPr>
                <w:rFonts w:cs="Arial"/>
                <w:b/>
                <w:szCs w:val="20"/>
              </w:rPr>
              <w:t>otlivých Programových rámcích k</w:t>
            </w:r>
            <w:r w:rsidR="00A5705C">
              <w:rPr>
                <w:rFonts w:ascii="Calibri" w:hAnsi="Calibri" w:cs="Arial"/>
                <w:b/>
                <w:szCs w:val="20"/>
              </w:rPr>
              <w:t> </w:t>
            </w:r>
            <w:r w:rsidRPr="00540680">
              <w:rPr>
                <w:rFonts w:cs="Arial"/>
                <w:b/>
                <w:szCs w:val="20"/>
              </w:rPr>
              <w:t xml:space="preserve">dosahování specifických cílů </w:t>
            </w:r>
            <w:r w:rsidR="006C7C1A">
              <w:rPr>
                <w:rFonts w:cs="Arial"/>
                <w:b/>
                <w:szCs w:val="20"/>
              </w:rPr>
              <w:t>Opatření/</w:t>
            </w:r>
            <w:proofErr w:type="spellStart"/>
            <w:r w:rsidR="006C7C1A">
              <w:rPr>
                <w:rFonts w:cs="Arial"/>
                <w:b/>
                <w:szCs w:val="20"/>
              </w:rPr>
              <w:t>Fichí</w:t>
            </w:r>
            <w:proofErr w:type="spellEnd"/>
            <w:r w:rsidRPr="00540680">
              <w:rPr>
                <w:rFonts w:cs="Arial"/>
                <w:b/>
                <w:szCs w:val="20"/>
              </w:rPr>
              <w:t xml:space="preserve"> Programových rámců</w:t>
            </w:r>
            <w:r w:rsidR="008C5E88">
              <w:rPr>
                <w:rFonts w:cs="Arial"/>
                <w:b/>
                <w:szCs w:val="20"/>
              </w:rPr>
              <w:t>?</w:t>
            </w:r>
          </w:p>
        </w:tc>
      </w:tr>
      <w:tr w:rsidR="00BA1924" w:rsidRPr="00B65990" w:rsidTr="00EC4982">
        <w:tc>
          <w:tcPr>
            <w:tcW w:w="9212" w:type="dxa"/>
          </w:tcPr>
          <w:p w:rsidR="00BA1924" w:rsidRPr="00B65990" w:rsidRDefault="00BA1924" w:rsidP="00F223F7">
            <w:pPr>
              <w:spacing w:after="60"/>
              <w:rPr>
                <w:rFonts w:cs="Arial"/>
              </w:rPr>
            </w:pPr>
            <w:r w:rsidRPr="00B65990">
              <w:rPr>
                <w:rFonts w:cs="Arial"/>
              </w:rPr>
              <w:t xml:space="preserve">Odpověď: </w:t>
            </w:r>
          </w:p>
          <w:p w:rsidR="00BA1924" w:rsidRPr="00B65990" w:rsidRDefault="002F1D88" w:rsidP="00F223F7">
            <w:pPr>
              <w:spacing w:after="60"/>
              <w:rPr>
                <w:rFonts w:cs="Arial"/>
                <w:i/>
              </w:rPr>
            </w:pPr>
            <w:r w:rsidRPr="002F1D88">
              <w:rPr>
                <w:rFonts w:cs="Arial"/>
                <w:i/>
                <w:highlight w:val="yellow"/>
              </w:rPr>
              <w:t xml:space="preserve">MAS jasně, stručně a výstižně formuluje odpověď na evaluační otázku s využitím získaných zjištění a záznamů. Odpověď na evaluační otázku je de facto syntézou odpovědí na evaluační podotázky. MAS v odpovědi uvede klíčová zjištění, na která </w:t>
            </w:r>
            <w:r w:rsidR="000118CC">
              <w:rPr>
                <w:rFonts w:cs="Arial"/>
                <w:i/>
                <w:highlight w:val="yellow"/>
              </w:rPr>
              <w:t xml:space="preserve">případně </w:t>
            </w:r>
            <w:r w:rsidRPr="002F1D88">
              <w:rPr>
                <w:rFonts w:cs="Arial"/>
                <w:i/>
                <w:highlight w:val="yellow"/>
              </w:rPr>
              <w:t xml:space="preserve">naváže doporučeními pro jejich řešení </w:t>
            </w:r>
            <w:r w:rsidR="000118CC">
              <w:rPr>
                <w:rFonts w:cs="Arial"/>
                <w:i/>
                <w:highlight w:val="yellow"/>
              </w:rPr>
              <w:t xml:space="preserve">v následujících programových obdobích </w:t>
            </w:r>
            <w:r w:rsidRPr="002F1D88">
              <w:rPr>
                <w:rFonts w:cs="Arial"/>
                <w:i/>
                <w:highlight w:val="yellow"/>
              </w:rPr>
              <w:t>(viz následující bod).</w:t>
            </w:r>
            <w:r w:rsidR="00BA1924" w:rsidRPr="00B65990">
              <w:rPr>
                <w:rFonts w:cs="Arial"/>
                <w:i/>
              </w:rPr>
              <w:t xml:space="preserve"> </w:t>
            </w:r>
          </w:p>
        </w:tc>
      </w:tr>
      <w:tr w:rsidR="00CF00DE" w:rsidRPr="00B65990" w:rsidTr="00CF00DE">
        <w:tc>
          <w:tcPr>
            <w:tcW w:w="9212" w:type="dxa"/>
            <w:shd w:val="clear" w:color="auto" w:fill="F2F2F2" w:themeFill="background1" w:themeFillShade="F2"/>
          </w:tcPr>
          <w:p w:rsidR="00CF00DE" w:rsidRPr="00B65990" w:rsidRDefault="00CF00DE" w:rsidP="009527EA">
            <w:pPr>
              <w:spacing w:after="60"/>
              <w:rPr>
                <w:rFonts w:cs="Arial"/>
                <w:b/>
                <w:i/>
              </w:rPr>
            </w:pPr>
            <w:r>
              <w:rPr>
                <w:rFonts w:cs="Arial"/>
                <w:b/>
                <w:i/>
              </w:rPr>
              <w:t>Klíčové závěry (příp. doporučení pro další programová období)</w:t>
            </w:r>
          </w:p>
        </w:tc>
      </w:tr>
      <w:tr w:rsidR="00CF00DE" w:rsidRPr="00CF00DE" w:rsidTr="00CF00DE">
        <w:tc>
          <w:tcPr>
            <w:tcW w:w="9212" w:type="dxa"/>
          </w:tcPr>
          <w:p w:rsidR="00CF00DE" w:rsidRPr="00CF00DE" w:rsidRDefault="00CF00DE" w:rsidP="00FB6437">
            <w:pPr>
              <w:pStyle w:val="Odstavecseseznamem"/>
              <w:numPr>
                <w:ilvl w:val="0"/>
                <w:numId w:val="61"/>
              </w:numPr>
              <w:spacing w:after="60"/>
              <w:rPr>
                <w:rFonts w:ascii="Arial" w:hAnsi="Arial" w:cs="Arial"/>
                <w:sz w:val="22"/>
                <w:szCs w:val="22"/>
              </w:rPr>
            </w:pPr>
          </w:p>
        </w:tc>
      </w:tr>
      <w:tr w:rsidR="00CF00DE" w:rsidRPr="00CF00DE" w:rsidTr="00CF00DE">
        <w:tc>
          <w:tcPr>
            <w:tcW w:w="9212" w:type="dxa"/>
          </w:tcPr>
          <w:p w:rsidR="00CF00DE" w:rsidRPr="00CF00DE" w:rsidRDefault="00CF00DE" w:rsidP="00FB6437">
            <w:pPr>
              <w:pStyle w:val="Odstavecseseznamem"/>
              <w:numPr>
                <w:ilvl w:val="0"/>
                <w:numId w:val="61"/>
              </w:numPr>
              <w:spacing w:after="60"/>
              <w:rPr>
                <w:rFonts w:ascii="Arial" w:hAnsi="Arial" w:cs="Arial"/>
                <w:sz w:val="22"/>
                <w:szCs w:val="22"/>
              </w:rPr>
            </w:pPr>
          </w:p>
        </w:tc>
      </w:tr>
      <w:tr w:rsidR="00CF00DE" w:rsidRPr="00CF00DE" w:rsidTr="00CF00DE">
        <w:tc>
          <w:tcPr>
            <w:tcW w:w="9212" w:type="dxa"/>
          </w:tcPr>
          <w:p w:rsidR="00CF00DE" w:rsidRPr="00CF00DE" w:rsidRDefault="00CF00DE" w:rsidP="00FB6437">
            <w:pPr>
              <w:pStyle w:val="Odstavecseseznamem"/>
              <w:numPr>
                <w:ilvl w:val="0"/>
                <w:numId w:val="61"/>
              </w:numPr>
              <w:spacing w:after="60"/>
              <w:rPr>
                <w:rFonts w:ascii="Arial" w:hAnsi="Arial" w:cs="Arial"/>
                <w:sz w:val="22"/>
                <w:szCs w:val="22"/>
              </w:rPr>
            </w:pPr>
          </w:p>
        </w:tc>
      </w:tr>
    </w:tbl>
    <w:p w:rsidR="00CE647F" w:rsidRPr="00CD77B2" w:rsidRDefault="003152F5" w:rsidP="003A1371">
      <w:pPr>
        <w:pStyle w:val="Nadpis1"/>
        <w:numPr>
          <w:ilvl w:val="0"/>
          <w:numId w:val="0"/>
        </w:numPr>
        <w:spacing w:before="360"/>
        <w:ind w:left="357" w:hanging="357"/>
      </w:pPr>
      <w:bookmarkStart w:id="184" w:name="_Toc517511978"/>
      <w:bookmarkStart w:id="185" w:name="_Toc167115812"/>
      <w:proofErr w:type="gramStart"/>
      <w:r>
        <w:t xml:space="preserve">C.6 </w:t>
      </w:r>
      <w:r w:rsidR="00CD77B2" w:rsidRPr="00CD77B2">
        <w:t>Do</w:t>
      </w:r>
      <w:proofErr w:type="gramEnd"/>
      <w:r w:rsidR="00CD77B2" w:rsidRPr="00CD77B2">
        <w:t xml:space="preserve"> jaké míry vedly intervence v jedn</w:t>
      </w:r>
      <w:r w:rsidR="00A5705C">
        <w:t>otlivých Programových rámcích k</w:t>
      </w:r>
      <w:r w:rsidR="00A5705C">
        <w:rPr>
          <w:rFonts w:ascii="Calibri" w:hAnsi="Calibri"/>
        </w:rPr>
        <w:t> </w:t>
      </w:r>
      <w:r w:rsidR="00CD77B2" w:rsidRPr="00CD77B2">
        <w:t>dosažení přidané hodnoty LEADER/CLLD</w:t>
      </w:r>
      <w:r w:rsidR="002E0878">
        <w:rPr>
          <w:rStyle w:val="Znakapoznpodarou"/>
        </w:rPr>
        <w:footnoteReference w:id="93"/>
      </w:r>
      <w:r w:rsidR="00CD77B2" w:rsidRPr="00CD77B2">
        <w:t>?</w:t>
      </w:r>
      <w:bookmarkEnd w:id="184"/>
      <w:bookmarkEnd w:id="185"/>
    </w:p>
    <w:p w:rsidR="00CE647F" w:rsidRPr="002E0878" w:rsidRDefault="00CE647F" w:rsidP="00CE647F">
      <w:pPr>
        <w:rPr>
          <w:i/>
        </w:rPr>
      </w:pPr>
      <w:r w:rsidRPr="002E0878">
        <w:rPr>
          <w:i/>
        </w:rPr>
        <w:t xml:space="preserve">Hlavním cílem této evaluační otázky je určit a vyhodnotit, zda </w:t>
      </w:r>
      <w:r w:rsidR="002E0878" w:rsidRPr="002E0878">
        <w:rPr>
          <w:i/>
        </w:rPr>
        <w:t>a jak byla</w:t>
      </w:r>
      <w:r w:rsidRPr="002E0878">
        <w:rPr>
          <w:i/>
        </w:rPr>
        <w:t xml:space="preserve"> prostřednictvím intervencí (projektů) </w:t>
      </w:r>
      <w:r w:rsidR="002E0878" w:rsidRPr="002E0878">
        <w:rPr>
          <w:i/>
        </w:rPr>
        <w:t>do území MAS doručena přidaná hodnota</w:t>
      </w:r>
      <w:r w:rsidRPr="002E0878">
        <w:rPr>
          <w:i/>
        </w:rPr>
        <w:t>.</w:t>
      </w:r>
      <w:r w:rsidR="00D87FE1">
        <w:rPr>
          <w:i/>
        </w:rPr>
        <w:t xml:space="preserve"> Neméně důležitým cílem této otázky je také získat a prezentovat důkazy o potřebě implementace metody LEADER/CLLD v následujících programových obdobích. MAS tedy identifikuje přínosy realizace metody LEADER/CLLD, kterých by bez tohoto nástroje nebyl možné v území MAS dosáhnout. </w:t>
      </w:r>
    </w:p>
    <w:p w:rsidR="00CE647F" w:rsidRPr="002E0878" w:rsidRDefault="00CE647F" w:rsidP="00CE647F">
      <w:pPr>
        <w:rPr>
          <w:i/>
        </w:rPr>
      </w:pPr>
      <w:r w:rsidRPr="002E0878">
        <w:rPr>
          <w:i/>
        </w:rPr>
        <w:t>Otázka je zodpovězena na základě zjištění vyplývajících z</w:t>
      </w:r>
      <w:r w:rsidR="00EC4982">
        <w:rPr>
          <w:i/>
        </w:rPr>
        <w:t xml:space="preserve"> poznatků </w:t>
      </w:r>
      <w:r w:rsidRPr="002E0878">
        <w:rPr>
          <w:i/>
        </w:rPr>
        <w:t>příp</w:t>
      </w:r>
      <w:r w:rsidR="00EC4982">
        <w:rPr>
          <w:i/>
        </w:rPr>
        <w:t>adových studií</w:t>
      </w:r>
      <w:r w:rsidR="00A5705C">
        <w:rPr>
          <w:i/>
        </w:rPr>
        <w:t xml:space="preserve"> a</w:t>
      </w:r>
      <w:r w:rsidR="00A5705C">
        <w:rPr>
          <w:rFonts w:ascii="Calibri" w:hAnsi="Calibri"/>
          <w:i/>
        </w:rPr>
        <w:t> </w:t>
      </w:r>
      <w:r w:rsidR="00EC4982">
        <w:rPr>
          <w:i/>
        </w:rPr>
        <w:t>znalostí a zkušeností</w:t>
      </w:r>
      <w:r w:rsidR="002E0878" w:rsidRPr="002E0878">
        <w:rPr>
          <w:i/>
        </w:rPr>
        <w:t xml:space="preserve"> členů </w:t>
      </w:r>
      <w:proofErr w:type="spellStart"/>
      <w:r w:rsidR="002E0878" w:rsidRPr="002E0878">
        <w:rPr>
          <w:i/>
        </w:rPr>
        <w:t>Focus</w:t>
      </w:r>
      <w:proofErr w:type="spellEnd"/>
      <w:r w:rsidR="002E0878" w:rsidRPr="002E0878">
        <w:rPr>
          <w:i/>
        </w:rPr>
        <w:t xml:space="preserve"> </w:t>
      </w:r>
      <w:proofErr w:type="spellStart"/>
      <w:r w:rsidR="002E0878" w:rsidRPr="002E0878">
        <w:rPr>
          <w:i/>
        </w:rPr>
        <w:t>Group</w:t>
      </w:r>
      <w:proofErr w:type="spellEnd"/>
      <w:r w:rsidR="002E0878" w:rsidRPr="002E0878">
        <w:rPr>
          <w:i/>
        </w:rPr>
        <w:t xml:space="preserve">. </w:t>
      </w:r>
    </w:p>
    <w:p w:rsidR="00CE647F" w:rsidRPr="000F7C8E" w:rsidRDefault="002F1D88" w:rsidP="00CE647F">
      <w:pPr>
        <w:pStyle w:val="Nadpis2"/>
        <w:numPr>
          <w:ilvl w:val="1"/>
          <w:numId w:val="0"/>
        </w:numPr>
        <w:rPr>
          <w:highlight w:val="yellow"/>
        </w:rPr>
      </w:pPr>
      <w:bookmarkStart w:id="186" w:name="_Toc517511979"/>
      <w:bookmarkStart w:id="187" w:name="_Toc167115813"/>
      <w:r w:rsidRPr="002F1D88">
        <w:rPr>
          <w:highlight w:val="yellow"/>
        </w:rPr>
        <w:t>Postup pro zpracování a zodpovězení evaluační otázky (vč. podotázek)</w:t>
      </w:r>
      <w:r w:rsidRPr="002F1D88">
        <w:rPr>
          <w:rStyle w:val="Znakapoznpodarou"/>
          <w:highlight w:val="yellow"/>
        </w:rPr>
        <w:footnoteReference w:id="94"/>
      </w:r>
      <w:bookmarkEnd w:id="186"/>
      <w:r w:rsidR="00016A5B" w:rsidRPr="00016A5B">
        <w:rPr>
          <w:rFonts w:cs="Arial"/>
          <w:highlight w:val="yellow"/>
        </w:rPr>
        <w:t xml:space="preserve"> </w:t>
      </w:r>
      <w:r w:rsidR="00016A5B" w:rsidRPr="00DB323D">
        <w:rPr>
          <w:rFonts w:cs="Arial"/>
          <w:highlight w:val="yellow"/>
        </w:rPr>
        <w:t>a vyhodnocení implementace opatření/doporučení z Evaluační zprávy</w:t>
      </w:r>
      <w:bookmarkEnd w:id="187"/>
    </w:p>
    <w:p w:rsidR="00CE647F" w:rsidRPr="000F7C8E" w:rsidRDefault="002F1D88" w:rsidP="00CE647F">
      <w:pPr>
        <w:rPr>
          <w:highlight w:val="yellow"/>
        </w:rPr>
      </w:pPr>
      <w:r w:rsidRPr="002F1D88">
        <w:rPr>
          <w:highlight w:val="yellow"/>
        </w:rPr>
        <w:t xml:space="preserve">1. MAS realizuje osobní rozhovory s příjemci, vypracuje zápisy a následně případové studie (viz také předchozí otázky/podotázky). </w:t>
      </w:r>
    </w:p>
    <w:p w:rsidR="00CE647F" w:rsidRPr="000F7C8E" w:rsidRDefault="002F1D88" w:rsidP="00CE647F">
      <w:pPr>
        <w:rPr>
          <w:highlight w:val="yellow"/>
        </w:rPr>
      </w:pPr>
      <w:r w:rsidRPr="002F1D88">
        <w:rPr>
          <w:highlight w:val="yellow"/>
        </w:rPr>
        <w:t xml:space="preserve">2. V rámci </w:t>
      </w:r>
      <w:proofErr w:type="spellStart"/>
      <w:r w:rsidRPr="002F1D88">
        <w:rPr>
          <w:highlight w:val="yellow"/>
        </w:rPr>
        <w:t>Focus</w:t>
      </w:r>
      <w:proofErr w:type="spellEnd"/>
      <w:r w:rsidRPr="002F1D88">
        <w:rPr>
          <w:highlight w:val="yellow"/>
        </w:rPr>
        <w:t xml:space="preserve"> </w:t>
      </w:r>
      <w:proofErr w:type="spellStart"/>
      <w:r w:rsidRPr="002F1D88">
        <w:rPr>
          <w:highlight w:val="yellow"/>
        </w:rPr>
        <w:t>Group</w:t>
      </w:r>
      <w:proofErr w:type="spellEnd"/>
      <w:r w:rsidRPr="002F1D88">
        <w:rPr>
          <w:highlight w:val="yellow"/>
        </w:rPr>
        <w:t xml:space="preserve"> ověřuje a doplňuje zjištění z případových studií vztahující se k jednotlivým komponentám přidané hodnoty (viz jednotlivé </w:t>
      </w:r>
      <w:r w:rsidR="000F7C8E">
        <w:rPr>
          <w:highlight w:val="yellow"/>
        </w:rPr>
        <w:t xml:space="preserve">evaluační </w:t>
      </w:r>
      <w:r w:rsidRPr="002F1D88">
        <w:rPr>
          <w:highlight w:val="yellow"/>
        </w:rPr>
        <w:t>podotázky</w:t>
      </w:r>
      <w:r w:rsidR="000F7C8E">
        <w:rPr>
          <w:highlight w:val="yellow"/>
        </w:rPr>
        <w:t xml:space="preserve"> této </w:t>
      </w:r>
      <w:r w:rsidR="00931BC2">
        <w:rPr>
          <w:highlight w:val="yellow"/>
        </w:rPr>
        <w:t>EO</w:t>
      </w:r>
      <w:r w:rsidR="000F7C8E">
        <w:rPr>
          <w:highlight w:val="yellow"/>
        </w:rPr>
        <w:t xml:space="preserve"> níže</w:t>
      </w:r>
      <w:r w:rsidRPr="002F1D88">
        <w:rPr>
          <w:highlight w:val="yellow"/>
        </w:rPr>
        <w:t xml:space="preserve">).  </w:t>
      </w:r>
    </w:p>
    <w:p w:rsidR="00CE647F" w:rsidRPr="002E0878" w:rsidRDefault="002F1D88" w:rsidP="00CE647F">
      <w:r w:rsidRPr="002F1D88">
        <w:rPr>
          <w:highlight w:val="yellow"/>
        </w:rPr>
        <w:t xml:space="preserve">3. MAS formuluje závěry – zjištění, v případě potřeby navrhne příslušná opatření </w:t>
      </w:r>
      <w:r w:rsidR="00DC2888">
        <w:rPr>
          <w:highlight w:val="yellow"/>
        </w:rPr>
        <w:t>relevantní pro následující programová období</w:t>
      </w:r>
      <w:r w:rsidRPr="002F1D88">
        <w:rPr>
          <w:highlight w:val="yellow"/>
        </w:rPr>
        <w:t>.</w:t>
      </w:r>
      <w:r w:rsidR="00CE647F" w:rsidRPr="002E0878">
        <w:t xml:space="preserve"> </w:t>
      </w:r>
    </w:p>
    <w:p w:rsidR="00CE647F" w:rsidRPr="002E0878" w:rsidRDefault="00CE647F" w:rsidP="00CE647F">
      <w:pPr>
        <w:pStyle w:val="Nadpis2"/>
        <w:numPr>
          <w:ilvl w:val="1"/>
          <w:numId w:val="0"/>
        </w:numPr>
      </w:pPr>
      <w:bookmarkStart w:id="188" w:name="_Toc517511980"/>
      <w:bookmarkStart w:id="189" w:name="_Toc167115814"/>
      <w:r w:rsidRPr="002E0878">
        <w:t>Zdroje dat/informací</w:t>
      </w:r>
      <w:bookmarkEnd w:id="188"/>
      <w:bookmarkEnd w:id="189"/>
    </w:p>
    <w:p w:rsidR="00CE647F" w:rsidRPr="002E0878" w:rsidRDefault="00CE647F" w:rsidP="00CE647F">
      <w:pPr>
        <w:rPr>
          <w:rFonts w:cs="Arial"/>
        </w:rPr>
      </w:pPr>
      <w:r w:rsidRPr="002E0878">
        <w:rPr>
          <w:rFonts w:cs="Arial"/>
        </w:rPr>
        <w:t xml:space="preserve">MAS při zodpovídání EO využije tyto dokumenty/záznamy: </w:t>
      </w:r>
    </w:p>
    <w:p w:rsidR="00D30908" w:rsidRDefault="00AD1F26" w:rsidP="00FB6437">
      <w:pPr>
        <w:pStyle w:val="Odstavecseseznamem"/>
        <w:numPr>
          <w:ilvl w:val="0"/>
          <w:numId w:val="1"/>
        </w:numPr>
        <w:spacing w:after="60"/>
        <w:rPr>
          <w:rFonts w:ascii="Arial" w:hAnsi="Arial" w:cs="Arial"/>
          <w:sz w:val="22"/>
          <w:szCs w:val="22"/>
        </w:rPr>
      </w:pPr>
      <w:r w:rsidRPr="002E0878">
        <w:rPr>
          <w:rFonts w:ascii="Arial" w:hAnsi="Arial" w:cs="Arial"/>
          <w:sz w:val="22"/>
          <w:szCs w:val="22"/>
        </w:rPr>
        <w:t xml:space="preserve">Zpracované </w:t>
      </w:r>
      <w:r w:rsidR="00D30908" w:rsidRPr="002E0878">
        <w:rPr>
          <w:rFonts w:ascii="Arial" w:hAnsi="Arial" w:cs="Arial"/>
          <w:sz w:val="22"/>
          <w:szCs w:val="22"/>
        </w:rPr>
        <w:t>Případové studie</w:t>
      </w:r>
    </w:p>
    <w:p w:rsidR="00EF16E4" w:rsidRDefault="00EF16E4" w:rsidP="00FB6437">
      <w:pPr>
        <w:pStyle w:val="Odstavecseseznamem"/>
        <w:numPr>
          <w:ilvl w:val="0"/>
          <w:numId w:val="1"/>
        </w:numPr>
        <w:spacing w:after="60"/>
        <w:rPr>
          <w:rFonts w:ascii="Arial" w:hAnsi="Arial" w:cs="Arial"/>
          <w:sz w:val="22"/>
          <w:szCs w:val="22"/>
        </w:rPr>
      </w:pPr>
      <w:r>
        <w:rPr>
          <w:rFonts w:ascii="Arial" w:hAnsi="Arial" w:cs="Arial"/>
          <w:sz w:val="22"/>
          <w:szCs w:val="22"/>
        </w:rPr>
        <w:t xml:space="preserve">Zápisy z realizovaných rozhovorů </w:t>
      </w:r>
    </w:p>
    <w:p w:rsidR="00EF16E4" w:rsidRPr="002E0878" w:rsidRDefault="00EF16E4" w:rsidP="00FB6437">
      <w:pPr>
        <w:pStyle w:val="Odstavecseseznamem"/>
        <w:numPr>
          <w:ilvl w:val="0"/>
          <w:numId w:val="1"/>
        </w:numPr>
        <w:spacing w:after="60"/>
        <w:rPr>
          <w:rFonts w:ascii="Arial" w:hAnsi="Arial" w:cs="Arial"/>
          <w:sz w:val="22"/>
          <w:szCs w:val="22"/>
        </w:rPr>
      </w:pPr>
      <w:r>
        <w:rPr>
          <w:rFonts w:ascii="Arial" w:hAnsi="Arial" w:cs="Arial"/>
          <w:sz w:val="22"/>
          <w:szCs w:val="22"/>
        </w:rPr>
        <w:t>Poznatky z </w:t>
      </w:r>
      <w:proofErr w:type="spellStart"/>
      <w:r>
        <w:rPr>
          <w:rFonts w:ascii="Arial" w:hAnsi="Arial" w:cs="Arial"/>
          <w:sz w:val="22"/>
          <w:szCs w:val="22"/>
        </w:rPr>
        <w:t>Focus</w:t>
      </w:r>
      <w:proofErr w:type="spellEnd"/>
      <w:r>
        <w:rPr>
          <w:rFonts w:ascii="Arial" w:hAnsi="Arial" w:cs="Arial"/>
          <w:sz w:val="22"/>
          <w:szCs w:val="22"/>
        </w:rPr>
        <w:t xml:space="preserve"> </w:t>
      </w:r>
      <w:proofErr w:type="spellStart"/>
      <w:r>
        <w:rPr>
          <w:rFonts w:ascii="Arial" w:hAnsi="Arial" w:cs="Arial"/>
          <w:sz w:val="22"/>
          <w:szCs w:val="22"/>
        </w:rPr>
        <w:t>Group</w:t>
      </w:r>
      <w:proofErr w:type="spellEnd"/>
      <w:r>
        <w:rPr>
          <w:rFonts w:ascii="Arial" w:hAnsi="Arial" w:cs="Arial"/>
          <w:sz w:val="22"/>
          <w:szCs w:val="22"/>
        </w:rPr>
        <w:t xml:space="preserve"> </w:t>
      </w:r>
    </w:p>
    <w:p w:rsidR="00E540EF" w:rsidRDefault="00E540EF" w:rsidP="00FB6437">
      <w:pPr>
        <w:pStyle w:val="Odstavecseseznamem"/>
        <w:numPr>
          <w:ilvl w:val="0"/>
          <w:numId w:val="1"/>
        </w:numPr>
        <w:spacing w:after="60"/>
        <w:rPr>
          <w:rFonts w:ascii="Arial" w:hAnsi="Arial" w:cs="Arial"/>
          <w:sz w:val="22"/>
          <w:szCs w:val="22"/>
        </w:rPr>
      </w:pPr>
      <w:r w:rsidRPr="002E0878">
        <w:rPr>
          <w:rFonts w:ascii="Arial" w:hAnsi="Arial" w:cs="Arial"/>
          <w:sz w:val="22"/>
          <w:szCs w:val="22"/>
        </w:rPr>
        <w:t xml:space="preserve">Studie proveditelnosti, Podnikatelský záměr (tj. přílohy </w:t>
      </w:r>
      <w:proofErr w:type="spellStart"/>
      <w:r w:rsidRPr="002E0878">
        <w:rPr>
          <w:rFonts w:ascii="Arial" w:hAnsi="Arial" w:cs="Arial"/>
          <w:sz w:val="22"/>
          <w:szCs w:val="22"/>
        </w:rPr>
        <w:t>ŽoD</w:t>
      </w:r>
      <w:proofErr w:type="spellEnd"/>
      <w:r w:rsidRPr="002E0878">
        <w:rPr>
          <w:rFonts w:ascii="Arial" w:hAnsi="Arial" w:cs="Arial"/>
          <w:sz w:val="22"/>
          <w:szCs w:val="22"/>
        </w:rPr>
        <w:t xml:space="preserve"> popisující, jak byly cílové skupiny zapojeny do přípravy projektu) </w:t>
      </w:r>
    </w:p>
    <w:p w:rsidR="00016A5B" w:rsidRPr="002E0878" w:rsidRDefault="00016A5B" w:rsidP="00FB6437">
      <w:pPr>
        <w:pStyle w:val="Odstavecseseznamem"/>
        <w:numPr>
          <w:ilvl w:val="0"/>
          <w:numId w:val="1"/>
        </w:numPr>
        <w:spacing w:after="60"/>
        <w:rPr>
          <w:rFonts w:ascii="Arial" w:hAnsi="Arial" w:cs="Arial"/>
          <w:sz w:val="22"/>
          <w:szCs w:val="22"/>
        </w:rPr>
      </w:pPr>
      <w:r>
        <w:rPr>
          <w:rFonts w:ascii="Arial" w:hAnsi="Arial" w:cs="Arial"/>
          <w:sz w:val="22"/>
          <w:szCs w:val="22"/>
        </w:rPr>
        <w:t xml:space="preserve">Evaluační zpráva, případové studie a rozhovory realizované v rámci </w:t>
      </w:r>
      <w:proofErr w:type="spellStart"/>
      <w:r>
        <w:rPr>
          <w:rFonts w:ascii="Arial" w:hAnsi="Arial" w:cs="Arial"/>
          <w:sz w:val="22"/>
          <w:szCs w:val="22"/>
        </w:rPr>
        <w:t>mid</w:t>
      </w:r>
      <w:proofErr w:type="spellEnd"/>
      <w:r>
        <w:rPr>
          <w:rFonts w:ascii="Arial" w:hAnsi="Arial" w:cs="Arial"/>
          <w:sz w:val="22"/>
          <w:szCs w:val="22"/>
        </w:rPr>
        <w:t>-term evaluace</w:t>
      </w:r>
    </w:p>
    <w:p w:rsidR="00CE647F" w:rsidRPr="0017317F" w:rsidRDefault="00CE647F" w:rsidP="00CE647F">
      <w:pPr>
        <w:pStyle w:val="Nadpis2"/>
        <w:numPr>
          <w:ilvl w:val="1"/>
          <w:numId w:val="0"/>
        </w:numPr>
      </w:pPr>
      <w:bookmarkStart w:id="190" w:name="_Toc517511981"/>
      <w:bookmarkStart w:id="191" w:name="_Toc167115815"/>
      <w:r w:rsidRPr="0017317F">
        <w:lastRenderedPageBreak/>
        <w:t>Metody sběru, zpracování a hodnocení informací/dat</w:t>
      </w:r>
      <w:bookmarkEnd w:id="190"/>
      <w:bookmarkEnd w:id="191"/>
    </w:p>
    <w:p w:rsidR="00CE647F" w:rsidRPr="0017317F" w:rsidRDefault="00CE647F" w:rsidP="00FB6437">
      <w:pPr>
        <w:pStyle w:val="Odstavecseseznamem"/>
        <w:numPr>
          <w:ilvl w:val="0"/>
          <w:numId w:val="3"/>
        </w:numPr>
        <w:rPr>
          <w:rFonts w:ascii="Arial" w:hAnsi="Arial" w:cs="Arial"/>
          <w:sz w:val="22"/>
          <w:szCs w:val="22"/>
        </w:rPr>
      </w:pPr>
      <w:r w:rsidRPr="0017317F">
        <w:rPr>
          <w:rFonts w:ascii="Arial" w:hAnsi="Arial" w:cs="Arial"/>
          <w:sz w:val="22"/>
          <w:szCs w:val="22"/>
        </w:rPr>
        <w:t xml:space="preserve">Obsahová analýza </w:t>
      </w:r>
    </w:p>
    <w:p w:rsidR="00CE647F" w:rsidRDefault="00CE647F" w:rsidP="00FB6437">
      <w:pPr>
        <w:pStyle w:val="Odstavecseseznamem"/>
        <w:numPr>
          <w:ilvl w:val="0"/>
          <w:numId w:val="3"/>
        </w:numPr>
        <w:rPr>
          <w:rFonts w:ascii="Arial" w:hAnsi="Arial" w:cs="Arial"/>
          <w:sz w:val="22"/>
          <w:szCs w:val="22"/>
        </w:rPr>
      </w:pPr>
      <w:r w:rsidRPr="0017317F">
        <w:rPr>
          <w:rFonts w:ascii="Arial" w:hAnsi="Arial" w:cs="Arial"/>
          <w:sz w:val="22"/>
          <w:szCs w:val="22"/>
        </w:rPr>
        <w:t xml:space="preserve">Dotazování  </w:t>
      </w:r>
    </w:p>
    <w:p w:rsidR="000F7C8E" w:rsidRPr="0017317F" w:rsidRDefault="000F7C8E" w:rsidP="00FB6437">
      <w:pPr>
        <w:pStyle w:val="Odstavecseseznamem"/>
        <w:numPr>
          <w:ilvl w:val="0"/>
          <w:numId w:val="3"/>
        </w:numPr>
        <w:rPr>
          <w:rFonts w:ascii="Arial" w:hAnsi="Arial" w:cs="Arial"/>
          <w:sz w:val="22"/>
          <w:szCs w:val="22"/>
        </w:rPr>
      </w:pPr>
      <w:proofErr w:type="spellStart"/>
      <w:r>
        <w:rPr>
          <w:rFonts w:ascii="Arial" w:hAnsi="Arial" w:cs="Arial"/>
          <w:sz w:val="22"/>
          <w:szCs w:val="22"/>
        </w:rPr>
        <w:t>Focus</w:t>
      </w:r>
      <w:proofErr w:type="spellEnd"/>
      <w:r>
        <w:rPr>
          <w:rFonts w:ascii="Arial" w:hAnsi="Arial" w:cs="Arial"/>
          <w:sz w:val="22"/>
          <w:szCs w:val="22"/>
        </w:rPr>
        <w:t xml:space="preserve"> </w:t>
      </w:r>
      <w:proofErr w:type="spellStart"/>
      <w:r>
        <w:rPr>
          <w:rFonts w:ascii="Arial" w:hAnsi="Arial" w:cs="Arial"/>
          <w:sz w:val="22"/>
          <w:szCs w:val="22"/>
        </w:rPr>
        <w:t>Group</w:t>
      </w:r>
      <w:proofErr w:type="spellEnd"/>
    </w:p>
    <w:p w:rsidR="00CE647F" w:rsidRPr="0017317F" w:rsidRDefault="00CE647F" w:rsidP="00FB6437">
      <w:pPr>
        <w:pStyle w:val="Odstavecseseznamem"/>
        <w:numPr>
          <w:ilvl w:val="0"/>
          <w:numId w:val="3"/>
        </w:numPr>
        <w:rPr>
          <w:rFonts w:ascii="Arial" w:hAnsi="Arial" w:cs="Arial"/>
          <w:sz w:val="22"/>
          <w:szCs w:val="22"/>
        </w:rPr>
      </w:pPr>
      <w:r w:rsidRPr="0017317F">
        <w:rPr>
          <w:rFonts w:ascii="Arial" w:hAnsi="Arial" w:cs="Arial"/>
          <w:sz w:val="22"/>
          <w:szCs w:val="22"/>
        </w:rPr>
        <w:t>Případové studie,</w:t>
      </w:r>
    </w:p>
    <w:p w:rsidR="00CE647F" w:rsidRPr="0017317F" w:rsidRDefault="00CE647F" w:rsidP="00FB6437">
      <w:pPr>
        <w:pStyle w:val="Odstavecseseznamem"/>
        <w:numPr>
          <w:ilvl w:val="0"/>
          <w:numId w:val="3"/>
        </w:numPr>
        <w:rPr>
          <w:rFonts w:ascii="Arial" w:hAnsi="Arial" w:cs="Arial"/>
          <w:sz w:val="22"/>
          <w:szCs w:val="22"/>
        </w:rPr>
      </w:pPr>
      <w:r w:rsidRPr="0017317F">
        <w:rPr>
          <w:rFonts w:ascii="Arial" w:hAnsi="Arial" w:cs="Arial"/>
          <w:sz w:val="22"/>
          <w:szCs w:val="22"/>
        </w:rPr>
        <w:t xml:space="preserve">Komparativní analýza </w:t>
      </w:r>
    </w:p>
    <w:p w:rsidR="00CE647F" w:rsidRPr="0017317F" w:rsidRDefault="00CE647F" w:rsidP="00FB6437">
      <w:pPr>
        <w:pStyle w:val="Odstavecseseznamem"/>
        <w:numPr>
          <w:ilvl w:val="0"/>
          <w:numId w:val="3"/>
        </w:numPr>
        <w:rPr>
          <w:rFonts w:ascii="Arial" w:hAnsi="Arial" w:cs="Arial"/>
          <w:sz w:val="22"/>
          <w:szCs w:val="22"/>
        </w:rPr>
      </w:pPr>
      <w:r w:rsidRPr="0017317F">
        <w:rPr>
          <w:rFonts w:ascii="Arial" w:hAnsi="Arial" w:cs="Arial"/>
          <w:sz w:val="22"/>
          <w:szCs w:val="22"/>
        </w:rPr>
        <w:t xml:space="preserve">Syntéza </w:t>
      </w:r>
    </w:p>
    <w:p w:rsidR="00CE647F" w:rsidRPr="000F7C8E" w:rsidRDefault="002F1D88" w:rsidP="00CE647F">
      <w:pPr>
        <w:pStyle w:val="Nadpis2"/>
        <w:numPr>
          <w:ilvl w:val="1"/>
          <w:numId w:val="0"/>
        </w:numPr>
        <w:rPr>
          <w:highlight w:val="yellow"/>
        </w:rPr>
      </w:pPr>
      <w:bookmarkStart w:id="192" w:name="_Toc517511982"/>
      <w:bookmarkStart w:id="193" w:name="_Toc167115816"/>
      <w:r w:rsidRPr="002F1D88">
        <w:rPr>
          <w:highlight w:val="yellow"/>
        </w:rPr>
        <w:t>Záznamy, které MAS vytvoří při zodpovídání EO, a které použije pro její zodpovězení</w:t>
      </w:r>
      <w:bookmarkEnd w:id="192"/>
      <w:r w:rsidR="00016A5B" w:rsidRPr="00016A5B">
        <w:rPr>
          <w:rFonts w:cs="Arial"/>
          <w:highlight w:val="yellow"/>
        </w:rPr>
        <w:t xml:space="preserve"> </w:t>
      </w:r>
      <w:r w:rsidR="00016A5B" w:rsidRPr="00DB323D">
        <w:rPr>
          <w:rFonts w:cs="Arial"/>
          <w:highlight w:val="yellow"/>
        </w:rPr>
        <w:t>a vyhodnocení implementace opatření/doporučení z Evaluační zprávy</w:t>
      </w:r>
      <w:bookmarkEnd w:id="193"/>
    </w:p>
    <w:p w:rsidR="00CE647F" w:rsidRPr="000F7C8E" w:rsidRDefault="002F1D88" w:rsidP="00CE647F">
      <w:pPr>
        <w:rPr>
          <w:rFonts w:cs="Arial"/>
          <w:highlight w:val="yellow"/>
          <w:lang w:eastAsia="cs-CZ"/>
        </w:rPr>
      </w:pPr>
      <w:r w:rsidRPr="002F1D88">
        <w:rPr>
          <w:rFonts w:cs="Arial"/>
          <w:highlight w:val="yellow"/>
          <w:lang w:eastAsia="cs-CZ"/>
        </w:rPr>
        <w:t>MAS vytvoří následující záznamy, na jejichž základě fo</w:t>
      </w:r>
      <w:r w:rsidR="00A5705C">
        <w:rPr>
          <w:rFonts w:cs="Arial"/>
          <w:highlight w:val="yellow"/>
          <w:lang w:eastAsia="cs-CZ"/>
        </w:rPr>
        <w:t>rmuluje odpovědi na podotázky a</w:t>
      </w:r>
      <w:r w:rsidR="00A5705C">
        <w:rPr>
          <w:rFonts w:ascii="Calibri" w:hAnsi="Calibri" w:cs="Arial"/>
          <w:highlight w:val="yellow"/>
          <w:lang w:eastAsia="cs-CZ"/>
        </w:rPr>
        <w:t> </w:t>
      </w:r>
      <w:r w:rsidRPr="002F1D88">
        <w:rPr>
          <w:rFonts w:cs="Arial"/>
          <w:highlight w:val="yellow"/>
          <w:lang w:eastAsia="cs-CZ"/>
        </w:rPr>
        <w:t xml:space="preserve">evaluační otázku: </w:t>
      </w:r>
    </w:p>
    <w:p w:rsidR="00CE647F" w:rsidRPr="000F7C8E" w:rsidRDefault="002F1D88" w:rsidP="00FB6437">
      <w:pPr>
        <w:pStyle w:val="Odstavecseseznamem"/>
        <w:numPr>
          <w:ilvl w:val="0"/>
          <w:numId w:val="1"/>
        </w:numPr>
        <w:spacing w:after="60"/>
        <w:rPr>
          <w:rFonts w:ascii="Arial" w:hAnsi="Arial" w:cs="Arial"/>
          <w:sz w:val="22"/>
          <w:szCs w:val="22"/>
          <w:highlight w:val="yellow"/>
        </w:rPr>
      </w:pPr>
      <w:r w:rsidRPr="002F1D88">
        <w:rPr>
          <w:rFonts w:ascii="Arial" w:hAnsi="Arial" w:cs="Arial"/>
          <w:sz w:val="22"/>
          <w:szCs w:val="22"/>
          <w:highlight w:val="yellow"/>
        </w:rPr>
        <w:t>Zápisy z rozhovorů</w:t>
      </w:r>
      <w:r w:rsidRPr="002F1D88">
        <w:rPr>
          <w:rStyle w:val="Znakapoznpodarou"/>
          <w:rFonts w:ascii="Arial" w:hAnsi="Arial"/>
          <w:sz w:val="22"/>
          <w:szCs w:val="22"/>
          <w:highlight w:val="yellow"/>
        </w:rPr>
        <w:footnoteReference w:id="95"/>
      </w:r>
      <w:r w:rsidRPr="002F1D88">
        <w:rPr>
          <w:rFonts w:ascii="Arial" w:hAnsi="Arial" w:cs="Arial"/>
          <w:sz w:val="22"/>
          <w:szCs w:val="22"/>
          <w:highlight w:val="yellow"/>
        </w:rPr>
        <w:t xml:space="preserve"> </w:t>
      </w:r>
    </w:p>
    <w:p w:rsidR="00CE647F" w:rsidRPr="000F7C8E" w:rsidRDefault="002F1D88" w:rsidP="00FB6437">
      <w:pPr>
        <w:pStyle w:val="Odstavecseseznamem"/>
        <w:numPr>
          <w:ilvl w:val="0"/>
          <w:numId w:val="1"/>
        </w:numPr>
        <w:spacing w:after="60"/>
        <w:rPr>
          <w:rFonts w:ascii="Arial" w:hAnsi="Arial" w:cs="Arial"/>
          <w:sz w:val="22"/>
          <w:szCs w:val="22"/>
          <w:highlight w:val="yellow"/>
        </w:rPr>
      </w:pPr>
      <w:r w:rsidRPr="002F1D88">
        <w:rPr>
          <w:rFonts w:ascii="Arial" w:hAnsi="Arial" w:cs="Arial"/>
          <w:sz w:val="22"/>
          <w:szCs w:val="22"/>
          <w:highlight w:val="yellow"/>
        </w:rPr>
        <w:t xml:space="preserve">Případové studie </w:t>
      </w:r>
    </w:p>
    <w:p w:rsidR="0017317F" w:rsidRPr="000F7C8E" w:rsidRDefault="002F1D88" w:rsidP="00FB6437">
      <w:pPr>
        <w:pStyle w:val="Odstavecseseznamem"/>
        <w:numPr>
          <w:ilvl w:val="0"/>
          <w:numId w:val="1"/>
        </w:numPr>
        <w:spacing w:after="60"/>
        <w:rPr>
          <w:rFonts w:ascii="Arial" w:hAnsi="Arial" w:cs="Arial"/>
          <w:sz w:val="22"/>
          <w:szCs w:val="22"/>
          <w:highlight w:val="yellow"/>
        </w:rPr>
      </w:pPr>
      <w:r w:rsidRPr="002F1D88">
        <w:rPr>
          <w:rFonts w:ascii="Arial" w:hAnsi="Arial" w:cs="Arial"/>
          <w:sz w:val="22"/>
          <w:szCs w:val="22"/>
          <w:highlight w:val="yellow"/>
        </w:rPr>
        <w:t xml:space="preserve">Zápis (zvukový záznam) z jednání </w:t>
      </w:r>
      <w:proofErr w:type="spellStart"/>
      <w:r w:rsidRPr="002F1D88">
        <w:rPr>
          <w:rFonts w:ascii="Arial" w:hAnsi="Arial" w:cs="Arial"/>
          <w:sz w:val="22"/>
          <w:szCs w:val="22"/>
          <w:highlight w:val="yellow"/>
        </w:rPr>
        <w:t>Focus</w:t>
      </w:r>
      <w:proofErr w:type="spellEnd"/>
      <w:r w:rsidRPr="002F1D88">
        <w:rPr>
          <w:rFonts w:ascii="Arial" w:hAnsi="Arial" w:cs="Arial"/>
          <w:sz w:val="22"/>
          <w:szCs w:val="22"/>
          <w:highlight w:val="yellow"/>
        </w:rPr>
        <w:t xml:space="preserve"> </w:t>
      </w:r>
      <w:proofErr w:type="spellStart"/>
      <w:r w:rsidRPr="002F1D88">
        <w:rPr>
          <w:rFonts w:ascii="Arial" w:hAnsi="Arial" w:cs="Arial"/>
          <w:sz w:val="22"/>
          <w:szCs w:val="22"/>
          <w:highlight w:val="yellow"/>
        </w:rPr>
        <w:t>Group</w:t>
      </w:r>
      <w:proofErr w:type="spellEnd"/>
    </w:p>
    <w:p w:rsidR="00E71D1C" w:rsidRPr="00016A5B" w:rsidRDefault="002D0958" w:rsidP="00E71D1C">
      <w:pPr>
        <w:pStyle w:val="Nadpis2"/>
        <w:numPr>
          <w:ilvl w:val="1"/>
          <w:numId w:val="0"/>
        </w:numPr>
        <w:rPr>
          <w:color w:val="0070C0"/>
        </w:rPr>
      </w:pPr>
      <w:bookmarkStart w:id="194" w:name="_Toc167115817"/>
      <w:bookmarkStart w:id="195" w:name="_Toc517511983"/>
      <w:r w:rsidRPr="002D0958">
        <w:rPr>
          <w:color w:val="0070C0"/>
        </w:rPr>
        <w:t>Vyhodnocení implementace doporučení k nápravě navržených v </w:t>
      </w:r>
      <w:proofErr w:type="spellStart"/>
      <w:r w:rsidRPr="002D0958">
        <w:rPr>
          <w:color w:val="0070C0"/>
        </w:rPr>
        <w:t>mid</w:t>
      </w:r>
      <w:proofErr w:type="spellEnd"/>
      <w:r w:rsidRPr="002D0958">
        <w:rPr>
          <w:color w:val="0070C0"/>
        </w:rPr>
        <w:t>-term evaluaci</w:t>
      </w:r>
      <w:bookmarkEnd w:id="19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1559"/>
        <w:gridCol w:w="1984"/>
        <w:gridCol w:w="2376"/>
      </w:tblGrid>
      <w:tr w:rsidR="00E71D1C" w:rsidRPr="00B65990" w:rsidTr="000B7D1E">
        <w:tc>
          <w:tcPr>
            <w:tcW w:w="9288" w:type="dxa"/>
            <w:gridSpan w:val="4"/>
            <w:shd w:val="clear" w:color="auto" w:fill="F2F2F2" w:themeFill="background1" w:themeFillShade="F2"/>
          </w:tcPr>
          <w:p w:rsidR="00E71D1C" w:rsidRPr="00B65990" w:rsidRDefault="00E71D1C" w:rsidP="000B7D1E">
            <w:pPr>
              <w:spacing w:after="60"/>
              <w:rPr>
                <w:rFonts w:cs="Arial"/>
                <w:b/>
                <w:i/>
              </w:rPr>
            </w:pPr>
            <w:proofErr w:type="gramStart"/>
            <w:r w:rsidRPr="00987230">
              <w:rPr>
                <w:rFonts w:cs="Arial"/>
                <w:b/>
                <w:szCs w:val="20"/>
              </w:rPr>
              <w:t>C.6 Do</w:t>
            </w:r>
            <w:proofErr w:type="gramEnd"/>
            <w:r w:rsidRPr="00987230">
              <w:rPr>
                <w:rFonts w:cs="Arial"/>
                <w:b/>
                <w:szCs w:val="20"/>
              </w:rPr>
              <w:t xml:space="preserve"> jaké míry vedly intervence v jednotlivých Programových rámcích k dosažení přidané hodnoty LEADER/CLLD?</w:t>
            </w:r>
          </w:p>
        </w:tc>
      </w:tr>
      <w:tr w:rsidR="00E71D1C" w:rsidRPr="00B65990" w:rsidTr="000B7D1E">
        <w:tc>
          <w:tcPr>
            <w:tcW w:w="9288" w:type="dxa"/>
            <w:gridSpan w:val="4"/>
            <w:tcBorders>
              <w:bottom w:val="single" w:sz="4" w:space="0" w:color="auto"/>
            </w:tcBorders>
            <w:shd w:val="clear" w:color="auto" w:fill="D9D9D9" w:themeFill="background1" w:themeFillShade="D9"/>
          </w:tcPr>
          <w:p w:rsidR="00E71D1C" w:rsidRPr="00B65990" w:rsidDel="00196B46" w:rsidRDefault="00E71D1C" w:rsidP="000B7D1E">
            <w:pPr>
              <w:spacing w:after="60"/>
              <w:rPr>
                <w:rFonts w:cs="Arial"/>
                <w:b/>
                <w:i/>
              </w:rPr>
            </w:pPr>
            <w:r>
              <w:rPr>
                <w:rFonts w:cs="Arial"/>
                <w:b/>
                <w:i/>
              </w:rPr>
              <w:t>Klíčová zjištění</w:t>
            </w:r>
            <w:r w:rsidRPr="00B37631">
              <w:rPr>
                <w:rStyle w:val="Znakapoznpodarou"/>
                <w:b/>
                <w:i/>
                <w:highlight w:val="yellow"/>
              </w:rPr>
              <w:footnoteReference w:id="96"/>
            </w:r>
            <w:r>
              <w:rPr>
                <w:rFonts w:cs="Arial"/>
                <w:b/>
                <w:i/>
              </w:rPr>
              <w:t xml:space="preserve"> </w:t>
            </w:r>
          </w:p>
        </w:tc>
      </w:tr>
      <w:tr w:rsidR="00E71D1C" w:rsidRPr="00B65990" w:rsidTr="000B7D1E">
        <w:tc>
          <w:tcPr>
            <w:tcW w:w="9288" w:type="dxa"/>
            <w:gridSpan w:val="4"/>
            <w:shd w:val="clear" w:color="auto" w:fill="auto"/>
          </w:tcPr>
          <w:p w:rsidR="00E71D1C" w:rsidRPr="00B65990" w:rsidDel="00196B46" w:rsidRDefault="00E71D1C" w:rsidP="000B7D1E">
            <w:pPr>
              <w:spacing w:after="60"/>
              <w:rPr>
                <w:rFonts w:cs="Arial"/>
                <w:b/>
                <w:i/>
              </w:rPr>
            </w:pPr>
          </w:p>
        </w:tc>
      </w:tr>
      <w:tr w:rsidR="00E71D1C" w:rsidRPr="00B65990" w:rsidTr="000B7D1E">
        <w:tc>
          <w:tcPr>
            <w:tcW w:w="9288" w:type="dxa"/>
            <w:gridSpan w:val="4"/>
            <w:shd w:val="clear" w:color="auto" w:fill="F2F2F2" w:themeFill="background1" w:themeFillShade="F2"/>
          </w:tcPr>
          <w:p w:rsidR="00E71D1C" w:rsidRPr="00B65990" w:rsidRDefault="00E71D1C" w:rsidP="000B7D1E">
            <w:pPr>
              <w:spacing w:after="60"/>
              <w:rPr>
                <w:rFonts w:cs="Arial"/>
                <w:b/>
                <w:i/>
              </w:rPr>
            </w:pPr>
            <w:r>
              <w:rPr>
                <w:rFonts w:cs="Arial"/>
                <w:b/>
                <w:i/>
              </w:rPr>
              <w:t>Vyhodnocení d</w:t>
            </w:r>
            <w:r w:rsidRPr="00B65990">
              <w:rPr>
                <w:rFonts w:cs="Arial"/>
                <w:b/>
                <w:i/>
              </w:rPr>
              <w:t>oporučení k řešení klíčových problémů/zjištění</w:t>
            </w:r>
            <w:r>
              <w:rPr>
                <w:rFonts w:cs="Arial"/>
                <w:b/>
                <w:i/>
              </w:rPr>
              <w:t xml:space="preserve"> z </w:t>
            </w:r>
            <w:proofErr w:type="spellStart"/>
            <w:r>
              <w:rPr>
                <w:rFonts w:cs="Arial"/>
                <w:b/>
                <w:i/>
              </w:rPr>
              <w:t>mid</w:t>
            </w:r>
            <w:proofErr w:type="spellEnd"/>
            <w:r>
              <w:rPr>
                <w:rFonts w:cs="Arial"/>
                <w:b/>
                <w:i/>
              </w:rPr>
              <w:t>-term evaluační zprávy</w:t>
            </w:r>
            <w:r w:rsidRPr="00B37631">
              <w:rPr>
                <w:rStyle w:val="Znakapoznpodarou"/>
                <w:b/>
                <w:i/>
                <w:highlight w:val="yellow"/>
              </w:rPr>
              <w:footnoteReference w:id="97"/>
            </w:r>
          </w:p>
        </w:tc>
      </w:tr>
      <w:tr w:rsidR="00E71D1C" w:rsidRPr="00C47EF8" w:rsidTr="000B7D1E">
        <w:tc>
          <w:tcPr>
            <w:tcW w:w="3369" w:type="dxa"/>
            <w:vAlign w:val="center"/>
          </w:tcPr>
          <w:p w:rsidR="00E71D1C" w:rsidRPr="00C47EF8" w:rsidRDefault="00E71D1C" w:rsidP="000B7D1E">
            <w:pPr>
              <w:spacing w:after="60"/>
              <w:jc w:val="center"/>
              <w:rPr>
                <w:rFonts w:cs="Arial"/>
                <w:b/>
              </w:rPr>
            </w:pPr>
            <w:r w:rsidRPr="00C47EF8">
              <w:rPr>
                <w:rFonts w:cs="Arial"/>
                <w:b/>
              </w:rPr>
              <w:t>Doporučení (aktivita, úprava SCLLD</w:t>
            </w:r>
            <w:r>
              <w:rPr>
                <w:rFonts w:cs="Arial"/>
                <w:b/>
              </w:rPr>
              <w:t xml:space="preserve"> apod.</w:t>
            </w:r>
            <w:r w:rsidRPr="00C47EF8">
              <w:rPr>
                <w:rFonts w:cs="Arial"/>
                <w:b/>
              </w:rPr>
              <w:t>)</w:t>
            </w:r>
          </w:p>
        </w:tc>
        <w:tc>
          <w:tcPr>
            <w:tcW w:w="1559" w:type="dxa"/>
            <w:vAlign w:val="center"/>
          </w:tcPr>
          <w:p w:rsidR="00E71D1C" w:rsidRPr="00C47EF8" w:rsidRDefault="00E71D1C" w:rsidP="000B7D1E">
            <w:pPr>
              <w:spacing w:after="60"/>
              <w:jc w:val="center"/>
              <w:rPr>
                <w:rFonts w:cs="Arial"/>
                <w:b/>
              </w:rPr>
            </w:pPr>
            <w:r w:rsidRPr="00C47EF8">
              <w:rPr>
                <w:rFonts w:cs="Arial"/>
                <w:b/>
              </w:rPr>
              <w:t>Termín (do kdy)</w:t>
            </w:r>
          </w:p>
        </w:tc>
        <w:tc>
          <w:tcPr>
            <w:tcW w:w="1984" w:type="dxa"/>
            <w:vAlign w:val="center"/>
          </w:tcPr>
          <w:p w:rsidR="00E71D1C" w:rsidRPr="00C47EF8" w:rsidRDefault="00E71D1C" w:rsidP="000B7D1E">
            <w:pPr>
              <w:spacing w:after="60"/>
              <w:jc w:val="center"/>
              <w:rPr>
                <w:rFonts w:cs="Arial"/>
                <w:b/>
              </w:rPr>
            </w:pPr>
            <w:r>
              <w:rPr>
                <w:rFonts w:cs="Arial"/>
                <w:b/>
              </w:rPr>
              <w:t xml:space="preserve">Odpovědnost </w:t>
            </w:r>
            <w:proofErr w:type="spellStart"/>
            <w:r>
              <w:rPr>
                <w:rFonts w:cs="Arial"/>
                <w:b/>
              </w:rPr>
              <w:t>za</w:t>
            </w:r>
            <w:proofErr w:type="spellEnd"/>
            <w:r>
              <w:rPr>
                <w:rFonts w:ascii="Calibri" w:hAnsi="Calibri" w:cs="Arial"/>
                <w:b/>
              </w:rPr>
              <w:t> </w:t>
            </w:r>
            <w:r w:rsidRPr="00C47EF8">
              <w:rPr>
                <w:rFonts w:cs="Arial"/>
                <w:b/>
              </w:rPr>
              <w:t>implementaci doporučení</w:t>
            </w:r>
          </w:p>
        </w:tc>
        <w:tc>
          <w:tcPr>
            <w:tcW w:w="2376" w:type="dxa"/>
            <w:vAlign w:val="center"/>
          </w:tcPr>
          <w:p w:rsidR="00E71D1C" w:rsidRPr="00016A5B" w:rsidRDefault="002D0958" w:rsidP="000B7D1E">
            <w:pPr>
              <w:spacing w:after="60"/>
              <w:jc w:val="center"/>
              <w:rPr>
                <w:rFonts w:cs="Arial"/>
                <w:b/>
                <w:color w:val="0070C0"/>
              </w:rPr>
            </w:pPr>
            <w:r w:rsidRPr="002D0958">
              <w:rPr>
                <w:rFonts w:cs="Arial"/>
                <w:b/>
                <w:color w:val="0070C0"/>
              </w:rPr>
              <w:t>Vyhodnocení implementace doporučení</w:t>
            </w:r>
          </w:p>
        </w:tc>
      </w:tr>
      <w:tr w:rsidR="00E71D1C" w:rsidRPr="00C47EF8" w:rsidTr="000B7D1E">
        <w:tc>
          <w:tcPr>
            <w:tcW w:w="3369" w:type="dxa"/>
          </w:tcPr>
          <w:p w:rsidR="00E71D1C" w:rsidRPr="00C47EF8" w:rsidRDefault="00E71D1C" w:rsidP="00FB6437">
            <w:pPr>
              <w:pStyle w:val="Odstavecseseznamem"/>
              <w:numPr>
                <w:ilvl w:val="0"/>
                <w:numId w:val="42"/>
              </w:numPr>
              <w:spacing w:after="60"/>
              <w:rPr>
                <w:rFonts w:ascii="Arial" w:hAnsi="Arial" w:cs="Arial"/>
              </w:rPr>
            </w:pPr>
          </w:p>
        </w:tc>
        <w:tc>
          <w:tcPr>
            <w:tcW w:w="1559" w:type="dxa"/>
          </w:tcPr>
          <w:p w:rsidR="00E71D1C" w:rsidRPr="00C47EF8" w:rsidRDefault="00E71D1C" w:rsidP="000B7D1E">
            <w:pPr>
              <w:spacing w:after="60"/>
              <w:rPr>
                <w:rFonts w:cs="Arial"/>
              </w:rPr>
            </w:pPr>
          </w:p>
        </w:tc>
        <w:tc>
          <w:tcPr>
            <w:tcW w:w="1984" w:type="dxa"/>
          </w:tcPr>
          <w:p w:rsidR="00E71D1C" w:rsidRPr="00C47EF8" w:rsidRDefault="00E71D1C" w:rsidP="000B7D1E">
            <w:pPr>
              <w:spacing w:after="60"/>
              <w:rPr>
                <w:rFonts w:cs="Arial"/>
              </w:rPr>
            </w:pPr>
          </w:p>
        </w:tc>
        <w:tc>
          <w:tcPr>
            <w:tcW w:w="2376" w:type="dxa"/>
          </w:tcPr>
          <w:p w:rsidR="00E71D1C" w:rsidRPr="00C47EF8" w:rsidRDefault="00E71D1C" w:rsidP="000B7D1E">
            <w:pPr>
              <w:spacing w:after="60"/>
              <w:rPr>
                <w:rFonts w:cs="Arial"/>
              </w:rPr>
            </w:pPr>
          </w:p>
        </w:tc>
      </w:tr>
      <w:tr w:rsidR="00E71D1C" w:rsidRPr="00C47EF8" w:rsidTr="000B7D1E">
        <w:tc>
          <w:tcPr>
            <w:tcW w:w="3369" w:type="dxa"/>
          </w:tcPr>
          <w:p w:rsidR="00E71D1C" w:rsidRPr="00C47EF8" w:rsidRDefault="00E71D1C" w:rsidP="00FB6437">
            <w:pPr>
              <w:pStyle w:val="Odstavecseseznamem"/>
              <w:numPr>
                <w:ilvl w:val="0"/>
                <w:numId w:val="42"/>
              </w:numPr>
              <w:spacing w:after="60"/>
              <w:rPr>
                <w:rFonts w:ascii="Arial" w:hAnsi="Arial" w:cs="Arial"/>
              </w:rPr>
            </w:pPr>
          </w:p>
        </w:tc>
        <w:tc>
          <w:tcPr>
            <w:tcW w:w="1559" w:type="dxa"/>
          </w:tcPr>
          <w:p w:rsidR="00E71D1C" w:rsidRPr="00C47EF8" w:rsidRDefault="00E71D1C" w:rsidP="000B7D1E">
            <w:pPr>
              <w:spacing w:after="60"/>
              <w:rPr>
                <w:rFonts w:cs="Arial"/>
              </w:rPr>
            </w:pPr>
          </w:p>
        </w:tc>
        <w:tc>
          <w:tcPr>
            <w:tcW w:w="1984" w:type="dxa"/>
          </w:tcPr>
          <w:p w:rsidR="00E71D1C" w:rsidRPr="00C47EF8" w:rsidRDefault="00E71D1C" w:rsidP="000B7D1E">
            <w:pPr>
              <w:spacing w:after="60"/>
              <w:rPr>
                <w:rFonts w:cs="Arial"/>
              </w:rPr>
            </w:pPr>
          </w:p>
        </w:tc>
        <w:tc>
          <w:tcPr>
            <w:tcW w:w="2376" w:type="dxa"/>
          </w:tcPr>
          <w:p w:rsidR="00E71D1C" w:rsidRPr="00C47EF8" w:rsidRDefault="00E71D1C" w:rsidP="000B7D1E">
            <w:pPr>
              <w:spacing w:after="60"/>
              <w:rPr>
                <w:rFonts w:cs="Arial"/>
              </w:rPr>
            </w:pPr>
          </w:p>
        </w:tc>
      </w:tr>
      <w:tr w:rsidR="00E71D1C" w:rsidRPr="00C47EF8" w:rsidTr="000B7D1E">
        <w:tc>
          <w:tcPr>
            <w:tcW w:w="3369" w:type="dxa"/>
          </w:tcPr>
          <w:p w:rsidR="00E71D1C" w:rsidRPr="00C47EF8" w:rsidRDefault="00E71D1C" w:rsidP="00FB6437">
            <w:pPr>
              <w:pStyle w:val="Odstavecseseznamem"/>
              <w:numPr>
                <w:ilvl w:val="0"/>
                <w:numId w:val="42"/>
              </w:numPr>
              <w:spacing w:after="60"/>
              <w:rPr>
                <w:rFonts w:ascii="Arial" w:hAnsi="Arial" w:cs="Arial"/>
              </w:rPr>
            </w:pPr>
          </w:p>
        </w:tc>
        <w:tc>
          <w:tcPr>
            <w:tcW w:w="1559" w:type="dxa"/>
          </w:tcPr>
          <w:p w:rsidR="00E71D1C" w:rsidRPr="00C47EF8" w:rsidRDefault="00E71D1C" w:rsidP="000B7D1E">
            <w:pPr>
              <w:spacing w:after="60"/>
              <w:rPr>
                <w:rFonts w:cs="Arial"/>
              </w:rPr>
            </w:pPr>
          </w:p>
        </w:tc>
        <w:tc>
          <w:tcPr>
            <w:tcW w:w="1984" w:type="dxa"/>
          </w:tcPr>
          <w:p w:rsidR="00E71D1C" w:rsidRPr="00C47EF8" w:rsidRDefault="00E71D1C" w:rsidP="000B7D1E">
            <w:pPr>
              <w:spacing w:after="60"/>
              <w:rPr>
                <w:rFonts w:cs="Arial"/>
              </w:rPr>
            </w:pPr>
          </w:p>
        </w:tc>
        <w:tc>
          <w:tcPr>
            <w:tcW w:w="2376" w:type="dxa"/>
          </w:tcPr>
          <w:p w:rsidR="00E71D1C" w:rsidRPr="00C47EF8" w:rsidRDefault="00E71D1C" w:rsidP="000B7D1E">
            <w:pPr>
              <w:spacing w:after="60"/>
              <w:rPr>
                <w:rFonts w:cs="Arial"/>
              </w:rPr>
            </w:pPr>
          </w:p>
        </w:tc>
      </w:tr>
    </w:tbl>
    <w:p w:rsidR="00CE647F" w:rsidRPr="00CD77B2" w:rsidRDefault="00CE647F" w:rsidP="00CE647F">
      <w:pPr>
        <w:pStyle w:val="Nadpis2"/>
        <w:numPr>
          <w:ilvl w:val="1"/>
          <w:numId w:val="0"/>
        </w:numPr>
      </w:pPr>
      <w:bookmarkStart w:id="196" w:name="_Toc167115818"/>
      <w:r w:rsidRPr="00CD77B2">
        <w:t>Odpovědi na evaluační podotázky</w:t>
      </w:r>
      <w:bookmarkEnd w:id="195"/>
      <w:bookmarkEnd w:id="19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35"/>
        <w:gridCol w:w="4377"/>
      </w:tblGrid>
      <w:tr w:rsidR="00CE647F" w:rsidRPr="000F7C8E" w:rsidTr="00EC4982">
        <w:tc>
          <w:tcPr>
            <w:tcW w:w="9212" w:type="dxa"/>
            <w:gridSpan w:val="2"/>
            <w:shd w:val="clear" w:color="auto" w:fill="F2F2F2" w:themeFill="background1" w:themeFillShade="F2"/>
          </w:tcPr>
          <w:p w:rsidR="00E540EF" w:rsidRPr="000F7C8E" w:rsidRDefault="002F1D88" w:rsidP="00F223F7">
            <w:pPr>
              <w:spacing w:after="60"/>
              <w:rPr>
                <w:rFonts w:cs="Arial"/>
                <w:b/>
                <w:color w:val="000000" w:themeColor="text1"/>
              </w:rPr>
            </w:pPr>
            <w:proofErr w:type="gramStart"/>
            <w:r w:rsidRPr="002F1D88">
              <w:rPr>
                <w:rFonts w:cs="Arial"/>
                <w:b/>
                <w:color w:val="000000" w:themeColor="text1"/>
              </w:rPr>
              <w:t>C.6.1</w:t>
            </w:r>
            <w:proofErr w:type="gramEnd"/>
            <w:r w:rsidRPr="002F1D88">
              <w:rPr>
                <w:rFonts w:cs="Arial"/>
                <w:b/>
                <w:color w:val="000000" w:themeColor="text1"/>
              </w:rPr>
              <w:t xml:space="preserve">) Do jaké míry vedly projekty v jednotlivých Programových rámcích ke zlepšení místní správy, tj. vyššímu zapojení veřejnosti a cílových skupin do přípravy projektu, respektive formulace problémů a potřeb? </w:t>
            </w:r>
          </w:p>
          <w:p w:rsidR="00E540EF" w:rsidRPr="00016A5B" w:rsidRDefault="002F1D88" w:rsidP="00E540EF">
            <w:pPr>
              <w:spacing w:after="60"/>
              <w:rPr>
                <w:rFonts w:cs="Arial"/>
                <w:i/>
                <w:highlight w:val="yellow"/>
              </w:rPr>
            </w:pPr>
            <w:r w:rsidRPr="00016A5B">
              <w:rPr>
                <w:rFonts w:cs="Arial"/>
                <w:i/>
                <w:highlight w:val="yellow"/>
              </w:rPr>
              <w:t xml:space="preserve">MAS zodpoví podotázku na základě syntézy poznatků z případových studií zpracovaných pro vybrané projekty v každém Programovém rámci, ve kterém </w:t>
            </w:r>
            <w:r w:rsidR="00D87FE1" w:rsidRPr="00016A5B">
              <w:rPr>
                <w:rFonts w:cs="Arial"/>
                <w:i/>
                <w:highlight w:val="yellow"/>
              </w:rPr>
              <w:t>byly realizovány</w:t>
            </w:r>
            <w:r w:rsidRPr="00016A5B">
              <w:rPr>
                <w:rFonts w:cs="Arial"/>
                <w:i/>
                <w:highlight w:val="yellow"/>
              </w:rPr>
              <w:t xml:space="preserve"> projekty, a prostřednictvím diskuse ve </w:t>
            </w:r>
            <w:proofErr w:type="spellStart"/>
            <w:r w:rsidRPr="00016A5B">
              <w:rPr>
                <w:rFonts w:cs="Arial"/>
                <w:i/>
                <w:highlight w:val="yellow"/>
              </w:rPr>
              <w:t>Focus</w:t>
            </w:r>
            <w:proofErr w:type="spellEnd"/>
            <w:r w:rsidRPr="00016A5B">
              <w:rPr>
                <w:rFonts w:cs="Arial"/>
                <w:i/>
                <w:highlight w:val="yellow"/>
              </w:rPr>
              <w:t xml:space="preserve"> </w:t>
            </w:r>
            <w:proofErr w:type="spellStart"/>
            <w:r w:rsidRPr="00016A5B">
              <w:rPr>
                <w:rFonts w:cs="Arial"/>
                <w:i/>
                <w:highlight w:val="yellow"/>
              </w:rPr>
              <w:t>Group</w:t>
            </w:r>
            <w:proofErr w:type="spellEnd"/>
            <w:r w:rsidRPr="00016A5B">
              <w:rPr>
                <w:rFonts w:cs="Arial"/>
                <w:i/>
                <w:highlight w:val="yellow"/>
              </w:rPr>
              <w:t xml:space="preserve">. </w:t>
            </w:r>
          </w:p>
          <w:p w:rsidR="00E540EF" w:rsidRPr="00016A5B" w:rsidRDefault="002F1D88" w:rsidP="00E540EF">
            <w:pPr>
              <w:spacing w:after="60"/>
              <w:rPr>
                <w:rFonts w:cs="Arial"/>
                <w:i/>
                <w:highlight w:val="yellow"/>
              </w:rPr>
            </w:pPr>
            <w:r w:rsidRPr="00016A5B">
              <w:rPr>
                <w:rFonts w:cs="Arial"/>
                <w:i/>
                <w:highlight w:val="yellow"/>
              </w:rPr>
              <w:t xml:space="preserve">MAS identifikuje, zda a jak realizace SCLLD (pokud možno, v rozlišení podle jednotlivých Programových rámců) přispěla k vyšší míře zapojení občanů, podnikatelů, cílových skupin </w:t>
            </w:r>
            <w:r w:rsidRPr="00016A5B">
              <w:rPr>
                <w:rFonts w:cs="Arial"/>
                <w:i/>
                <w:highlight w:val="yellow"/>
              </w:rPr>
              <w:lastRenderedPageBreak/>
              <w:t>(např. učitelů, žáků, uživatelů sociálních služeb, místních občanů apod.) do přípravy projektů, respektive zda přispěla k vyšší otevřenosti místní správy k zapojování veře</w:t>
            </w:r>
            <w:r w:rsidR="00A5705C" w:rsidRPr="00016A5B">
              <w:rPr>
                <w:rFonts w:cs="Arial"/>
                <w:i/>
                <w:highlight w:val="yellow"/>
              </w:rPr>
              <w:t>jnosti a</w:t>
            </w:r>
            <w:r w:rsidR="00A5705C" w:rsidRPr="00016A5B">
              <w:rPr>
                <w:rFonts w:ascii="Calibri" w:hAnsi="Calibri" w:cs="Arial"/>
                <w:i/>
                <w:highlight w:val="yellow"/>
              </w:rPr>
              <w:t> </w:t>
            </w:r>
            <w:r w:rsidRPr="00016A5B">
              <w:rPr>
                <w:rFonts w:cs="Arial"/>
                <w:i/>
                <w:highlight w:val="yellow"/>
              </w:rPr>
              <w:t>cílových skupin (příp. dalších organizací vč. místních podnikatelů) do přípravy projektů (např. vznikly nové komunikační platformy? Byla zavedena / využita komunitní projednání, anketní/dotazníková šetření či jiné nástroje/formy zapojování dotčené veřejnosti a cílových skupin do návrhu/přípravy projektů?</w:t>
            </w:r>
            <w:r w:rsidR="00D87FE1" w:rsidRPr="00016A5B">
              <w:rPr>
                <w:rFonts w:cs="Arial"/>
                <w:i/>
                <w:highlight w:val="yellow"/>
              </w:rPr>
              <w:t xml:space="preserve"> Komunikovali/spolupracovali žadatelé při přípravě svých projektů s dalšími aktéry v území?</w:t>
            </w:r>
            <w:r w:rsidRPr="00016A5B">
              <w:rPr>
                <w:rFonts w:cs="Arial"/>
                <w:i/>
                <w:highlight w:val="yellow"/>
              </w:rPr>
              <w:t xml:space="preserve">). </w:t>
            </w:r>
          </w:p>
          <w:p w:rsidR="00E540EF" w:rsidRPr="00016A5B" w:rsidRDefault="002F1D88" w:rsidP="00E540EF">
            <w:pPr>
              <w:spacing w:after="60"/>
              <w:rPr>
                <w:rFonts w:cs="Arial"/>
                <w:i/>
                <w:highlight w:val="yellow"/>
              </w:rPr>
            </w:pPr>
            <w:r w:rsidRPr="00016A5B">
              <w:rPr>
                <w:rFonts w:cs="Arial"/>
                <w:i/>
                <w:highlight w:val="yellow"/>
              </w:rPr>
              <w:t>MAS v odpovědi na podotázku vyhodnotí a popíše, zda a jak při realizaci SCLLD</w:t>
            </w:r>
            <w:r w:rsidR="004A3593">
              <w:rPr>
                <w:rFonts w:cs="Arial"/>
                <w:i/>
                <w:highlight w:val="yellow"/>
              </w:rPr>
              <w:t xml:space="preserve"> došlo k</w:t>
            </w:r>
            <w:r w:rsidRPr="00016A5B">
              <w:rPr>
                <w:rFonts w:cs="Arial"/>
                <w:i/>
                <w:highlight w:val="yellow"/>
              </w:rPr>
              <w:t xml:space="preserve">: </w:t>
            </w:r>
          </w:p>
          <w:p w:rsidR="00E540EF" w:rsidRPr="00016A5B" w:rsidRDefault="002F1D88" w:rsidP="00FB6437">
            <w:pPr>
              <w:pStyle w:val="Odstavecseseznamem"/>
              <w:numPr>
                <w:ilvl w:val="1"/>
                <w:numId w:val="19"/>
              </w:numPr>
              <w:spacing w:after="60"/>
              <w:rPr>
                <w:rFonts w:ascii="Arial" w:hAnsi="Arial" w:cs="Arial"/>
                <w:i/>
                <w:sz w:val="22"/>
                <w:szCs w:val="22"/>
                <w:highlight w:val="yellow"/>
              </w:rPr>
            </w:pPr>
            <w:r w:rsidRPr="00016A5B">
              <w:rPr>
                <w:rFonts w:ascii="Arial" w:hAnsi="Arial" w:cs="Arial"/>
                <w:i/>
                <w:sz w:val="22"/>
                <w:szCs w:val="22"/>
                <w:highlight w:val="yellow"/>
              </w:rPr>
              <w:t>rozvinut</w:t>
            </w:r>
            <w:r w:rsidR="004A3593">
              <w:rPr>
                <w:rFonts w:ascii="Arial" w:hAnsi="Arial" w:cs="Arial"/>
                <w:i/>
                <w:sz w:val="22"/>
                <w:szCs w:val="22"/>
                <w:highlight w:val="yellow"/>
              </w:rPr>
              <w:t>í</w:t>
            </w:r>
            <w:r w:rsidRPr="00016A5B">
              <w:rPr>
                <w:rFonts w:ascii="Arial" w:hAnsi="Arial" w:cs="Arial"/>
                <w:i/>
                <w:sz w:val="22"/>
                <w:szCs w:val="22"/>
                <w:highlight w:val="yellow"/>
              </w:rPr>
              <w:t xml:space="preserve"> spolupráce sektoru neziskového, veřejného a podnikatelského</w:t>
            </w:r>
          </w:p>
          <w:p w:rsidR="00065AEB" w:rsidRPr="00016A5B" w:rsidRDefault="004A3593" w:rsidP="00FB6437">
            <w:pPr>
              <w:pStyle w:val="Odstavecseseznamem"/>
              <w:numPr>
                <w:ilvl w:val="1"/>
                <w:numId w:val="19"/>
              </w:numPr>
              <w:spacing w:after="60"/>
              <w:rPr>
                <w:rFonts w:ascii="Arial" w:hAnsi="Arial" w:cs="Arial"/>
                <w:i/>
                <w:sz w:val="22"/>
                <w:szCs w:val="22"/>
                <w:highlight w:val="yellow"/>
              </w:rPr>
            </w:pPr>
            <w:r>
              <w:rPr>
                <w:rFonts w:ascii="Arial" w:hAnsi="Arial" w:cs="Arial"/>
                <w:i/>
                <w:sz w:val="22"/>
                <w:szCs w:val="22"/>
                <w:highlight w:val="yellow"/>
              </w:rPr>
              <w:t>využití znalosti</w:t>
            </w:r>
            <w:r w:rsidR="002F1D88" w:rsidRPr="00016A5B">
              <w:rPr>
                <w:rFonts w:ascii="Arial" w:hAnsi="Arial" w:cs="Arial"/>
                <w:i/>
                <w:sz w:val="22"/>
                <w:szCs w:val="22"/>
                <w:highlight w:val="yellow"/>
              </w:rPr>
              <w:t xml:space="preserve"> prostředí regionu MAS, sítí lokálních aktérů a kontaktů</w:t>
            </w:r>
          </w:p>
          <w:p w:rsidR="00CE647F" w:rsidRPr="000F7C8E" w:rsidRDefault="002F1D88" w:rsidP="004A3593">
            <w:pPr>
              <w:pStyle w:val="Odstavecseseznamem"/>
              <w:numPr>
                <w:ilvl w:val="1"/>
                <w:numId w:val="19"/>
              </w:numPr>
              <w:spacing w:after="60"/>
              <w:rPr>
                <w:rFonts w:ascii="Arial" w:hAnsi="Arial" w:cs="Arial"/>
                <w:i/>
                <w:sz w:val="22"/>
                <w:szCs w:val="22"/>
              </w:rPr>
            </w:pPr>
            <w:r w:rsidRPr="00016A5B">
              <w:rPr>
                <w:rFonts w:ascii="Arial" w:hAnsi="Arial" w:cs="Arial"/>
                <w:i/>
                <w:sz w:val="22"/>
                <w:szCs w:val="22"/>
                <w:highlight w:val="yellow"/>
              </w:rPr>
              <w:t>využit</w:t>
            </w:r>
            <w:r w:rsidR="004A3593">
              <w:rPr>
                <w:rFonts w:ascii="Arial" w:hAnsi="Arial" w:cs="Arial"/>
                <w:i/>
                <w:sz w:val="22"/>
                <w:szCs w:val="22"/>
                <w:highlight w:val="yellow"/>
              </w:rPr>
              <w:t>í</w:t>
            </w:r>
            <w:r w:rsidRPr="00016A5B">
              <w:rPr>
                <w:rFonts w:ascii="Arial" w:hAnsi="Arial" w:cs="Arial"/>
                <w:i/>
                <w:sz w:val="22"/>
                <w:szCs w:val="22"/>
                <w:highlight w:val="yellow"/>
              </w:rPr>
              <w:t xml:space="preserve"> lokální</w:t>
            </w:r>
            <w:r w:rsidR="004A3593">
              <w:rPr>
                <w:rFonts w:ascii="Arial" w:hAnsi="Arial" w:cs="Arial"/>
                <w:i/>
                <w:sz w:val="22"/>
                <w:szCs w:val="22"/>
                <w:highlight w:val="yellow"/>
              </w:rPr>
              <w:t>ho</w:t>
            </w:r>
            <w:r w:rsidRPr="00016A5B">
              <w:rPr>
                <w:rFonts w:ascii="Arial" w:hAnsi="Arial" w:cs="Arial"/>
                <w:i/>
                <w:sz w:val="22"/>
                <w:szCs w:val="22"/>
                <w:highlight w:val="yellow"/>
              </w:rPr>
              <w:t xml:space="preserve"> lidsk</w:t>
            </w:r>
            <w:r w:rsidR="004A3593">
              <w:rPr>
                <w:rFonts w:ascii="Arial" w:hAnsi="Arial" w:cs="Arial"/>
                <w:i/>
                <w:sz w:val="22"/>
                <w:szCs w:val="22"/>
                <w:highlight w:val="yellow"/>
              </w:rPr>
              <w:t>ého</w:t>
            </w:r>
            <w:r w:rsidRPr="00016A5B">
              <w:rPr>
                <w:rFonts w:ascii="Arial" w:hAnsi="Arial" w:cs="Arial"/>
                <w:i/>
                <w:sz w:val="22"/>
                <w:szCs w:val="22"/>
                <w:highlight w:val="yellow"/>
              </w:rPr>
              <w:t xml:space="preserve"> potenciál</w:t>
            </w:r>
            <w:r w:rsidR="004A3593">
              <w:rPr>
                <w:rFonts w:ascii="Arial" w:hAnsi="Arial" w:cs="Arial"/>
                <w:i/>
                <w:sz w:val="22"/>
                <w:szCs w:val="22"/>
                <w:highlight w:val="yellow"/>
              </w:rPr>
              <w:t>u</w:t>
            </w:r>
            <w:r w:rsidRPr="00016A5B">
              <w:rPr>
                <w:rFonts w:ascii="Arial" w:hAnsi="Arial" w:cs="Arial"/>
                <w:i/>
                <w:sz w:val="22"/>
                <w:szCs w:val="22"/>
                <w:highlight w:val="yellow"/>
              </w:rPr>
              <w:t xml:space="preserve"> (pracovníci, dobrovolníci)</w:t>
            </w:r>
          </w:p>
        </w:tc>
      </w:tr>
      <w:tr w:rsidR="00CE647F" w:rsidRPr="00CD77B2" w:rsidTr="00EC4982">
        <w:tc>
          <w:tcPr>
            <w:tcW w:w="9212" w:type="dxa"/>
            <w:gridSpan w:val="2"/>
          </w:tcPr>
          <w:p w:rsidR="00CE647F" w:rsidRPr="00CD77B2" w:rsidRDefault="00CE647F" w:rsidP="00F223F7">
            <w:pPr>
              <w:spacing w:after="60"/>
              <w:rPr>
                <w:rFonts w:cs="Arial"/>
              </w:rPr>
            </w:pPr>
            <w:r w:rsidRPr="00CD77B2">
              <w:rPr>
                <w:rFonts w:cs="Arial"/>
              </w:rPr>
              <w:lastRenderedPageBreak/>
              <w:t xml:space="preserve">Odpověď: </w:t>
            </w:r>
          </w:p>
          <w:p w:rsidR="00CE647F" w:rsidRPr="00CD77B2" w:rsidRDefault="00CE647F" w:rsidP="00F223F7">
            <w:pPr>
              <w:spacing w:after="60"/>
              <w:rPr>
                <w:rFonts w:cs="Arial"/>
              </w:rPr>
            </w:pPr>
          </w:p>
        </w:tc>
      </w:tr>
      <w:tr w:rsidR="00D30908" w:rsidRPr="00CD77B2" w:rsidTr="00EC4982">
        <w:tc>
          <w:tcPr>
            <w:tcW w:w="9212" w:type="dxa"/>
            <w:gridSpan w:val="2"/>
            <w:shd w:val="clear" w:color="auto" w:fill="F2F2F2" w:themeFill="background1" w:themeFillShade="F2"/>
          </w:tcPr>
          <w:p w:rsidR="00D30908" w:rsidRDefault="00D30908" w:rsidP="00C47F8A">
            <w:pPr>
              <w:spacing w:after="60"/>
              <w:rPr>
                <w:rFonts w:cs="Arial"/>
                <w:b/>
                <w:color w:val="000000" w:themeColor="text1"/>
              </w:rPr>
            </w:pPr>
            <w:proofErr w:type="gramStart"/>
            <w:r w:rsidRPr="00D30908">
              <w:rPr>
                <w:rFonts w:cs="Arial"/>
                <w:b/>
                <w:color w:val="000000" w:themeColor="text1"/>
              </w:rPr>
              <w:t>C.6.2</w:t>
            </w:r>
            <w:proofErr w:type="gramEnd"/>
            <w:r w:rsidRPr="00D30908">
              <w:rPr>
                <w:rFonts w:cs="Arial"/>
                <w:b/>
                <w:color w:val="000000" w:themeColor="text1"/>
              </w:rPr>
              <w:t>) Do jaké míry přispěly intervence (projekty) v jednotlivých Programových rámcích k posílení sociálního kapitálu</w:t>
            </w:r>
            <w:r>
              <w:rPr>
                <w:rStyle w:val="Znakapoznpodarou"/>
                <w:b/>
                <w:color w:val="000000" w:themeColor="text1"/>
              </w:rPr>
              <w:footnoteReference w:id="98"/>
            </w:r>
            <w:r w:rsidRPr="00D30908">
              <w:rPr>
                <w:rFonts w:cs="Arial"/>
                <w:b/>
                <w:color w:val="000000" w:themeColor="text1"/>
              </w:rPr>
              <w:t xml:space="preserve"> v území MAS? </w:t>
            </w:r>
            <w:r w:rsidRPr="00E540EF">
              <w:rPr>
                <w:rFonts w:cs="Arial"/>
                <w:b/>
                <w:color w:val="000000" w:themeColor="text1"/>
              </w:rPr>
              <w:t xml:space="preserve"> </w:t>
            </w:r>
          </w:p>
          <w:p w:rsidR="00D30908" w:rsidRPr="000F7C8E" w:rsidRDefault="002F1D88" w:rsidP="00D30908">
            <w:pPr>
              <w:spacing w:after="60"/>
              <w:rPr>
                <w:rFonts w:cs="Arial"/>
                <w:i/>
                <w:highlight w:val="yellow"/>
              </w:rPr>
            </w:pPr>
            <w:r w:rsidRPr="002F1D88">
              <w:rPr>
                <w:rFonts w:cs="Arial"/>
                <w:i/>
                <w:highlight w:val="yellow"/>
              </w:rPr>
              <w:t xml:space="preserve">MAS zodpoví podotázku na základě syntézy poznatků z případových studií zpracovaných pro vybrané projekty v každém Programovém rámci, ve kterém jsou již podpořené projekty, a prostřednictvím diskuse ve </w:t>
            </w:r>
            <w:proofErr w:type="spellStart"/>
            <w:r w:rsidRPr="002F1D88">
              <w:rPr>
                <w:rFonts w:cs="Arial"/>
                <w:i/>
                <w:highlight w:val="yellow"/>
              </w:rPr>
              <w:t>Focus</w:t>
            </w:r>
            <w:proofErr w:type="spellEnd"/>
            <w:r w:rsidRPr="002F1D88">
              <w:rPr>
                <w:rFonts w:cs="Arial"/>
                <w:i/>
                <w:highlight w:val="yellow"/>
              </w:rPr>
              <w:t xml:space="preserve"> </w:t>
            </w:r>
            <w:proofErr w:type="spellStart"/>
            <w:r w:rsidRPr="002F1D88">
              <w:rPr>
                <w:rFonts w:cs="Arial"/>
                <w:i/>
                <w:highlight w:val="yellow"/>
              </w:rPr>
              <w:t>Group</w:t>
            </w:r>
            <w:proofErr w:type="spellEnd"/>
            <w:r w:rsidRPr="002F1D88">
              <w:rPr>
                <w:rFonts w:cs="Arial"/>
                <w:i/>
                <w:highlight w:val="yellow"/>
              </w:rPr>
              <w:t xml:space="preserve">. </w:t>
            </w:r>
          </w:p>
          <w:p w:rsidR="001126BA" w:rsidRDefault="002F1D88">
            <w:pPr>
              <w:spacing w:after="60"/>
              <w:rPr>
                <w:rFonts w:cs="Arial"/>
                <w:i/>
              </w:rPr>
            </w:pPr>
            <w:r w:rsidRPr="002F1D88">
              <w:rPr>
                <w:rFonts w:cs="Arial"/>
                <w:i/>
                <w:highlight w:val="yellow"/>
              </w:rPr>
              <w:t>MAS s využitím informací z případových studií a prostředni</w:t>
            </w:r>
            <w:r w:rsidR="00A5705C">
              <w:rPr>
                <w:rFonts w:cs="Arial"/>
                <w:i/>
                <w:highlight w:val="yellow"/>
              </w:rPr>
              <w:t xml:space="preserve">ctvím </w:t>
            </w:r>
            <w:proofErr w:type="spellStart"/>
            <w:r w:rsidR="00A5705C">
              <w:rPr>
                <w:rFonts w:cs="Arial"/>
                <w:i/>
                <w:highlight w:val="yellow"/>
              </w:rPr>
              <w:t>Focus</w:t>
            </w:r>
            <w:proofErr w:type="spellEnd"/>
            <w:r w:rsidR="00A5705C">
              <w:rPr>
                <w:rFonts w:cs="Arial"/>
                <w:i/>
                <w:highlight w:val="yellow"/>
              </w:rPr>
              <w:t xml:space="preserve"> </w:t>
            </w:r>
            <w:proofErr w:type="spellStart"/>
            <w:r w:rsidR="00A5705C">
              <w:rPr>
                <w:rFonts w:cs="Arial"/>
                <w:i/>
                <w:highlight w:val="yellow"/>
              </w:rPr>
              <w:t>Group</w:t>
            </w:r>
            <w:proofErr w:type="spellEnd"/>
            <w:r w:rsidR="00A5705C">
              <w:rPr>
                <w:rFonts w:cs="Arial"/>
                <w:i/>
                <w:highlight w:val="yellow"/>
              </w:rPr>
              <w:t xml:space="preserve"> zjistí, zda a</w:t>
            </w:r>
            <w:r w:rsidR="00A5705C">
              <w:rPr>
                <w:rFonts w:ascii="Calibri" w:hAnsi="Calibri" w:cs="Arial"/>
                <w:i/>
                <w:highlight w:val="yellow"/>
              </w:rPr>
              <w:t> </w:t>
            </w:r>
            <w:r w:rsidRPr="002F1D88">
              <w:rPr>
                <w:rFonts w:cs="Arial"/>
                <w:i/>
                <w:highlight w:val="yellow"/>
              </w:rPr>
              <w:t>jak realizace SCLLD (pokud možno, v rozlišení podle jednotlivých Programových rámců) přispívá ke zlepšení znalostí a dovedností příjemců (příp. potenciálních žadatelů).</w:t>
            </w:r>
          </w:p>
        </w:tc>
      </w:tr>
      <w:tr w:rsidR="00D30908" w:rsidRPr="00CD77B2" w:rsidTr="00EC4982">
        <w:tc>
          <w:tcPr>
            <w:tcW w:w="9212" w:type="dxa"/>
            <w:gridSpan w:val="2"/>
          </w:tcPr>
          <w:p w:rsidR="00D30908" w:rsidRPr="00CD77B2" w:rsidRDefault="00D30908" w:rsidP="00C47F8A">
            <w:pPr>
              <w:spacing w:after="60"/>
              <w:rPr>
                <w:rFonts w:cs="Arial"/>
              </w:rPr>
            </w:pPr>
            <w:r w:rsidRPr="00CD77B2">
              <w:rPr>
                <w:rFonts w:cs="Arial"/>
              </w:rPr>
              <w:t xml:space="preserve">Odpověď: </w:t>
            </w:r>
          </w:p>
          <w:p w:rsidR="00D30908" w:rsidRPr="00CD77B2" w:rsidRDefault="00D30908" w:rsidP="00C47F8A">
            <w:pPr>
              <w:spacing w:after="60"/>
              <w:rPr>
                <w:rFonts w:cs="Arial"/>
              </w:rPr>
            </w:pPr>
          </w:p>
        </w:tc>
      </w:tr>
      <w:tr w:rsidR="00D30908" w:rsidRPr="00CD77B2" w:rsidTr="00EC4982">
        <w:tc>
          <w:tcPr>
            <w:tcW w:w="9212" w:type="dxa"/>
            <w:gridSpan w:val="2"/>
            <w:shd w:val="clear" w:color="auto" w:fill="F2F2F2" w:themeFill="background1" w:themeFillShade="F2"/>
          </w:tcPr>
          <w:p w:rsidR="00D30908" w:rsidRDefault="00EC4982" w:rsidP="00C47F8A">
            <w:pPr>
              <w:spacing w:after="60"/>
              <w:rPr>
                <w:rFonts w:cs="Arial"/>
                <w:b/>
                <w:color w:val="000000" w:themeColor="text1"/>
              </w:rPr>
            </w:pPr>
            <w:proofErr w:type="gramStart"/>
            <w:r>
              <w:rPr>
                <w:rFonts w:cs="Arial"/>
                <w:b/>
                <w:color w:val="000000" w:themeColor="text1"/>
              </w:rPr>
              <w:t>C.6.3</w:t>
            </w:r>
            <w:proofErr w:type="gramEnd"/>
            <w:r w:rsidR="00D30908" w:rsidRPr="00D30908">
              <w:rPr>
                <w:rFonts w:cs="Arial"/>
                <w:b/>
                <w:color w:val="000000" w:themeColor="text1"/>
              </w:rPr>
              <w:t xml:space="preserve">) Do jaké míry MAS přispěla k inovativnosti projektů?  </w:t>
            </w:r>
            <w:r w:rsidR="00D30908" w:rsidRPr="00E540EF">
              <w:rPr>
                <w:rFonts w:cs="Arial"/>
                <w:b/>
                <w:color w:val="000000" w:themeColor="text1"/>
              </w:rPr>
              <w:t xml:space="preserve"> </w:t>
            </w:r>
          </w:p>
          <w:p w:rsidR="00D30908" w:rsidRPr="000F7C8E" w:rsidRDefault="002F1D88" w:rsidP="00D30908">
            <w:pPr>
              <w:spacing w:after="60"/>
              <w:rPr>
                <w:rFonts w:cs="Arial"/>
                <w:i/>
                <w:highlight w:val="yellow"/>
              </w:rPr>
            </w:pPr>
            <w:r w:rsidRPr="002F1D88">
              <w:rPr>
                <w:rFonts w:cs="Arial"/>
                <w:i/>
                <w:highlight w:val="yellow"/>
              </w:rPr>
              <w:t xml:space="preserve">MAS zhodnotí, zda v rámci projektů došlo díky jejich přípravě a realizaci skrze SCLLD/MAS ke změnám v následujících oblastech: </w:t>
            </w:r>
          </w:p>
          <w:p w:rsidR="00D30908" w:rsidRPr="000F7C8E" w:rsidRDefault="002F1D88" w:rsidP="00D30908">
            <w:pPr>
              <w:spacing w:after="60"/>
              <w:rPr>
                <w:rFonts w:cs="Arial"/>
                <w:i/>
                <w:highlight w:val="yellow"/>
              </w:rPr>
            </w:pPr>
            <w:r w:rsidRPr="002F1D88">
              <w:rPr>
                <w:rFonts w:cs="Arial"/>
                <w:i/>
                <w:highlight w:val="yellow"/>
              </w:rPr>
              <w:t>•</w:t>
            </w:r>
            <w:r w:rsidRPr="002F1D88">
              <w:rPr>
                <w:rFonts w:cs="Arial"/>
                <w:i/>
                <w:highlight w:val="yellow"/>
              </w:rPr>
              <w:tab/>
              <w:t>ve způsobu práce s cílovou skupinou</w:t>
            </w:r>
          </w:p>
          <w:p w:rsidR="00D30908" w:rsidRPr="000F7C8E" w:rsidRDefault="002F1D88" w:rsidP="00D30908">
            <w:pPr>
              <w:spacing w:after="60"/>
              <w:rPr>
                <w:rFonts w:cs="Arial"/>
                <w:i/>
                <w:highlight w:val="yellow"/>
              </w:rPr>
            </w:pPr>
            <w:r w:rsidRPr="002F1D88">
              <w:rPr>
                <w:rFonts w:cs="Arial"/>
                <w:i/>
                <w:highlight w:val="yellow"/>
              </w:rPr>
              <w:t>•</w:t>
            </w:r>
            <w:r w:rsidRPr="002F1D88">
              <w:rPr>
                <w:rFonts w:cs="Arial"/>
                <w:i/>
                <w:highlight w:val="yellow"/>
              </w:rPr>
              <w:tab/>
              <w:t>ve způsobu přípravy projektového záměru</w:t>
            </w:r>
          </w:p>
          <w:p w:rsidR="00D30908" w:rsidRPr="000F7C8E" w:rsidRDefault="002F1D88" w:rsidP="00D30908">
            <w:pPr>
              <w:spacing w:after="60"/>
              <w:rPr>
                <w:rFonts w:cs="Arial"/>
                <w:i/>
                <w:highlight w:val="yellow"/>
              </w:rPr>
            </w:pPr>
            <w:r w:rsidRPr="002F1D88">
              <w:rPr>
                <w:rFonts w:cs="Arial"/>
                <w:i/>
                <w:highlight w:val="yellow"/>
              </w:rPr>
              <w:t>•</w:t>
            </w:r>
            <w:r w:rsidRPr="002F1D88">
              <w:rPr>
                <w:rFonts w:cs="Arial"/>
                <w:i/>
                <w:highlight w:val="yellow"/>
              </w:rPr>
              <w:tab/>
              <w:t>v nastavení realizace projektu</w:t>
            </w:r>
          </w:p>
          <w:p w:rsidR="00D30908" w:rsidRPr="00D30908" w:rsidRDefault="002F1D88" w:rsidP="00D87FE1">
            <w:pPr>
              <w:spacing w:after="60"/>
              <w:rPr>
                <w:rFonts w:cs="Arial"/>
                <w:i/>
              </w:rPr>
            </w:pPr>
            <w:r w:rsidRPr="002F1D88">
              <w:rPr>
                <w:rFonts w:cs="Arial"/>
                <w:i/>
                <w:highlight w:val="yellow"/>
              </w:rPr>
              <w:t>•</w:t>
            </w:r>
            <w:r w:rsidRPr="002F1D88">
              <w:rPr>
                <w:rFonts w:cs="Arial"/>
                <w:i/>
                <w:highlight w:val="yellow"/>
              </w:rPr>
              <w:tab/>
              <w:t xml:space="preserve">odlišný způsob řešení problému, než byl v </w:t>
            </w:r>
            <w:r w:rsidR="00D87FE1">
              <w:rPr>
                <w:rFonts w:cs="Arial"/>
                <w:i/>
                <w:highlight w:val="yellow"/>
              </w:rPr>
              <w:t>území MAS</w:t>
            </w:r>
            <w:r w:rsidR="00D87FE1" w:rsidRPr="002F1D88">
              <w:rPr>
                <w:rFonts w:cs="Arial"/>
                <w:i/>
                <w:highlight w:val="yellow"/>
              </w:rPr>
              <w:t xml:space="preserve"> </w:t>
            </w:r>
            <w:r w:rsidRPr="002F1D88">
              <w:rPr>
                <w:rFonts w:cs="Arial"/>
                <w:i/>
                <w:highlight w:val="yellow"/>
              </w:rPr>
              <w:t>do té doby obvyklý</w:t>
            </w:r>
          </w:p>
        </w:tc>
      </w:tr>
      <w:tr w:rsidR="00D30908" w:rsidRPr="00CD77B2" w:rsidTr="00EC4982">
        <w:tc>
          <w:tcPr>
            <w:tcW w:w="9212" w:type="dxa"/>
            <w:gridSpan w:val="2"/>
          </w:tcPr>
          <w:p w:rsidR="00D30908" w:rsidRPr="00CD77B2" w:rsidRDefault="00D30908" w:rsidP="00C47F8A">
            <w:pPr>
              <w:spacing w:after="60"/>
              <w:rPr>
                <w:rFonts w:cs="Arial"/>
              </w:rPr>
            </w:pPr>
            <w:r w:rsidRPr="00CD77B2">
              <w:rPr>
                <w:rFonts w:cs="Arial"/>
              </w:rPr>
              <w:t xml:space="preserve">Odpověď: </w:t>
            </w:r>
          </w:p>
          <w:p w:rsidR="00D30908" w:rsidRPr="00CD77B2" w:rsidRDefault="00D30908" w:rsidP="00C47F8A">
            <w:pPr>
              <w:spacing w:after="60"/>
              <w:rPr>
                <w:rFonts w:cs="Arial"/>
              </w:rPr>
            </w:pPr>
          </w:p>
        </w:tc>
      </w:tr>
      <w:tr w:rsidR="00AD1F26" w:rsidRPr="00CD77B2" w:rsidTr="00EC4982">
        <w:tc>
          <w:tcPr>
            <w:tcW w:w="9212" w:type="dxa"/>
            <w:gridSpan w:val="2"/>
            <w:shd w:val="clear" w:color="auto" w:fill="F2F2F2" w:themeFill="background1" w:themeFillShade="F2"/>
          </w:tcPr>
          <w:p w:rsidR="00AD1F26" w:rsidRDefault="00EC4982" w:rsidP="00C47F8A">
            <w:pPr>
              <w:spacing w:after="60"/>
              <w:rPr>
                <w:rFonts w:cs="Arial"/>
                <w:b/>
                <w:color w:val="000000" w:themeColor="text1"/>
              </w:rPr>
            </w:pPr>
            <w:proofErr w:type="gramStart"/>
            <w:r>
              <w:rPr>
                <w:rFonts w:cs="Arial"/>
                <w:b/>
                <w:color w:val="000000" w:themeColor="text1"/>
              </w:rPr>
              <w:t>C.6.4</w:t>
            </w:r>
            <w:proofErr w:type="gramEnd"/>
            <w:r w:rsidR="00AD1F26" w:rsidRPr="00AD1F26">
              <w:rPr>
                <w:rFonts w:cs="Arial"/>
                <w:b/>
                <w:color w:val="000000" w:themeColor="text1"/>
              </w:rPr>
              <w:t xml:space="preserve">) Do jaké míry přispěly intervence (projekty) v jednotlivých Programových rámcích k dosažení synergických </w:t>
            </w:r>
            <w:r w:rsidR="00AD1F26">
              <w:rPr>
                <w:rFonts w:cs="Arial"/>
                <w:b/>
                <w:color w:val="000000" w:themeColor="text1"/>
              </w:rPr>
              <w:t>účinků</w:t>
            </w:r>
            <w:r w:rsidR="00AD1F26">
              <w:rPr>
                <w:rStyle w:val="Znakapoznpodarou"/>
                <w:b/>
                <w:color w:val="000000" w:themeColor="text1"/>
              </w:rPr>
              <w:footnoteReference w:id="99"/>
            </w:r>
            <w:r w:rsidR="00AD1F26" w:rsidRPr="00AD1F26">
              <w:rPr>
                <w:rFonts w:cs="Arial"/>
                <w:b/>
                <w:color w:val="000000" w:themeColor="text1"/>
              </w:rPr>
              <w:t>, kterých by nebylo dosaženo prostřednictvím projektů individuálních?</w:t>
            </w:r>
            <w:r w:rsidR="00AD1F26" w:rsidRPr="00E540EF">
              <w:rPr>
                <w:rFonts w:cs="Arial"/>
                <w:b/>
                <w:color w:val="000000" w:themeColor="text1"/>
              </w:rPr>
              <w:t xml:space="preserve"> </w:t>
            </w:r>
          </w:p>
          <w:p w:rsidR="00AD1F26" w:rsidRPr="000F7C8E" w:rsidRDefault="002F1D88" w:rsidP="00C47F8A">
            <w:pPr>
              <w:spacing w:after="60"/>
              <w:rPr>
                <w:rFonts w:cs="Arial"/>
                <w:i/>
                <w:highlight w:val="yellow"/>
              </w:rPr>
            </w:pPr>
            <w:r w:rsidRPr="002F1D88">
              <w:rPr>
                <w:rFonts w:cs="Arial"/>
                <w:i/>
                <w:highlight w:val="yellow"/>
              </w:rPr>
              <w:t xml:space="preserve">MAS vyhodnotí, jakým způsobem </w:t>
            </w:r>
            <w:r w:rsidR="00D87FE1">
              <w:rPr>
                <w:rFonts w:cs="Arial"/>
                <w:i/>
                <w:highlight w:val="yellow"/>
              </w:rPr>
              <w:t>docházelo při implementaci SCLLD (přípravě, realizaci integrovaných projektů)</w:t>
            </w:r>
            <w:r w:rsidRPr="002F1D88">
              <w:rPr>
                <w:rFonts w:cs="Arial"/>
                <w:i/>
                <w:highlight w:val="yellow"/>
              </w:rPr>
              <w:t xml:space="preserve"> k vytváření synergických a integrovaných projektů předkládaných do výzev MAS. Zda a jak využívá a sdílí informace z území apod.</w:t>
            </w:r>
          </w:p>
          <w:p w:rsidR="00AD1F26" w:rsidRPr="00D30908" w:rsidRDefault="002F1D88" w:rsidP="00AD1F26">
            <w:pPr>
              <w:spacing w:after="60"/>
              <w:rPr>
                <w:rFonts w:cs="Arial"/>
                <w:i/>
              </w:rPr>
            </w:pPr>
            <w:r w:rsidRPr="002F1D88">
              <w:rPr>
                <w:rFonts w:cs="Arial"/>
                <w:i/>
                <w:highlight w:val="yellow"/>
              </w:rPr>
              <w:lastRenderedPageBreak/>
              <w:t xml:space="preserve">Odpověď na podotázku je zpracována formou syntézy poznatků a odpovědí na předchozí podotázky EO </w:t>
            </w:r>
            <w:proofErr w:type="gramStart"/>
            <w:r w:rsidRPr="002F1D88">
              <w:rPr>
                <w:rFonts w:cs="Arial"/>
                <w:i/>
                <w:highlight w:val="yellow"/>
              </w:rPr>
              <w:t>C.6.</w:t>
            </w:r>
            <w:proofErr w:type="gramEnd"/>
            <w:r w:rsidR="00AD1F26">
              <w:rPr>
                <w:rFonts w:cs="Arial"/>
                <w:i/>
              </w:rPr>
              <w:t xml:space="preserve"> </w:t>
            </w:r>
          </w:p>
        </w:tc>
      </w:tr>
      <w:tr w:rsidR="00AD1F26" w:rsidRPr="00CD77B2" w:rsidTr="00EC4982">
        <w:tc>
          <w:tcPr>
            <w:tcW w:w="9212" w:type="dxa"/>
            <w:gridSpan w:val="2"/>
          </w:tcPr>
          <w:p w:rsidR="00AD1F26" w:rsidRPr="00CD77B2" w:rsidRDefault="00AD1F26" w:rsidP="00C47F8A">
            <w:pPr>
              <w:spacing w:after="60"/>
              <w:rPr>
                <w:rFonts w:cs="Arial"/>
              </w:rPr>
            </w:pPr>
            <w:r w:rsidRPr="00CD77B2">
              <w:rPr>
                <w:rFonts w:cs="Arial"/>
              </w:rPr>
              <w:lastRenderedPageBreak/>
              <w:t xml:space="preserve">Odpověď: </w:t>
            </w:r>
          </w:p>
          <w:p w:rsidR="00AD1F26" w:rsidRPr="00CD77B2" w:rsidRDefault="00AD1F26" w:rsidP="00C47F8A">
            <w:pPr>
              <w:spacing w:after="60"/>
              <w:rPr>
                <w:rFonts w:cs="Arial"/>
              </w:rPr>
            </w:pPr>
          </w:p>
        </w:tc>
      </w:tr>
      <w:tr w:rsidR="00CE647F" w:rsidRPr="00CD77B2" w:rsidTr="00EC4982">
        <w:tc>
          <w:tcPr>
            <w:tcW w:w="4835" w:type="dxa"/>
            <w:shd w:val="clear" w:color="auto" w:fill="F2F2F2" w:themeFill="background1" w:themeFillShade="F2"/>
          </w:tcPr>
          <w:p w:rsidR="00CE647F" w:rsidRPr="00CD77B2" w:rsidRDefault="00CE647F" w:rsidP="00F223F7">
            <w:pPr>
              <w:spacing w:after="60"/>
              <w:rPr>
                <w:rFonts w:cs="Arial"/>
                <w:b/>
                <w:i/>
              </w:rPr>
            </w:pPr>
            <w:r w:rsidRPr="00CD77B2">
              <w:rPr>
                <w:rFonts w:cs="Arial"/>
                <w:b/>
                <w:i/>
              </w:rPr>
              <w:t xml:space="preserve">Klíčová zjištění: </w:t>
            </w:r>
          </w:p>
        </w:tc>
        <w:tc>
          <w:tcPr>
            <w:tcW w:w="4377" w:type="dxa"/>
            <w:shd w:val="clear" w:color="auto" w:fill="F2F2F2" w:themeFill="background1" w:themeFillShade="F2"/>
          </w:tcPr>
          <w:p w:rsidR="00CE647F" w:rsidRPr="00CD77B2" w:rsidRDefault="00CE647F" w:rsidP="00F223F7">
            <w:pPr>
              <w:pStyle w:val="Odstavecseseznamem"/>
              <w:spacing w:after="60"/>
              <w:ind w:left="720"/>
              <w:rPr>
                <w:rFonts w:ascii="Arial" w:hAnsi="Arial" w:cs="Arial"/>
                <w:i/>
                <w:sz w:val="22"/>
                <w:szCs w:val="22"/>
              </w:rPr>
            </w:pPr>
          </w:p>
        </w:tc>
      </w:tr>
      <w:tr w:rsidR="00CE647F" w:rsidRPr="00CD77B2" w:rsidTr="00EC4982">
        <w:tc>
          <w:tcPr>
            <w:tcW w:w="9212" w:type="dxa"/>
            <w:gridSpan w:val="2"/>
          </w:tcPr>
          <w:p w:rsidR="00991ADF" w:rsidRDefault="00CE647F" w:rsidP="00FB6437">
            <w:pPr>
              <w:pStyle w:val="Odstavecseseznamem"/>
              <w:numPr>
                <w:ilvl w:val="0"/>
                <w:numId w:val="31"/>
              </w:numPr>
              <w:spacing w:after="60"/>
              <w:rPr>
                <w:rFonts w:ascii="Arial" w:hAnsi="Arial" w:cs="Arial"/>
                <w:sz w:val="22"/>
                <w:szCs w:val="22"/>
              </w:rPr>
            </w:pPr>
            <w:r w:rsidRPr="00CD77B2">
              <w:rPr>
                <w:rFonts w:ascii="Arial" w:hAnsi="Arial" w:cs="Arial"/>
                <w:sz w:val="22"/>
                <w:szCs w:val="22"/>
              </w:rPr>
              <w:t>…</w:t>
            </w:r>
          </w:p>
          <w:p w:rsidR="00991ADF" w:rsidRDefault="00CE647F" w:rsidP="00FB6437">
            <w:pPr>
              <w:pStyle w:val="Odstavecseseznamem"/>
              <w:numPr>
                <w:ilvl w:val="0"/>
                <w:numId w:val="31"/>
              </w:numPr>
              <w:spacing w:after="60"/>
              <w:rPr>
                <w:rFonts w:ascii="Arial" w:hAnsi="Arial" w:cs="Arial"/>
                <w:sz w:val="22"/>
                <w:szCs w:val="22"/>
              </w:rPr>
            </w:pPr>
            <w:r w:rsidRPr="00CD77B2">
              <w:rPr>
                <w:rFonts w:ascii="Arial" w:hAnsi="Arial" w:cs="Arial"/>
                <w:sz w:val="22"/>
                <w:szCs w:val="22"/>
              </w:rPr>
              <w:t>…</w:t>
            </w:r>
          </w:p>
        </w:tc>
      </w:tr>
    </w:tbl>
    <w:p w:rsidR="00CE647F" w:rsidRPr="003E1DF6" w:rsidRDefault="00CE647F" w:rsidP="00CE647F">
      <w:pPr>
        <w:pStyle w:val="Nadpis2"/>
        <w:numPr>
          <w:ilvl w:val="1"/>
          <w:numId w:val="0"/>
        </w:numPr>
      </w:pPr>
      <w:bookmarkStart w:id="197" w:name="_Toc517511984"/>
      <w:bookmarkStart w:id="198" w:name="_Toc167115819"/>
      <w:r w:rsidRPr="003E1DF6">
        <w:t>Odpověď na evaluační otázku, doporučení</w:t>
      </w:r>
      <w:bookmarkEnd w:id="197"/>
      <w:bookmarkEnd w:id="198"/>
      <w:r w:rsidRPr="003E1DF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8"/>
      </w:tblGrid>
      <w:tr w:rsidR="00CE647F" w:rsidRPr="00CD77B2" w:rsidTr="00CF00DE">
        <w:tc>
          <w:tcPr>
            <w:tcW w:w="9288" w:type="dxa"/>
            <w:shd w:val="clear" w:color="auto" w:fill="F2F2F2" w:themeFill="background1" w:themeFillShade="F2"/>
          </w:tcPr>
          <w:p w:rsidR="00CE647F" w:rsidRPr="00CD77B2" w:rsidRDefault="003E1DF6" w:rsidP="00F223F7">
            <w:pPr>
              <w:spacing w:after="60"/>
              <w:rPr>
                <w:rFonts w:cs="Arial"/>
                <w:b/>
                <w:i/>
                <w:highlight w:val="yellow"/>
              </w:rPr>
            </w:pPr>
            <w:proofErr w:type="gramStart"/>
            <w:r>
              <w:rPr>
                <w:rFonts w:cs="Arial"/>
                <w:b/>
                <w:szCs w:val="20"/>
              </w:rPr>
              <w:t xml:space="preserve">C.6 </w:t>
            </w:r>
            <w:r w:rsidRPr="003E1DF6">
              <w:rPr>
                <w:rFonts w:cs="Arial"/>
                <w:b/>
                <w:szCs w:val="20"/>
              </w:rPr>
              <w:t>Do</w:t>
            </w:r>
            <w:proofErr w:type="gramEnd"/>
            <w:r w:rsidRPr="003E1DF6">
              <w:rPr>
                <w:rFonts w:cs="Arial"/>
                <w:b/>
                <w:szCs w:val="20"/>
              </w:rPr>
              <w:t xml:space="preserve"> jaké míry vedly intervence v jednotlivých Programových rámcích k dosažení přidané hodnoty LEADER/CLLD</w:t>
            </w:r>
            <w:r w:rsidR="00AA783B">
              <w:rPr>
                <w:rFonts w:cs="Arial"/>
                <w:b/>
                <w:szCs w:val="20"/>
              </w:rPr>
              <w:t>?</w:t>
            </w:r>
          </w:p>
        </w:tc>
      </w:tr>
      <w:tr w:rsidR="00CE647F" w:rsidRPr="003E1DF6" w:rsidTr="00CF00DE">
        <w:tc>
          <w:tcPr>
            <w:tcW w:w="9288" w:type="dxa"/>
          </w:tcPr>
          <w:p w:rsidR="00CE647F" w:rsidRPr="003E1DF6" w:rsidRDefault="00CE647F" w:rsidP="00F223F7">
            <w:pPr>
              <w:spacing w:after="60"/>
              <w:rPr>
                <w:rFonts w:cs="Arial"/>
              </w:rPr>
            </w:pPr>
            <w:r w:rsidRPr="003E1DF6">
              <w:rPr>
                <w:rFonts w:cs="Arial"/>
              </w:rPr>
              <w:t xml:space="preserve">Odpověď: </w:t>
            </w:r>
          </w:p>
          <w:p w:rsidR="00CE647F" w:rsidRDefault="002F1D88" w:rsidP="00D87FE1">
            <w:pPr>
              <w:spacing w:after="60"/>
              <w:rPr>
                <w:rFonts w:cs="Arial"/>
                <w:i/>
              </w:rPr>
            </w:pPr>
            <w:r w:rsidRPr="002F1D88">
              <w:rPr>
                <w:rFonts w:cs="Arial"/>
                <w:i/>
                <w:highlight w:val="yellow"/>
              </w:rPr>
              <w:t xml:space="preserve">MAS jasně, stručně a výstižně formuluje odpověď na evaluační otázku s využitím získaných zjištění a záznamů. Odpověď na evaluační otázku je de facto syntézou odpovědí na evaluační podotázky. MAS v odpovědi uvede klíčová zjištění, na která </w:t>
            </w:r>
            <w:r w:rsidR="00D87FE1">
              <w:rPr>
                <w:rFonts w:cs="Arial"/>
                <w:i/>
                <w:highlight w:val="yellow"/>
              </w:rPr>
              <w:t xml:space="preserve">může </w:t>
            </w:r>
            <w:proofErr w:type="spellStart"/>
            <w:r w:rsidR="00D87FE1">
              <w:rPr>
                <w:rFonts w:cs="Arial"/>
                <w:i/>
                <w:highlight w:val="yellow"/>
              </w:rPr>
              <w:t>návazat</w:t>
            </w:r>
            <w:proofErr w:type="spellEnd"/>
            <w:r w:rsidR="00D87FE1" w:rsidRPr="002F1D88">
              <w:rPr>
                <w:rFonts w:cs="Arial"/>
                <w:i/>
                <w:highlight w:val="yellow"/>
              </w:rPr>
              <w:t xml:space="preserve"> </w:t>
            </w:r>
            <w:r w:rsidRPr="002F1D88">
              <w:rPr>
                <w:rFonts w:cs="Arial"/>
                <w:i/>
                <w:highlight w:val="yellow"/>
              </w:rPr>
              <w:t>doporučeními pro jejich řešení</w:t>
            </w:r>
            <w:r w:rsidR="00D87FE1">
              <w:rPr>
                <w:rFonts w:cs="Arial"/>
                <w:i/>
                <w:highlight w:val="yellow"/>
              </w:rPr>
              <w:t xml:space="preserve"> v následujících programových obdobích</w:t>
            </w:r>
            <w:r w:rsidRPr="002F1D88">
              <w:rPr>
                <w:rFonts w:cs="Arial"/>
                <w:i/>
                <w:highlight w:val="yellow"/>
              </w:rPr>
              <w:t xml:space="preserve"> (viz následující bod).</w:t>
            </w:r>
            <w:r w:rsidR="00CE647F" w:rsidRPr="003E1DF6">
              <w:rPr>
                <w:rFonts w:cs="Arial"/>
                <w:i/>
              </w:rPr>
              <w:t xml:space="preserve"> </w:t>
            </w:r>
          </w:p>
          <w:p w:rsidR="00D87FE1" w:rsidRPr="003E1DF6" w:rsidRDefault="002D0958" w:rsidP="00D87FE1">
            <w:pPr>
              <w:spacing w:after="60"/>
              <w:rPr>
                <w:rFonts w:cs="Arial"/>
                <w:i/>
              </w:rPr>
            </w:pPr>
            <w:r w:rsidRPr="002D0958">
              <w:rPr>
                <w:rFonts w:cs="Arial"/>
                <w:i/>
                <w:highlight w:val="yellow"/>
              </w:rPr>
              <w:t>MAS se v hodnocení zaměřuje na identifikaci nenahraditelných efektů LEADER/SCLLD v území MAS, tj. přidané hodnoty, které nebylo možné při absenci nástroje LEADER/SCLLD v území MAS dosáhnout.</w:t>
            </w:r>
            <w:r w:rsidR="00D87FE1">
              <w:rPr>
                <w:rFonts w:cs="Arial"/>
                <w:i/>
              </w:rPr>
              <w:t xml:space="preserve"> </w:t>
            </w:r>
          </w:p>
        </w:tc>
      </w:tr>
      <w:tr w:rsidR="00CF00DE" w:rsidRPr="00B65990" w:rsidTr="009527EA">
        <w:tc>
          <w:tcPr>
            <w:tcW w:w="9288" w:type="dxa"/>
            <w:shd w:val="clear" w:color="auto" w:fill="F2F2F2" w:themeFill="background1" w:themeFillShade="F2"/>
          </w:tcPr>
          <w:p w:rsidR="00CF00DE" w:rsidRPr="00B65990" w:rsidRDefault="00CF00DE" w:rsidP="009527EA">
            <w:pPr>
              <w:spacing w:after="60"/>
              <w:rPr>
                <w:rFonts w:cs="Arial"/>
                <w:b/>
                <w:i/>
              </w:rPr>
            </w:pPr>
            <w:r>
              <w:rPr>
                <w:rFonts w:cs="Arial"/>
                <w:b/>
                <w:i/>
              </w:rPr>
              <w:t>Klíčové závěry (příp. doporučení pro další programová období)</w:t>
            </w:r>
          </w:p>
        </w:tc>
      </w:tr>
      <w:tr w:rsidR="00CF00DE" w:rsidRPr="00CF00DE" w:rsidTr="009527EA">
        <w:tc>
          <w:tcPr>
            <w:tcW w:w="9288" w:type="dxa"/>
          </w:tcPr>
          <w:p w:rsidR="00CF00DE" w:rsidRPr="00CF00DE" w:rsidRDefault="00CF00DE" w:rsidP="00FB6437">
            <w:pPr>
              <w:pStyle w:val="Odstavecseseznamem"/>
              <w:numPr>
                <w:ilvl w:val="0"/>
                <w:numId w:val="62"/>
              </w:numPr>
              <w:spacing w:after="60"/>
              <w:rPr>
                <w:rFonts w:ascii="Arial" w:hAnsi="Arial" w:cs="Arial"/>
                <w:sz w:val="22"/>
                <w:szCs w:val="22"/>
              </w:rPr>
            </w:pPr>
          </w:p>
        </w:tc>
      </w:tr>
      <w:tr w:rsidR="00CF00DE" w:rsidRPr="00CF00DE" w:rsidTr="009527EA">
        <w:tc>
          <w:tcPr>
            <w:tcW w:w="9288" w:type="dxa"/>
          </w:tcPr>
          <w:p w:rsidR="00CF00DE" w:rsidRPr="00CF00DE" w:rsidRDefault="00CF00DE" w:rsidP="00FB6437">
            <w:pPr>
              <w:pStyle w:val="Odstavecseseznamem"/>
              <w:numPr>
                <w:ilvl w:val="0"/>
                <w:numId w:val="62"/>
              </w:numPr>
              <w:spacing w:after="60"/>
              <w:rPr>
                <w:rFonts w:ascii="Arial" w:hAnsi="Arial" w:cs="Arial"/>
                <w:sz w:val="22"/>
                <w:szCs w:val="22"/>
              </w:rPr>
            </w:pPr>
          </w:p>
        </w:tc>
      </w:tr>
      <w:tr w:rsidR="00CF00DE" w:rsidRPr="00CF00DE" w:rsidTr="009527EA">
        <w:tc>
          <w:tcPr>
            <w:tcW w:w="9288" w:type="dxa"/>
          </w:tcPr>
          <w:p w:rsidR="00CF00DE" w:rsidRPr="00CF00DE" w:rsidRDefault="00CF00DE" w:rsidP="00FB6437">
            <w:pPr>
              <w:pStyle w:val="Odstavecseseznamem"/>
              <w:numPr>
                <w:ilvl w:val="0"/>
                <w:numId w:val="62"/>
              </w:numPr>
              <w:spacing w:after="60"/>
              <w:rPr>
                <w:rFonts w:ascii="Arial" w:hAnsi="Arial" w:cs="Arial"/>
                <w:sz w:val="22"/>
                <w:szCs w:val="22"/>
              </w:rPr>
            </w:pPr>
          </w:p>
        </w:tc>
      </w:tr>
    </w:tbl>
    <w:p w:rsidR="00E15A13" w:rsidRPr="00E46C1B" w:rsidRDefault="00094C68" w:rsidP="003A1371">
      <w:pPr>
        <w:pStyle w:val="Nadpis1"/>
        <w:numPr>
          <w:ilvl w:val="0"/>
          <w:numId w:val="0"/>
        </w:numPr>
        <w:spacing w:before="360"/>
        <w:ind w:left="357" w:hanging="357"/>
      </w:pPr>
      <w:bookmarkStart w:id="199" w:name="_Toc517511985"/>
      <w:bookmarkStart w:id="200" w:name="_Toc167115820"/>
      <w:proofErr w:type="gramStart"/>
      <w:r w:rsidRPr="00094C68">
        <w:t>C.7 Do</w:t>
      </w:r>
      <w:proofErr w:type="gramEnd"/>
      <w:r w:rsidRPr="00094C68">
        <w:t xml:space="preserve"> jaké míry dochází k naplnění cílů strategie jako celku?</w:t>
      </w:r>
      <w:bookmarkEnd w:id="199"/>
      <w:bookmarkEnd w:id="200"/>
      <w:r w:rsidRPr="00094C68">
        <w:t xml:space="preserve">    </w:t>
      </w:r>
    </w:p>
    <w:p w:rsidR="00E15A13" w:rsidRPr="00E46C1B" w:rsidRDefault="00094C68" w:rsidP="00E15A13">
      <w:pPr>
        <w:rPr>
          <w:i/>
        </w:rPr>
      </w:pPr>
      <w:r w:rsidRPr="00094C68">
        <w:rPr>
          <w:i/>
        </w:rPr>
        <w:t xml:space="preserve">Hlavním cílem této evaluační otázky je určit a vyhodnotit, do jaké míry </w:t>
      </w:r>
      <w:r w:rsidR="00D87FE1">
        <w:rPr>
          <w:i/>
        </w:rPr>
        <w:t>došlo v programovém období 2014 - 2020</w:t>
      </w:r>
      <w:r w:rsidR="00D87FE1" w:rsidRPr="00094C68">
        <w:rPr>
          <w:i/>
        </w:rPr>
        <w:t xml:space="preserve"> </w:t>
      </w:r>
      <w:r w:rsidRPr="00094C68">
        <w:rPr>
          <w:i/>
        </w:rPr>
        <w:t xml:space="preserve">k plnění specifických a strategických cílů strategie CLLD </w:t>
      </w:r>
      <w:r w:rsidR="00D87FE1">
        <w:rPr>
          <w:i/>
        </w:rPr>
        <w:t xml:space="preserve">MAS </w:t>
      </w:r>
      <w:r w:rsidR="002D0958" w:rsidRPr="002D0958">
        <w:rPr>
          <w:i/>
          <w:highlight w:val="cyan"/>
        </w:rPr>
        <w:t>XY</w:t>
      </w:r>
      <w:r w:rsidR="00D87FE1">
        <w:rPr>
          <w:i/>
        </w:rPr>
        <w:t xml:space="preserve"> </w:t>
      </w:r>
      <w:r w:rsidRPr="00094C68">
        <w:rPr>
          <w:i/>
        </w:rPr>
        <w:t xml:space="preserve">jako celku. Tj. zda lze na základě hodnocených intervencí identifikovat přínosy k celkovému pokroku SCLLD. </w:t>
      </w:r>
    </w:p>
    <w:p w:rsidR="00E15A13" w:rsidRPr="00E46C1B" w:rsidRDefault="00094C68" w:rsidP="00E15A13">
      <w:pPr>
        <w:rPr>
          <w:i/>
        </w:rPr>
      </w:pPr>
      <w:r w:rsidRPr="00094C68">
        <w:rPr>
          <w:i/>
        </w:rPr>
        <w:t>Otázka je zodpovězena na základě zjištění vyplývajících z případových studií a s využitím intervenční logiky a integračních vazeb zpracovaných v</w:t>
      </w:r>
      <w:r w:rsidR="00D87FE1">
        <w:rPr>
          <w:i/>
        </w:rPr>
        <w:t> </w:t>
      </w:r>
      <w:r w:rsidRPr="00094C68">
        <w:rPr>
          <w:i/>
        </w:rPr>
        <w:t>SCLLD</w:t>
      </w:r>
      <w:r w:rsidR="00D87FE1">
        <w:rPr>
          <w:i/>
        </w:rPr>
        <w:t xml:space="preserve"> a prostřednictvím diskuse </w:t>
      </w:r>
      <w:proofErr w:type="spellStart"/>
      <w:r w:rsidR="00D87FE1">
        <w:rPr>
          <w:i/>
        </w:rPr>
        <w:t>Focus</w:t>
      </w:r>
      <w:proofErr w:type="spellEnd"/>
      <w:r w:rsidR="00D87FE1">
        <w:rPr>
          <w:i/>
        </w:rPr>
        <w:t xml:space="preserve"> </w:t>
      </w:r>
      <w:proofErr w:type="spellStart"/>
      <w:r w:rsidR="00D87FE1">
        <w:rPr>
          <w:i/>
        </w:rPr>
        <w:t>Group</w:t>
      </w:r>
      <w:proofErr w:type="spellEnd"/>
      <w:r w:rsidRPr="00094C68">
        <w:rPr>
          <w:i/>
        </w:rPr>
        <w:t xml:space="preserve">. </w:t>
      </w:r>
    </w:p>
    <w:p w:rsidR="00E15A13" w:rsidRPr="00B37631" w:rsidRDefault="002D0958" w:rsidP="00E15A13">
      <w:pPr>
        <w:pStyle w:val="Nadpis2"/>
        <w:numPr>
          <w:ilvl w:val="1"/>
          <w:numId w:val="0"/>
        </w:numPr>
        <w:rPr>
          <w:highlight w:val="yellow"/>
        </w:rPr>
      </w:pPr>
      <w:bookmarkStart w:id="201" w:name="_Toc517511986"/>
      <w:bookmarkStart w:id="202" w:name="_Toc167115821"/>
      <w:r w:rsidRPr="002D0958">
        <w:rPr>
          <w:highlight w:val="yellow"/>
        </w:rPr>
        <w:t>Postup pro zpracování a zodpovězení evaluační otázky (vč. podotázek)</w:t>
      </w:r>
      <w:r w:rsidRPr="002D0958">
        <w:rPr>
          <w:rStyle w:val="Znakapoznpodarou"/>
          <w:highlight w:val="yellow"/>
        </w:rPr>
        <w:footnoteReference w:id="100"/>
      </w:r>
      <w:bookmarkEnd w:id="201"/>
      <w:r w:rsidR="00B37631" w:rsidRPr="00B37631">
        <w:rPr>
          <w:rFonts w:cs="Arial"/>
          <w:highlight w:val="yellow"/>
        </w:rPr>
        <w:t xml:space="preserve"> a vyhodnocení implementace opatření/doporučení z Evaluační zprávy</w:t>
      </w:r>
      <w:bookmarkEnd w:id="202"/>
    </w:p>
    <w:p w:rsidR="00033AB8" w:rsidRPr="00B37631" w:rsidRDefault="002D0958" w:rsidP="00AF5A96">
      <w:pPr>
        <w:rPr>
          <w:highlight w:val="yellow"/>
        </w:rPr>
      </w:pPr>
      <w:r w:rsidRPr="002D0958">
        <w:rPr>
          <w:highlight w:val="yellow"/>
        </w:rPr>
        <w:t xml:space="preserve">1. Na základě zpracovaných případových studií, odpovědi na EO </w:t>
      </w:r>
      <w:proofErr w:type="gramStart"/>
      <w:r w:rsidRPr="002D0958">
        <w:rPr>
          <w:highlight w:val="yellow"/>
        </w:rPr>
        <w:t>C.5 a s využitím</w:t>
      </w:r>
      <w:proofErr w:type="gramEnd"/>
      <w:r w:rsidRPr="002D0958">
        <w:rPr>
          <w:highlight w:val="yellow"/>
        </w:rPr>
        <w:t xml:space="preserve"> přehledu/popisu/tabulky integračních vazeb SCLLD</w:t>
      </w:r>
      <w:r w:rsidRPr="002D0958">
        <w:rPr>
          <w:rStyle w:val="Znakapoznpodarou"/>
          <w:highlight w:val="yellow"/>
        </w:rPr>
        <w:footnoteReference w:id="101"/>
      </w:r>
      <w:r w:rsidRPr="002D0958">
        <w:rPr>
          <w:highlight w:val="yellow"/>
        </w:rPr>
        <w:t xml:space="preserve"> se na jednání </w:t>
      </w:r>
      <w:proofErr w:type="spellStart"/>
      <w:r w:rsidRPr="002D0958">
        <w:rPr>
          <w:i/>
          <w:highlight w:val="yellow"/>
        </w:rPr>
        <w:t>Focus</w:t>
      </w:r>
      <w:proofErr w:type="spellEnd"/>
      <w:r w:rsidRPr="002D0958">
        <w:rPr>
          <w:i/>
          <w:highlight w:val="yellow"/>
        </w:rPr>
        <w:t xml:space="preserve"> </w:t>
      </w:r>
      <w:proofErr w:type="spellStart"/>
      <w:r w:rsidRPr="002D0958">
        <w:rPr>
          <w:i/>
          <w:highlight w:val="yellow"/>
        </w:rPr>
        <w:t>Group</w:t>
      </w:r>
      <w:proofErr w:type="spellEnd"/>
      <w:r w:rsidRPr="002D0958">
        <w:rPr>
          <w:highlight w:val="yellow"/>
        </w:rPr>
        <w:t xml:space="preserve"> provede expertní hodnocení přínosů realizace SCLLD k jejímu celkovému pokroku. Tj. MAS </w:t>
      </w:r>
      <w:proofErr w:type="spellStart"/>
      <w:r w:rsidRPr="002D0958">
        <w:rPr>
          <w:highlight w:val="yellow"/>
        </w:rPr>
        <w:t>za</w:t>
      </w:r>
      <w:proofErr w:type="spellEnd"/>
      <w:r w:rsidRPr="002D0958">
        <w:rPr>
          <w:rFonts w:ascii="Calibri" w:hAnsi="Calibri"/>
          <w:highlight w:val="yellow"/>
        </w:rPr>
        <w:t> </w:t>
      </w:r>
      <w:r w:rsidRPr="002D0958">
        <w:rPr>
          <w:highlight w:val="yellow"/>
        </w:rPr>
        <w:t xml:space="preserve">přispění </w:t>
      </w:r>
      <w:proofErr w:type="spellStart"/>
      <w:r w:rsidRPr="002D0958">
        <w:rPr>
          <w:highlight w:val="yellow"/>
        </w:rPr>
        <w:t>Focus</w:t>
      </w:r>
      <w:proofErr w:type="spellEnd"/>
      <w:r w:rsidRPr="002D0958">
        <w:rPr>
          <w:highlight w:val="yellow"/>
        </w:rPr>
        <w:t xml:space="preserve"> </w:t>
      </w:r>
      <w:proofErr w:type="spellStart"/>
      <w:r w:rsidRPr="002D0958">
        <w:rPr>
          <w:highlight w:val="yellow"/>
        </w:rPr>
        <w:t>Group</w:t>
      </w:r>
      <w:proofErr w:type="spellEnd"/>
      <w:r w:rsidRPr="002D0958">
        <w:rPr>
          <w:highlight w:val="yellow"/>
        </w:rPr>
        <w:t xml:space="preserve"> zhodnotí, </w:t>
      </w:r>
    </w:p>
    <w:p w:rsidR="009162F6" w:rsidRDefault="002D0958">
      <w:pPr>
        <w:ind w:left="708"/>
        <w:rPr>
          <w:highlight w:val="yellow"/>
        </w:rPr>
      </w:pPr>
      <w:r w:rsidRPr="002D0958">
        <w:rPr>
          <w:highlight w:val="yellow"/>
        </w:rPr>
        <w:t xml:space="preserve">a. zda cíle, jejichž dosahování je ovlivněno realizovanými intervencemi, vytváří podmínky či vedou k naplňování cílů SCLLD jako celku, </w:t>
      </w:r>
    </w:p>
    <w:p w:rsidR="009162F6" w:rsidRDefault="002D0958">
      <w:pPr>
        <w:ind w:left="708"/>
        <w:rPr>
          <w:highlight w:val="yellow"/>
        </w:rPr>
      </w:pPr>
      <w:proofErr w:type="spellStart"/>
      <w:r w:rsidRPr="002D0958">
        <w:rPr>
          <w:highlight w:val="yellow"/>
        </w:rPr>
        <w:t>b</w:t>
      </w:r>
      <w:proofErr w:type="spellEnd"/>
      <w:r w:rsidRPr="002D0958">
        <w:rPr>
          <w:highlight w:val="yellow"/>
        </w:rPr>
        <w:t xml:space="preserve">. </w:t>
      </w:r>
      <w:proofErr w:type="gramStart"/>
      <w:r w:rsidRPr="002D0958">
        <w:rPr>
          <w:highlight w:val="yellow"/>
        </w:rPr>
        <w:t>byly</w:t>
      </w:r>
      <w:proofErr w:type="gramEnd"/>
      <w:r w:rsidRPr="002D0958">
        <w:rPr>
          <w:highlight w:val="yellow"/>
        </w:rPr>
        <w:t xml:space="preserve"> v území MAS realizovány další známé intervence (a to jak samotnou MAS tak jinými organizacemi) vedouc</w:t>
      </w:r>
      <w:r w:rsidR="00B37631">
        <w:rPr>
          <w:highlight w:val="yellow"/>
        </w:rPr>
        <w:t xml:space="preserve">ími k dosahování cílů SCLLD </w:t>
      </w:r>
      <w:r w:rsidRPr="002D0958">
        <w:rPr>
          <w:highlight w:val="yellow"/>
        </w:rPr>
        <w:t xml:space="preserve">jako celku. </w:t>
      </w:r>
    </w:p>
    <w:p w:rsidR="00E15A13" w:rsidRPr="00E46C1B" w:rsidRDefault="002D0958" w:rsidP="00E15A13">
      <w:r w:rsidRPr="002D0958">
        <w:rPr>
          <w:highlight w:val="yellow"/>
        </w:rPr>
        <w:lastRenderedPageBreak/>
        <w:t>2. MAS formuluje závěry, případně na základě identifikované dobré/špatné praxe navrhne doporučení ve vztahu k případnému nastavení příští strategie CLLD.</w:t>
      </w:r>
      <w:r w:rsidR="00094C68" w:rsidRPr="00094C68">
        <w:t xml:space="preserve"> </w:t>
      </w:r>
    </w:p>
    <w:p w:rsidR="00E15A13" w:rsidRPr="00E46C1B" w:rsidRDefault="00094C68" w:rsidP="00E15A13">
      <w:pPr>
        <w:pStyle w:val="Nadpis2"/>
        <w:numPr>
          <w:ilvl w:val="1"/>
          <w:numId w:val="0"/>
        </w:numPr>
      </w:pPr>
      <w:bookmarkStart w:id="203" w:name="_Toc517511987"/>
      <w:bookmarkStart w:id="204" w:name="_Toc167115822"/>
      <w:r w:rsidRPr="00094C68">
        <w:t>Zdroje dat/informací</w:t>
      </w:r>
      <w:bookmarkEnd w:id="203"/>
      <w:bookmarkEnd w:id="204"/>
    </w:p>
    <w:p w:rsidR="00E15A13" w:rsidRPr="00E46C1B" w:rsidRDefault="00094C68" w:rsidP="00E15A13">
      <w:pPr>
        <w:rPr>
          <w:rFonts w:cs="Arial"/>
        </w:rPr>
      </w:pPr>
      <w:r w:rsidRPr="00094C68">
        <w:rPr>
          <w:rFonts w:cs="Arial"/>
        </w:rPr>
        <w:t xml:space="preserve">MAS při zodpovídání EO využije tyto dokumenty/záznamy: </w:t>
      </w:r>
    </w:p>
    <w:p w:rsidR="00B37631" w:rsidRPr="002E0878" w:rsidRDefault="00B37631" w:rsidP="00FB6437">
      <w:pPr>
        <w:pStyle w:val="Odstavecseseznamem"/>
        <w:numPr>
          <w:ilvl w:val="0"/>
          <w:numId w:val="1"/>
        </w:numPr>
        <w:spacing w:after="60"/>
        <w:rPr>
          <w:rFonts w:ascii="Arial" w:hAnsi="Arial" w:cs="Arial"/>
          <w:sz w:val="22"/>
          <w:szCs w:val="22"/>
        </w:rPr>
      </w:pPr>
      <w:r>
        <w:rPr>
          <w:rFonts w:ascii="Arial" w:hAnsi="Arial" w:cs="Arial"/>
          <w:sz w:val="22"/>
          <w:szCs w:val="22"/>
        </w:rPr>
        <w:t>Poznatky z </w:t>
      </w:r>
      <w:proofErr w:type="spellStart"/>
      <w:r>
        <w:rPr>
          <w:rFonts w:ascii="Arial" w:hAnsi="Arial" w:cs="Arial"/>
          <w:sz w:val="22"/>
          <w:szCs w:val="22"/>
        </w:rPr>
        <w:t>Focus</w:t>
      </w:r>
      <w:proofErr w:type="spellEnd"/>
      <w:r>
        <w:rPr>
          <w:rFonts w:ascii="Arial" w:hAnsi="Arial" w:cs="Arial"/>
          <w:sz w:val="22"/>
          <w:szCs w:val="22"/>
        </w:rPr>
        <w:t xml:space="preserve"> </w:t>
      </w:r>
      <w:proofErr w:type="spellStart"/>
      <w:r>
        <w:rPr>
          <w:rFonts w:ascii="Arial" w:hAnsi="Arial" w:cs="Arial"/>
          <w:sz w:val="22"/>
          <w:szCs w:val="22"/>
        </w:rPr>
        <w:t>Group</w:t>
      </w:r>
      <w:proofErr w:type="spellEnd"/>
      <w:r>
        <w:rPr>
          <w:rFonts w:ascii="Arial" w:hAnsi="Arial" w:cs="Arial"/>
          <w:sz w:val="22"/>
          <w:szCs w:val="22"/>
        </w:rPr>
        <w:t xml:space="preserve"> </w:t>
      </w:r>
    </w:p>
    <w:p w:rsidR="007323AB" w:rsidRPr="00E46C1B" w:rsidRDefault="00094C68" w:rsidP="00FB6437">
      <w:pPr>
        <w:pStyle w:val="Odstavecseseznamem"/>
        <w:numPr>
          <w:ilvl w:val="0"/>
          <w:numId w:val="1"/>
        </w:numPr>
        <w:spacing w:after="60"/>
        <w:rPr>
          <w:rFonts w:ascii="Arial" w:hAnsi="Arial" w:cs="Arial"/>
          <w:sz w:val="22"/>
          <w:szCs w:val="22"/>
        </w:rPr>
      </w:pPr>
      <w:r w:rsidRPr="00094C68">
        <w:rPr>
          <w:rFonts w:ascii="Arial" w:hAnsi="Arial" w:cs="Arial"/>
          <w:sz w:val="22"/>
          <w:szCs w:val="22"/>
        </w:rPr>
        <w:t xml:space="preserve">SCLLD – strategické a specifické cíle </w:t>
      </w:r>
    </w:p>
    <w:p w:rsidR="007323AB" w:rsidRPr="00E46C1B" w:rsidRDefault="00094C68" w:rsidP="00FB6437">
      <w:pPr>
        <w:pStyle w:val="Odstavecseseznamem"/>
        <w:numPr>
          <w:ilvl w:val="0"/>
          <w:numId w:val="1"/>
        </w:numPr>
        <w:spacing w:after="60"/>
        <w:rPr>
          <w:rFonts w:ascii="Arial" w:hAnsi="Arial" w:cs="Arial"/>
          <w:sz w:val="22"/>
          <w:szCs w:val="22"/>
        </w:rPr>
      </w:pPr>
      <w:r w:rsidRPr="00094C68">
        <w:rPr>
          <w:rFonts w:ascii="Arial" w:hAnsi="Arial" w:cs="Arial"/>
          <w:sz w:val="22"/>
          <w:szCs w:val="22"/>
        </w:rPr>
        <w:t xml:space="preserve">Intervenční logika </w:t>
      </w:r>
    </w:p>
    <w:p w:rsidR="007323AB" w:rsidRPr="00E46C1B" w:rsidRDefault="00094C68" w:rsidP="00FB6437">
      <w:pPr>
        <w:pStyle w:val="Odstavecseseznamem"/>
        <w:numPr>
          <w:ilvl w:val="0"/>
          <w:numId w:val="1"/>
        </w:numPr>
        <w:spacing w:after="60"/>
        <w:rPr>
          <w:rFonts w:ascii="Arial" w:hAnsi="Arial" w:cs="Arial"/>
          <w:sz w:val="22"/>
          <w:szCs w:val="22"/>
        </w:rPr>
      </w:pPr>
      <w:r w:rsidRPr="00094C68">
        <w:rPr>
          <w:rFonts w:ascii="Arial" w:hAnsi="Arial" w:cs="Arial"/>
          <w:sz w:val="22"/>
          <w:szCs w:val="22"/>
        </w:rPr>
        <w:t xml:space="preserve">SCLLD – popis/tabulky/grafy integračních vazeb SCLLD (vazby opatření PR </w:t>
      </w:r>
      <w:proofErr w:type="spellStart"/>
      <w:r w:rsidRPr="00094C68">
        <w:rPr>
          <w:rFonts w:ascii="Arial" w:hAnsi="Arial" w:cs="Arial"/>
          <w:sz w:val="22"/>
          <w:szCs w:val="22"/>
        </w:rPr>
        <w:t>na</w:t>
      </w:r>
      <w:proofErr w:type="spellEnd"/>
      <w:r w:rsidRPr="00094C68">
        <w:rPr>
          <w:rFonts w:ascii="Calibri" w:hAnsi="Calibri" w:cs="Arial"/>
          <w:sz w:val="22"/>
          <w:szCs w:val="22"/>
        </w:rPr>
        <w:t> </w:t>
      </w:r>
      <w:r w:rsidRPr="00094C68">
        <w:rPr>
          <w:rFonts w:ascii="Arial" w:hAnsi="Arial" w:cs="Arial"/>
          <w:sz w:val="22"/>
          <w:szCs w:val="22"/>
        </w:rPr>
        <w:t xml:space="preserve">opatření mimo PR) </w:t>
      </w:r>
    </w:p>
    <w:p w:rsidR="00E15A13" w:rsidRPr="00E46C1B" w:rsidRDefault="00094C68" w:rsidP="00FB6437">
      <w:pPr>
        <w:pStyle w:val="Odstavecseseznamem"/>
        <w:numPr>
          <w:ilvl w:val="0"/>
          <w:numId w:val="1"/>
        </w:numPr>
        <w:spacing w:after="60"/>
        <w:rPr>
          <w:rFonts w:ascii="Arial" w:hAnsi="Arial" w:cs="Arial"/>
          <w:sz w:val="22"/>
          <w:szCs w:val="22"/>
        </w:rPr>
      </w:pPr>
      <w:r w:rsidRPr="00094C68">
        <w:rPr>
          <w:rFonts w:ascii="Arial" w:hAnsi="Arial" w:cs="Arial"/>
          <w:sz w:val="22"/>
          <w:szCs w:val="22"/>
        </w:rPr>
        <w:t xml:space="preserve">EO </w:t>
      </w:r>
      <w:proofErr w:type="gramStart"/>
      <w:r w:rsidRPr="00094C68">
        <w:rPr>
          <w:rFonts w:ascii="Arial" w:hAnsi="Arial" w:cs="Arial"/>
          <w:sz w:val="22"/>
          <w:szCs w:val="22"/>
        </w:rPr>
        <w:t>C.5</w:t>
      </w:r>
      <w:proofErr w:type="gramEnd"/>
      <w:r w:rsidRPr="00094C68">
        <w:rPr>
          <w:rFonts w:ascii="Arial" w:hAnsi="Arial" w:cs="Arial"/>
          <w:sz w:val="22"/>
          <w:szCs w:val="22"/>
        </w:rPr>
        <w:t xml:space="preserve"> </w:t>
      </w:r>
    </w:p>
    <w:p w:rsidR="00972C29" w:rsidRPr="00E46C1B" w:rsidRDefault="00094C68" w:rsidP="00FB6437">
      <w:pPr>
        <w:pStyle w:val="Odstavecseseznamem"/>
        <w:numPr>
          <w:ilvl w:val="0"/>
          <w:numId w:val="1"/>
        </w:numPr>
        <w:spacing w:after="60"/>
        <w:rPr>
          <w:rFonts w:ascii="Arial" w:hAnsi="Arial" w:cs="Arial"/>
          <w:sz w:val="22"/>
          <w:szCs w:val="22"/>
        </w:rPr>
      </w:pPr>
      <w:r w:rsidRPr="00094C68">
        <w:rPr>
          <w:rFonts w:ascii="Arial" w:hAnsi="Arial" w:cs="Arial"/>
          <w:sz w:val="22"/>
          <w:szCs w:val="22"/>
        </w:rPr>
        <w:t xml:space="preserve">Znalosti pracovníků Kanceláře MAS, členů orgánů MAS </w:t>
      </w:r>
    </w:p>
    <w:p w:rsidR="00E15A13" w:rsidRPr="00E46C1B" w:rsidRDefault="00094C68" w:rsidP="00E15A13">
      <w:pPr>
        <w:pStyle w:val="Nadpis2"/>
        <w:numPr>
          <w:ilvl w:val="1"/>
          <w:numId w:val="0"/>
        </w:numPr>
      </w:pPr>
      <w:bookmarkStart w:id="205" w:name="_Toc517511988"/>
      <w:bookmarkStart w:id="206" w:name="_Toc167115823"/>
      <w:r w:rsidRPr="00094C68">
        <w:t>Metody sběru, zpracování a hodnocení informací/dat</w:t>
      </w:r>
      <w:bookmarkEnd w:id="205"/>
      <w:bookmarkEnd w:id="206"/>
    </w:p>
    <w:p w:rsidR="00E15A13" w:rsidRDefault="00094C68" w:rsidP="00FB6437">
      <w:pPr>
        <w:pStyle w:val="Odstavecseseznamem"/>
        <w:numPr>
          <w:ilvl w:val="0"/>
          <w:numId w:val="3"/>
        </w:numPr>
        <w:rPr>
          <w:rFonts w:ascii="Arial" w:hAnsi="Arial" w:cs="Arial"/>
          <w:sz w:val="22"/>
          <w:szCs w:val="22"/>
        </w:rPr>
      </w:pPr>
      <w:r w:rsidRPr="00094C68">
        <w:rPr>
          <w:rFonts w:ascii="Arial" w:hAnsi="Arial" w:cs="Arial"/>
          <w:sz w:val="22"/>
          <w:szCs w:val="22"/>
        </w:rPr>
        <w:t xml:space="preserve">Obsahová analýza </w:t>
      </w:r>
    </w:p>
    <w:p w:rsidR="00033AB8" w:rsidRPr="0017317F" w:rsidRDefault="00033AB8" w:rsidP="00FB6437">
      <w:pPr>
        <w:pStyle w:val="Odstavecseseznamem"/>
        <w:numPr>
          <w:ilvl w:val="0"/>
          <w:numId w:val="3"/>
        </w:numPr>
        <w:rPr>
          <w:rFonts w:ascii="Arial" w:hAnsi="Arial" w:cs="Arial"/>
          <w:sz w:val="22"/>
          <w:szCs w:val="22"/>
        </w:rPr>
      </w:pPr>
      <w:proofErr w:type="spellStart"/>
      <w:r>
        <w:rPr>
          <w:rFonts w:ascii="Arial" w:hAnsi="Arial" w:cs="Arial"/>
          <w:sz w:val="22"/>
          <w:szCs w:val="22"/>
        </w:rPr>
        <w:t>Focus</w:t>
      </w:r>
      <w:proofErr w:type="spellEnd"/>
      <w:r>
        <w:rPr>
          <w:rFonts w:ascii="Arial" w:hAnsi="Arial" w:cs="Arial"/>
          <w:sz w:val="22"/>
          <w:szCs w:val="22"/>
        </w:rPr>
        <w:t xml:space="preserve"> </w:t>
      </w:r>
      <w:proofErr w:type="spellStart"/>
      <w:r>
        <w:rPr>
          <w:rFonts w:ascii="Arial" w:hAnsi="Arial" w:cs="Arial"/>
          <w:sz w:val="22"/>
          <w:szCs w:val="22"/>
        </w:rPr>
        <w:t>Group</w:t>
      </w:r>
      <w:proofErr w:type="spellEnd"/>
    </w:p>
    <w:p w:rsidR="007323AB" w:rsidRPr="00E46C1B" w:rsidRDefault="00094C68" w:rsidP="00FB6437">
      <w:pPr>
        <w:pStyle w:val="Odstavecseseznamem"/>
        <w:numPr>
          <w:ilvl w:val="0"/>
          <w:numId w:val="3"/>
        </w:numPr>
        <w:rPr>
          <w:rFonts w:ascii="Arial" w:hAnsi="Arial" w:cs="Arial"/>
          <w:sz w:val="22"/>
          <w:szCs w:val="22"/>
        </w:rPr>
      </w:pPr>
      <w:r w:rsidRPr="00094C68">
        <w:rPr>
          <w:rFonts w:ascii="Arial" w:hAnsi="Arial" w:cs="Arial"/>
          <w:sz w:val="22"/>
          <w:szCs w:val="22"/>
        </w:rPr>
        <w:t xml:space="preserve">Expertní odhad </w:t>
      </w:r>
    </w:p>
    <w:p w:rsidR="00E15A13" w:rsidRPr="00E46C1B" w:rsidRDefault="00094C68" w:rsidP="00FB6437">
      <w:pPr>
        <w:pStyle w:val="Odstavecseseznamem"/>
        <w:numPr>
          <w:ilvl w:val="0"/>
          <w:numId w:val="3"/>
        </w:numPr>
        <w:rPr>
          <w:rFonts w:ascii="Arial" w:hAnsi="Arial" w:cs="Arial"/>
          <w:sz w:val="22"/>
          <w:szCs w:val="22"/>
        </w:rPr>
      </w:pPr>
      <w:r w:rsidRPr="00094C68">
        <w:rPr>
          <w:rFonts w:ascii="Arial" w:hAnsi="Arial" w:cs="Arial"/>
          <w:sz w:val="22"/>
          <w:szCs w:val="22"/>
        </w:rPr>
        <w:t xml:space="preserve">Syntéza </w:t>
      </w:r>
    </w:p>
    <w:p w:rsidR="00E15A13" w:rsidRPr="00B37631" w:rsidRDefault="002D0958" w:rsidP="00E15A13">
      <w:pPr>
        <w:pStyle w:val="Nadpis2"/>
        <w:numPr>
          <w:ilvl w:val="1"/>
          <w:numId w:val="0"/>
        </w:numPr>
        <w:rPr>
          <w:highlight w:val="yellow"/>
        </w:rPr>
      </w:pPr>
      <w:bookmarkStart w:id="207" w:name="_Toc517511989"/>
      <w:bookmarkStart w:id="208" w:name="_Toc167115824"/>
      <w:r w:rsidRPr="002D0958">
        <w:rPr>
          <w:highlight w:val="yellow"/>
        </w:rPr>
        <w:t>Záznamy, které MAS vytvoří při zodpovídání EO, a které použije pro její zodpovězení</w:t>
      </w:r>
      <w:bookmarkEnd w:id="207"/>
      <w:r w:rsidR="00B37631" w:rsidRPr="00B37631">
        <w:rPr>
          <w:rFonts w:cs="Arial"/>
          <w:highlight w:val="yellow"/>
        </w:rPr>
        <w:t xml:space="preserve"> a vyhodnocení implementace opatření/dopo</w:t>
      </w:r>
      <w:r w:rsidR="00B37631">
        <w:rPr>
          <w:rFonts w:cs="Arial"/>
          <w:highlight w:val="yellow"/>
        </w:rPr>
        <w:t xml:space="preserve">ručení z Evaluační </w:t>
      </w:r>
      <w:r w:rsidR="00B37631" w:rsidRPr="00B37631">
        <w:rPr>
          <w:rFonts w:cs="Arial"/>
          <w:highlight w:val="yellow"/>
        </w:rPr>
        <w:t>zprávy</w:t>
      </w:r>
      <w:bookmarkEnd w:id="208"/>
    </w:p>
    <w:p w:rsidR="00B37631" w:rsidRDefault="00B37631" w:rsidP="00B37631">
      <w:pPr>
        <w:rPr>
          <w:rFonts w:cs="Arial"/>
          <w:highlight w:val="yellow"/>
          <w:lang w:eastAsia="cs-CZ"/>
        </w:rPr>
      </w:pPr>
      <w:r w:rsidRPr="002F1D88">
        <w:rPr>
          <w:rFonts w:cs="Arial"/>
          <w:highlight w:val="yellow"/>
          <w:lang w:eastAsia="cs-CZ"/>
        </w:rPr>
        <w:t>MAS vytvoří následující záznamy, na jejichž základě fo</w:t>
      </w:r>
      <w:r>
        <w:rPr>
          <w:rFonts w:cs="Arial"/>
          <w:highlight w:val="yellow"/>
          <w:lang w:eastAsia="cs-CZ"/>
        </w:rPr>
        <w:t>rmuluje odpovědi na podotázky a</w:t>
      </w:r>
      <w:r>
        <w:rPr>
          <w:rFonts w:ascii="Calibri" w:hAnsi="Calibri" w:cs="Arial"/>
          <w:highlight w:val="yellow"/>
          <w:lang w:eastAsia="cs-CZ"/>
        </w:rPr>
        <w:t> </w:t>
      </w:r>
      <w:r w:rsidRPr="002F1D88">
        <w:rPr>
          <w:rFonts w:cs="Arial"/>
          <w:highlight w:val="yellow"/>
          <w:lang w:eastAsia="cs-CZ"/>
        </w:rPr>
        <w:t xml:space="preserve">evaluační otázku: </w:t>
      </w:r>
    </w:p>
    <w:p w:rsidR="009162F6" w:rsidRDefault="002D0958" w:rsidP="00FB6437">
      <w:pPr>
        <w:pStyle w:val="Odstavecseseznamem"/>
        <w:numPr>
          <w:ilvl w:val="0"/>
          <w:numId w:val="54"/>
        </w:numPr>
        <w:rPr>
          <w:rFonts w:eastAsiaTheme="minorHAnsi" w:cs="Arial"/>
          <w:b/>
          <w:bCs/>
          <w:sz w:val="22"/>
          <w:highlight w:val="yellow"/>
        </w:rPr>
      </w:pPr>
      <w:r w:rsidRPr="002D0958">
        <w:rPr>
          <w:rFonts w:ascii="Arial" w:hAnsi="Arial" w:cs="Arial"/>
          <w:sz w:val="22"/>
          <w:szCs w:val="22"/>
          <w:highlight w:val="yellow"/>
        </w:rPr>
        <w:t xml:space="preserve">Zápis (zvukový záznam) z jednání </w:t>
      </w:r>
      <w:proofErr w:type="spellStart"/>
      <w:r w:rsidRPr="002D0958">
        <w:rPr>
          <w:rFonts w:ascii="Arial" w:hAnsi="Arial" w:cs="Arial"/>
          <w:sz w:val="22"/>
          <w:szCs w:val="22"/>
          <w:highlight w:val="yellow"/>
        </w:rPr>
        <w:t>Focus</w:t>
      </w:r>
      <w:proofErr w:type="spellEnd"/>
      <w:r w:rsidRPr="002D0958">
        <w:rPr>
          <w:rFonts w:ascii="Arial" w:hAnsi="Arial" w:cs="Arial"/>
          <w:sz w:val="22"/>
          <w:szCs w:val="22"/>
          <w:highlight w:val="yellow"/>
        </w:rPr>
        <w:t xml:space="preserve"> </w:t>
      </w:r>
      <w:proofErr w:type="spellStart"/>
      <w:r w:rsidRPr="002D0958">
        <w:rPr>
          <w:rFonts w:ascii="Arial" w:hAnsi="Arial" w:cs="Arial"/>
          <w:sz w:val="22"/>
          <w:szCs w:val="22"/>
          <w:highlight w:val="yellow"/>
        </w:rPr>
        <w:t>Group</w:t>
      </w:r>
      <w:proofErr w:type="spellEnd"/>
      <w:r w:rsidRPr="002D0958">
        <w:rPr>
          <w:rFonts w:ascii="Arial" w:hAnsi="Arial" w:cs="Arial"/>
          <w:sz w:val="22"/>
          <w:szCs w:val="22"/>
          <w:highlight w:val="yellow"/>
        </w:rPr>
        <w:t xml:space="preserve"> </w:t>
      </w:r>
      <w:bookmarkStart w:id="209" w:name="_Toc517511990"/>
    </w:p>
    <w:p w:rsidR="00E71D1C" w:rsidRPr="00B37631" w:rsidRDefault="002D0958" w:rsidP="00E71D1C">
      <w:pPr>
        <w:pStyle w:val="Nadpis2"/>
        <w:numPr>
          <w:ilvl w:val="1"/>
          <w:numId w:val="0"/>
        </w:numPr>
        <w:rPr>
          <w:color w:val="0070C0"/>
        </w:rPr>
      </w:pPr>
      <w:bookmarkStart w:id="210" w:name="_Toc167115825"/>
      <w:r w:rsidRPr="002D0958">
        <w:rPr>
          <w:color w:val="0070C0"/>
        </w:rPr>
        <w:t>Vyhodnocení implementace doporučení k nápravě navržených v </w:t>
      </w:r>
      <w:proofErr w:type="spellStart"/>
      <w:r w:rsidRPr="002D0958">
        <w:rPr>
          <w:color w:val="0070C0"/>
        </w:rPr>
        <w:t>mid</w:t>
      </w:r>
      <w:proofErr w:type="spellEnd"/>
      <w:r w:rsidRPr="002D0958">
        <w:rPr>
          <w:color w:val="0070C0"/>
        </w:rPr>
        <w:t>-term evaluaci</w:t>
      </w:r>
      <w:bookmarkEnd w:id="2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1559"/>
        <w:gridCol w:w="1984"/>
        <w:gridCol w:w="2376"/>
      </w:tblGrid>
      <w:tr w:rsidR="00E71D1C" w:rsidRPr="00B65990" w:rsidTr="000B7D1E">
        <w:tc>
          <w:tcPr>
            <w:tcW w:w="9288" w:type="dxa"/>
            <w:gridSpan w:val="4"/>
            <w:shd w:val="clear" w:color="auto" w:fill="F2F2F2" w:themeFill="background1" w:themeFillShade="F2"/>
          </w:tcPr>
          <w:p w:rsidR="00E71D1C" w:rsidRPr="00B65990" w:rsidRDefault="00E71D1C" w:rsidP="000B7D1E">
            <w:pPr>
              <w:spacing w:after="60"/>
              <w:rPr>
                <w:rFonts w:cs="Arial"/>
                <w:b/>
                <w:i/>
              </w:rPr>
            </w:pPr>
            <w:proofErr w:type="gramStart"/>
            <w:r w:rsidRPr="00987230">
              <w:rPr>
                <w:rFonts w:cs="Arial"/>
                <w:b/>
                <w:szCs w:val="20"/>
              </w:rPr>
              <w:t>C.7 Do</w:t>
            </w:r>
            <w:proofErr w:type="gramEnd"/>
            <w:r w:rsidRPr="00987230">
              <w:rPr>
                <w:rFonts w:cs="Arial"/>
                <w:b/>
                <w:szCs w:val="20"/>
              </w:rPr>
              <w:t xml:space="preserve"> jaké míry dochází k naplnění cílů strategie jako celku?    </w:t>
            </w:r>
          </w:p>
        </w:tc>
      </w:tr>
      <w:tr w:rsidR="00E71D1C" w:rsidRPr="00B65990" w:rsidTr="000B7D1E">
        <w:tc>
          <w:tcPr>
            <w:tcW w:w="9288" w:type="dxa"/>
            <w:gridSpan w:val="4"/>
            <w:tcBorders>
              <w:bottom w:val="single" w:sz="4" w:space="0" w:color="auto"/>
            </w:tcBorders>
            <w:shd w:val="clear" w:color="auto" w:fill="D9D9D9" w:themeFill="background1" w:themeFillShade="D9"/>
          </w:tcPr>
          <w:p w:rsidR="00E71D1C" w:rsidRPr="00B65990" w:rsidDel="00196B46" w:rsidRDefault="00E71D1C" w:rsidP="000B7D1E">
            <w:pPr>
              <w:spacing w:after="60"/>
              <w:rPr>
                <w:rFonts w:cs="Arial"/>
                <w:b/>
                <w:i/>
              </w:rPr>
            </w:pPr>
            <w:r>
              <w:rPr>
                <w:rFonts w:cs="Arial"/>
                <w:b/>
                <w:i/>
              </w:rPr>
              <w:t>Klíčová zjištění</w:t>
            </w:r>
            <w:r w:rsidR="002D0958" w:rsidRPr="002D0958">
              <w:rPr>
                <w:rStyle w:val="Znakapoznpodarou"/>
                <w:b/>
                <w:i/>
                <w:highlight w:val="yellow"/>
              </w:rPr>
              <w:footnoteReference w:id="102"/>
            </w:r>
            <w:r>
              <w:rPr>
                <w:rFonts w:cs="Arial"/>
                <w:b/>
                <w:i/>
              </w:rPr>
              <w:t xml:space="preserve"> </w:t>
            </w:r>
          </w:p>
        </w:tc>
      </w:tr>
      <w:tr w:rsidR="00E71D1C" w:rsidRPr="00B65990" w:rsidTr="000B7D1E">
        <w:tc>
          <w:tcPr>
            <w:tcW w:w="9288" w:type="dxa"/>
            <w:gridSpan w:val="4"/>
            <w:shd w:val="clear" w:color="auto" w:fill="auto"/>
          </w:tcPr>
          <w:p w:rsidR="00E71D1C" w:rsidRPr="00B65990" w:rsidDel="00196B46" w:rsidRDefault="00E71D1C" w:rsidP="000B7D1E">
            <w:pPr>
              <w:spacing w:after="60"/>
              <w:rPr>
                <w:rFonts w:cs="Arial"/>
                <w:b/>
                <w:i/>
              </w:rPr>
            </w:pPr>
          </w:p>
        </w:tc>
      </w:tr>
      <w:tr w:rsidR="00E71D1C" w:rsidRPr="00B65990" w:rsidTr="000B7D1E">
        <w:tc>
          <w:tcPr>
            <w:tcW w:w="9288" w:type="dxa"/>
            <w:gridSpan w:val="4"/>
            <w:shd w:val="clear" w:color="auto" w:fill="F2F2F2" w:themeFill="background1" w:themeFillShade="F2"/>
          </w:tcPr>
          <w:p w:rsidR="00E71D1C" w:rsidRPr="00B65990" w:rsidRDefault="00E71D1C" w:rsidP="000B7D1E">
            <w:pPr>
              <w:spacing w:after="60"/>
              <w:rPr>
                <w:rFonts w:cs="Arial"/>
                <w:b/>
                <w:i/>
              </w:rPr>
            </w:pPr>
            <w:r>
              <w:rPr>
                <w:rFonts w:cs="Arial"/>
                <w:b/>
                <w:i/>
              </w:rPr>
              <w:t>Vyhodnocení d</w:t>
            </w:r>
            <w:r w:rsidRPr="00B65990">
              <w:rPr>
                <w:rFonts w:cs="Arial"/>
                <w:b/>
                <w:i/>
              </w:rPr>
              <w:t>oporučení k řešení klíčových problémů/zjištění</w:t>
            </w:r>
            <w:r>
              <w:rPr>
                <w:rFonts w:cs="Arial"/>
                <w:b/>
                <w:i/>
              </w:rPr>
              <w:t xml:space="preserve"> z </w:t>
            </w:r>
            <w:proofErr w:type="spellStart"/>
            <w:r>
              <w:rPr>
                <w:rFonts w:cs="Arial"/>
                <w:b/>
                <w:i/>
              </w:rPr>
              <w:t>mid</w:t>
            </w:r>
            <w:proofErr w:type="spellEnd"/>
            <w:r>
              <w:rPr>
                <w:rFonts w:cs="Arial"/>
                <w:b/>
                <w:i/>
              </w:rPr>
              <w:t>-term evaluační zprávy</w:t>
            </w:r>
            <w:r w:rsidR="002D0958" w:rsidRPr="002D0958">
              <w:rPr>
                <w:rStyle w:val="Znakapoznpodarou"/>
                <w:b/>
                <w:i/>
                <w:highlight w:val="yellow"/>
              </w:rPr>
              <w:footnoteReference w:id="103"/>
            </w:r>
          </w:p>
        </w:tc>
      </w:tr>
      <w:tr w:rsidR="00E71D1C" w:rsidRPr="00C47EF8" w:rsidTr="000B7D1E">
        <w:tc>
          <w:tcPr>
            <w:tcW w:w="3369" w:type="dxa"/>
            <w:vAlign w:val="center"/>
          </w:tcPr>
          <w:p w:rsidR="00E71D1C" w:rsidRPr="00C47EF8" w:rsidRDefault="00E71D1C" w:rsidP="000B7D1E">
            <w:pPr>
              <w:spacing w:after="60"/>
              <w:jc w:val="center"/>
              <w:rPr>
                <w:rFonts w:cs="Arial"/>
                <w:b/>
              </w:rPr>
            </w:pPr>
            <w:r w:rsidRPr="00C47EF8">
              <w:rPr>
                <w:rFonts w:cs="Arial"/>
                <w:b/>
              </w:rPr>
              <w:t>Doporučení (aktivita, úprava SCLLD</w:t>
            </w:r>
            <w:r>
              <w:rPr>
                <w:rFonts w:cs="Arial"/>
                <w:b/>
              </w:rPr>
              <w:t xml:space="preserve"> apod.</w:t>
            </w:r>
            <w:r w:rsidRPr="00C47EF8">
              <w:rPr>
                <w:rFonts w:cs="Arial"/>
                <w:b/>
              </w:rPr>
              <w:t>)</w:t>
            </w:r>
          </w:p>
        </w:tc>
        <w:tc>
          <w:tcPr>
            <w:tcW w:w="1559" w:type="dxa"/>
            <w:vAlign w:val="center"/>
          </w:tcPr>
          <w:p w:rsidR="00E71D1C" w:rsidRPr="00C47EF8" w:rsidRDefault="00E71D1C" w:rsidP="000B7D1E">
            <w:pPr>
              <w:spacing w:after="60"/>
              <w:jc w:val="center"/>
              <w:rPr>
                <w:rFonts w:cs="Arial"/>
                <w:b/>
              </w:rPr>
            </w:pPr>
            <w:r w:rsidRPr="00C47EF8">
              <w:rPr>
                <w:rFonts w:cs="Arial"/>
                <w:b/>
              </w:rPr>
              <w:t>Termín (do kdy)</w:t>
            </w:r>
          </w:p>
        </w:tc>
        <w:tc>
          <w:tcPr>
            <w:tcW w:w="1984" w:type="dxa"/>
            <w:vAlign w:val="center"/>
          </w:tcPr>
          <w:p w:rsidR="00E71D1C" w:rsidRPr="00C47EF8" w:rsidRDefault="00E71D1C" w:rsidP="000B7D1E">
            <w:pPr>
              <w:spacing w:after="60"/>
              <w:jc w:val="center"/>
              <w:rPr>
                <w:rFonts w:cs="Arial"/>
                <w:b/>
              </w:rPr>
            </w:pPr>
            <w:r>
              <w:rPr>
                <w:rFonts w:cs="Arial"/>
                <w:b/>
              </w:rPr>
              <w:t xml:space="preserve">Odpovědnost </w:t>
            </w:r>
            <w:proofErr w:type="spellStart"/>
            <w:r>
              <w:rPr>
                <w:rFonts w:cs="Arial"/>
                <w:b/>
              </w:rPr>
              <w:t>za</w:t>
            </w:r>
            <w:proofErr w:type="spellEnd"/>
            <w:r>
              <w:rPr>
                <w:rFonts w:ascii="Calibri" w:hAnsi="Calibri" w:cs="Arial"/>
                <w:b/>
              </w:rPr>
              <w:t> </w:t>
            </w:r>
            <w:r w:rsidRPr="00C47EF8">
              <w:rPr>
                <w:rFonts w:cs="Arial"/>
                <w:b/>
              </w:rPr>
              <w:t>implementaci doporučení</w:t>
            </w:r>
          </w:p>
        </w:tc>
        <w:tc>
          <w:tcPr>
            <w:tcW w:w="2376" w:type="dxa"/>
            <w:vAlign w:val="center"/>
          </w:tcPr>
          <w:p w:rsidR="00E71D1C" w:rsidRPr="00B37631" w:rsidRDefault="002D0958" w:rsidP="000B7D1E">
            <w:pPr>
              <w:spacing w:after="60"/>
              <w:jc w:val="center"/>
              <w:rPr>
                <w:rFonts w:cs="Arial"/>
                <w:b/>
                <w:color w:val="0070C0"/>
              </w:rPr>
            </w:pPr>
            <w:r w:rsidRPr="002D0958">
              <w:rPr>
                <w:rFonts w:cs="Arial"/>
                <w:b/>
                <w:color w:val="0070C0"/>
              </w:rPr>
              <w:t>Vyhodnocení implementace doporučení</w:t>
            </w:r>
          </w:p>
        </w:tc>
      </w:tr>
      <w:tr w:rsidR="00E71D1C" w:rsidRPr="00C47EF8" w:rsidTr="000B7D1E">
        <w:tc>
          <w:tcPr>
            <w:tcW w:w="3369" w:type="dxa"/>
          </w:tcPr>
          <w:p w:rsidR="00E71D1C" w:rsidRPr="00C47EF8" w:rsidRDefault="00E71D1C" w:rsidP="00FB6437">
            <w:pPr>
              <w:pStyle w:val="Odstavecseseznamem"/>
              <w:numPr>
                <w:ilvl w:val="0"/>
                <w:numId w:val="43"/>
              </w:numPr>
              <w:spacing w:after="60"/>
              <w:rPr>
                <w:rFonts w:ascii="Arial" w:hAnsi="Arial" w:cs="Arial"/>
              </w:rPr>
            </w:pPr>
          </w:p>
        </w:tc>
        <w:tc>
          <w:tcPr>
            <w:tcW w:w="1559" w:type="dxa"/>
          </w:tcPr>
          <w:p w:rsidR="00E71D1C" w:rsidRPr="00C47EF8" w:rsidRDefault="00E71D1C" w:rsidP="000B7D1E">
            <w:pPr>
              <w:spacing w:after="60"/>
              <w:rPr>
                <w:rFonts w:cs="Arial"/>
              </w:rPr>
            </w:pPr>
          </w:p>
        </w:tc>
        <w:tc>
          <w:tcPr>
            <w:tcW w:w="1984" w:type="dxa"/>
          </w:tcPr>
          <w:p w:rsidR="00E71D1C" w:rsidRPr="00C47EF8" w:rsidRDefault="00E71D1C" w:rsidP="000B7D1E">
            <w:pPr>
              <w:spacing w:after="60"/>
              <w:rPr>
                <w:rFonts w:cs="Arial"/>
              </w:rPr>
            </w:pPr>
          </w:p>
        </w:tc>
        <w:tc>
          <w:tcPr>
            <w:tcW w:w="2376" w:type="dxa"/>
          </w:tcPr>
          <w:p w:rsidR="00E71D1C" w:rsidRPr="00C47EF8" w:rsidRDefault="00E71D1C" w:rsidP="000B7D1E">
            <w:pPr>
              <w:spacing w:after="60"/>
              <w:rPr>
                <w:rFonts w:cs="Arial"/>
              </w:rPr>
            </w:pPr>
          </w:p>
        </w:tc>
      </w:tr>
      <w:tr w:rsidR="00E71D1C" w:rsidRPr="00C47EF8" w:rsidTr="000B7D1E">
        <w:tc>
          <w:tcPr>
            <w:tcW w:w="3369" w:type="dxa"/>
          </w:tcPr>
          <w:p w:rsidR="00E71D1C" w:rsidRPr="00C47EF8" w:rsidRDefault="00E71D1C" w:rsidP="00FB6437">
            <w:pPr>
              <w:pStyle w:val="Odstavecseseznamem"/>
              <w:numPr>
                <w:ilvl w:val="0"/>
                <w:numId w:val="43"/>
              </w:numPr>
              <w:spacing w:after="60"/>
              <w:rPr>
                <w:rFonts w:ascii="Arial" w:hAnsi="Arial" w:cs="Arial"/>
              </w:rPr>
            </w:pPr>
          </w:p>
        </w:tc>
        <w:tc>
          <w:tcPr>
            <w:tcW w:w="1559" w:type="dxa"/>
          </w:tcPr>
          <w:p w:rsidR="00E71D1C" w:rsidRPr="00C47EF8" w:rsidRDefault="00E71D1C" w:rsidP="000B7D1E">
            <w:pPr>
              <w:spacing w:after="60"/>
              <w:rPr>
                <w:rFonts w:cs="Arial"/>
              </w:rPr>
            </w:pPr>
          </w:p>
        </w:tc>
        <w:tc>
          <w:tcPr>
            <w:tcW w:w="1984" w:type="dxa"/>
          </w:tcPr>
          <w:p w:rsidR="00E71D1C" w:rsidRPr="00C47EF8" w:rsidRDefault="00E71D1C" w:rsidP="000B7D1E">
            <w:pPr>
              <w:spacing w:after="60"/>
              <w:rPr>
                <w:rFonts w:cs="Arial"/>
              </w:rPr>
            </w:pPr>
          </w:p>
        </w:tc>
        <w:tc>
          <w:tcPr>
            <w:tcW w:w="2376" w:type="dxa"/>
          </w:tcPr>
          <w:p w:rsidR="00E71D1C" w:rsidRPr="00C47EF8" w:rsidRDefault="00E71D1C" w:rsidP="000B7D1E">
            <w:pPr>
              <w:spacing w:after="60"/>
              <w:rPr>
                <w:rFonts w:cs="Arial"/>
              </w:rPr>
            </w:pPr>
          </w:p>
        </w:tc>
      </w:tr>
      <w:tr w:rsidR="00E71D1C" w:rsidRPr="00C47EF8" w:rsidTr="000B7D1E">
        <w:tc>
          <w:tcPr>
            <w:tcW w:w="3369" w:type="dxa"/>
          </w:tcPr>
          <w:p w:rsidR="00E71D1C" w:rsidRPr="00C47EF8" w:rsidRDefault="00E71D1C" w:rsidP="00FB6437">
            <w:pPr>
              <w:pStyle w:val="Odstavecseseznamem"/>
              <w:numPr>
                <w:ilvl w:val="0"/>
                <w:numId w:val="43"/>
              </w:numPr>
              <w:spacing w:after="60"/>
              <w:rPr>
                <w:rFonts w:ascii="Arial" w:hAnsi="Arial" w:cs="Arial"/>
              </w:rPr>
            </w:pPr>
          </w:p>
        </w:tc>
        <w:tc>
          <w:tcPr>
            <w:tcW w:w="1559" w:type="dxa"/>
          </w:tcPr>
          <w:p w:rsidR="00E71D1C" w:rsidRPr="00C47EF8" w:rsidRDefault="00E71D1C" w:rsidP="000B7D1E">
            <w:pPr>
              <w:spacing w:after="60"/>
              <w:rPr>
                <w:rFonts w:cs="Arial"/>
              </w:rPr>
            </w:pPr>
          </w:p>
        </w:tc>
        <w:tc>
          <w:tcPr>
            <w:tcW w:w="1984" w:type="dxa"/>
          </w:tcPr>
          <w:p w:rsidR="00E71D1C" w:rsidRPr="00C47EF8" w:rsidRDefault="00E71D1C" w:rsidP="000B7D1E">
            <w:pPr>
              <w:spacing w:after="60"/>
              <w:rPr>
                <w:rFonts w:cs="Arial"/>
              </w:rPr>
            </w:pPr>
          </w:p>
        </w:tc>
        <w:tc>
          <w:tcPr>
            <w:tcW w:w="2376" w:type="dxa"/>
          </w:tcPr>
          <w:p w:rsidR="00E71D1C" w:rsidRPr="00C47EF8" w:rsidRDefault="00E71D1C" w:rsidP="000B7D1E">
            <w:pPr>
              <w:spacing w:after="60"/>
              <w:rPr>
                <w:rFonts w:cs="Arial"/>
              </w:rPr>
            </w:pPr>
          </w:p>
        </w:tc>
      </w:tr>
    </w:tbl>
    <w:p w:rsidR="00E15A13" w:rsidRPr="00E46C1B" w:rsidRDefault="00094C68" w:rsidP="00E15A13">
      <w:pPr>
        <w:pStyle w:val="Nadpis2"/>
        <w:numPr>
          <w:ilvl w:val="1"/>
          <w:numId w:val="0"/>
        </w:numPr>
      </w:pPr>
      <w:bookmarkStart w:id="211" w:name="_Toc167115826"/>
      <w:r w:rsidRPr="00094C68">
        <w:lastRenderedPageBreak/>
        <w:t>Odpovědi na evaluační podotázky</w:t>
      </w:r>
      <w:bookmarkEnd w:id="209"/>
      <w:bookmarkEnd w:id="2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35"/>
        <w:gridCol w:w="4377"/>
      </w:tblGrid>
      <w:tr w:rsidR="00E15A13" w:rsidRPr="00E46C1B" w:rsidTr="002A21CE">
        <w:tc>
          <w:tcPr>
            <w:tcW w:w="9212" w:type="dxa"/>
            <w:gridSpan w:val="2"/>
            <w:shd w:val="clear" w:color="auto" w:fill="F2F2F2" w:themeFill="background1" w:themeFillShade="F2"/>
          </w:tcPr>
          <w:p w:rsidR="00E15A13" w:rsidRPr="00E46C1B" w:rsidRDefault="00094C68" w:rsidP="00F223F7">
            <w:pPr>
              <w:spacing w:after="60"/>
              <w:rPr>
                <w:rFonts w:cs="Arial"/>
                <w:b/>
                <w:color w:val="000000" w:themeColor="text1"/>
              </w:rPr>
            </w:pPr>
            <w:proofErr w:type="gramStart"/>
            <w:r w:rsidRPr="00094C68">
              <w:rPr>
                <w:rFonts w:cs="Arial"/>
                <w:b/>
                <w:color w:val="000000" w:themeColor="text1"/>
              </w:rPr>
              <w:t>C.7.1</w:t>
            </w:r>
            <w:proofErr w:type="gramEnd"/>
            <w:r w:rsidRPr="00094C68">
              <w:rPr>
                <w:rFonts w:cs="Arial"/>
                <w:b/>
                <w:color w:val="000000" w:themeColor="text1"/>
              </w:rPr>
              <w:t xml:space="preserve">) Do jaké míry má dosahování cílů </w:t>
            </w:r>
            <w:r w:rsidR="00137161" w:rsidRPr="00094C68">
              <w:rPr>
                <w:rFonts w:cs="Arial"/>
                <w:b/>
                <w:color w:val="000000" w:themeColor="text1"/>
              </w:rPr>
              <w:t>SCLLD Opatření</w:t>
            </w:r>
            <w:r w:rsidRPr="00094C68">
              <w:rPr>
                <w:rFonts w:cs="Arial"/>
                <w:b/>
                <w:color w:val="000000" w:themeColor="text1"/>
              </w:rPr>
              <w:t>/</w:t>
            </w:r>
            <w:proofErr w:type="spellStart"/>
            <w:r w:rsidRPr="00094C68">
              <w:rPr>
                <w:rFonts w:cs="Arial"/>
                <w:b/>
                <w:color w:val="000000" w:themeColor="text1"/>
              </w:rPr>
              <w:t>Fiche</w:t>
            </w:r>
            <w:proofErr w:type="spellEnd"/>
            <w:r w:rsidRPr="00094C68">
              <w:rPr>
                <w:rFonts w:cs="Arial"/>
                <w:b/>
                <w:color w:val="000000" w:themeColor="text1"/>
              </w:rPr>
              <w:t xml:space="preserve"> Programových </w:t>
            </w:r>
            <w:r w:rsidR="00137161" w:rsidRPr="00094C68">
              <w:rPr>
                <w:rFonts w:cs="Arial"/>
                <w:b/>
                <w:color w:val="000000" w:themeColor="text1"/>
              </w:rPr>
              <w:t>rámců synergické</w:t>
            </w:r>
            <w:r w:rsidRPr="00094C68">
              <w:rPr>
                <w:rFonts w:cs="Arial"/>
                <w:b/>
                <w:color w:val="000000" w:themeColor="text1"/>
              </w:rPr>
              <w:t xml:space="preserve"> efekty na dosahování ostatních cílů SCLLD (které nejsou součástí Programových rámců)?</w:t>
            </w:r>
          </w:p>
          <w:p w:rsidR="00E15A13" w:rsidRPr="00E46C1B" w:rsidRDefault="002D0958" w:rsidP="00197379">
            <w:pPr>
              <w:spacing w:after="60"/>
              <w:rPr>
                <w:rFonts w:cs="Arial"/>
                <w:i/>
              </w:rPr>
            </w:pPr>
            <w:r w:rsidRPr="002D0958">
              <w:rPr>
                <w:rFonts w:cs="Arial"/>
                <w:i/>
                <w:highlight w:val="yellow"/>
              </w:rPr>
              <w:t xml:space="preserve">Při zodpovídání MAS využije tabulku/popis/graf synergických vazeb specifických cílů Opatření Programových rámců na specifické cíle (opatření) mimo Programové rámce. Odpověď na tuto podotázku se významně opírá o expertní odhad hodnotitelů, respektive účastníků </w:t>
            </w:r>
            <w:proofErr w:type="spellStart"/>
            <w:r w:rsidRPr="002D0958">
              <w:rPr>
                <w:rFonts w:cs="Arial"/>
                <w:i/>
                <w:highlight w:val="yellow"/>
              </w:rPr>
              <w:t>Focus</w:t>
            </w:r>
            <w:proofErr w:type="spellEnd"/>
            <w:r w:rsidRPr="002D0958">
              <w:rPr>
                <w:rFonts w:cs="Arial"/>
                <w:i/>
                <w:highlight w:val="yellow"/>
              </w:rPr>
              <w:t xml:space="preserve"> </w:t>
            </w:r>
            <w:proofErr w:type="spellStart"/>
            <w:r w:rsidRPr="002D0958">
              <w:rPr>
                <w:rFonts w:cs="Arial"/>
                <w:i/>
                <w:highlight w:val="yellow"/>
              </w:rPr>
              <w:t>Group</w:t>
            </w:r>
            <w:proofErr w:type="spellEnd"/>
            <w:r w:rsidRPr="002D0958">
              <w:rPr>
                <w:rFonts w:cs="Arial"/>
                <w:i/>
                <w:highlight w:val="yellow"/>
              </w:rPr>
              <w:t xml:space="preserve"> (pracovníků MAS, členů orgánů MAS, kteří se budou hodnocení účastnit), přičemž budou identifikovány vlivy realizovaných intervencí na plnění specifických a strategických cílů SCLLD mimo Programové rámce.</w:t>
            </w:r>
            <w:r w:rsidR="00094C68" w:rsidRPr="00094C68">
              <w:rPr>
                <w:rFonts w:cs="Arial"/>
                <w:i/>
              </w:rPr>
              <w:t xml:space="preserve"> </w:t>
            </w:r>
          </w:p>
        </w:tc>
      </w:tr>
      <w:tr w:rsidR="00E15A13" w:rsidRPr="00E46C1B" w:rsidTr="002A21CE">
        <w:tc>
          <w:tcPr>
            <w:tcW w:w="9212" w:type="dxa"/>
            <w:gridSpan w:val="2"/>
          </w:tcPr>
          <w:p w:rsidR="00E15A13" w:rsidRPr="00E46C1B" w:rsidRDefault="00094C68" w:rsidP="00F223F7">
            <w:pPr>
              <w:spacing w:after="60"/>
              <w:rPr>
                <w:rFonts w:cs="Arial"/>
              </w:rPr>
            </w:pPr>
            <w:r w:rsidRPr="00094C68">
              <w:rPr>
                <w:rFonts w:cs="Arial"/>
              </w:rPr>
              <w:t xml:space="preserve">Odpověď: </w:t>
            </w:r>
          </w:p>
          <w:p w:rsidR="00E15A13" w:rsidRPr="00E46C1B" w:rsidRDefault="00E15A13" w:rsidP="00F223F7">
            <w:pPr>
              <w:spacing w:after="60"/>
              <w:rPr>
                <w:rFonts w:cs="Arial"/>
              </w:rPr>
            </w:pPr>
          </w:p>
        </w:tc>
      </w:tr>
      <w:tr w:rsidR="00E15A13" w:rsidRPr="00E46C1B" w:rsidTr="002A21CE">
        <w:tc>
          <w:tcPr>
            <w:tcW w:w="9212" w:type="dxa"/>
            <w:gridSpan w:val="2"/>
            <w:shd w:val="clear" w:color="auto" w:fill="F2F2F2" w:themeFill="background1" w:themeFillShade="F2"/>
          </w:tcPr>
          <w:p w:rsidR="00972C29" w:rsidRPr="00E46C1B" w:rsidRDefault="00094C68" w:rsidP="00F223F7">
            <w:pPr>
              <w:spacing w:after="60"/>
              <w:rPr>
                <w:rFonts w:cs="Arial"/>
                <w:b/>
                <w:color w:val="000000" w:themeColor="text1"/>
              </w:rPr>
            </w:pPr>
            <w:proofErr w:type="gramStart"/>
            <w:r w:rsidRPr="00094C68">
              <w:rPr>
                <w:rFonts w:cs="Arial"/>
                <w:b/>
                <w:color w:val="000000" w:themeColor="text1"/>
              </w:rPr>
              <w:t>C.7.2</w:t>
            </w:r>
            <w:proofErr w:type="gramEnd"/>
            <w:r w:rsidRPr="00094C68">
              <w:rPr>
                <w:rFonts w:cs="Arial"/>
                <w:b/>
                <w:color w:val="000000" w:themeColor="text1"/>
              </w:rPr>
              <w:t xml:space="preserve">) Do jaké míry jsou v území MAS realizovány individuální projekty a další aktivity přispívající k naplňování cílů SCLLD, které nejsou součástí Programových rámců? </w:t>
            </w:r>
          </w:p>
          <w:p w:rsidR="00E15A13" w:rsidRPr="00033AB8" w:rsidRDefault="002D0958" w:rsidP="00972C29">
            <w:pPr>
              <w:spacing w:after="60"/>
              <w:rPr>
                <w:rFonts w:cs="Arial"/>
                <w:i/>
                <w:highlight w:val="yellow"/>
              </w:rPr>
            </w:pPr>
            <w:r w:rsidRPr="002D0958">
              <w:rPr>
                <w:rFonts w:cs="Arial"/>
                <w:i/>
                <w:highlight w:val="yellow"/>
              </w:rPr>
              <w:t>Odpověď na tuto podotázku se významně opírá o expertní znalosti hodnotitelů (pracovníků MAS, členů orgánů MAS, kteří se budou hodnocení účastnit), přičemž bude specifikováno, zda v území MAS jsou realizovány další aktivity (např. individuální projekty, nepodpořené projekty) přispívající k plnění specifických a strategických cílů SCLLD.</w:t>
            </w:r>
          </w:p>
          <w:p w:rsidR="00DE302B" w:rsidRPr="00E46C1B" w:rsidRDefault="002D0958" w:rsidP="00033AB8">
            <w:pPr>
              <w:spacing w:after="60"/>
              <w:rPr>
                <w:rFonts w:cs="Arial"/>
                <w:i/>
              </w:rPr>
            </w:pPr>
            <w:r w:rsidRPr="002D0958">
              <w:rPr>
                <w:rFonts w:cs="Arial"/>
                <w:i/>
                <w:highlight w:val="yellow"/>
              </w:rPr>
              <w:t xml:space="preserve">MAS zároveň zhodnotí další vlastní aktivity, které MAS realizuje, a které </w:t>
            </w:r>
            <w:r w:rsidR="00033AB8">
              <w:rPr>
                <w:rFonts w:cs="Arial"/>
                <w:i/>
                <w:highlight w:val="yellow"/>
              </w:rPr>
              <w:t>mohly</w:t>
            </w:r>
            <w:r w:rsidRPr="002D0958">
              <w:rPr>
                <w:rFonts w:cs="Arial"/>
                <w:i/>
                <w:highlight w:val="yellow"/>
              </w:rPr>
              <w:t xml:space="preserve"> přisp</w:t>
            </w:r>
            <w:r w:rsidR="00033AB8">
              <w:rPr>
                <w:rFonts w:cs="Arial"/>
                <w:i/>
                <w:highlight w:val="yellow"/>
              </w:rPr>
              <w:t>ě</w:t>
            </w:r>
            <w:r w:rsidRPr="002D0958">
              <w:rPr>
                <w:rFonts w:cs="Arial"/>
                <w:i/>
                <w:highlight w:val="yellow"/>
              </w:rPr>
              <w:t>t k plnění cílů SCLLD 2014 – 2020</w:t>
            </w:r>
            <w:r w:rsidR="00033AB8">
              <w:rPr>
                <w:rFonts w:cs="Arial"/>
                <w:i/>
                <w:highlight w:val="yellow"/>
              </w:rPr>
              <w:t xml:space="preserve"> jako celku</w:t>
            </w:r>
            <w:r w:rsidRPr="002D0958">
              <w:rPr>
                <w:rFonts w:cs="Arial"/>
                <w:i/>
                <w:highlight w:val="yellow"/>
              </w:rPr>
              <w:t>.</w:t>
            </w:r>
          </w:p>
        </w:tc>
      </w:tr>
      <w:tr w:rsidR="00E15A13" w:rsidRPr="00E46C1B" w:rsidTr="002A21CE">
        <w:tc>
          <w:tcPr>
            <w:tcW w:w="9212" w:type="dxa"/>
            <w:gridSpan w:val="2"/>
          </w:tcPr>
          <w:p w:rsidR="00E15A13" w:rsidRPr="00E46C1B" w:rsidRDefault="00094C68" w:rsidP="00F223F7">
            <w:pPr>
              <w:spacing w:after="60"/>
              <w:rPr>
                <w:rFonts w:cs="Arial"/>
              </w:rPr>
            </w:pPr>
            <w:r w:rsidRPr="00094C68">
              <w:rPr>
                <w:rFonts w:cs="Arial"/>
              </w:rPr>
              <w:t xml:space="preserve">Odpověď: </w:t>
            </w:r>
          </w:p>
          <w:p w:rsidR="00E15A13" w:rsidRPr="00E46C1B" w:rsidRDefault="00E15A13" w:rsidP="00F223F7">
            <w:pPr>
              <w:spacing w:after="60"/>
              <w:rPr>
                <w:rFonts w:cs="Arial"/>
              </w:rPr>
            </w:pPr>
          </w:p>
        </w:tc>
      </w:tr>
      <w:tr w:rsidR="00E15A13" w:rsidRPr="00E46C1B" w:rsidTr="002A21CE">
        <w:tc>
          <w:tcPr>
            <w:tcW w:w="4835" w:type="dxa"/>
            <w:shd w:val="clear" w:color="auto" w:fill="F2F2F2" w:themeFill="background1" w:themeFillShade="F2"/>
          </w:tcPr>
          <w:p w:rsidR="00E15A13" w:rsidRPr="00E46C1B" w:rsidRDefault="00094C68" w:rsidP="00F223F7">
            <w:pPr>
              <w:spacing w:after="60"/>
              <w:rPr>
                <w:rFonts w:cs="Arial"/>
                <w:b/>
                <w:i/>
              </w:rPr>
            </w:pPr>
            <w:r w:rsidRPr="00094C68">
              <w:rPr>
                <w:rFonts w:cs="Arial"/>
                <w:b/>
                <w:i/>
              </w:rPr>
              <w:t xml:space="preserve">Klíčová zjištění: </w:t>
            </w:r>
          </w:p>
        </w:tc>
        <w:tc>
          <w:tcPr>
            <w:tcW w:w="4377" w:type="dxa"/>
            <w:shd w:val="clear" w:color="auto" w:fill="F2F2F2" w:themeFill="background1" w:themeFillShade="F2"/>
          </w:tcPr>
          <w:p w:rsidR="00E15A13" w:rsidRPr="00E46C1B" w:rsidRDefault="00E15A13" w:rsidP="00F223F7">
            <w:pPr>
              <w:pStyle w:val="Odstavecseseznamem"/>
              <w:spacing w:after="60"/>
              <w:ind w:left="720"/>
              <w:rPr>
                <w:rFonts w:ascii="Arial" w:hAnsi="Arial" w:cs="Arial"/>
                <w:i/>
                <w:sz w:val="22"/>
                <w:szCs w:val="22"/>
              </w:rPr>
            </w:pPr>
          </w:p>
        </w:tc>
      </w:tr>
      <w:tr w:rsidR="00E15A13" w:rsidRPr="00E46C1B" w:rsidTr="002A21CE">
        <w:tc>
          <w:tcPr>
            <w:tcW w:w="9212" w:type="dxa"/>
            <w:gridSpan w:val="2"/>
          </w:tcPr>
          <w:p w:rsidR="00E15A13" w:rsidRPr="00E46C1B" w:rsidRDefault="00094C68" w:rsidP="00FB6437">
            <w:pPr>
              <w:pStyle w:val="Odstavecseseznamem"/>
              <w:numPr>
                <w:ilvl w:val="0"/>
                <w:numId w:val="26"/>
              </w:numPr>
              <w:spacing w:after="60"/>
              <w:rPr>
                <w:rFonts w:ascii="Arial" w:hAnsi="Arial" w:cs="Arial"/>
                <w:sz w:val="22"/>
                <w:szCs w:val="22"/>
              </w:rPr>
            </w:pPr>
            <w:r w:rsidRPr="00094C68">
              <w:rPr>
                <w:rFonts w:ascii="Arial" w:hAnsi="Arial" w:cs="Arial"/>
                <w:sz w:val="22"/>
                <w:szCs w:val="22"/>
              </w:rPr>
              <w:t>…</w:t>
            </w:r>
          </w:p>
          <w:p w:rsidR="00E15A13" w:rsidRPr="00E46C1B" w:rsidRDefault="00094C68" w:rsidP="00FB6437">
            <w:pPr>
              <w:pStyle w:val="Odstavecseseznamem"/>
              <w:numPr>
                <w:ilvl w:val="0"/>
                <w:numId w:val="26"/>
              </w:numPr>
              <w:spacing w:after="60"/>
              <w:rPr>
                <w:rFonts w:ascii="Arial" w:hAnsi="Arial" w:cs="Arial"/>
                <w:sz w:val="22"/>
                <w:szCs w:val="22"/>
              </w:rPr>
            </w:pPr>
            <w:r w:rsidRPr="00094C68">
              <w:rPr>
                <w:rFonts w:ascii="Arial" w:hAnsi="Arial" w:cs="Arial"/>
                <w:sz w:val="22"/>
                <w:szCs w:val="22"/>
              </w:rPr>
              <w:t>…</w:t>
            </w:r>
          </w:p>
        </w:tc>
      </w:tr>
    </w:tbl>
    <w:p w:rsidR="00E15A13" w:rsidRPr="00E46C1B" w:rsidRDefault="00094C68" w:rsidP="00E15A13">
      <w:pPr>
        <w:pStyle w:val="Nadpis2"/>
        <w:numPr>
          <w:ilvl w:val="1"/>
          <w:numId w:val="0"/>
        </w:numPr>
      </w:pPr>
      <w:bookmarkStart w:id="212" w:name="_Toc517511991"/>
      <w:bookmarkStart w:id="213" w:name="_Toc167115827"/>
      <w:r w:rsidRPr="00094C68">
        <w:t>Odpověď na evaluační otázku, doporučení</w:t>
      </w:r>
      <w:bookmarkEnd w:id="212"/>
      <w:bookmarkEnd w:id="213"/>
      <w:r w:rsidRPr="00094C68">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8"/>
      </w:tblGrid>
      <w:tr w:rsidR="00E15A13" w:rsidRPr="00E46C1B" w:rsidTr="00CF00DE">
        <w:tc>
          <w:tcPr>
            <w:tcW w:w="9288" w:type="dxa"/>
            <w:shd w:val="clear" w:color="auto" w:fill="F2F2F2" w:themeFill="background1" w:themeFillShade="F2"/>
          </w:tcPr>
          <w:p w:rsidR="001126BA" w:rsidRPr="00E46C1B" w:rsidRDefault="00094C68">
            <w:pPr>
              <w:spacing w:after="60"/>
              <w:rPr>
                <w:rFonts w:cs="Arial"/>
                <w:b/>
                <w:i/>
              </w:rPr>
            </w:pPr>
            <w:proofErr w:type="gramStart"/>
            <w:r w:rsidRPr="00094C68">
              <w:rPr>
                <w:rFonts w:cs="Arial"/>
                <w:b/>
                <w:szCs w:val="20"/>
              </w:rPr>
              <w:t>C.7 Do</w:t>
            </w:r>
            <w:proofErr w:type="gramEnd"/>
            <w:r w:rsidRPr="00094C68">
              <w:rPr>
                <w:rFonts w:cs="Arial"/>
                <w:b/>
                <w:szCs w:val="20"/>
              </w:rPr>
              <w:t xml:space="preserve"> jaké míry dochází k naplnění cílů strategie jako celku?    </w:t>
            </w:r>
          </w:p>
        </w:tc>
      </w:tr>
      <w:tr w:rsidR="00E15A13" w:rsidRPr="00E46C1B" w:rsidTr="00CF00DE">
        <w:tc>
          <w:tcPr>
            <w:tcW w:w="9288" w:type="dxa"/>
          </w:tcPr>
          <w:p w:rsidR="00E15A13" w:rsidRPr="00E46C1B" w:rsidRDefault="00094C68" w:rsidP="00F223F7">
            <w:pPr>
              <w:spacing w:after="60"/>
              <w:rPr>
                <w:rFonts w:cs="Arial"/>
              </w:rPr>
            </w:pPr>
            <w:r w:rsidRPr="00094C68">
              <w:rPr>
                <w:rFonts w:cs="Arial"/>
              </w:rPr>
              <w:t xml:space="preserve">Odpověď: </w:t>
            </w:r>
          </w:p>
          <w:p w:rsidR="00E15A13" w:rsidRPr="00E46C1B" w:rsidRDefault="002D0958" w:rsidP="00033AB8">
            <w:pPr>
              <w:spacing w:after="60"/>
              <w:rPr>
                <w:rFonts w:cs="Arial"/>
                <w:i/>
              </w:rPr>
            </w:pPr>
            <w:r w:rsidRPr="002D0958">
              <w:rPr>
                <w:rFonts w:cs="Arial"/>
                <w:i/>
                <w:highlight w:val="yellow"/>
              </w:rPr>
              <w:t xml:space="preserve">MAS jasně, stručně a výstižně formuluje odpověď na evaluační otázku s využitím získaných zjištění a záznamů. Odpověď na evaluační otázku je de facto syntézou odpovědí na evaluační podotázky. MAS v odpovědi </w:t>
            </w:r>
            <w:r w:rsidR="00033AB8">
              <w:rPr>
                <w:rFonts w:cs="Arial"/>
                <w:i/>
                <w:highlight w:val="yellow"/>
              </w:rPr>
              <w:t xml:space="preserve">vyhodnotí dosahování cílů SCLLD 2014 – 2020 jako celku a </w:t>
            </w:r>
            <w:r w:rsidRPr="002D0958">
              <w:rPr>
                <w:rFonts w:cs="Arial"/>
                <w:i/>
                <w:highlight w:val="yellow"/>
              </w:rPr>
              <w:t xml:space="preserve">uvede klíčová zjištění, na která </w:t>
            </w:r>
            <w:r w:rsidR="00033AB8">
              <w:rPr>
                <w:rFonts w:cs="Arial"/>
                <w:i/>
                <w:highlight w:val="yellow"/>
              </w:rPr>
              <w:t>může navázat návrhem</w:t>
            </w:r>
            <w:r w:rsidRPr="002D0958">
              <w:rPr>
                <w:rFonts w:cs="Arial"/>
                <w:i/>
                <w:highlight w:val="yellow"/>
              </w:rPr>
              <w:t xml:space="preserve"> doporučení pro </w:t>
            </w:r>
            <w:r w:rsidR="00033AB8">
              <w:rPr>
                <w:rFonts w:cs="Arial"/>
                <w:i/>
                <w:highlight w:val="yellow"/>
              </w:rPr>
              <w:t xml:space="preserve">následující programová </w:t>
            </w:r>
            <w:proofErr w:type="gramStart"/>
            <w:r w:rsidR="00033AB8">
              <w:rPr>
                <w:rFonts w:cs="Arial"/>
                <w:i/>
                <w:highlight w:val="yellow"/>
              </w:rPr>
              <w:t>období</w:t>
            </w:r>
            <w:r w:rsidRPr="002D0958">
              <w:rPr>
                <w:rFonts w:cs="Arial"/>
                <w:i/>
                <w:highlight w:val="yellow"/>
              </w:rPr>
              <w:t>(viz</w:t>
            </w:r>
            <w:proofErr w:type="gramEnd"/>
            <w:r w:rsidRPr="002D0958">
              <w:rPr>
                <w:rFonts w:cs="Arial"/>
                <w:i/>
                <w:highlight w:val="yellow"/>
              </w:rPr>
              <w:t xml:space="preserve"> následující bod).</w:t>
            </w:r>
            <w:r w:rsidR="00094C68" w:rsidRPr="00094C68">
              <w:rPr>
                <w:rFonts w:cs="Arial"/>
                <w:i/>
              </w:rPr>
              <w:t xml:space="preserve"> </w:t>
            </w:r>
          </w:p>
        </w:tc>
      </w:tr>
      <w:tr w:rsidR="00CF00DE" w:rsidRPr="00B65990" w:rsidTr="009527EA">
        <w:tc>
          <w:tcPr>
            <w:tcW w:w="9288" w:type="dxa"/>
            <w:shd w:val="clear" w:color="auto" w:fill="F2F2F2" w:themeFill="background1" w:themeFillShade="F2"/>
          </w:tcPr>
          <w:p w:rsidR="00CF00DE" w:rsidRPr="00B65990" w:rsidRDefault="00CF00DE" w:rsidP="009527EA">
            <w:pPr>
              <w:spacing w:after="60"/>
              <w:rPr>
                <w:rFonts w:cs="Arial"/>
                <w:b/>
                <w:i/>
              </w:rPr>
            </w:pPr>
            <w:r>
              <w:rPr>
                <w:rFonts w:cs="Arial"/>
                <w:b/>
                <w:i/>
              </w:rPr>
              <w:t>Klíčové závěry (příp. doporučení pro další programová období)</w:t>
            </w:r>
          </w:p>
        </w:tc>
      </w:tr>
      <w:tr w:rsidR="00CF00DE" w:rsidRPr="00CF00DE" w:rsidTr="009527EA">
        <w:tc>
          <w:tcPr>
            <w:tcW w:w="9288" w:type="dxa"/>
          </w:tcPr>
          <w:p w:rsidR="00CF00DE" w:rsidRPr="00CF00DE" w:rsidRDefault="00CF00DE" w:rsidP="00FB6437">
            <w:pPr>
              <w:pStyle w:val="Odstavecseseznamem"/>
              <w:numPr>
                <w:ilvl w:val="0"/>
                <w:numId w:val="63"/>
              </w:numPr>
              <w:spacing w:after="60"/>
              <w:rPr>
                <w:rFonts w:ascii="Arial" w:hAnsi="Arial" w:cs="Arial"/>
                <w:sz w:val="22"/>
                <w:szCs w:val="22"/>
              </w:rPr>
            </w:pPr>
          </w:p>
        </w:tc>
      </w:tr>
      <w:tr w:rsidR="00CF00DE" w:rsidRPr="00CF00DE" w:rsidTr="009527EA">
        <w:tc>
          <w:tcPr>
            <w:tcW w:w="9288" w:type="dxa"/>
          </w:tcPr>
          <w:p w:rsidR="00CF00DE" w:rsidRPr="00CF00DE" w:rsidRDefault="00CF00DE" w:rsidP="00FB6437">
            <w:pPr>
              <w:pStyle w:val="Odstavecseseznamem"/>
              <w:numPr>
                <w:ilvl w:val="0"/>
                <w:numId w:val="63"/>
              </w:numPr>
              <w:spacing w:after="60"/>
              <w:rPr>
                <w:rFonts w:ascii="Arial" w:hAnsi="Arial" w:cs="Arial"/>
                <w:sz w:val="22"/>
                <w:szCs w:val="22"/>
              </w:rPr>
            </w:pPr>
          </w:p>
        </w:tc>
      </w:tr>
      <w:tr w:rsidR="00CF00DE" w:rsidRPr="00CF00DE" w:rsidTr="009527EA">
        <w:tc>
          <w:tcPr>
            <w:tcW w:w="9288" w:type="dxa"/>
          </w:tcPr>
          <w:p w:rsidR="00CF00DE" w:rsidRPr="00CF00DE" w:rsidRDefault="00CF00DE" w:rsidP="00FB6437">
            <w:pPr>
              <w:pStyle w:val="Odstavecseseznamem"/>
              <w:numPr>
                <w:ilvl w:val="0"/>
                <w:numId w:val="63"/>
              </w:numPr>
              <w:spacing w:after="60"/>
              <w:rPr>
                <w:rFonts w:ascii="Arial" w:hAnsi="Arial" w:cs="Arial"/>
                <w:sz w:val="22"/>
                <w:szCs w:val="22"/>
              </w:rPr>
            </w:pPr>
          </w:p>
        </w:tc>
      </w:tr>
    </w:tbl>
    <w:p w:rsidR="00AA0DA0" w:rsidRDefault="00966A66" w:rsidP="003A1371">
      <w:pPr>
        <w:pStyle w:val="Nadpis1"/>
        <w:numPr>
          <w:ilvl w:val="0"/>
          <w:numId w:val="0"/>
        </w:numPr>
        <w:spacing w:before="360"/>
        <w:ind w:left="357" w:hanging="357"/>
      </w:pPr>
      <w:bookmarkStart w:id="214" w:name="_Toc517511992"/>
      <w:bookmarkStart w:id="215" w:name="_Toc167115828"/>
      <w:proofErr w:type="gramStart"/>
      <w:r w:rsidRPr="00966A66">
        <w:t>C.</w:t>
      </w:r>
      <w:r w:rsidR="00EF16E4">
        <w:t>8</w:t>
      </w:r>
      <w:r w:rsidRPr="00966A66">
        <w:t xml:space="preserve"> Do</w:t>
      </w:r>
      <w:proofErr w:type="gramEnd"/>
      <w:r w:rsidRPr="00966A66">
        <w:t xml:space="preserve"> jaké míry podpořily intervence Programu rozvoje venkova místní rozvoj ve venkovských oblastech?</w:t>
      </w:r>
      <w:bookmarkEnd w:id="214"/>
      <w:bookmarkEnd w:id="215"/>
      <w:r w:rsidR="00AA0DA0" w:rsidRPr="00E15A13">
        <w:t xml:space="preserve">  </w:t>
      </w:r>
      <w:r w:rsidR="00AA0DA0" w:rsidRPr="00CE647F">
        <w:t xml:space="preserve">  </w:t>
      </w:r>
    </w:p>
    <w:p w:rsidR="00AA0DA0" w:rsidRDefault="00AA0DA0" w:rsidP="00AA0DA0">
      <w:pPr>
        <w:rPr>
          <w:i/>
        </w:rPr>
      </w:pPr>
      <w:r w:rsidRPr="00B463D2">
        <w:rPr>
          <w:i/>
        </w:rPr>
        <w:t xml:space="preserve">Hlavním cílem této evaluační otázky je </w:t>
      </w:r>
      <w:r>
        <w:rPr>
          <w:i/>
        </w:rPr>
        <w:t xml:space="preserve">určit a vyhodnotit, do jaké míry </w:t>
      </w:r>
      <w:r w:rsidR="00CC5166">
        <w:rPr>
          <w:i/>
        </w:rPr>
        <w:t xml:space="preserve">došlo ke změnám </w:t>
      </w:r>
      <w:r w:rsidR="00744F1F">
        <w:rPr>
          <w:i/>
        </w:rPr>
        <w:t xml:space="preserve">v </w:t>
      </w:r>
      <w:r w:rsidR="00CC5166">
        <w:rPr>
          <w:i/>
        </w:rPr>
        <w:t xml:space="preserve">území </w:t>
      </w:r>
      <w:r w:rsidR="00744F1F">
        <w:rPr>
          <w:i/>
        </w:rPr>
        <w:t xml:space="preserve">MAS </w:t>
      </w:r>
      <w:r w:rsidR="00CC5166">
        <w:rPr>
          <w:i/>
        </w:rPr>
        <w:t>ve vybraných aspektech kvality života</w:t>
      </w:r>
      <w:r w:rsidR="00744F1F">
        <w:rPr>
          <w:i/>
        </w:rPr>
        <w:t xml:space="preserve"> prostřednictvím implementace metody LEADER/CLLD</w:t>
      </w:r>
      <w:r w:rsidR="00CC5166">
        <w:rPr>
          <w:i/>
        </w:rPr>
        <w:t xml:space="preserve">. </w:t>
      </w:r>
      <w:r>
        <w:rPr>
          <w:i/>
        </w:rPr>
        <w:t xml:space="preserve"> </w:t>
      </w:r>
    </w:p>
    <w:p w:rsidR="00AA0DA0" w:rsidRPr="00720471" w:rsidRDefault="00AA0DA0" w:rsidP="00AA0DA0">
      <w:pPr>
        <w:rPr>
          <w:i/>
        </w:rPr>
      </w:pPr>
      <w:r w:rsidRPr="00720471">
        <w:rPr>
          <w:i/>
        </w:rPr>
        <w:t>Otázka je zodpovězena na základě zjištění vyplývajících z případových studií a</w:t>
      </w:r>
      <w:r w:rsidR="00A5705C">
        <w:rPr>
          <w:i/>
        </w:rPr>
        <w:t xml:space="preserve"> opírá se o</w:t>
      </w:r>
      <w:r w:rsidR="00A5705C">
        <w:rPr>
          <w:rFonts w:ascii="Calibri" w:hAnsi="Calibri"/>
          <w:i/>
        </w:rPr>
        <w:t> </w:t>
      </w:r>
      <w:r w:rsidR="00CC5166" w:rsidRPr="00720471">
        <w:rPr>
          <w:i/>
        </w:rPr>
        <w:t xml:space="preserve">expertní znalosti členů </w:t>
      </w:r>
      <w:proofErr w:type="spellStart"/>
      <w:r w:rsidR="00CC5166" w:rsidRPr="00720471">
        <w:rPr>
          <w:i/>
        </w:rPr>
        <w:t>Focus</w:t>
      </w:r>
      <w:proofErr w:type="spellEnd"/>
      <w:r w:rsidR="00CC5166" w:rsidRPr="00720471">
        <w:rPr>
          <w:i/>
        </w:rPr>
        <w:t xml:space="preserve"> </w:t>
      </w:r>
      <w:proofErr w:type="spellStart"/>
      <w:r w:rsidR="00CC5166" w:rsidRPr="00720471">
        <w:rPr>
          <w:i/>
        </w:rPr>
        <w:t>Group</w:t>
      </w:r>
      <w:proofErr w:type="spellEnd"/>
      <w:r w:rsidRPr="00720471">
        <w:rPr>
          <w:i/>
        </w:rPr>
        <w:t xml:space="preserve">. </w:t>
      </w:r>
    </w:p>
    <w:p w:rsidR="00AA0DA0" w:rsidRPr="00EF16E4" w:rsidRDefault="002F1D88" w:rsidP="00AA0DA0">
      <w:pPr>
        <w:pStyle w:val="Nadpis2"/>
        <w:numPr>
          <w:ilvl w:val="1"/>
          <w:numId w:val="0"/>
        </w:numPr>
        <w:rPr>
          <w:highlight w:val="yellow"/>
        </w:rPr>
      </w:pPr>
      <w:bookmarkStart w:id="216" w:name="_Toc517511993"/>
      <w:bookmarkStart w:id="217" w:name="_Toc167115829"/>
      <w:r w:rsidRPr="002F1D88">
        <w:rPr>
          <w:highlight w:val="yellow"/>
        </w:rPr>
        <w:lastRenderedPageBreak/>
        <w:t>Postup pro zpracování a zodpovězení evaluační otázky (vč. podotázek)</w:t>
      </w:r>
      <w:r w:rsidRPr="002F1D88">
        <w:rPr>
          <w:rStyle w:val="Znakapoznpodarou"/>
          <w:highlight w:val="yellow"/>
        </w:rPr>
        <w:footnoteReference w:id="104"/>
      </w:r>
      <w:bookmarkEnd w:id="216"/>
      <w:r w:rsidR="00B37631" w:rsidRPr="00B37631">
        <w:rPr>
          <w:rFonts w:cs="Arial"/>
          <w:highlight w:val="yellow"/>
        </w:rPr>
        <w:t xml:space="preserve"> a vyhodnocení implementace opatření/dopo</w:t>
      </w:r>
      <w:r w:rsidR="00B37631">
        <w:rPr>
          <w:rFonts w:cs="Arial"/>
          <w:highlight w:val="yellow"/>
        </w:rPr>
        <w:t xml:space="preserve">ručení z Evaluační </w:t>
      </w:r>
      <w:r w:rsidR="00B37631" w:rsidRPr="00B37631">
        <w:rPr>
          <w:rFonts w:cs="Arial"/>
          <w:highlight w:val="yellow"/>
        </w:rPr>
        <w:t>zprávy</w:t>
      </w:r>
      <w:bookmarkEnd w:id="217"/>
    </w:p>
    <w:p w:rsidR="00AA0DA0" w:rsidRPr="00EF16E4" w:rsidRDefault="002F1D88" w:rsidP="00AA0DA0">
      <w:pPr>
        <w:rPr>
          <w:highlight w:val="yellow"/>
        </w:rPr>
      </w:pPr>
      <w:r w:rsidRPr="002F1D88">
        <w:rPr>
          <w:highlight w:val="yellow"/>
        </w:rPr>
        <w:t xml:space="preserve">1. MAS prostřednictvím diskuse ve </w:t>
      </w:r>
      <w:proofErr w:type="spellStart"/>
      <w:r w:rsidRPr="002F1D88">
        <w:rPr>
          <w:highlight w:val="yellow"/>
        </w:rPr>
        <w:t>Focus</w:t>
      </w:r>
      <w:proofErr w:type="spellEnd"/>
      <w:r w:rsidRPr="002F1D88">
        <w:rPr>
          <w:highlight w:val="yellow"/>
        </w:rPr>
        <w:t xml:space="preserve"> </w:t>
      </w:r>
      <w:proofErr w:type="spellStart"/>
      <w:r w:rsidRPr="002F1D88">
        <w:rPr>
          <w:highlight w:val="yellow"/>
        </w:rPr>
        <w:t>Group</w:t>
      </w:r>
      <w:proofErr w:type="spellEnd"/>
      <w:r w:rsidRPr="002F1D88">
        <w:rPr>
          <w:highlight w:val="yellow"/>
        </w:rPr>
        <w:t xml:space="preserve"> zhodnotí </w:t>
      </w:r>
      <w:r w:rsidR="00744F1F">
        <w:rPr>
          <w:highlight w:val="yellow"/>
        </w:rPr>
        <w:t>celkový</w:t>
      </w:r>
      <w:r w:rsidR="00744F1F" w:rsidRPr="002F1D88">
        <w:rPr>
          <w:highlight w:val="yellow"/>
        </w:rPr>
        <w:t xml:space="preserve"> </w:t>
      </w:r>
      <w:r w:rsidRPr="002F1D88">
        <w:rPr>
          <w:highlight w:val="yellow"/>
        </w:rPr>
        <w:t xml:space="preserve">příspěvek SCLLD v uvedených aspektech (viz evaluační podotázku). </w:t>
      </w:r>
      <w:proofErr w:type="spellStart"/>
      <w:r w:rsidRPr="002F1D88">
        <w:rPr>
          <w:highlight w:val="yellow"/>
        </w:rPr>
        <w:t>Focus</w:t>
      </w:r>
      <w:proofErr w:type="spellEnd"/>
      <w:r w:rsidRPr="002F1D88">
        <w:rPr>
          <w:highlight w:val="yellow"/>
        </w:rPr>
        <w:t xml:space="preserve"> </w:t>
      </w:r>
      <w:proofErr w:type="spellStart"/>
      <w:r w:rsidRPr="002F1D88">
        <w:rPr>
          <w:highlight w:val="yellow"/>
        </w:rPr>
        <w:t>Group</w:t>
      </w:r>
      <w:proofErr w:type="spellEnd"/>
      <w:r w:rsidRPr="002F1D88">
        <w:rPr>
          <w:highlight w:val="yellow"/>
        </w:rPr>
        <w:t xml:space="preserve"> vyhodnotí </w:t>
      </w:r>
      <w:r w:rsidR="00744F1F">
        <w:rPr>
          <w:highlight w:val="yellow"/>
        </w:rPr>
        <w:t xml:space="preserve">celkový </w:t>
      </w:r>
      <w:r w:rsidRPr="002F1D88">
        <w:rPr>
          <w:highlight w:val="yellow"/>
        </w:rPr>
        <w:t>příspěvek SCLLD</w:t>
      </w:r>
      <w:r w:rsidR="00744F1F">
        <w:rPr>
          <w:highlight w:val="yellow"/>
        </w:rPr>
        <w:t xml:space="preserve"> 2014 – 2020</w:t>
      </w:r>
      <w:r w:rsidRPr="002F1D88">
        <w:rPr>
          <w:highlight w:val="yellow"/>
        </w:rPr>
        <w:t xml:space="preserve"> k danému aspektu na stanovené škále, přičemž ke svému závěru uvedené stručné odůvodnění.  </w:t>
      </w:r>
    </w:p>
    <w:p w:rsidR="00AA0DA0" w:rsidRPr="00720471" w:rsidRDefault="002F1D88" w:rsidP="00AA0DA0">
      <w:r w:rsidRPr="002F1D88">
        <w:rPr>
          <w:highlight w:val="yellow"/>
        </w:rPr>
        <w:t>2. MAS formuluje odpověď na podotázku a evaluační otázku.</w:t>
      </w:r>
      <w:r w:rsidR="00AA0DA0" w:rsidRPr="00720471">
        <w:t xml:space="preserve"> </w:t>
      </w:r>
    </w:p>
    <w:p w:rsidR="00AA0DA0" w:rsidRPr="00720471" w:rsidRDefault="00AA0DA0" w:rsidP="00AA0DA0">
      <w:pPr>
        <w:pStyle w:val="Nadpis2"/>
        <w:numPr>
          <w:ilvl w:val="1"/>
          <w:numId w:val="0"/>
        </w:numPr>
      </w:pPr>
      <w:bookmarkStart w:id="218" w:name="_Toc517511994"/>
      <w:bookmarkStart w:id="219" w:name="_Toc167115830"/>
      <w:r w:rsidRPr="00720471">
        <w:t>Zdroje dat/informací</w:t>
      </w:r>
      <w:bookmarkEnd w:id="218"/>
      <w:bookmarkEnd w:id="219"/>
    </w:p>
    <w:p w:rsidR="00AA0DA0" w:rsidRPr="00720471" w:rsidRDefault="00AA0DA0" w:rsidP="00AA0DA0">
      <w:pPr>
        <w:rPr>
          <w:rFonts w:cs="Arial"/>
        </w:rPr>
      </w:pPr>
      <w:r w:rsidRPr="00720471">
        <w:rPr>
          <w:rFonts w:cs="Arial"/>
        </w:rPr>
        <w:t xml:space="preserve">MAS při zodpovídání EO využije tyto dokumenty/záznamy: </w:t>
      </w:r>
    </w:p>
    <w:p w:rsidR="00AA0DA0" w:rsidRPr="00720471" w:rsidRDefault="00E3452A" w:rsidP="00FB6437">
      <w:pPr>
        <w:pStyle w:val="Odstavecseseznamem"/>
        <w:numPr>
          <w:ilvl w:val="0"/>
          <w:numId w:val="1"/>
        </w:numPr>
        <w:spacing w:after="60"/>
        <w:rPr>
          <w:rFonts w:ascii="Arial" w:hAnsi="Arial" w:cs="Arial"/>
          <w:sz w:val="22"/>
          <w:szCs w:val="22"/>
        </w:rPr>
      </w:pPr>
      <w:r w:rsidRPr="00720471">
        <w:rPr>
          <w:rFonts w:ascii="Arial" w:hAnsi="Arial" w:cs="Arial"/>
          <w:sz w:val="22"/>
          <w:szCs w:val="22"/>
        </w:rPr>
        <w:t xml:space="preserve">Seznam výzev a seznamy předložených projektů (pro identifikaci projektů, ve kterých mohlo dojít příspěvku na hodnocené aspekty kvality života) </w:t>
      </w:r>
    </w:p>
    <w:p w:rsidR="00E3452A" w:rsidRPr="00720471" w:rsidRDefault="00E3452A" w:rsidP="00FB6437">
      <w:pPr>
        <w:pStyle w:val="Odstavecseseznamem"/>
        <w:numPr>
          <w:ilvl w:val="0"/>
          <w:numId w:val="1"/>
        </w:numPr>
        <w:spacing w:after="60"/>
        <w:rPr>
          <w:rFonts w:ascii="Arial" w:hAnsi="Arial" w:cs="Arial"/>
          <w:sz w:val="22"/>
          <w:szCs w:val="22"/>
        </w:rPr>
      </w:pPr>
      <w:r w:rsidRPr="00720471">
        <w:rPr>
          <w:rFonts w:ascii="Arial" w:hAnsi="Arial" w:cs="Arial"/>
          <w:sz w:val="22"/>
          <w:szCs w:val="22"/>
        </w:rPr>
        <w:t>Případové studie</w:t>
      </w:r>
    </w:p>
    <w:p w:rsidR="00320CEF" w:rsidRDefault="00320CEF" w:rsidP="00FB6437">
      <w:pPr>
        <w:pStyle w:val="Odstavecseseznamem"/>
        <w:numPr>
          <w:ilvl w:val="0"/>
          <w:numId w:val="1"/>
        </w:numPr>
        <w:spacing w:after="60"/>
        <w:rPr>
          <w:rFonts w:ascii="Arial" w:hAnsi="Arial" w:cs="Arial"/>
          <w:sz w:val="22"/>
          <w:szCs w:val="22"/>
        </w:rPr>
      </w:pPr>
      <w:r w:rsidRPr="00720471">
        <w:rPr>
          <w:rFonts w:ascii="Arial" w:hAnsi="Arial" w:cs="Arial"/>
          <w:sz w:val="22"/>
          <w:szCs w:val="22"/>
        </w:rPr>
        <w:t xml:space="preserve">CSSF14+ (hodnota indikátoru „Počet nově vytvořených pracovních míst“) </w:t>
      </w:r>
    </w:p>
    <w:p w:rsidR="00744F1F" w:rsidRPr="00720471" w:rsidRDefault="00744F1F" w:rsidP="00FB6437">
      <w:pPr>
        <w:pStyle w:val="Odstavecseseznamem"/>
        <w:numPr>
          <w:ilvl w:val="0"/>
          <w:numId w:val="1"/>
        </w:numPr>
        <w:spacing w:after="60"/>
        <w:rPr>
          <w:rFonts w:ascii="Arial" w:hAnsi="Arial" w:cs="Arial"/>
          <w:sz w:val="22"/>
          <w:szCs w:val="22"/>
        </w:rPr>
      </w:pPr>
      <w:proofErr w:type="spellStart"/>
      <w:r>
        <w:rPr>
          <w:rFonts w:ascii="Arial" w:hAnsi="Arial" w:cs="Arial"/>
          <w:sz w:val="22"/>
          <w:szCs w:val="22"/>
        </w:rPr>
        <w:t>ŽoZ</w:t>
      </w:r>
      <w:proofErr w:type="spellEnd"/>
      <w:r>
        <w:rPr>
          <w:rFonts w:ascii="Arial" w:hAnsi="Arial" w:cs="Arial"/>
          <w:sz w:val="22"/>
          <w:szCs w:val="22"/>
        </w:rPr>
        <w:t xml:space="preserve"> – změna území MAS v období 2014 – 2020 </w:t>
      </w:r>
    </w:p>
    <w:p w:rsidR="00AA0DA0" w:rsidRPr="00D5683F" w:rsidRDefault="00AA0DA0" w:rsidP="00AA0DA0">
      <w:pPr>
        <w:pStyle w:val="Nadpis2"/>
        <w:numPr>
          <w:ilvl w:val="1"/>
          <w:numId w:val="0"/>
        </w:numPr>
      </w:pPr>
      <w:bookmarkStart w:id="220" w:name="_Toc517511995"/>
      <w:bookmarkStart w:id="221" w:name="_Toc167115831"/>
      <w:r w:rsidRPr="00D5683F">
        <w:t>Metody sběru, zpracování a hodnocení informací/dat</w:t>
      </w:r>
      <w:bookmarkEnd w:id="220"/>
      <w:bookmarkEnd w:id="221"/>
    </w:p>
    <w:p w:rsidR="00AA0DA0" w:rsidRDefault="00AA0DA0" w:rsidP="00FB6437">
      <w:pPr>
        <w:pStyle w:val="Odstavecseseznamem"/>
        <w:numPr>
          <w:ilvl w:val="0"/>
          <w:numId w:val="3"/>
        </w:numPr>
        <w:rPr>
          <w:rFonts w:ascii="Arial" w:hAnsi="Arial" w:cs="Arial"/>
          <w:sz w:val="22"/>
          <w:szCs w:val="22"/>
        </w:rPr>
      </w:pPr>
      <w:r>
        <w:rPr>
          <w:rFonts w:ascii="Arial" w:hAnsi="Arial" w:cs="Arial"/>
          <w:sz w:val="22"/>
          <w:szCs w:val="22"/>
        </w:rPr>
        <w:t xml:space="preserve">Obsahová analýza </w:t>
      </w:r>
    </w:p>
    <w:p w:rsidR="00AA0DA0" w:rsidRDefault="00E3452A" w:rsidP="00FB6437">
      <w:pPr>
        <w:pStyle w:val="Odstavecseseznamem"/>
        <w:numPr>
          <w:ilvl w:val="0"/>
          <w:numId w:val="3"/>
        </w:numPr>
        <w:rPr>
          <w:rFonts w:ascii="Arial" w:hAnsi="Arial" w:cs="Arial"/>
          <w:sz w:val="22"/>
          <w:szCs w:val="22"/>
        </w:rPr>
      </w:pPr>
      <w:proofErr w:type="spellStart"/>
      <w:r>
        <w:rPr>
          <w:rFonts w:ascii="Arial" w:hAnsi="Arial" w:cs="Arial"/>
          <w:sz w:val="22"/>
          <w:szCs w:val="22"/>
        </w:rPr>
        <w:t>Focus</w:t>
      </w:r>
      <w:proofErr w:type="spellEnd"/>
      <w:r>
        <w:rPr>
          <w:rFonts w:ascii="Arial" w:hAnsi="Arial" w:cs="Arial"/>
          <w:sz w:val="22"/>
          <w:szCs w:val="22"/>
        </w:rPr>
        <w:t xml:space="preserve"> </w:t>
      </w:r>
      <w:proofErr w:type="spellStart"/>
      <w:r>
        <w:rPr>
          <w:rFonts w:ascii="Arial" w:hAnsi="Arial" w:cs="Arial"/>
          <w:sz w:val="22"/>
          <w:szCs w:val="22"/>
        </w:rPr>
        <w:t>Group</w:t>
      </w:r>
      <w:proofErr w:type="spellEnd"/>
      <w:r>
        <w:rPr>
          <w:rFonts w:ascii="Arial" w:hAnsi="Arial" w:cs="Arial"/>
          <w:sz w:val="22"/>
          <w:szCs w:val="22"/>
        </w:rPr>
        <w:t xml:space="preserve"> </w:t>
      </w:r>
    </w:p>
    <w:p w:rsidR="00E3452A" w:rsidRPr="00B65990" w:rsidRDefault="00E3452A" w:rsidP="00FB6437">
      <w:pPr>
        <w:pStyle w:val="Odstavecseseznamem"/>
        <w:numPr>
          <w:ilvl w:val="0"/>
          <w:numId w:val="3"/>
        </w:numPr>
        <w:rPr>
          <w:rFonts w:ascii="Arial" w:hAnsi="Arial" w:cs="Arial"/>
          <w:sz w:val="22"/>
          <w:szCs w:val="22"/>
        </w:rPr>
      </w:pPr>
      <w:proofErr w:type="spellStart"/>
      <w:r>
        <w:rPr>
          <w:rFonts w:ascii="Arial" w:hAnsi="Arial" w:cs="Arial"/>
          <w:sz w:val="22"/>
          <w:szCs w:val="22"/>
        </w:rPr>
        <w:t>Škálování</w:t>
      </w:r>
      <w:proofErr w:type="spellEnd"/>
      <w:r>
        <w:rPr>
          <w:rFonts w:ascii="Arial" w:hAnsi="Arial" w:cs="Arial"/>
          <w:sz w:val="22"/>
          <w:szCs w:val="22"/>
        </w:rPr>
        <w:t xml:space="preserve"> </w:t>
      </w:r>
    </w:p>
    <w:p w:rsidR="00AA0DA0" w:rsidRDefault="00AA0DA0" w:rsidP="00FB6437">
      <w:pPr>
        <w:pStyle w:val="Odstavecseseznamem"/>
        <w:numPr>
          <w:ilvl w:val="0"/>
          <w:numId w:val="3"/>
        </w:numPr>
        <w:rPr>
          <w:rFonts w:ascii="Arial" w:hAnsi="Arial" w:cs="Arial"/>
          <w:sz w:val="22"/>
          <w:szCs w:val="22"/>
        </w:rPr>
      </w:pPr>
      <w:r>
        <w:rPr>
          <w:rFonts w:ascii="Arial" w:hAnsi="Arial" w:cs="Arial"/>
          <w:sz w:val="22"/>
          <w:szCs w:val="22"/>
        </w:rPr>
        <w:t xml:space="preserve">Syntéza </w:t>
      </w:r>
    </w:p>
    <w:p w:rsidR="00AA0DA0" w:rsidRPr="00153717" w:rsidRDefault="002F1D88" w:rsidP="00AA0DA0">
      <w:pPr>
        <w:pStyle w:val="Nadpis2"/>
        <w:numPr>
          <w:ilvl w:val="1"/>
          <w:numId w:val="0"/>
        </w:numPr>
        <w:rPr>
          <w:highlight w:val="yellow"/>
        </w:rPr>
      </w:pPr>
      <w:bookmarkStart w:id="222" w:name="_Toc517511996"/>
      <w:bookmarkStart w:id="223" w:name="_Toc167115832"/>
      <w:r w:rsidRPr="002F1D88">
        <w:rPr>
          <w:highlight w:val="yellow"/>
        </w:rPr>
        <w:t>Záznamy, které MAS vytvoří při zodpovídání EO, a které použije pro její zodpovězení</w:t>
      </w:r>
      <w:bookmarkEnd w:id="222"/>
      <w:r w:rsidR="00B37631" w:rsidRPr="00B37631">
        <w:rPr>
          <w:rFonts w:cs="Arial"/>
          <w:highlight w:val="yellow"/>
        </w:rPr>
        <w:t xml:space="preserve"> a vyhodnocení implementace opatření/dopo</w:t>
      </w:r>
      <w:r w:rsidR="00B37631">
        <w:rPr>
          <w:rFonts w:cs="Arial"/>
          <w:highlight w:val="yellow"/>
        </w:rPr>
        <w:t xml:space="preserve">ručení z Evaluační </w:t>
      </w:r>
      <w:r w:rsidR="00B37631" w:rsidRPr="00B37631">
        <w:rPr>
          <w:rFonts w:cs="Arial"/>
          <w:highlight w:val="yellow"/>
        </w:rPr>
        <w:t>zprávy</w:t>
      </w:r>
      <w:bookmarkEnd w:id="223"/>
    </w:p>
    <w:p w:rsidR="00E3452A" w:rsidRPr="00153717" w:rsidRDefault="002F1D88" w:rsidP="00E3452A">
      <w:pPr>
        <w:rPr>
          <w:rFonts w:cs="Arial"/>
          <w:highlight w:val="yellow"/>
          <w:lang w:eastAsia="cs-CZ"/>
        </w:rPr>
      </w:pPr>
      <w:r w:rsidRPr="002F1D88">
        <w:rPr>
          <w:rFonts w:cs="Arial"/>
          <w:highlight w:val="yellow"/>
          <w:lang w:eastAsia="cs-CZ"/>
        </w:rPr>
        <w:t>MAS vytvoří následující záznamy, na jejichž základě fo</w:t>
      </w:r>
      <w:r w:rsidR="00A5705C">
        <w:rPr>
          <w:rFonts w:cs="Arial"/>
          <w:highlight w:val="yellow"/>
          <w:lang w:eastAsia="cs-CZ"/>
        </w:rPr>
        <w:t>rmuluje odpovědi na podotázky a</w:t>
      </w:r>
      <w:r w:rsidR="00A5705C">
        <w:rPr>
          <w:rFonts w:ascii="Calibri" w:hAnsi="Calibri" w:cs="Arial"/>
          <w:highlight w:val="yellow"/>
          <w:lang w:eastAsia="cs-CZ"/>
        </w:rPr>
        <w:t> </w:t>
      </w:r>
      <w:r w:rsidRPr="002F1D88">
        <w:rPr>
          <w:rFonts w:cs="Arial"/>
          <w:highlight w:val="yellow"/>
          <w:lang w:eastAsia="cs-CZ"/>
        </w:rPr>
        <w:t xml:space="preserve">evaluační otázku: </w:t>
      </w:r>
    </w:p>
    <w:p w:rsidR="00E3452A" w:rsidRPr="00153717" w:rsidRDefault="002F1D88" w:rsidP="00FB6437">
      <w:pPr>
        <w:pStyle w:val="Odstavecseseznamem"/>
        <w:numPr>
          <w:ilvl w:val="0"/>
          <w:numId w:val="1"/>
        </w:numPr>
        <w:spacing w:after="60"/>
        <w:rPr>
          <w:rFonts w:ascii="Arial" w:hAnsi="Arial" w:cs="Arial"/>
          <w:sz w:val="22"/>
          <w:szCs w:val="22"/>
          <w:highlight w:val="yellow"/>
        </w:rPr>
      </w:pPr>
      <w:r w:rsidRPr="002F1D88">
        <w:rPr>
          <w:rFonts w:ascii="Arial" w:hAnsi="Arial" w:cs="Arial"/>
          <w:sz w:val="22"/>
          <w:szCs w:val="22"/>
          <w:highlight w:val="yellow"/>
        </w:rPr>
        <w:t xml:space="preserve">Zápis (zvukový záznam) z jednání </w:t>
      </w:r>
      <w:proofErr w:type="spellStart"/>
      <w:r w:rsidRPr="002F1D88">
        <w:rPr>
          <w:rFonts w:ascii="Arial" w:hAnsi="Arial" w:cs="Arial"/>
          <w:sz w:val="22"/>
          <w:szCs w:val="22"/>
          <w:highlight w:val="yellow"/>
        </w:rPr>
        <w:t>Focus</w:t>
      </w:r>
      <w:proofErr w:type="spellEnd"/>
      <w:r w:rsidRPr="002F1D88">
        <w:rPr>
          <w:rFonts w:ascii="Arial" w:hAnsi="Arial" w:cs="Arial"/>
          <w:sz w:val="22"/>
          <w:szCs w:val="22"/>
          <w:highlight w:val="yellow"/>
        </w:rPr>
        <w:t xml:space="preserve"> </w:t>
      </w:r>
      <w:proofErr w:type="spellStart"/>
      <w:r w:rsidRPr="002F1D88">
        <w:rPr>
          <w:rFonts w:ascii="Arial" w:hAnsi="Arial" w:cs="Arial"/>
          <w:sz w:val="22"/>
          <w:szCs w:val="22"/>
          <w:highlight w:val="yellow"/>
        </w:rPr>
        <w:t>Group</w:t>
      </w:r>
      <w:proofErr w:type="spellEnd"/>
    </w:p>
    <w:p w:rsidR="00E71D1C" w:rsidRPr="00B37631" w:rsidRDefault="002D0958" w:rsidP="00E71D1C">
      <w:pPr>
        <w:pStyle w:val="Nadpis2"/>
        <w:numPr>
          <w:ilvl w:val="1"/>
          <w:numId w:val="0"/>
        </w:numPr>
        <w:rPr>
          <w:color w:val="0070C0"/>
        </w:rPr>
      </w:pPr>
      <w:bookmarkStart w:id="224" w:name="_Toc167115833"/>
      <w:bookmarkStart w:id="225" w:name="_Toc517511997"/>
      <w:r w:rsidRPr="002D0958">
        <w:rPr>
          <w:color w:val="0070C0"/>
        </w:rPr>
        <w:t>Vyhodnocení implementace doporučení k nápravě navržených v </w:t>
      </w:r>
      <w:proofErr w:type="spellStart"/>
      <w:r w:rsidRPr="002D0958">
        <w:rPr>
          <w:color w:val="0070C0"/>
        </w:rPr>
        <w:t>mid</w:t>
      </w:r>
      <w:proofErr w:type="spellEnd"/>
      <w:r w:rsidRPr="002D0958">
        <w:rPr>
          <w:color w:val="0070C0"/>
        </w:rPr>
        <w:t>-term evaluaci</w:t>
      </w:r>
      <w:bookmarkEnd w:id="2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1559"/>
        <w:gridCol w:w="1984"/>
        <w:gridCol w:w="2376"/>
      </w:tblGrid>
      <w:tr w:rsidR="00E71D1C" w:rsidRPr="00B65990" w:rsidTr="000B7D1E">
        <w:tc>
          <w:tcPr>
            <w:tcW w:w="9288" w:type="dxa"/>
            <w:gridSpan w:val="4"/>
            <w:shd w:val="clear" w:color="auto" w:fill="F2F2F2" w:themeFill="background1" w:themeFillShade="F2"/>
          </w:tcPr>
          <w:p w:rsidR="00E71D1C" w:rsidRPr="00B65990" w:rsidRDefault="00E71D1C" w:rsidP="000B7D1E">
            <w:pPr>
              <w:spacing w:after="60"/>
              <w:rPr>
                <w:rFonts w:cs="Arial"/>
                <w:b/>
                <w:i/>
              </w:rPr>
            </w:pPr>
            <w:proofErr w:type="gramStart"/>
            <w:r w:rsidRPr="00987230">
              <w:rPr>
                <w:rFonts w:cs="Arial"/>
                <w:b/>
                <w:szCs w:val="20"/>
              </w:rPr>
              <w:t>C.8 Do</w:t>
            </w:r>
            <w:proofErr w:type="gramEnd"/>
            <w:r w:rsidRPr="00987230">
              <w:rPr>
                <w:rFonts w:cs="Arial"/>
                <w:b/>
                <w:szCs w:val="20"/>
              </w:rPr>
              <w:t xml:space="preserve"> jaké míry podpořily intervence Programu rozvoje venkova místní rozvoj </w:t>
            </w:r>
            <w:proofErr w:type="spellStart"/>
            <w:r w:rsidRPr="00987230">
              <w:rPr>
                <w:rFonts w:cs="Arial"/>
                <w:b/>
                <w:szCs w:val="20"/>
              </w:rPr>
              <w:t>ve</w:t>
            </w:r>
            <w:proofErr w:type="spellEnd"/>
            <w:r w:rsidRPr="00987230">
              <w:rPr>
                <w:rFonts w:cs="Arial"/>
                <w:b/>
                <w:szCs w:val="20"/>
              </w:rPr>
              <w:t xml:space="preserve"> venkovských oblastech?    </w:t>
            </w:r>
          </w:p>
        </w:tc>
      </w:tr>
      <w:tr w:rsidR="00E71D1C" w:rsidRPr="00B65990" w:rsidTr="000B7D1E">
        <w:tc>
          <w:tcPr>
            <w:tcW w:w="9288" w:type="dxa"/>
            <w:gridSpan w:val="4"/>
            <w:tcBorders>
              <w:bottom w:val="single" w:sz="4" w:space="0" w:color="auto"/>
            </w:tcBorders>
            <w:shd w:val="clear" w:color="auto" w:fill="D9D9D9" w:themeFill="background1" w:themeFillShade="D9"/>
          </w:tcPr>
          <w:p w:rsidR="00E71D1C" w:rsidRPr="00B65990" w:rsidDel="00196B46" w:rsidRDefault="00E71D1C" w:rsidP="000B7D1E">
            <w:pPr>
              <w:spacing w:after="60"/>
              <w:rPr>
                <w:rFonts w:cs="Arial"/>
                <w:b/>
                <w:i/>
              </w:rPr>
            </w:pPr>
            <w:r>
              <w:rPr>
                <w:rFonts w:cs="Arial"/>
                <w:b/>
                <w:i/>
              </w:rPr>
              <w:t>Klíčová zjištění</w:t>
            </w:r>
            <w:r w:rsidRPr="00B37631">
              <w:rPr>
                <w:rStyle w:val="Znakapoznpodarou"/>
                <w:b/>
                <w:i/>
                <w:highlight w:val="yellow"/>
              </w:rPr>
              <w:footnoteReference w:id="105"/>
            </w:r>
            <w:r>
              <w:rPr>
                <w:rFonts w:cs="Arial"/>
                <w:b/>
                <w:i/>
              </w:rPr>
              <w:t xml:space="preserve"> </w:t>
            </w:r>
          </w:p>
        </w:tc>
      </w:tr>
      <w:tr w:rsidR="00E71D1C" w:rsidRPr="00B65990" w:rsidTr="000B7D1E">
        <w:tc>
          <w:tcPr>
            <w:tcW w:w="9288" w:type="dxa"/>
            <w:gridSpan w:val="4"/>
            <w:shd w:val="clear" w:color="auto" w:fill="auto"/>
          </w:tcPr>
          <w:p w:rsidR="00E71D1C" w:rsidRPr="00B65990" w:rsidDel="00196B46" w:rsidRDefault="00E71D1C" w:rsidP="000B7D1E">
            <w:pPr>
              <w:spacing w:after="60"/>
              <w:rPr>
                <w:rFonts w:cs="Arial"/>
                <w:b/>
                <w:i/>
              </w:rPr>
            </w:pPr>
          </w:p>
        </w:tc>
      </w:tr>
      <w:tr w:rsidR="00E71D1C" w:rsidRPr="00B65990" w:rsidTr="000B7D1E">
        <w:tc>
          <w:tcPr>
            <w:tcW w:w="9288" w:type="dxa"/>
            <w:gridSpan w:val="4"/>
            <w:shd w:val="clear" w:color="auto" w:fill="F2F2F2" w:themeFill="background1" w:themeFillShade="F2"/>
          </w:tcPr>
          <w:p w:rsidR="00E71D1C" w:rsidRPr="00B65990" w:rsidRDefault="00E71D1C" w:rsidP="000B7D1E">
            <w:pPr>
              <w:spacing w:after="60"/>
              <w:rPr>
                <w:rFonts w:cs="Arial"/>
                <w:b/>
                <w:i/>
              </w:rPr>
            </w:pPr>
            <w:r>
              <w:rPr>
                <w:rFonts w:cs="Arial"/>
                <w:b/>
                <w:i/>
              </w:rPr>
              <w:t>Vyhodnocení d</w:t>
            </w:r>
            <w:r w:rsidRPr="00B65990">
              <w:rPr>
                <w:rFonts w:cs="Arial"/>
                <w:b/>
                <w:i/>
              </w:rPr>
              <w:t>oporučení k řešení klíčových problémů/zjištění</w:t>
            </w:r>
            <w:r>
              <w:rPr>
                <w:rFonts w:cs="Arial"/>
                <w:b/>
                <w:i/>
              </w:rPr>
              <w:t xml:space="preserve"> z </w:t>
            </w:r>
            <w:proofErr w:type="spellStart"/>
            <w:r>
              <w:rPr>
                <w:rFonts w:cs="Arial"/>
                <w:b/>
                <w:i/>
              </w:rPr>
              <w:t>mid</w:t>
            </w:r>
            <w:proofErr w:type="spellEnd"/>
            <w:r>
              <w:rPr>
                <w:rFonts w:cs="Arial"/>
                <w:b/>
                <w:i/>
              </w:rPr>
              <w:t>-term evaluační zprávy</w:t>
            </w:r>
            <w:r w:rsidRPr="00B37631">
              <w:rPr>
                <w:rStyle w:val="Znakapoznpodarou"/>
                <w:b/>
                <w:i/>
                <w:highlight w:val="yellow"/>
              </w:rPr>
              <w:footnoteReference w:id="106"/>
            </w:r>
          </w:p>
        </w:tc>
      </w:tr>
      <w:tr w:rsidR="00E71D1C" w:rsidRPr="00C47EF8" w:rsidTr="000B7D1E">
        <w:tc>
          <w:tcPr>
            <w:tcW w:w="3369" w:type="dxa"/>
            <w:vAlign w:val="center"/>
          </w:tcPr>
          <w:p w:rsidR="00E71D1C" w:rsidRPr="00C47EF8" w:rsidRDefault="00E71D1C" w:rsidP="000B7D1E">
            <w:pPr>
              <w:spacing w:after="60"/>
              <w:jc w:val="center"/>
              <w:rPr>
                <w:rFonts w:cs="Arial"/>
                <w:b/>
              </w:rPr>
            </w:pPr>
            <w:r w:rsidRPr="00C47EF8">
              <w:rPr>
                <w:rFonts w:cs="Arial"/>
                <w:b/>
              </w:rPr>
              <w:t>Doporučení (aktivita, úprava SCLLD</w:t>
            </w:r>
            <w:r>
              <w:rPr>
                <w:rFonts w:cs="Arial"/>
                <w:b/>
              </w:rPr>
              <w:t xml:space="preserve"> apod.</w:t>
            </w:r>
            <w:r w:rsidRPr="00C47EF8">
              <w:rPr>
                <w:rFonts w:cs="Arial"/>
                <w:b/>
              </w:rPr>
              <w:t>)</w:t>
            </w:r>
          </w:p>
        </w:tc>
        <w:tc>
          <w:tcPr>
            <w:tcW w:w="1559" w:type="dxa"/>
            <w:vAlign w:val="center"/>
          </w:tcPr>
          <w:p w:rsidR="00E71D1C" w:rsidRPr="00C47EF8" w:rsidRDefault="00E71D1C" w:rsidP="000B7D1E">
            <w:pPr>
              <w:spacing w:after="60"/>
              <w:jc w:val="center"/>
              <w:rPr>
                <w:rFonts w:cs="Arial"/>
                <w:b/>
              </w:rPr>
            </w:pPr>
            <w:r w:rsidRPr="00C47EF8">
              <w:rPr>
                <w:rFonts w:cs="Arial"/>
                <w:b/>
              </w:rPr>
              <w:t>Termín (do kdy)</w:t>
            </w:r>
          </w:p>
        </w:tc>
        <w:tc>
          <w:tcPr>
            <w:tcW w:w="1984" w:type="dxa"/>
            <w:vAlign w:val="center"/>
          </w:tcPr>
          <w:p w:rsidR="00E71D1C" w:rsidRPr="00C47EF8" w:rsidRDefault="00E71D1C" w:rsidP="000B7D1E">
            <w:pPr>
              <w:spacing w:after="60"/>
              <w:jc w:val="center"/>
              <w:rPr>
                <w:rFonts w:cs="Arial"/>
                <w:b/>
              </w:rPr>
            </w:pPr>
            <w:r>
              <w:rPr>
                <w:rFonts w:cs="Arial"/>
                <w:b/>
              </w:rPr>
              <w:t xml:space="preserve">Odpovědnost </w:t>
            </w:r>
            <w:proofErr w:type="spellStart"/>
            <w:r>
              <w:rPr>
                <w:rFonts w:cs="Arial"/>
                <w:b/>
              </w:rPr>
              <w:t>za</w:t>
            </w:r>
            <w:proofErr w:type="spellEnd"/>
            <w:r>
              <w:rPr>
                <w:rFonts w:ascii="Calibri" w:hAnsi="Calibri" w:cs="Arial"/>
                <w:b/>
              </w:rPr>
              <w:t> </w:t>
            </w:r>
            <w:r w:rsidRPr="00C47EF8">
              <w:rPr>
                <w:rFonts w:cs="Arial"/>
                <w:b/>
              </w:rPr>
              <w:t>implementaci doporučení</w:t>
            </w:r>
          </w:p>
        </w:tc>
        <w:tc>
          <w:tcPr>
            <w:tcW w:w="2376" w:type="dxa"/>
            <w:vAlign w:val="center"/>
          </w:tcPr>
          <w:p w:rsidR="00E71D1C" w:rsidRPr="00B37631" w:rsidRDefault="002D0958" w:rsidP="000B7D1E">
            <w:pPr>
              <w:spacing w:after="60"/>
              <w:jc w:val="center"/>
              <w:rPr>
                <w:rFonts w:cs="Arial"/>
                <w:b/>
                <w:color w:val="0070C0"/>
              </w:rPr>
            </w:pPr>
            <w:r w:rsidRPr="002D0958">
              <w:rPr>
                <w:rFonts w:cs="Arial"/>
                <w:b/>
                <w:color w:val="0070C0"/>
              </w:rPr>
              <w:t>Vyhodnocení implementace doporučení</w:t>
            </w:r>
          </w:p>
        </w:tc>
      </w:tr>
      <w:tr w:rsidR="00E71D1C" w:rsidRPr="00C47EF8" w:rsidTr="000B7D1E">
        <w:tc>
          <w:tcPr>
            <w:tcW w:w="3369" w:type="dxa"/>
          </w:tcPr>
          <w:p w:rsidR="00E71D1C" w:rsidRPr="00C47EF8" w:rsidRDefault="00E71D1C" w:rsidP="00FB6437">
            <w:pPr>
              <w:pStyle w:val="Odstavecseseznamem"/>
              <w:numPr>
                <w:ilvl w:val="0"/>
                <w:numId w:val="44"/>
              </w:numPr>
              <w:spacing w:after="60"/>
              <w:rPr>
                <w:rFonts w:ascii="Arial" w:hAnsi="Arial" w:cs="Arial"/>
              </w:rPr>
            </w:pPr>
          </w:p>
        </w:tc>
        <w:tc>
          <w:tcPr>
            <w:tcW w:w="1559" w:type="dxa"/>
          </w:tcPr>
          <w:p w:rsidR="00E71D1C" w:rsidRPr="00C47EF8" w:rsidRDefault="00E71D1C" w:rsidP="000B7D1E">
            <w:pPr>
              <w:spacing w:after="60"/>
              <w:rPr>
                <w:rFonts w:cs="Arial"/>
              </w:rPr>
            </w:pPr>
          </w:p>
        </w:tc>
        <w:tc>
          <w:tcPr>
            <w:tcW w:w="1984" w:type="dxa"/>
          </w:tcPr>
          <w:p w:rsidR="00E71D1C" w:rsidRPr="00C47EF8" w:rsidRDefault="00E71D1C" w:rsidP="000B7D1E">
            <w:pPr>
              <w:spacing w:after="60"/>
              <w:rPr>
                <w:rFonts w:cs="Arial"/>
              </w:rPr>
            </w:pPr>
          </w:p>
        </w:tc>
        <w:tc>
          <w:tcPr>
            <w:tcW w:w="2376" w:type="dxa"/>
          </w:tcPr>
          <w:p w:rsidR="00E71D1C" w:rsidRPr="00C47EF8" w:rsidRDefault="00E71D1C" w:rsidP="000B7D1E">
            <w:pPr>
              <w:spacing w:after="60"/>
              <w:rPr>
                <w:rFonts w:cs="Arial"/>
              </w:rPr>
            </w:pPr>
          </w:p>
        </w:tc>
      </w:tr>
      <w:tr w:rsidR="00E71D1C" w:rsidRPr="00C47EF8" w:rsidTr="000B7D1E">
        <w:tc>
          <w:tcPr>
            <w:tcW w:w="3369" w:type="dxa"/>
          </w:tcPr>
          <w:p w:rsidR="00E71D1C" w:rsidRPr="00C47EF8" w:rsidRDefault="00E71D1C" w:rsidP="00FB6437">
            <w:pPr>
              <w:pStyle w:val="Odstavecseseznamem"/>
              <w:numPr>
                <w:ilvl w:val="0"/>
                <w:numId w:val="44"/>
              </w:numPr>
              <w:spacing w:after="60"/>
              <w:rPr>
                <w:rFonts w:ascii="Arial" w:hAnsi="Arial" w:cs="Arial"/>
              </w:rPr>
            </w:pPr>
          </w:p>
        </w:tc>
        <w:tc>
          <w:tcPr>
            <w:tcW w:w="1559" w:type="dxa"/>
          </w:tcPr>
          <w:p w:rsidR="00E71D1C" w:rsidRPr="00C47EF8" w:rsidRDefault="00E71D1C" w:rsidP="000B7D1E">
            <w:pPr>
              <w:spacing w:after="60"/>
              <w:rPr>
                <w:rFonts w:cs="Arial"/>
              </w:rPr>
            </w:pPr>
          </w:p>
        </w:tc>
        <w:tc>
          <w:tcPr>
            <w:tcW w:w="1984" w:type="dxa"/>
          </w:tcPr>
          <w:p w:rsidR="00E71D1C" w:rsidRPr="00C47EF8" w:rsidRDefault="00E71D1C" w:rsidP="000B7D1E">
            <w:pPr>
              <w:spacing w:after="60"/>
              <w:rPr>
                <w:rFonts w:cs="Arial"/>
              </w:rPr>
            </w:pPr>
          </w:p>
        </w:tc>
        <w:tc>
          <w:tcPr>
            <w:tcW w:w="2376" w:type="dxa"/>
          </w:tcPr>
          <w:p w:rsidR="00E71D1C" w:rsidRPr="00C47EF8" w:rsidRDefault="00E71D1C" w:rsidP="000B7D1E">
            <w:pPr>
              <w:spacing w:after="60"/>
              <w:rPr>
                <w:rFonts w:cs="Arial"/>
              </w:rPr>
            </w:pPr>
          </w:p>
        </w:tc>
      </w:tr>
      <w:tr w:rsidR="00E71D1C" w:rsidRPr="00C47EF8" w:rsidTr="000B7D1E">
        <w:tc>
          <w:tcPr>
            <w:tcW w:w="3369" w:type="dxa"/>
          </w:tcPr>
          <w:p w:rsidR="00E71D1C" w:rsidRPr="00C47EF8" w:rsidRDefault="00E71D1C" w:rsidP="00FB6437">
            <w:pPr>
              <w:pStyle w:val="Odstavecseseznamem"/>
              <w:numPr>
                <w:ilvl w:val="0"/>
                <w:numId w:val="44"/>
              </w:numPr>
              <w:spacing w:after="60"/>
              <w:rPr>
                <w:rFonts w:ascii="Arial" w:hAnsi="Arial" w:cs="Arial"/>
              </w:rPr>
            </w:pPr>
          </w:p>
        </w:tc>
        <w:tc>
          <w:tcPr>
            <w:tcW w:w="1559" w:type="dxa"/>
          </w:tcPr>
          <w:p w:rsidR="00E71D1C" w:rsidRPr="00C47EF8" w:rsidRDefault="00E71D1C" w:rsidP="000B7D1E">
            <w:pPr>
              <w:spacing w:after="60"/>
              <w:rPr>
                <w:rFonts w:cs="Arial"/>
              </w:rPr>
            </w:pPr>
          </w:p>
        </w:tc>
        <w:tc>
          <w:tcPr>
            <w:tcW w:w="1984" w:type="dxa"/>
          </w:tcPr>
          <w:p w:rsidR="00E71D1C" w:rsidRPr="00C47EF8" w:rsidRDefault="00E71D1C" w:rsidP="000B7D1E">
            <w:pPr>
              <w:spacing w:after="60"/>
              <w:rPr>
                <w:rFonts w:cs="Arial"/>
              </w:rPr>
            </w:pPr>
          </w:p>
        </w:tc>
        <w:tc>
          <w:tcPr>
            <w:tcW w:w="2376" w:type="dxa"/>
          </w:tcPr>
          <w:p w:rsidR="00E71D1C" w:rsidRPr="00C47EF8" w:rsidRDefault="00E71D1C" w:rsidP="000B7D1E">
            <w:pPr>
              <w:spacing w:after="60"/>
              <w:rPr>
                <w:rFonts w:cs="Arial"/>
              </w:rPr>
            </w:pPr>
          </w:p>
        </w:tc>
      </w:tr>
    </w:tbl>
    <w:p w:rsidR="00AA0DA0" w:rsidRDefault="00AA0DA0" w:rsidP="00AA0DA0">
      <w:pPr>
        <w:pStyle w:val="Nadpis2"/>
        <w:numPr>
          <w:ilvl w:val="1"/>
          <w:numId w:val="0"/>
        </w:numPr>
      </w:pPr>
      <w:bookmarkStart w:id="226" w:name="_Toc167115834"/>
      <w:r w:rsidRPr="00D5683F">
        <w:t>Odpovědi na evaluační podotázky</w:t>
      </w:r>
      <w:bookmarkEnd w:id="225"/>
      <w:bookmarkEnd w:id="2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2"/>
        <w:gridCol w:w="1842"/>
        <w:gridCol w:w="1151"/>
        <w:gridCol w:w="692"/>
        <w:gridCol w:w="1842"/>
        <w:gridCol w:w="1843"/>
      </w:tblGrid>
      <w:tr w:rsidR="00AA0DA0" w:rsidRPr="00B65990" w:rsidTr="002A21CE">
        <w:tc>
          <w:tcPr>
            <w:tcW w:w="9212" w:type="dxa"/>
            <w:gridSpan w:val="6"/>
            <w:shd w:val="clear" w:color="auto" w:fill="F2F2F2" w:themeFill="background1" w:themeFillShade="F2"/>
          </w:tcPr>
          <w:p w:rsidR="00197379" w:rsidRPr="00197379" w:rsidRDefault="00197379" w:rsidP="00197379">
            <w:pPr>
              <w:spacing w:after="60"/>
              <w:rPr>
                <w:rFonts w:cs="Arial"/>
                <w:b/>
                <w:color w:val="000000" w:themeColor="text1"/>
              </w:rPr>
            </w:pPr>
            <w:proofErr w:type="gramStart"/>
            <w:r w:rsidRPr="00197379">
              <w:rPr>
                <w:rFonts w:cs="Arial"/>
                <w:b/>
                <w:color w:val="000000" w:themeColor="text1"/>
              </w:rPr>
              <w:t>C.</w:t>
            </w:r>
            <w:r w:rsidR="00153717">
              <w:rPr>
                <w:rFonts w:cs="Arial"/>
                <w:b/>
                <w:color w:val="000000" w:themeColor="text1"/>
              </w:rPr>
              <w:t>8</w:t>
            </w:r>
            <w:r w:rsidRPr="00197379">
              <w:rPr>
                <w:rFonts w:cs="Arial"/>
                <w:b/>
                <w:color w:val="000000" w:themeColor="text1"/>
              </w:rPr>
              <w:t>.1</w:t>
            </w:r>
            <w:proofErr w:type="gramEnd"/>
            <w:r w:rsidRPr="00197379">
              <w:rPr>
                <w:rFonts w:cs="Arial"/>
                <w:b/>
                <w:color w:val="000000" w:themeColor="text1"/>
              </w:rPr>
              <w:t xml:space="preserve">) Do jaké míry přispěly intervence v PR PRV k rozvoji v jednotlivých kritériích místního rozvoje: </w:t>
            </w:r>
          </w:p>
          <w:p w:rsidR="00AA0DA0" w:rsidRPr="00B65990" w:rsidRDefault="002F1D88" w:rsidP="00744F1F">
            <w:pPr>
              <w:spacing w:after="60"/>
              <w:rPr>
                <w:rFonts w:cs="Arial"/>
                <w:i/>
              </w:rPr>
            </w:pPr>
            <w:r w:rsidRPr="002F1D88">
              <w:rPr>
                <w:rFonts w:cs="Arial"/>
                <w:i/>
                <w:color w:val="000000" w:themeColor="text1"/>
                <w:highlight w:val="yellow"/>
              </w:rPr>
              <w:t>Podotázka se zaměřuje na hodnocení vybraných aspektů kv</w:t>
            </w:r>
            <w:r w:rsidR="00A5705C">
              <w:rPr>
                <w:rFonts w:cs="Arial"/>
                <w:i/>
                <w:color w:val="000000" w:themeColor="text1"/>
                <w:highlight w:val="yellow"/>
              </w:rPr>
              <w:t xml:space="preserve">ality života na venkově. MAS </w:t>
            </w:r>
            <w:proofErr w:type="spellStart"/>
            <w:r w:rsidR="00A5705C">
              <w:rPr>
                <w:rFonts w:cs="Arial"/>
                <w:i/>
                <w:color w:val="000000" w:themeColor="text1"/>
                <w:highlight w:val="yellow"/>
              </w:rPr>
              <w:t>na</w:t>
            </w:r>
            <w:proofErr w:type="spellEnd"/>
            <w:r w:rsidR="00A5705C">
              <w:rPr>
                <w:rFonts w:ascii="Calibri" w:hAnsi="Calibri" w:cs="Arial"/>
                <w:i/>
                <w:color w:val="000000" w:themeColor="text1"/>
                <w:highlight w:val="yellow"/>
              </w:rPr>
              <w:t> </w:t>
            </w:r>
            <w:r w:rsidRPr="002F1D88">
              <w:rPr>
                <w:rFonts w:cs="Arial"/>
                <w:i/>
                <w:color w:val="000000" w:themeColor="text1"/>
                <w:highlight w:val="yellow"/>
              </w:rPr>
              <w:t xml:space="preserve">stanovené škále u každého aspektu vyhodnotí </w:t>
            </w:r>
            <w:r w:rsidR="00744F1F">
              <w:rPr>
                <w:rFonts w:cs="Arial"/>
                <w:i/>
                <w:color w:val="000000" w:themeColor="text1"/>
                <w:highlight w:val="yellow"/>
              </w:rPr>
              <w:t xml:space="preserve">celkový </w:t>
            </w:r>
            <w:r w:rsidRPr="002F1D88">
              <w:rPr>
                <w:rFonts w:cs="Arial"/>
                <w:i/>
                <w:color w:val="000000" w:themeColor="text1"/>
                <w:highlight w:val="yellow"/>
              </w:rPr>
              <w:t>přínos realizac</w:t>
            </w:r>
            <w:r w:rsidR="00A5705C">
              <w:rPr>
                <w:rFonts w:cs="Arial"/>
                <w:i/>
                <w:color w:val="000000" w:themeColor="text1"/>
                <w:highlight w:val="yellow"/>
              </w:rPr>
              <w:t>e SCLLD</w:t>
            </w:r>
            <w:r w:rsidR="00744F1F">
              <w:rPr>
                <w:rFonts w:cs="Arial"/>
                <w:i/>
                <w:color w:val="000000" w:themeColor="text1"/>
                <w:highlight w:val="yellow"/>
              </w:rPr>
              <w:t xml:space="preserve"> v období 2014 – 2020 (resp. 2024)</w:t>
            </w:r>
            <w:r w:rsidR="00A5705C">
              <w:rPr>
                <w:rFonts w:cs="Arial"/>
                <w:i/>
                <w:color w:val="000000" w:themeColor="text1"/>
                <w:highlight w:val="yellow"/>
              </w:rPr>
              <w:t xml:space="preserve"> </w:t>
            </w:r>
            <w:proofErr w:type="spellStart"/>
            <w:r w:rsidR="00A5705C">
              <w:rPr>
                <w:rFonts w:cs="Arial"/>
                <w:i/>
                <w:color w:val="000000" w:themeColor="text1"/>
                <w:highlight w:val="yellow"/>
              </w:rPr>
              <w:t>na</w:t>
            </w:r>
            <w:proofErr w:type="spellEnd"/>
            <w:r w:rsidR="00A5705C">
              <w:rPr>
                <w:rFonts w:ascii="Calibri" w:hAnsi="Calibri" w:cs="Arial"/>
                <w:i/>
                <w:color w:val="000000" w:themeColor="text1"/>
                <w:highlight w:val="yellow"/>
              </w:rPr>
              <w:t> </w:t>
            </w:r>
            <w:r w:rsidRPr="002F1D88">
              <w:rPr>
                <w:rFonts w:cs="Arial"/>
                <w:i/>
                <w:color w:val="000000" w:themeColor="text1"/>
                <w:highlight w:val="yellow"/>
              </w:rPr>
              <w:t>jednotlivé aspekty. Ke každému hodnocení na škále uvede stručné slovní odůvodnění.</w:t>
            </w:r>
            <w:r w:rsidR="00E3452A">
              <w:rPr>
                <w:rFonts w:cs="Arial"/>
                <w:i/>
                <w:color w:val="000000" w:themeColor="text1"/>
              </w:rPr>
              <w:t xml:space="preserve"> </w:t>
            </w:r>
          </w:p>
        </w:tc>
      </w:tr>
      <w:tr w:rsidR="00AA0DA0" w:rsidRPr="00B65990" w:rsidTr="002A21CE">
        <w:tc>
          <w:tcPr>
            <w:tcW w:w="9212" w:type="dxa"/>
            <w:gridSpan w:val="6"/>
          </w:tcPr>
          <w:p w:rsidR="00AA0DA0" w:rsidRPr="00B65990" w:rsidRDefault="00AA0DA0" w:rsidP="00F223F7">
            <w:pPr>
              <w:spacing w:after="60"/>
              <w:rPr>
                <w:rFonts w:cs="Arial"/>
              </w:rPr>
            </w:pPr>
            <w:r w:rsidRPr="00B65990">
              <w:rPr>
                <w:rFonts w:cs="Arial"/>
              </w:rPr>
              <w:t xml:space="preserve">Odpověď: </w:t>
            </w:r>
          </w:p>
          <w:p w:rsidR="00AA0DA0" w:rsidRPr="00B65990" w:rsidRDefault="00AA0DA0" w:rsidP="00F223F7">
            <w:pPr>
              <w:spacing w:after="60"/>
              <w:rPr>
                <w:rFonts w:cs="Arial"/>
              </w:rPr>
            </w:pPr>
          </w:p>
        </w:tc>
      </w:tr>
      <w:tr w:rsidR="00AA0DA0" w:rsidRPr="00B65990" w:rsidTr="002A21CE">
        <w:tc>
          <w:tcPr>
            <w:tcW w:w="9212" w:type="dxa"/>
            <w:gridSpan w:val="6"/>
            <w:shd w:val="clear" w:color="auto" w:fill="F2F2F2" w:themeFill="background1" w:themeFillShade="F2"/>
          </w:tcPr>
          <w:p w:rsidR="00AA0DA0" w:rsidRPr="00E746B1" w:rsidRDefault="00E3452A" w:rsidP="00E746B1">
            <w:pPr>
              <w:spacing w:after="60"/>
              <w:rPr>
                <w:rFonts w:cs="Arial"/>
                <w:b/>
                <w:color w:val="000000" w:themeColor="text1"/>
              </w:rPr>
            </w:pPr>
            <w:r w:rsidRPr="00197379">
              <w:rPr>
                <w:rFonts w:cs="Arial"/>
                <w:b/>
                <w:color w:val="000000" w:themeColor="text1"/>
              </w:rPr>
              <w:t>Služby a místní infrastruktura ve venkovských oblastech (v území MAS) se zlepšily</w:t>
            </w:r>
          </w:p>
        </w:tc>
      </w:tr>
      <w:tr w:rsidR="0018188E" w:rsidRPr="00B65990" w:rsidTr="002A21CE">
        <w:tc>
          <w:tcPr>
            <w:tcW w:w="1842" w:type="dxa"/>
          </w:tcPr>
          <w:p w:rsidR="0018188E" w:rsidRPr="0018188E" w:rsidRDefault="0018188E" w:rsidP="00FB6437">
            <w:pPr>
              <w:pStyle w:val="Odstavecseseznamem"/>
              <w:numPr>
                <w:ilvl w:val="0"/>
                <w:numId w:val="18"/>
              </w:numPr>
              <w:spacing w:after="60"/>
              <w:jc w:val="center"/>
              <w:rPr>
                <w:rFonts w:cs="Arial"/>
              </w:rPr>
            </w:pPr>
          </w:p>
        </w:tc>
        <w:tc>
          <w:tcPr>
            <w:tcW w:w="1842" w:type="dxa"/>
          </w:tcPr>
          <w:p w:rsidR="0018188E" w:rsidRPr="0018188E" w:rsidRDefault="0018188E" w:rsidP="00FB6437">
            <w:pPr>
              <w:pStyle w:val="Odstavecseseznamem"/>
              <w:numPr>
                <w:ilvl w:val="0"/>
                <w:numId w:val="18"/>
              </w:numPr>
              <w:spacing w:after="60"/>
              <w:jc w:val="center"/>
              <w:rPr>
                <w:rFonts w:cs="Arial"/>
              </w:rPr>
            </w:pPr>
          </w:p>
        </w:tc>
        <w:tc>
          <w:tcPr>
            <w:tcW w:w="1843" w:type="dxa"/>
            <w:gridSpan w:val="2"/>
          </w:tcPr>
          <w:p w:rsidR="0018188E" w:rsidRPr="0018188E" w:rsidRDefault="0018188E" w:rsidP="00FB6437">
            <w:pPr>
              <w:pStyle w:val="Odstavecseseznamem"/>
              <w:numPr>
                <w:ilvl w:val="0"/>
                <w:numId w:val="18"/>
              </w:numPr>
              <w:spacing w:after="60"/>
              <w:jc w:val="center"/>
              <w:rPr>
                <w:rFonts w:cs="Arial"/>
              </w:rPr>
            </w:pPr>
          </w:p>
        </w:tc>
        <w:tc>
          <w:tcPr>
            <w:tcW w:w="1842" w:type="dxa"/>
          </w:tcPr>
          <w:p w:rsidR="0018188E" w:rsidRPr="0018188E" w:rsidRDefault="0018188E" w:rsidP="00FB6437">
            <w:pPr>
              <w:pStyle w:val="Odstavecseseznamem"/>
              <w:numPr>
                <w:ilvl w:val="0"/>
                <w:numId w:val="18"/>
              </w:numPr>
              <w:spacing w:after="60"/>
              <w:jc w:val="center"/>
              <w:rPr>
                <w:rFonts w:cs="Arial"/>
              </w:rPr>
            </w:pPr>
          </w:p>
        </w:tc>
        <w:tc>
          <w:tcPr>
            <w:tcW w:w="1843" w:type="dxa"/>
          </w:tcPr>
          <w:p w:rsidR="0018188E" w:rsidRPr="0018188E" w:rsidRDefault="0018188E" w:rsidP="00FB6437">
            <w:pPr>
              <w:pStyle w:val="Odstavecseseznamem"/>
              <w:numPr>
                <w:ilvl w:val="0"/>
                <w:numId w:val="18"/>
              </w:numPr>
              <w:spacing w:after="60"/>
              <w:jc w:val="center"/>
              <w:rPr>
                <w:rFonts w:cs="Arial"/>
              </w:rPr>
            </w:pPr>
          </w:p>
        </w:tc>
      </w:tr>
      <w:tr w:rsidR="0018188E" w:rsidRPr="00B65990" w:rsidTr="002A21CE">
        <w:tc>
          <w:tcPr>
            <w:tcW w:w="1842" w:type="dxa"/>
          </w:tcPr>
          <w:p w:rsidR="0018188E" w:rsidRPr="00B65990" w:rsidRDefault="0018188E" w:rsidP="0018188E">
            <w:pPr>
              <w:spacing w:after="60"/>
              <w:jc w:val="center"/>
              <w:rPr>
                <w:rFonts w:cs="Arial"/>
              </w:rPr>
            </w:pPr>
            <w:r>
              <w:rPr>
                <w:rFonts w:cs="Arial"/>
              </w:rPr>
              <w:t>služby a místní infrastruktura se rozhodně zlepšily</w:t>
            </w:r>
          </w:p>
        </w:tc>
        <w:tc>
          <w:tcPr>
            <w:tcW w:w="1842" w:type="dxa"/>
          </w:tcPr>
          <w:p w:rsidR="0018188E" w:rsidRPr="00B65990" w:rsidRDefault="0018188E" w:rsidP="0018188E">
            <w:pPr>
              <w:spacing w:after="60"/>
              <w:jc w:val="center"/>
              <w:rPr>
                <w:rFonts w:cs="Arial"/>
              </w:rPr>
            </w:pPr>
            <w:r>
              <w:rPr>
                <w:rFonts w:cs="Arial"/>
              </w:rPr>
              <w:t xml:space="preserve">služby a místní infrastruktura se spíše zlepšily </w:t>
            </w:r>
          </w:p>
        </w:tc>
        <w:tc>
          <w:tcPr>
            <w:tcW w:w="1843" w:type="dxa"/>
            <w:gridSpan w:val="2"/>
          </w:tcPr>
          <w:p w:rsidR="0018188E" w:rsidRPr="00B65990" w:rsidRDefault="0018188E" w:rsidP="0018188E">
            <w:pPr>
              <w:spacing w:after="60"/>
              <w:jc w:val="center"/>
              <w:rPr>
                <w:rFonts w:cs="Arial"/>
              </w:rPr>
            </w:pPr>
            <w:r>
              <w:rPr>
                <w:rFonts w:cs="Arial"/>
              </w:rPr>
              <w:t>služby a místní infrastruktura jsou zcela beze změny</w:t>
            </w:r>
          </w:p>
        </w:tc>
        <w:tc>
          <w:tcPr>
            <w:tcW w:w="1842" w:type="dxa"/>
          </w:tcPr>
          <w:p w:rsidR="0018188E" w:rsidRPr="00B65990" w:rsidRDefault="0018188E" w:rsidP="0018188E">
            <w:pPr>
              <w:spacing w:after="60"/>
              <w:jc w:val="center"/>
              <w:rPr>
                <w:rFonts w:cs="Arial"/>
              </w:rPr>
            </w:pPr>
            <w:r>
              <w:rPr>
                <w:rFonts w:cs="Arial"/>
              </w:rPr>
              <w:t>služby a místní infrastruktura se spíše zhoršily</w:t>
            </w:r>
          </w:p>
        </w:tc>
        <w:tc>
          <w:tcPr>
            <w:tcW w:w="1843" w:type="dxa"/>
          </w:tcPr>
          <w:p w:rsidR="0018188E" w:rsidRPr="00B65990" w:rsidRDefault="0018188E" w:rsidP="0018188E">
            <w:pPr>
              <w:spacing w:after="60"/>
              <w:jc w:val="center"/>
              <w:rPr>
                <w:rFonts w:cs="Arial"/>
              </w:rPr>
            </w:pPr>
            <w:r>
              <w:rPr>
                <w:rFonts w:cs="Arial"/>
              </w:rPr>
              <w:t>služby a místní infrastruktura se rozhodně zhoršily</w:t>
            </w:r>
          </w:p>
        </w:tc>
      </w:tr>
      <w:tr w:rsidR="00AA0DA0" w:rsidRPr="00B65990" w:rsidTr="002A21CE">
        <w:tc>
          <w:tcPr>
            <w:tcW w:w="9212" w:type="dxa"/>
            <w:gridSpan w:val="6"/>
          </w:tcPr>
          <w:p w:rsidR="00AA0DA0" w:rsidRPr="00B65990" w:rsidRDefault="00AA0DA0" w:rsidP="00F223F7">
            <w:pPr>
              <w:spacing w:after="60"/>
              <w:rPr>
                <w:rFonts w:cs="Arial"/>
              </w:rPr>
            </w:pPr>
            <w:r w:rsidRPr="00B65990">
              <w:rPr>
                <w:rFonts w:cs="Arial"/>
              </w:rPr>
              <w:t xml:space="preserve">Odpověď: </w:t>
            </w:r>
          </w:p>
          <w:p w:rsidR="00AA0DA0" w:rsidRPr="00B65990" w:rsidRDefault="00AA0DA0" w:rsidP="00F223F7">
            <w:pPr>
              <w:spacing w:after="60"/>
              <w:rPr>
                <w:rFonts w:cs="Arial"/>
              </w:rPr>
            </w:pPr>
          </w:p>
        </w:tc>
      </w:tr>
      <w:tr w:rsidR="00E3452A" w:rsidRPr="00B65990" w:rsidTr="002A21CE">
        <w:tc>
          <w:tcPr>
            <w:tcW w:w="9212" w:type="dxa"/>
            <w:gridSpan w:val="6"/>
            <w:shd w:val="clear" w:color="auto" w:fill="F2F2F2" w:themeFill="background1" w:themeFillShade="F2"/>
          </w:tcPr>
          <w:p w:rsidR="00E3452A" w:rsidRPr="0018188E" w:rsidRDefault="00E3452A" w:rsidP="0018188E">
            <w:pPr>
              <w:spacing w:after="60"/>
              <w:rPr>
                <w:rFonts w:cs="Arial"/>
                <w:b/>
                <w:color w:val="000000" w:themeColor="text1"/>
              </w:rPr>
            </w:pPr>
            <w:r w:rsidRPr="00197379">
              <w:rPr>
                <w:rFonts w:cs="Arial"/>
                <w:b/>
                <w:color w:val="000000" w:themeColor="text1"/>
              </w:rPr>
              <w:t>Přístup k</w:t>
            </w:r>
            <w:r w:rsidR="0018188E">
              <w:rPr>
                <w:rFonts w:cs="Arial"/>
                <w:b/>
                <w:color w:val="000000" w:themeColor="text1"/>
              </w:rPr>
              <w:t>e službám a</w:t>
            </w:r>
            <w:r w:rsidRPr="00197379">
              <w:rPr>
                <w:rFonts w:cs="Arial"/>
                <w:b/>
                <w:color w:val="000000" w:themeColor="text1"/>
              </w:rPr>
              <w:t xml:space="preserve"> místní infrastruktuře ve venkovských oblastech (v území MAS) se zlepšil</w:t>
            </w:r>
          </w:p>
        </w:tc>
      </w:tr>
      <w:tr w:rsidR="0018188E" w:rsidRPr="00B65990" w:rsidTr="002A21CE">
        <w:tc>
          <w:tcPr>
            <w:tcW w:w="1842" w:type="dxa"/>
          </w:tcPr>
          <w:p w:rsidR="0018188E" w:rsidRPr="0018188E" w:rsidRDefault="0018188E" w:rsidP="00FB6437">
            <w:pPr>
              <w:pStyle w:val="Odstavecseseznamem"/>
              <w:numPr>
                <w:ilvl w:val="0"/>
                <w:numId w:val="18"/>
              </w:numPr>
              <w:spacing w:after="60"/>
              <w:jc w:val="center"/>
              <w:rPr>
                <w:rFonts w:cs="Arial"/>
              </w:rPr>
            </w:pPr>
          </w:p>
        </w:tc>
        <w:tc>
          <w:tcPr>
            <w:tcW w:w="1842" w:type="dxa"/>
          </w:tcPr>
          <w:p w:rsidR="0018188E" w:rsidRPr="0018188E" w:rsidRDefault="0018188E" w:rsidP="00FB6437">
            <w:pPr>
              <w:pStyle w:val="Odstavecseseznamem"/>
              <w:numPr>
                <w:ilvl w:val="0"/>
                <w:numId w:val="18"/>
              </w:numPr>
              <w:spacing w:after="60"/>
              <w:jc w:val="center"/>
              <w:rPr>
                <w:rFonts w:cs="Arial"/>
              </w:rPr>
            </w:pPr>
          </w:p>
        </w:tc>
        <w:tc>
          <w:tcPr>
            <w:tcW w:w="1843" w:type="dxa"/>
            <w:gridSpan w:val="2"/>
          </w:tcPr>
          <w:p w:rsidR="0018188E" w:rsidRPr="0018188E" w:rsidRDefault="0018188E" w:rsidP="00FB6437">
            <w:pPr>
              <w:pStyle w:val="Odstavecseseznamem"/>
              <w:numPr>
                <w:ilvl w:val="0"/>
                <w:numId w:val="18"/>
              </w:numPr>
              <w:spacing w:after="60"/>
              <w:jc w:val="center"/>
              <w:rPr>
                <w:rFonts w:cs="Arial"/>
              </w:rPr>
            </w:pPr>
          </w:p>
        </w:tc>
        <w:tc>
          <w:tcPr>
            <w:tcW w:w="1842" w:type="dxa"/>
          </w:tcPr>
          <w:p w:rsidR="0018188E" w:rsidRPr="0018188E" w:rsidRDefault="0018188E" w:rsidP="00FB6437">
            <w:pPr>
              <w:pStyle w:val="Odstavecseseznamem"/>
              <w:numPr>
                <w:ilvl w:val="0"/>
                <w:numId w:val="18"/>
              </w:numPr>
              <w:spacing w:after="60"/>
              <w:jc w:val="center"/>
              <w:rPr>
                <w:rFonts w:cs="Arial"/>
              </w:rPr>
            </w:pPr>
          </w:p>
        </w:tc>
        <w:tc>
          <w:tcPr>
            <w:tcW w:w="1843" w:type="dxa"/>
          </w:tcPr>
          <w:p w:rsidR="0018188E" w:rsidRPr="0018188E" w:rsidRDefault="0018188E" w:rsidP="00FB6437">
            <w:pPr>
              <w:pStyle w:val="Odstavecseseznamem"/>
              <w:numPr>
                <w:ilvl w:val="0"/>
                <w:numId w:val="18"/>
              </w:numPr>
              <w:spacing w:after="60"/>
              <w:jc w:val="center"/>
              <w:rPr>
                <w:rFonts w:cs="Arial"/>
              </w:rPr>
            </w:pPr>
          </w:p>
        </w:tc>
      </w:tr>
      <w:tr w:rsidR="0018188E" w:rsidRPr="00B65990" w:rsidTr="002A21CE">
        <w:tc>
          <w:tcPr>
            <w:tcW w:w="1842" w:type="dxa"/>
          </w:tcPr>
          <w:p w:rsidR="0018188E" w:rsidRPr="00B65990" w:rsidRDefault="0018188E" w:rsidP="0018188E">
            <w:pPr>
              <w:spacing w:after="60"/>
              <w:jc w:val="center"/>
              <w:rPr>
                <w:rFonts w:cs="Arial"/>
              </w:rPr>
            </w:pPr>
            <w:r>
              <w:rPr>
                <w:rFonts w:cs="Arial"/>
              </w:rPr>
              <w:t>přístup ke službám a místní infrastruktuře se rozhodně zlepšil</w:t>
            </w:r>
          </w:p>
        </w:tc>
        <w:tc>
          <w:tcPr>
            <w:tcW w:w="1842" w:type="dxa"/>
          </w:tcPr>
          <w:p w:rsidR="0018188E" w:rsidRPr="00B65990" w:rsidRDefault="0018188E" w:rsidP="0018188E">
            <w:pPr>
              <w:spacing w:after="60"/>
              <w:jc w:val="center"/>
              <w:rPr>
                <w:rFonts w:cs="Arial"/>
              </w:rPr>
            </w:pPr>
            <w:r>
              <w:rPr>
                <w:rFonts w:cs="Arial"/>
              </w:rPr>
              <w:t>přístup ke službám a místní infrastruktuře se spíše zlepšil</w:t>
            </w:r>
          </w:p>
        </w:tc>
        <w:tc>
          <w:tcPr>
            <w:tcW w:w="1843" w:type="dxa"/>
            <w:gridSpan w:val="2"/>
          </w:tcPr>
          <w:p w:rsidR="0018188E" w:rsidRPr="00B65990" w:rsidRDefault="0018188E" w:rsidP="0018188E">
            <w:pPr>
              <w:spacing w:after="60"/>
              <w:jc w:val="center"/>
              <w:rPr>
                <w:rFonts w:cs="Arial"/>
              </w:rPr>
            </w:pPr>
            <w:r>
              <w:rPr>
                <w:rFonts w:cs="Arial"/>
              </w:rPr>
              <w:t>přístup ke službám a místní infrastruktuře se nezměnil</w:t>
            </w:r>
          </w:p>
        </w:tc>
        <w:tc>
          <w:tcPr>
            <w:tcW w:w="1842" w:type="dxa"/>
          </w:tcPr>
          <w:p w:rsidR="0018188E" w:rsidRPr="00B65990" w:rsidRDefault="0018188E" w:rsidP="0018188E">
            <w:pPr>
              <w:spacing w:after="60"/>
              <w:jc w:val="center"/>
              <w:rPr>
                <w:rFonts w:cs="Arial"/>
              </w:rPr>
            </w:pPr>
            <w:r>
              <w:rPr>
                <w:rFonts w:cs="Arial"/>
              </w:rPr>
              <w:t>přístup ke službám a místní infrastruktuře se spíše zhoršil</w:t>
            </w:r>
          </w:p>
        </w:tc>
        <w:tc>
          <w:tcPr>
            <w:tcW w:w="1843" w:type="dxa"/>
          </w:tcPr>
          <w:p w:rsidR="0018188E" w:rsidRPr="00B65990" w:rsidRDefault="00A5705C" w:rsidP="0018188E">
            <w:pPr>
              <w:spacing w:after="60"/>
              <w:jc w:val="center"/>
              <w:rPr>
                <w:rFonts w:cs="Arial"/>
              </w:rPr>
            </w:pPr>
            <w:r>
              <w:rPr>
                <w:rFonts w:cs="Arial"/>
              </w:rPr>
              <w:t xml:space="preserve">přístup ke službám a </w:t>
            </w:r>
            <w:r w:rsidR="0018188E">
              <w:rPr>
                <w:rFonts w:cs="Arial"/>
              </w:rPr>
              <w:t>místní infrastruktuře se rozhodně zhoršil</w:t>
            </w:r>
          </w:p>
        </w:tc>
      </w:tr>
      <w:tr w:rsidR="00E3452A" w:rsidRPr="00B65990" w:rsidTr="002A21CE">
        <w:tc>
          <w:tcPr>
            <w:tcW w:w="9212" w:type="dxa"/>
            <w:gridSpan w:val="6"/>
          </w:tcPr>
          <w:p w:rsidR="00E3452A" w:rsidRPr="00B65990" w:rsidRDefault="00E3452A" w:rsidP="00F223F7">
            <w:pPr>
              <w:spacing w:after="60"/>
              <w:rPr>
                <w:rFonts w:cs="Arial"/>
              </w:rPr>
            </w:pPr>
            <w:r w:rsidRPr="00B65990">
              <w:rPr>
                <w:rFonts w:cs="Arial"/>
              </w:rPr>
              <w:t xml:space="preserve">Odpověď: </w:t>
            </w:r>
          </w:p>
          <w:p w:rsidR="00E3452A" w:rsidRPr="00B65990" w:rsidRDefault="00E3452A" w:rsidP="00F223F7">
            <w:pPr>
              <w:spacing w:after="60"/>
              <w:rPr>
                <w:rFonts w:cs="Arial"/>
              </w:rPr>
            </w:pPr>
          </w:p>
        </w:tc>
      </w:tr>
      <w:tr w:rsidR="00E3452A" w:rsidRPr="00B65990" w:rsidTr="002A21CE">
        <w:tc>
          <w:tcPr>
            <w:tcW w:w="9212" w:type="dxa"/>
            <w:gridSpan w:val="6"/>
            <w:shd w:val="clear" w:color="auto" w:fill="F2F2F2" w:themeFill="background1" w:themeFillShade="F2"/>
          </w:tcPr>
          <w:p w:rsidR="00E3452A" w:rsidRPr="00E746B1" w:rsidRDefault="00E3452A" w:rsidP="00E746B1">
            <w:pPr>
              <w:spacing w:after="60"/>
              <w:rPr>
                <w:rFonts w:cs="Arial"/>
                <w:b/>
                <w:color w:val="000000" w:themeColor="text1"/>
              </w:rPr>
            </w:pPr>
            <w:r w:rsidRPr="00197379">
              <w:rPr>
                <w:rFonts w:cs="Arial"/>
                <w:b/>
                <w:color w:val="000000" w:themeColor="text1"/>
              </w:rPr>
              <w:t>Obyvatelé venkova (MAS) se zapojili do místních akcí</w:t>
            </w:r>
          </w:p>
        </w:tc>
      </w:tr>
      <w:tr w:rsidR="0018188E" w:rsidRPr="00B65990" w:rsidTr="002A21CE">
        <w:tc>
          <w:tcPr>
            <w:tcW w:w="1842" w:type="dxa"/>
          </w:tcPr>
          <w:p w:rsidR="0018188E" w:rsidRPr="0018188E" w:rsidRDefault="0018188E" w:rsidP="00FB6437">
            <w:pPr>
              <w:pStyle w:val="Odstavecseseznamem"/>
              <w:numPr>
                <w:ilvl w:val="0"/>
                <w:numId w:val="18"/>
              </w:numPr>
              <w:spacing w:after="60"/>
              <w:jc w:val="center"/>
              <w:rPr>
                <w:rFonts w:cs="Arial"/>
              </w:rPr>
            </w:pPr>
          </w:p>
        </w:tc>
        <w:tc>
          <w:tcPr>
            <w:tcW w:w="1842" w:type="dxa"/>
          </w:tcPr>
          <w:p w:rsidR="0018188E" w:rsidRPr="0018188E" w:rsidRDefault="0018188E" w:rsidP="00FB6437">
            <w:pPr>
              <w:pStyle w:val="Odstavecseseznamem"/>
              <w:numPr>
                <w:ilvl w:val="0"/>
                <w:numId w:val="18"/>
              </w:numPr>
              <w:spacing w:after="60"/>
              <w:jc w:val="center"/>
              <w:rPr>
                <w:rFonts w:cs="Arial"/>
              </w:rPr>
            </w:pPr>
          </w:p>
        </w:tc>
        <w:tc>
          <w:tcPr>
            <w:tcW w:w="1843" w:type="dxa"/>
            <w:gridSpan w:val="2"/>
          </w:tcPr>
          <w:p w:rsidR="0018188E" w:rsidRPr="0018188E" w:rsidRDefault="0018188E" w:rsidP="00FB6437">
            <w:pPr>
              <w:pStyle w:val="Odstavecseseznamem"/>
              <w:numPr>
                <w:ilvl w:val="0"/>
                <w:numId w:val="18"/>
              </w:numPr>
              <w:spacing w:after="60"/>
              <w:jc w:val="center"/>
              <w:rPr>
                <w:rFonts w:cs="Arial"/>
              </w:rPr>
            </w:pPr>
          </w:p>
        </w:tc>
        <w:tc>
          <w:tcPr>
            <w:tcW w:w="1842" w:type="dxa"/>
          </w:tcPr>
          <w:p w:rsidR="0018188E" w:rsidRPr="0018188E" w:rsidRDefault="0018188E" w:rsidP="00FB6437">
            <w:pPr>
              <w:pStyle w:val="Odstavecseseznamem"/>
              <w:numPr>
                <w:ilvl w:val="0"/>
                <w:numId w:val="18"/>
              </w:numPr>
              <w:spacing w:after="60"/>
              <w:jc w:val="center"/>
              <w:rPr>
                <w:rFonts w:cs="Arial"/>
              </w:rPr>
            </w:pPr>
          </w:p>
        </w:tc>
        <w:tc>
          <w:tcPr>
            <w:tcW w:w="1843" w:type="dxa"/>
          </w:tcPr>
          <w:p w:rsidR="0018188E" w:rsidRPr="0018188E" w:rsidRDefault="0018188E" w:rsidP="00FB6437">
            <w:pPr>
              <w:pStyle w:val="Odstavecseseznamem"/>
              <w:numPr>
                <w:ilvl w:val="0"/>
                <w:numId w:val="18"/>
              </w:numPr>
              <w:spacing w:after="60"/>
              <w:jc w:val="center"/>
              <w:rPr>
                <w:rFonts w:cs="Arial"/>
              </w:rPr>
            </w:pPr>
          </w:p>
        </w:tc>
      </w:tr>
      <w:tr w:rsidR="0018188E" w:rsidRPr="00B65990" w:rsidTr="002A21CE">
        <w:tc>
          <w:tcPr>
            <w:tcW w:w="1842" w:type="dxa"/>
          </w:tcPr>
          <w:p w:rsidR="0018188E" w:rsidRPr="00B65990" w:rsidRDefault="0018188E" w:rsidP="00F223F7">
            <w:pPr>
              <w:spacing w:after="60"/>
              <w:jc w:val="center"/>
              <w:rPr>
                <w:rFonts w:cs="Arial"/>
              </w:rPr>
            </w:pPr>
            <w:r>
              <w:rPr>
                <w:rFonts w:cs="Arial"/>
              </w:rPr>
              <w:t xml:space="preserve">obyvatelé venkova se rozhodně zapojovali do místních akcí </w:t>
            </w:r>
          </w:p>
        </w:tc>
        <w:tc>
          <w:tcPr>
            <w:tcW w:w="1842" w:type="dxa"/>
          </w:tcPr>
          <w:p w:rsidR="0018188E" w:rsidRPr="00B65990" w:rsidRDefault="0018188E" w:rsidP="0018188E">
            <w:pPr>
              <w:spacing w:after="60"/>
              <w:jc w:val="center"/>
              <w:rPr>
                <w:rFonts w:cs="Arial"/>
              </w:rPr>
            </w:pPr>
            <w:r>
              <w:rPr>
                <w:rFonts w:cs="Arial"/>
              </w:rPr>
              <w:t>obyvatelé venkova se spíše zapojovali do místních akcí</w:t>
            </w:r>
          </w:p>
        </w:tc>
        <w:tc>
          <w:tcPr>
            <w:tcW w:w="1843" w:type="dxa"/>
            <w:gridSpan w:val="2"/>
          </w:tcPr>
          <w:p w:rsidR="0018188E" w:rsidRPr="00B65990" w:rsidRDefault="0018188E" w:rsidP="0018188E">
            <w:pPr>
              <w:spacing w:after="60"/>
              <w:jc w:val="center"/>
              <w:rPr>
                <w:rFonts w:cs="Arial"/>
              </w:rPr>
            </w:pPr>
            <w:r>
              <w:rPr>
                <w:rFonts w:cs="Arial"/>
              </w:rPr>
              <w:t>obyvatelé venkova se do místních akcí zapojovali ve shodné míře jako dříve</w:t>
            </w:r>
          </w:p>
        </w:tc>
        <w:tc>
          <w:tcPr>
            <w:tcW w:w="1842" w:type="dxa"/>
          </w:tcPr>
          <w:p w:rsidR="0018188E" w:rsidRPr="00B65990" w:rsidRDefault="0018188E" w:rsidP="0018188E">
            <w:pPr>
              <w:spacing w:after="60"/>
              <w:jc w:val="center"/>
              <w:rPr>
                <w:rFonts w:cs="Arial"/>
              </w:rPr>
            </w:pPr>
            <w:r>
              <w:rPr>
                <w:rFonts w:cs="Arial"/>
              </w:rPr>
              <w:t xml:space="preserve">obyvatelé venkova se do místních akcí spíše nezapojovali </w:t>
            </w:r>
          </w:p>
        </w:tc>
        <w:tc>
          <w:tcPr>
            <w:tcW w:w="1843" w:type="dxa"/>
          </w:tcPr>
          <w:p w:rsidR="0018188E" w:rsidRPr="00B65990" w:rsidRDefault="0018188E" w:rsidP="0018188E">
            <w:pPr>
              <w:spacing w:after="60"/>
              <w:jc w:val="center"/>
              <w:rPr>
                <w:rFonts w:cs="Arial"/>
              </w:rPr>
            </w:pPr>
            <w:r>
              <w:rPr>
                <w:rFonts w:cs="Arial"/>
              </w:rPr>
              <w:t>obyvatelé venkova se do místních akcí rozhodně nezapojovali</w:t>
            </w:r>
          </w:p>
        </w:tc>
      </w:tr>
      <w:tr w:rsidR="00E3452A" w:rsidRPr="00B65990" w:rsidTr="002A21CE">
        <w:tc>
          <w:tcPr>
            <w:tcW w:w="9212" w:type="dxa"/>
            <w:gridSpan w:val="6"/>
          </w:tcPr>
          <w:p w:rsidR="00E3452A" w:rsidRPr="00B65990" w:rsidRDefault="00E3452A" w:rsidP="00F223F7">
            <w:pPr>
              <w:spacing w:after="60"/>
              <w:rPr>
                <w:rFonts w:cs="Arial"/>
              </w:rPr>
            </w:pPr>
            <w:r w:rsidRPr="00B65990">
              <w:rPr>
                <w:rFonts w:cs="Arial"/>
              </w:rPr>
              <w:t xml:space="preserve">Odpověď: </w:t>
            </w:r>
          </w:p>
          <w:p w:rsidR="00E3452A" w:rsidRPr="00B65990" w:rsidRDefault="00E3452A" w:rsidP="00F223F7">
            <w:pPr>
              <w:spacing w:after="60"/>
              <w:rPr>
                <w:rFonts w:cs="Arial"/>
              </w:rPr>
            </w:pPr>
          </w:p>
        </w:tc>
      </w:tr>
      <w:tr w:rsidR="00E3452A" w:rsidRPr="00B65990" w:rsidTr="002A21CE">
        <w:tc>
          <w:tcPr>
            <w:tcW w:w="9212" w:type="dxa"/>
            <w:gridSpan w:val="6"/>
            <w:shd w:val="clear" w:color="auto" w:fill="F2F2F2" w:themeFill="background1" w:themeFillShade="F2"/>
          </w:tcPr>
          <w:p w:rsidR="00E3452A" w:rsidRPr="00E746B1" w:rsidRDefault="00E3452A" w:rsidP="00E746B1">
            <w:pPr>
              <w:spacing w:after="60"/>
              <w:rPr>
                <w:rFonts w:cs="Arial"/>
                <w:b/>
                <w:color w:val="000000" w:themeColor="text1"/>
              </w:rPr>
            </w:pPr>
            <w:r w:rsidRPr="00197379">
              <w:rPr>
                <w:rFonts w:cs="Arial"/>
                <w:b/>
                <w:color w:val="000000" w:themeColor="text1"/>
              </w:rPr>
              <w:t>Obyvatelé venkova (MAS) měli z místních akcí prospěch</w:t>
            </w:r>
          </w:p>
        </w:tc>
      </w:tr>
      <w:tr w:rsidR="0018188E" w:rsidRPr="00B65990" w:rsidTr="002A21CE">
        <w:tc>
          <w:tcPr>
            <w:tcW w:w="1842" w:type="dxa"/>
          </w:tcPr>
          <w:p w:rsidR="0018188E" w:rsidRPr="0018188E" w:rsidRDefault="0018188E" w:rsidP="00FB6437">
            <w:pPr>
              <w:pStyle w:val="Odstavecseseznamem"/>
              <w:numPr>
                <w:ilvl w:val="0"/>
                <w:numId w:val="18"/>
              </w:numPr>
              <w:spacing w:after="60"/>
              <w:jc w:val="center"/>
              <w:rPr>
                <w:rFonts w:cs="Arial"/>
              </w:rPr>
            </w:pPr>
          </w:p>
        </w:tc>
        <w:tc>
          <w:tcPr>
            <w:tcW w:w="1842" w:type="dxa"/>
          </w:tcPr>
          <w:p w:rsidR="0018188E" w:rsidRPr="0018188E" w:rsidRDefault="0018188E" w:rsidP="00FB6437">
            <w:pPr>
              <w:pStyle w:val="Odstavecseseznamem"/>
              <w:numPr>
                <w:ilvl w:val="0"/>
                <w:numId w:val="18"/>
              </w:numPr>
              <w:spacing w:after="60"/>
              <w:jc w:val="center"/>
              <w:rPr>
                <w:rFonts w:cs="Arial"/>
              </w:rPr>
            </w:pPr>
          </w:p>
        </w:tc>
        <w:tc>
          <w:tcPr>
            <w:tcW w:w="1843" w:type="dxa"/>
            <w:gridSpan w:val="2"/>
          </w:tcPr>
          <w:p w:rsidR="0018188E" w:rsidRPr="0018188E" w:rsidRDefault="0018188E" w:rsidP="00FB6437">
            <w:pPr>
              <w:pStyle w:val="Odstavecseseznamem"/>
              <w:numPr>
                <w:ilvl w:val="0"/>
                <w:numId w:val="18"/>
              </w:numPr>
              <w:spacing w:after="60"/>
              <w:jc w:val="center"/>
              <w:rPr>
                <w:rFonts w:cs="Arial"/>
              </w:rPr>
            </w:pPr>
          </w:p>
        </w:tc>
        <w:tc>
          <w:tcPr>
            <w:tcW w:w="1842" w:type="dxa"/>
          </w:tcPr>
          <w:p w:rsidR="0018188E" w:rsidRPr="0018188E" w:rsidRDefault="0018188E" w:rsidP="00FB6437">
            <w:pPr>
              <w:pStyle w:val="Odstavecseseznamem"/>
              <w:numPr>
                <w:ilvl w:val="0"/>
                <w:numId w:val="18"/>
              </w:numPr>
              <w:spacing w:after="60"/>
              <w:jc w:val="center"/>
              <w:rPr>
                <w:rFonts w:cs="Arial"/>
              </w:rPr>
            </w:pPr>
          </w:p>
        </w:tc>
        <w:tc>
          <w:tcPr>
            <w:tcW w:w="1843" w:type="dxa"/>
          </w:tcPr>
          <w:p w:rsidR="0018188E" w:rsidRPr="0018188E" w:rsidRDefault="0018188E" w:rsidP="00FB6437">
            <w:pPr>
              <w:pStyle w:val="Odstavecseseznamem"/>
              <w:numPr>
                <w:ilvl w:val="0"/>
                <w:numId w:val="18"/>
              </w:numPr>
              <w:spacing w:after="60"/>
              <w:jc w:val="center"/>
              <w:rPr>
                <w:rFonts w:cs="Arial"/>
              </w:rPr>
            </w:pPr>
          </w:p>
        </w:tc>
      </w:tr>
      <w:tr w:rsidR="0018188E" w:rsidRPr="00B65990" w:rsidTr="002A21CE">
        <w:tc>
          <w:tcPr>
            <w:tcW w:w="1842" w:type="dxa"/>
          </w:tcPr>
          <w:p w:rsidR="0018188E" w:rsidRPr="00B65990" w:rsidRDefault="00F223F7" w:rsidP="00F223F7">
            <w:pPr>
              <w:spacing w:after="60"/>
              <w:jc w:val="center"/>
              <w:rPr>
                <w:rFonts w:cs="Arial"/>
              </w:rPr>
            </w:pPr>
            <w:r>
              <w:rPr>
                <w:rFonts w:cs="Arial"/>
              </w:rPr>
              <w:t xml:space="preserve">obyvatelé venkova měli z místních akcí rozhodně </w:t>
            </w:r>
            <w:r>
              <w:rPr>
                <w:rFonts w:cs="Arial"/>
              </w:rPr>
              <w:lastRenderedPageBreak/>
              <w:t>prospěch</w:t>
            </w:r>
          </w:p>
        </w:tc>
        <w:tc>
          <w:tcPr>
            <w:tcW w:w="1842" w:type="dxa"/>
          </w:tcPr>
          <w:p w:rsidR="0018188E" w:rsidRPr="00B65990" w:rsidRDefault="00F223F7" w:rsidP="00F223F7">
            <w:pPr>
              <w:spacing w:after="60"/>
              <w:jc w:val="center"/>
              <w:rPr>
                <w:rFonts w:cs="Arial"/>
              </w:rPr>
            </w:pPr>
            <w:r>
              <w:rPr>
                <w:rFonts w:cs="Arial"/>
              </w:rPr>
              <w:lastRenderedPageBreak/>
              <w:t xml:space="preserve">obyvatelé venkova měli z místních akcí </w:t>
            </w:r>
            <w:r>
              <w:rPr>
                <w:rFonts w:cs="Arial"/>
              </w:rPr>
              <w:lastRenderedPageBreak/>
              <w:t>spíše prospěch</w:t>
            </w:r>
          </w:p>
        </w:tc>
        <w:tc>
          <w:tcPr>
            <w:tcW w:w="1843" w:type="dxa"/>
            <w:gridSpan w:val="2"/>
          </w:tcPr>
          <w:p w:rsidR="0018188E" w:rsidRPr="00B65990" w:rsidRDefault="00F223F7" w:rsidP="00F223F7">
            <w:pPr>
              <w:spacing w:after="60"/>
              <w:jc w:val="center"/>
              <w:rPr>
                <w:rFonts w:cs="Arial"/>
              </w:rPr>
            </w:pPr>
            <w:r>
              <w:rPr>
                <w:rFonts w:cs="Arial"/>
              </w:rPr>
              <w:lastRenderedPageBreak/>
              <w:t xml:space="preserve">obyvatelé venkova mají z místních akcí stejný prospěch </w:t>
            </w:r>
            <w:r>
              <w:rPr>
                <w:rFonts w:cs="Arial"/>
              </w:rPr>
              <w:lastRenderedPageBreak/>
              <w:t>jako dříve</w:t>
            </w:r>
          </w:p>
        </w:tc>
        <w:tc>
          <w:tcPr>
            <w:tcW w:w="1842" w:type="dxa"/>
          </w:tcPr>
          <w:p w:rsidR="0018188E" w:rsidRPr="00B65990" w:rsidRDefault="00F223F7" w:rsidP="00F223F7">
            <w:pPr>
              <w:spacing w:after="60"/>
              <w:jc w:val="center"/>
              <w:rPr>
                <w:rFonts w:cs="Arial"/>
              </w:rPr>
            </w:pPr>
            <w:r>
              <w:rPr>
                <w:rFonts w:cs="Arial"/>
              </w:rPr>
              <w:lastRenderedPageBreak/>
              <w:t xml:space="preserve">obyvatelé venkova spíše neměli z místních akcí </w:t>
            </w:r>
            <w:r>
              <w:rPr>
                <w:rFonts w:cs="Arial"/>
              </w:rPr>
              <w:lastRenderedPageBreak/>
              <w:t>prospěch</w:t>
            </w:r>
          </w:p>
        </w:tc>
        <w:tc>
          <w:tcPr>
            <w:tcW w:w="1843" w:type="dxa"/>
          </w:tcPr>
          <w:p w:rsidR="0018188E" w:rsidRPr="00B65990" w:rsidRDefault="00C25A30" w:rsidP="00C25A30">
            <w:pPr>
              <w:spacing w:after="60"/>
              <w:jc w:val="center"/>
              <w:rPr>
                <w:rFonts w:cs="Arial"/>
              </w:rPr>
            </w:pPr>
            <w:r>
              <w:rPr>
                <w:rFonts w:cs="Arial"/>
              </w:rPr>
              <w:lastRenderedPageBreak/>
              <w:t xml:space="preserve">obyvatelé venkova rozhodně neměli z místních akcí </w:t>
            </w:r>
            <w:r>
              <w:rPr>
                <w:rFonts w:cs="Arial"/>
              </w:rPr>
              <w:lastRenderedPageBreak/>
              <w:t>prospěch</w:t>
            </w:r>
          </w:p>
        </w:tc>
      </w:tr>
      <w:tr w:rsidR="00E3452A" w:rsidRPr="00B65990" w:rsidTr="002A21CE">
        <w:tc>
          <w:tcPr>
            <w:tcW w:w="9212" w:type="dxa"/>
            <w:gridSpan w:val="6"/>
          </w:tcPr>
          <w:p w:rsidR="00E3452A" w:rsidRPr="00B65990" w:rsidRDefault="00E3452A" w:rsidP="00F223F7">
            <w:pPr>
              <w:spacing w:after="60"/>
              <w:rPr>
                <w:rFonts w:cs="Arial"/>
              </w:rPr>
            </w:pPr>
            <w:r w:rsidRPr="00B65990">
              <w:rPr>
                <w:rFonts w:cs="Arial"/>
              </w:rPr>
              <w:lastRenderedPageBreak/>
              <w:t xml:space="preserve">Odpověď: </w:t>
            </w:r>
          </w:p>
          <w:p w:rsidR="00E3452A" w:rsidRPr="00B65990" w:rsidRDefault="00E3452A" w:rsidP="00F223F7">
            <w:pPr>
              <w:spacing w:after="60"/>
              <w:rPr>
                <w:rFonts w:cs="Arial"/>
              </w:rPr>
            </w:pPr>
          </w:p>
        </w:tc>
      </w:tr>
      <w:tr w:rsidR="00E3452A" w:rsidRPr="00B65990" w:rsidTr="002A21CE">
        <w:tc>
          <w:tcPr>
            <w:tcW w:w="9212" w:type="dxa"/>
            <w:gridSpan w:val="6"/>
            <w:shd w:val="clear" w:color="auto" w:fill="F2F2F2" w:themeFill="background1" w:themeFillShade="F2"/>
          </w:tcPr>
          <w:p w:rsidR="00320CEF" w:rsidRDefault="00E3452A" w:rsidP="00320CEF">
            <w:pPr>
              <w:spacing w:after="60"/>
              <w:rPr>
                <w:rFonts w:cs="Arial"/>
                <w:b/>
                <w:color w:val="000000" w:themeColor="text1"/>
              </w:rPr>
            </w:pPr>
            <w:r w:rsidRPr="00197379">
              <w:rPr>
                <w:rFonts w:cs="Arial"/>
                <w:b/>
                <w:color w:val="000000" w:themeColor="text1"/>
              </w:rPr>
              <w:t>Prostřednictvím SCLLD byly vytvořeny pracovní příležitosti</w:t>
            </w:r>
          </w:p>
          <w:p w:rsidR="00320CEF" w:rsidRPr="00320CEF" w:rsidRDefault="00CD77B2" w:rsidP="00CD77B2">
            <w:pPr>
              <w:spacing w:after="60"/>
              <w:rPr>
                <w:rFonts w:cs="Arial"/>
                <w:i/>
                <w:color w:val="000000" w:themeColor="text1"/>
              </w:rPr>
            </w:pPr>
            <w:r w:rsidRPr="00F3069B">
              <w:rPr>
                <w:rFonts w:cs="Arial"/>
                <w:i/>
                <w:color w:val="000000" w:themeColor="text1"/>
                <w:highlight w:val="yellow"/>
              </w:rPr>
              <w:t xml:space="preserve">Hodnocení bude provedeno </w:t>
            </w:r>
            <w:proofErr w:type="spellStart"/>
            <w:r w:rsidRPr="00F3069B">
              <w:rPr>
                <w:rFonts w:cs="Arial"/>
                <w:i/>
                <w:color w:val="000000" w:themeColor="text1"/>
                <w:highlight w:val="yellow"/>
              </w:rPr>
              <w:t>Focus</w:t>
            </w:r>
            <w:proofErr w:type="spellEnd"/>
            <w:r w:rsidRPr="00F3069B">
              <w:rPr>
                <w:rFonts w:cs="Arial"/>
                <w:i/>
                <w:color w:val="000000" w:themeColor="text1"/>
                <w:highlight w:val="yellow"/>
              </w:rPr>
              <w:t xml:space="preserve"> </w:t>
            </w:r>
            <w:proofErr w:type="spellStart"/>
            <w:r w:rsidRPr="00F3069B">
              <w:rPr>
                <w:rFonts w:cs="Arial"/>
                <w:i/>
                <w:color w:val="000000" w:themeColor="text1"/>
                <w:highlight w:val="yellow"/>
              </w:rPr>
              <w:t>Group</w:t>
            </w:r>
            <w:proofErr w:type="spellEnd"/>
            <w:r w:rsidR="003D4F03">
              <w:rPr>
                <w:rFonts w:cs="Arial"/>
                <w:i/>
                <w:color w:val="000000" w:themeColor="text1"/>
                <w:highlight w:val="yellow"/>
              </w:rPr>
              <w:t xml:space="preserve"> a</w:t>
            </w:r>
            <w:r w:rsidR="00320CEF" w:rsidRPr="00F3069B">
              <w:rPr>
                <w:rFonts w:cs="Arial"/>
                <w:i/>
                <w:color w:val="000000" w:themeColor="text1"/>
                <w:highlight w:val="yellow"/>
              </w:rPr>
              <w:t xml:space="preserve"> s využitím hodnoty indikátoru „Počet nově vzniklých pracovních míst“</w:t>
            </w:r>
            <w:r w:rsidRPr="00F3069B">
              <w:rPr>
                <w:rFonts w:cs="Arial"/>
                <w:i/>
                <w:color w:val="000000" w:themeColor="text1"/>
                <w:highlight w:val="yellow"/>
              </w:rPr>
              <w:t>.</w:t>
            </w:r>
          </w:p>
        </w:tc>
      </w:tr>
      <w:tr w:rsidR="00E3452A" w:rsidRPr="00B65990" w:rsidTr="002A21CE">
        <w:tc>
          <w:tcPr>
            <w:tcW w:w="9212" w:type="dxa"/>
            <w:gridSpan w:val="6"/>
          </w:tcPr>
          <w:p w:rsidR="00E3452A" w:rsidRPr="00B65990" w:rsidRDefault="00E3452A" w:rsidP="00F223F7">
            <w:pPr>
              <w:spacing w:after="60"/>
              <w:rPr>
                <w:rFonts w:cs="Arial"/>
              </w:rPr>
            </w:pPr>
            <w:r w:rsidRPr="00B65990">
              <w:rPr>
                <w:rFonts w:cs="Arial"/>
              </w:rPr>
              <w:t xml:space="preserve">Odpověď: </w:t>
            </w:r>
          </w:p>
          <w:p w:rsidR="00E3452A" w:rsidRPr="00B65990" w:rsidRDefault="00E3452A" w:rsidP="00F223F7">
            <w:pPr>
              <w:spacing w:after="60"/>
              <w:rPr>
                <w:rFonts w:cs="Arial"/>
              </w:rPr>
            </w:pPr>
          </w:p>
        </w:tc>
      </w:tr>
      <w:tr w:rsidR="00E3452A" w:rsidRPr="00B65990" w:rsidTr="002A21CE">
        <w:tc>
          <w:tcPr>
            <w:tcW w:w="9212" w:type="dxa"/>
            <w:gridSpan w:val="6"/>
            <w:shd w:val="clear" w:color="auto" w:fill="F2F2F2" w:themeFill="background1" w:themeFillShade="F2"/>
          </w:tcPr>
          <w:p w:rsidR="00E3452A" w:rsidRDefault="00E3452A" w:rsidP="00F223F7">
            <w:pPr>
              <w:spacing w:after="60"/>
              <w:rPr>
                <w:rFonts w:cs="Arial"/>
                <w:b/>
                <w:color w:val="000000" w:themeColor="text1"/>
              </w:rPr>
            </w:pPr>
            <w:r w:rsidRPr="00197379">
              <w:rPr>
                <w:rFonts w:cs="Arial"/>
                <w:b/>
                <w:color w:val="000000" w:themeColor="text1"/>
              </w:rPr>
              <w:t>Zvýšila se velikost MAS a počet obyvatel MAS</w:t>
            </w:r>
          </w:p>
          <w:p w:rsidR="00CD77B2" w:rsidRPr="00CD77B2" w:rsidRDefault="00CD77B2" w:rsidP="00F223F7">
            <w:pPr>
              <w:spacing w:after="60"/>
              <w:rPr>
                <w:rFonts w:cs="Arial"/>
                <w:i/>
                <w:color w:val="000000" w:themeColor="text1"/>
              </w:rPr>
            </w:pPr>
            <w:r w:rsidRPr="00F3069B">
              <w:rPr>
                <w:rFonts w:cs="Arial"/>
                <w:i/>
                <w:color w:val="000000" w:themeColor="text1"/>
                <w:highlight w:val="yellow"/>
              </w:rPr>
              <w:t>Hodnocení bude provedeno na základě rozlohy území MAS (viz připravené ukazatele</w:t>
            </w:r>
            <w:r w:rsidR="00744F1F">
              <w:rPr>
                <w:rFonts w:cs="Arial"/>
                <w:i/>
                <w:color w:val="000000" w:themeColor="text1"/>
                <w:highlight w:val="yellow"/>
              </w:rPr>
              <w:t xml:space="preserve"> v Oblasti B</w:t>
            </w:r>
            <w:r w:rsidRPr="00F3069B">
              <w:rPr>
                <w:rFonts w:cs="Arial"/>
                <w:i/>
                <w:color w:val="000000" w:themeColor="text1"/>
                <w:highlight w:val="yellow"/>
              </w:rPr>
              <w:t>)</w:t>
            </w:r>
            <w:r w:rsidR="00744F1F">
              <w:rPr>
                <w:rFonts w:cs="Arial"/>
                <w:i/>
                <w:color w:val="000000" w:themeColor="text1"/>
                <w:highlight w:val="yellow"/>
              </w:rPr>
              <w:t>, případně na základě informací o rozšíření území MAS o nové obce, které přistoupily do území působnosti MAS v průběhu období 2014 – 2020</w:t>
            </w:r>
            <w:r w:rsidRPr="00F3069B">
              <w:rPr>
                <w:rFonts w:cs="Arial"/>
                <w:i/>
                <w:color w:val="000000" w:themeColor="text1"/>
                <w:highlight w:val="yellow"/>
              </w:rPr>
              <w:t>.</w:t>
            </w:r>
            <w:r>
              <w:rPr>
                <w:rFonts w:cs="Arial"/>
                <w:i/>
                <w:color w:val="000000" w:themeColor="text1"/>
              </w:rPr>
              <w:t xml:space="preserve"> </w:t>
            </w:r>
          </w:p>
        </w:tc>
      </w:tr>
      <w:tr w:rsidR="00E3452A" w:rsidRPr="00B65990" w:rsidTr="002A21CE">
        <w:tc>
          <w:tcPr>
            <w:tcW w:w="9212" w:type="dxa"/>
            <w:gridSpan w:val="6"/>
          </w:tcPr>
          <w:p w:rsidR="00E3452A" w:rsidRPr="00B65990" w:rsidRDefault="00E3452A" w:rsidP="00F223F7">
            <w:pPr>
              <w:spacing w:after="60"/>
              <w:rPr>
                <w:rFonts w:cs="Arial"/>
              </w:rPr>
            </w:pPr>
            <w:r w:rsidRPr="00B65990">
              <w:rPr>
                <w:rFonts w:cs="Arial"/>
              </w:rPr>
              <w:t xml:space="preserve">Odpověď: </w:t>
            </w:r>
          </w:p>
          <w:p w:rsidR="00E3452A" w:rsidRPr="00B65990" w:rsidRDefault="00E3452A" w:rsidP="00F223F7">
            <w:pPr>
              <w:spacing w:after="60"/>
              <w:rPr>
                <w:rFonts w:cs="Arial"/>
              </w:rPr>
            </w:pPr>
          </w:p>
        </w:tc>
      </w:tr>
      <w:tr w:rsidR="00AA0DA0" w:rsidRPr="00F8479B" w:rsidTr="002A21CE">
        <w:tc>
          <w:tcPr>
            <w:tcW w:w="4835" w:type="dxa"/>
            <w:gridSpan w:val="3"/>
            <w:shd w:val="clear" w:color="auto" w:fill="F2F2F2" w:themeFill="background1" w:themeFillShade="F2"/>
          </w:tcPr>
          <w:p w:rsidR="00AA0DA0" w:rsidRPr="00F8479B" w:rsidRDefault="00AA0DA0" w:rsidP="00F223F7">
            <w:pPr>
              <w:spacing w:after="60"/>
              <w:rPr>
                <w:rFonts w:cs="Arial"/>
                <w:b/>
                <w:i/>
              </w:rPr>
            </w:pPr>
            <w:r w:rsidRPr="00F8479B">
              <w:rPr>
                <w:rFonts w:cs="Arial"/>
                <w:b/>
                <w:i/>
              </w:rPr>
              <w:t xml:space="preserve">Klíčová zjištění: </w:t>
            </w:r>
          </w:p>
        </w:tc>
        <w:tc>
          <w:tcPr>
            <w:tcW w:w="4377" w:type="dxa"/>
            <w:gridSpan w:val="3"/>
            <w:shd w:val="clear" w:color="auto" w:fill="F2F2F2" w:themeFill="background1" w:themeFillShade="F2"/>
          </w:tcPr>
          <w:p w:rsidR="00AA0DA0" w:rsidRPr="00F8479B" w:rsidRDefault="00AA0DA0" w:rsidP="00F223F7">
            <w:pPr>
              <w:pStyle w:val="Odstavecseseznamem"/>
              <w:spacing w:after="60"/>
              <w:ind w:left="720"/>
              <w:rPr>
                <w:rFonts w:ascii="Arial" w:hAnsi="Arial" w:cs="Arial"/>
                <w:i/>
                <w:sz w:val="22"/>
                <w:szCs w:val="22"/>
              </w:rPr>
            </w:pPr>
          </w:p>
        </w:tc>
      </w:tr>
      <w:tr w:rsidR="00AA0DA0" w:rsidRPr="00B65990" w:rsidTr="002A21CE">
        <w:tc>
          <w:tcPr>
            <w:tcW w:w="9212" w:type="dxa"/>
            <w:gridSpan w:val="6"/>
          </w:tcPr>
          <w:p w:rsidR="00AA0DA0" w:rsidRDefault="00AA0DA0" w:rsidP="00FB6437">
            <w:pPr>
              <w:pStyle w:val="Odstavecseseznamem"/>
              <w:numPr>
                <w:ilvl w:val="0"/>
                <w:numId w:val="27"/>
              </w:numPr>
              <w:spacing w:after="60"/>
              <w:rPr>
                <w:rFonts w:ascii="Arial" w:hAnsi="Arial" w:cs="Arial"/>
                <w:sz w:val="22"/>
                <w:szCs w:val="22"/>
              </w:rPr>
            </w:pPr>
            <w:r w:rsidRPr="00F8479B">
              <w:rPr>
                <w:rFonts w:ascii="Arial" w:hAnsi="Arial" w:cs="Arial"/>
                <w:sz w:val="22"/>
                <w:szCs w:val="22"/>
              </w:rPr>
              <w:t>…</w:t>
            </w:r>
          </w:p>
          <w:p w:rsidR="002A21CE" w:rsidRPr="00F8479B" w:rsidRDefault="002A21CE" w:rsidP="00FB6437">
            <w:pPr>
              <w:pStyle w:val="Odstavecseseznamem"/>
              <w:numPr>
                <w:ilvl w:val="0"/>
                <w:numId w:val="27"/>
              </w:numPr>
              <w:spacing w:after="60"/>
              <w:rPr>
                <w:rFonts w:ascii="Arial" w:hAnsi="Arial" w:cs="Arial"/>
                <w:sz w:val="22"/>
                <w:szCs w:val="22"/>
              </w:rPr>
            </w:pPr>
            <w:r>
              <w:rPr>
                <w:rFonts w:ascii="Arial" w:hAnsi="Arial" w:cs="Arial"/>
                <w:sz w:val="22"/>
                <w:szCs w:val="22"/>
              </w:rPr>
              <w:t>…</w:t>
            </w:r>
          </w:p>
        </w:tc>
      </w:tr>
    </w:tbl>
    <w:p w:rsidR="00AA0DA0" w:rsidRDefault="00AA0DA0" w:rsidP="00AA0DA0">
      <w:pPr>
        <w:pStyle w:val="Nadpis2"/>
        <w:numPr>
          <w:ilvl w:val="1"/>
          <w:numId w:val="0"/>
        </w:numPr>
      </w:pPr>
      <w:bookmarkStart w:id="227" w:name="_Toc517511998"/>
      <w:bookmarkStart w:id="228" w:name="_Toc167115835"/>
      <w:r>
        <w:t>Odpověď na evaluační otázku, doporučení</w:t>
      </w:r>
      <w:bookmarkEnd w:id="227"/>
      <w:bookmarkEnd w:id="228"/>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8"/>
      </w:tblGrid>
      <w:tr w:rsidR="00AA0DA0" w:rsidRPr="00B65990" w:rsidTr="00CF00DE">
        <w:tc>
          <w:tcPr>
            <w:tcW w:w="9288" w:type="dxa"/>
            <w:shd w:val="clear" w:color="auto" w:fill="F2F2F2" w:themeFill="background1" w:themeFillShade="F2"/>
          </w:tcPr>
          <w:p w:rsidR="001126BA" w:rsidRDefault="00AA0DA0">
            <w:pPr>
              <w:spacing w:after="60"/>
              <w:rPr>
                <w:rFonts w:cs="Arial"/>
                <w:b/>
                <w:i/>
              </w:rPr>
            </w:pPr>
            <w:proofErr w:type="gramStart"/>
            <w:r w:rsidRPr="00AA0DA0">
              <w:rPr>
                <w:rFonts w:cs="Arial"/>
                <w:b/>
                <w:szCs w:val="20"/>
              </w:rPr>
              <w:t>C.</w:t>
            </w:r>
            <w:r w:rsidR="00A27A6B">
              <w:rPr>
                <w:rFonts w:cs="Arial"/>
                <w:b/>
                <w:szCs w:val="20"/>
              </w:rPr>
              <w:t>8</w:t>
            </w:r>
            <w:r w:rsidRPr="00AA0DA0">
              <w:rPr>
                <w:rFonts w:cs="Arial"/>
                <w:b/>
                <w:szCs w:val="20"/>
              </w:rPr>
              <w:t xml:space="preserve"> </w:t>
            </w:r>
            <w:r w:rsidR="003152F5" w:rsidRPr="003152F5">
              <w:rPr>
                <w:rFonts w:cs="Arial"/>
                <w:b/>
                <w:szCs w:val="20"/>
              </w:rPr>
              <w:t>Do</w:t>
            </w:r>
            <w:proofErr w:type="gramEnd"/>
            <w:r w:rsidR="003152F5" w:rsidRPr="003152F5">
              <w:rPr>
                <w:rFonts w:cs="Arial"/>
                <w:b/>
                <w:szCs w:val="20"/>
              </w:rPr>
              <w:t xml:space="preserve"> jaké míry podpořily intervence Programu r</w:t>
            </w:r>
            <w:r w:rsidR="00A5705C">
              <w:rPr>
                <w:rFonts w:cs="Arial"/>
                <w:b/>
                <w:szCs w:val="20"/>
              </w:rPr>
              <w:t xml:space="preserve">ozvoje venkova místní rozvoj </w:t>
            </w:r>
            <w:proofErr w:type="spellStart"/>
            <w:r w:rsidR="00A5705C">
              <w:rPr>
                <w:rFonts w:cs="Arial"/>
                <w:b/>
                <w:szCs w:val="20"/>
              </w:rPr>
              <w:t>ve</w:t>
            </w:r>
            <w:proofErr w:type="spellEnd"/>
            <w:r w:rsidR="00A5705C">
              <w:rPr>
                <w:rFonts w:ascii="Calibri" w:hAnsi="Calibri" w:cs="Arial"/>
                <w:b/>
                <w:szCs w:val="20"/>
              </w:rPr>
              <w:t> </w:t>
            </w:r>
            <w:r w:rsidR="003152F5" w:rsidRPr="003152F5">
              <w:rPr>
                <w:rFonts w:cs="Arial"/>
                <w:b/>
                <w:szCs w:val="20"/>
              </w:rPr>
              <w:t>venkovských oblastech?</w:t>
            </w:r>
            <w:r w:rsidRPr="00AA0DA0">
              <w:rPr>
                <w:rFonts w:cs="Arial"/>
                <w:b/>
                <w:szCs w:val="20"/>
              </w:rPr>
              <w:t xml:space="preserve">  </w:t>
            </w:r>
            <w:r w:rsidRPr="001106DB">
              <w:rPr>
                <w:rFonts w:cs="Arial"/>
                <w:b/>
                <w:szCs w:val="20"/>
              </w:rPr>
              <w:t xml:space="preserve">  </w:t>
            </w:r>
          </w:p>
        </w:tc>
      </w:tr>
      <w:tr w:rsidR="00AA0DA0" w:rsidRPr="00B65990" w:rsidTr="00CF00DE">
        <w:tc>
          <w:tcPr>
            <w:tcW w:w="9288" w:type="dxa"/>
          </w:tcPr>
          <w:p w:rsidR="00AA0DA0" w:rsidRPr="00B65990" w:rsidRDefault="00AA0DA0" w:rsidP="00F223F7">
            <w:pPr>
              <w:spacing w:after="60"/>
              <w:rPr>
                <w:rFonts w:cs="Arial"/>
              </w:rPr>
            </w:pPr>
            <w:r w:rsidRPr="00B65990">
              <w:rPr>
                <w:rFonts w:cs="Arial"/>
              </w:rPr>
              <w:t xml:space="preserve">Odpověď: </w:t>
            </w:r>
          </w:p>
          <w:p w:rsidR="00AA0DA0" w:rsidRPr="00B65990" w:rsidRDefault="002F1D88" w:rsidP="00F223F7">
            <w:pPr>
              <w:spacing w:after="60"/>
              <w:rPr>
                <w:rFonts w:cs="Arial"/>
                <w:i/>
              </w:rPr>
            </w:pPr>
            <w:r w:rsidRPr="002F1D88">
              <w:rPr>
                <w:rFonts w:cs="Arial"/>
                <w:i/>
                <w:highlight w:val="yellow"/>
              </w:rPr>
              <w:t>MAS jasně, stručně a výstižně formuluje odpověď na evaluační otázku s využitím získaných zjištění a záznamů. Odpověď na evaluační otázku je de facto syntézou odpovědí na evaluační podotázky. MAS v odpovědi uvede klíčová zjištění, na která naváže doporučeními pro jejich řešení (viz následující bod).</w:t>
            </w:r>
            <w:r w:rsidR="00AA0DA0" w:rsidRPr="00B65990">
              <w:rPr>
                <w:rFonts w:cs="Arial"/>
                <w:i/>
              </w:rPr>
              <w:t xml:space="preserve"> </w:t>
            </w:r>
          </w:p>
        </w:tc>
      </w:tr>
      <w:tr w:rsidR="00CF00DE" w:rsidRPr="00B65990" w:rsidTr="009527EA">
        <w:tc>
          <w:tcPr>
            <w:tcW w:w="9288" w:type="dxa"/>
            <w:shd w:val="clear" w:color="auto" w:fill="F2F2F2" w:themeFill="background1" w:themeFillShade="F2"/>
          </w:tcPr>
          <w:p w:rsidR="00CF00DE" w:rsidRPr="00B65990" w:rsidRDefault="00CF00DE" w:rsidP="009527EA">
            <w:pPr>
              <w:spacing w:after="60"/>
              <w:rPr>
                <w:rFonts w:cs="Arial"/>
                <w:b/>
                <w:i/>
              </w:rPr>
            </w:pPr>
            <w:r>
              <w:rPr>
                <w:rFonts w:cs="Arial"/>
                <w:b/>
                <w:i/>
              </w:rPr>
              <w:t>Klíčové závěry (příp. doporučení pro další programová období)</w:t>
            </w:r>
          </w:p>
        </w:tc>
      </w:tr>
      <w:tr w:rsidR="00CF00DE" w:rsidRPr="00CF00DE" w:rsidTr="009527EA">
        <w:tc>
          <w:tcPr>
            <w:tcW w:w="9288" w:type="dxa"/>
          </w:tcPr>
          <w:p w:rsidR="00CF00DE" w:rsidRPr="00CF00DE" w:rsidRDefault="00CF00DE" w:rsidP="00FB6437">
            <w:pPr>
              <w:pStyle w:val="Odstavecseseznamem"/>
              <w:numPr>
                <w:ilvl w:val="0"/>
                <w:numId w:val="64"/>
              </w:numPr>
              <w:spacing w:after="60"/>
              <w:rPr>
                <w:rFonts w:ascii="Arial" w:hAnsi="Arial" w:cs="Arial"/>
                <w:sz w:val="22"/>
                <w:szCs w:val="22"/>
              </w:rPr>
            </w:pPr>
          </w:p>
        </w:tc>
      </w:tr>
      <w:tr w:rsidR="00CF00DE" w:rsidRPr="00CF00DE" w:rsidTr="009527EA">
        <w:tc>
          <w:tcPr>
            <w:tcW w:w="9288" w:type="dxa"/>
          </w:tcPr>
          <w:p w:rsidR="00CF00DE" w:rsidRPr="00CF00DE" w:rsidRDefault="00CF00DE" w:rsidP="00FB6437">
            <w:pPr>
              <w:pStyle w:val="Odstavecseseznamem"/>
              <w:numPr>
                <w:ilvl w:val="0"/>
                <w:numId w:val="64"/>
              </w:numPr>
              <w:spacing w:after="60"/>
              <w:rPr>
                <w:rFonts w:ascii="Arial" w:hAnsi="Arial" w:cs="Arial"/>
                <w:sz w:val="22"/>
                <w:szCs w:val="22"/>
              </w:rPr>
            </w:pPr>
          </w:p>
        </w:tc>
      </w:tr>
      <w:tr w:rsidR="00CF00DE" w:rsidRPr="00CF00DE" w:rsidTr="009527EA">
        <w:tc>
          <w:tcPr>
            <w:tcW w:w="9288" w:type="dxa"/>
          </w:tcPr>
          <w:p w:rsidR="00CF00DE" w:rsidRPr="00CF00DE" w:rsidRDefault="00CF00DE" w:rsidP="00FB6437">
            <w:pPr>
              <w:pStyle w:val="Odstavecseseznamem"/>
              <w:numPr>
                <w:ilvl w:val="0"/>
                <w:numId w:val="64"/>
              </w:numPr>
              <w:spacing w:after="60"/>
              <w:rPr>
                <w:rFonts w:ascii="Arial" w:hAnsi="Arial" w:cs="Arial"/>
                <w:sz w:val="22"/>
                <w:szCs w:val="22"/>
              </w:rPr>
            </w:pPr>
          </w:p>
        </w:tc>
      </w:tr>
    </w:tbl>
    <w:p w:rsidR="00B37631" w:rsidRDefault="00B37631" w:rsidP="00B37631">
      <w:pPr>
        <w:pStyle w:val="Nadpis1"/>
        <w:numPr>
          <w:ilvl w:val="0"/>
          <w:numId w:val="0"/>
        </w:numPr>
        <w:rPr>
          <w:highlight w:val="lightGray"/>
        </w:rPr>
      </w:pPr>
      <w:bookmarkStart w:id="229" w:name="_Toc517511999"/>
    </w:p>
    <w:p w:rsidR="009162F6" w:rsidRDefault="00B37631">
      <w:pPr>
        <w:rPr>
          <w:rFonts w:eastAsiaTheme="majorEastAsia" w:cstheme="majorBidi"/>
          <w:sz w:val="24"/>
          <w:szCs w:val="28"/>
          <w:highlight w:val="lightGray"/>
        </w:rPr>
      </w:pPr>
      <w:r>
        <w:rPr>
          <w:highlight w:val="lightGray"/>
        </w:rPr>
        <w:br w:type="page"/>
      </w:r>
    </w:p>
    <w:p w:rsidR="009162F6" w:rsidRDefault="00BE029E">
      <w:pPr>
        <w:pStyle w:val="Nadpis1"/>
        <w:numPr>
          <w:ilvl w:val="0"/>
          <w:numId w:val="0"/>
        </w:numPr>
        <w:rPr>
          <w:highlight w:val="cyan"/>
        </w:rPr>
      </w:pPr>
      <w:bookmarkStart w:id="230" w:name="_Toc167115836"/>
      <w:r w:rsidRPr="00323543">
        <w:rPr>
          <w:highlight w:val="cyan"/>
        </w:rPr>
        <w:lastRenderedPageBreak/>
        <w:t xml:space="preserve">Manažerské shrnutí výstupů a výsledků </w:t>
      </w:r>
      <w:r w:rsidR="00744F1F">
        <w:rPr>
          <w:highlight w:val="cyan"/>
        </w:rPr>
        <w:t xml:space="preserve">celkové </w:t>
      </w:r>
      <w:r w:rsidRPr="00323543">
        <w:rPr>
          <w:highlight w:val="cyan"/>
        </w:rPr>
        <w:t>implementace SCLLD</w:t>
      </w:r>
      <w:bookmarkEnd w:id="229"/>
      <w:r w:rsidR="000B7D1E">
        <w:rPr>
          <w:highlight w:val="cyan"/>
        </w:rPr>
        <w:t xml:space="preserve"> 2014 – 2020 (2024)</w:t>
      </w:r>
      <w:bookmarkEnd w:id="230"/>
    </w:p>
    <w:p w:rsidR="00323543" w:rsidRDefault="00323543" w:rsidP="009767F4">
      <w:pPr>
        <w:rPr>
          <w:i/>
          <w:highlight w:val="yellow"/>
        </w:rPr>
      </w:pPr>
      <w:r w:rsidRPr="00323543">
        <w:rPr>
          <w:i/>
          <w:highlight w:val="yellow"/>
        </w:rPr>
        <w:t xml:space="preserve">V této kapitole </w:t>
      </w:r>
      <w:r w:rsidR="009767F4" w:rsidRPr="00323543">
        <w:rPr>
          <w:i/>
          <w:highlight w:val="yellow"/>
        </w:rPr>
        <w:t xml:space="preserve">MAS uvede stručný popis strategie: název, platnost, počet </w:t>
      </w:r>
      <w:r w:rsidRPr="00323543">
        <w:rPr>
          <w:i/>
          <w:highlight w:val="yellow"/>
        </w:rPr>
        <w:t xml:space="preserve">a zaměření Programových rámců. </w:t>
      </w:r>
    </w:p>
    <w:p w:rsidR="00B44E53" w:rsidRPr="00323543" w:rsidRDefault="00B44E53" w:rsidP="009767F4">
      <w:pPr>
        <w:rPr>
          <w:i/>
          <w:highlight w:val="yellow"/>
        </w:rPr>
      </w:pPr>
      <w:r>
        <w:rPr>
          <w:i/>
          <w:highlight w:val="yellow"/>
        </w:rPr>
        <w:t xml:space="preserve">Následně stručně shrne průběh </w:t>
      </w:r>
      <w:r w:rsidR="000B7D1E">
        <w:rPr>
          <w:i/>
          <w:highlight w:val="yellow"/>
        </w:rPr>
        <w:t xml:space="preserve">zpracování ex-post </w:t>
      </w:r>
      <w:r>
        <w:rPr>
          <w:i/>
          <w:highlight w:val="yellow"/>
        </w:rPr>
        <w:t xml:space="preserve">evaluace (kdo se podílel, zda </w:t>
      </w:r>
      <w:r w:rsidR="00744F1F">
        <w:rPr>
          <w:i/>
          <w:highlight w:val="yellow"/>
        </w:rPr>
        <w:t xml:space="preserve">nastaly při realizaci hodnocení </w:t>
      </w:r>
      <w:r>
        <w:rPr>
          <w:i/>
          <w:highlight w:val="yellow"/>
        </w:rPr>
        <w:t xml:space="preserve">nějaké problémy </w:t>
      </w:r>
      <w:r w:rsidR="00744F1F">
        <w:rPr>
          <w:i/>
          <w:highlight w:val="yellow"/>
        </w:rPr>
        <w:t xml:space="preserve">a jakým způsobem je MAS vyřešila </w:t>
      </w:r>
      <w:r>
        <w:rPr>
          <w:i/>
          <w:highlight w:val="yellow"/>
        </w:rPr>
        <w:t xml:space="preserve">ad.). </w:t>
      </w:r>
    </w:p>
    <w:p w:rsidR="00B44E53" w:rsidRDefault="00323543" w:rsidP="009767F4">
      <w:pPr>
        <w:rPr>
          <w:i/>
        </w:rPr>
      </w:pPr>
      <w:r w:rsidRPr="00323543">
        <w:rPr>
          <w:i/>
          <w:highlight w:val="yellow"/>
        </w:rPr>
        <w:t xml:space="preserve">Dále v této kapitole shrne klíčové závěry a poznatky z jednotlivých Oblastí A – C, přičemž se zaměří na nejpozitivnější (kde realizace strategie </w:t>
      </w:r>
      <w:r w:rsidR="000B7D1E">
        <w:rPr>
          <w:i/>
          <w:highlight w:val="yellow"/>
        </w:rPr>
        <w:t>fungovala</w:t>
      </w:r>
      <w:r w:rsidR="000B7D1E" w:rsidRPr="00323543">
        <w:rPr>
          <w:i/>
          <w:highlight w:val="yellow"/>
        </w:rPr>
        <w:t xml:space="preserve"> </w:t>
      </w:r>
      <w:r w:rsidRPr="00323543">
        <w:rPr>
          <w:i/>
          <w:highlight w:val="yellow"/>
        </w:rPr>
        <w:t xml:space="preserve">dobře) a nejzápornější zjištění (co se </w:t>
      </w:r>
      <w:r w:rsidR="000B7D1E">
        <w:rPr>
          <w:i/>
          <w:highlight w:val="yellow"/>
        </w:rPr>
        <w:t>podařilo</w:t>
      </w:r>
      <w:r w:rsidR="000B7D1E" w:rsidRPr="00323543">
        <w:rPr>
          <w:i/>
          <w:highlight w:val="yellow"/>
        </w:rPr>
        <w:t xml:space="preserve"> </w:t>
      </w:r>
      <w:r w:rsidRPr="00323543">
        <w:rPr>
          <w:i/>
          <w:highlight w:val="yellow"/>
        </w:rPr>
        <w:t>nejméně, který</w:t>
      </w:r>
      <w:r w:rsidR="000B7D1E">
        <w:rPr>
          <w:i/>
          <w:highlight w:val="yellow"/>
        </w:rPr>
        <w:t>m</w:t>
      </w:r>
      <w:r w:rsidRPr="00323543">
        <w:rPr>
          <w:i/>
          <w:highlight w:val="yellow"/>
        </w:rPr>
        <w:t xml:space="preserve"> činnostem </w:t>
      </w:r>
      <w:r w:rsidR="00681156">
        <w:rPr>
          <w:i/>
          <w:highlight w:val="yellow"/>
        </w:rPr>
        <w:t>bylo</w:t>
      </w:r>
      <w:r w:rsidRPr="00323543">
        <w:rPr>
          <w:i/>
          <w:highlight w:val="yellow"/>
        </w:rPr>
        <w:t xml:space="preserve"> třeba věnovat zvýšenou </w:t>
      </w:r>
      <w:r w:rsidRPr="00744F1F">
        <w:rPr>
          <w:i/>
          <w:highlight w:val="yellow"/>
        </w:rPr>
        <w:t>pozornost a proč).</w:t>
      </w:r>
      <w:r w:rsidR="002D0958" w:rsidRPr="002D0958">
        <w:rPr>
          <w:i/>
          <w:highlight w:val="yellow"/>
        </w:rPr>
        <w:t xml:space="preserve"> MAS identifikuje hlavní</w:t>
      </w:r>
      <w:r w:rsidR="00681156">
        <w:rPr>
          <w:i/>
          <w:highlight w:val="yellow"/>
        </w:rPr>
        <w:t xml:space="preserve"> výsledky implementace SCLLD v programovém období 2014 – 2020 (do roku 2024) a hlavní</w:t>
      </w:r>
      <w:r w:rsidR="002D0958" w:rsidRPr="002D0958">
        <w:rPr>
          <w:i/>
          <w:highlight w:val="yellow"/>
        </w:rPr>
        <w:t xml:space="preserve"> přínosy implementace metody LEADER/CLLD se zaměřením na přidanou hodnotu, které by bez tohoto nástroje nebyl v území MAS možné dosáhnout.</w:t>
      </w:r>
    </w:p>
    <w:p w:rsidR="00B44E53" w:rsidRPr="00B44E53" w:rsidRDefault="00B44E53" w:rsidP="009767F4">
      <w:pPr>
        <w:rPr>
          <w:i/>
          <w:highlight w:val="yellow"/>
        </w:rPr>
      </w:pPr>
      <w:r w:rsidRPr="00B44E53">
        <w:rPr>
          <w:i/>
          <w:highlight w:val="yellow"/>
        </w:rPr>
        <w:t xml:space="preserve">MAS dále uvede, </w:t>
      </w:r>
      <w:r w:rsidR="00681156">
        <w:rPr>
          <w:i/>
          <w:highlight w:val="yellow"/>
        </w:rPr>
        <w:t xml:space="preserve">zda stanovila nějaká doporučení pro další programová období a </w:t>
      </w:r>
      <w:r w:rsidRPr="00B44E53">
        <w:rPr>
          <w:i/>
          <w:highlight w:val="yellow"/>
        </w:rPr>
        <w:t>jak bude dále postupovat ve vztahu k</w:t>
      </w:r>
      <w:r w:rsidR="00681156">
        <w:rPr>
          <w:i/>
          <w:highlight w:val="yellow"/>
        </w:rPr>
        <w:t xml:space="preserve"> jejich</w:t>
      </w:r>
      <w:r w:rsidRPr="00B44E53">
        <w:rPr>
          <w:i/>
          <w:highlight w:val="yellow"/>
        </w:rPr>
        <w:t> </w:t>
      </w:r>
      <w:proofErr w:type="gramStart"/>
      <w:r w:rsidRPr="00B44E53">
        <w:rPr>
          <w:i/>
          <w:highlight w:val="yellow"/>
        </w:rPr>
        <w:t>implementaci</w:t>
      </w:r>
      <w:r w:rsidR="00681156">
        <w:rPr>
          <w:i/>
          <w:highlight w:val="yellow"/>
        </w:rPr>
        <w:t>,</w:t>
      </w:r>
      <w:r w:rsidR="002D0958" w:rsidRPr="002D0958">
        <w:rPr>
          <w:b/>
          <w:i/>
          <w:highlight w:val="yellow"/>
        </w:rPr>
        <w:t xml:space="preserve">a </w:t>
      </w:r>
      <w:r w:rsidR="00681156">
        <w:rPr>
          <w:b/>
          <w:i/>
          <w:highlight w:val="yellow"/>
        </w:rPr>
        <w:t>shrne</w:t>
      </w:r>
      <w:proofErr w:type="gramEnd"/>
      <w:r w:rsidR="00681156">
        <w:rPr>
          <w:b/>
          <w:i/>
          <w:highlight w:val="yellow"/>
        </w:rPr>
        <w:t xml:space="preserve"> případné </w:t>
      </w:r>
      <w:r w:rsidR="002D0958" w:rsidRPr="002D0958">
        <w:rPr>
          <w:b/>
          <w:i/>
          <w:highlight w:val="yellow"/>
        </w:rPr>
        <w:t>návrh</w:t>
      </w:r>
      <w:r w:rsidR="00BF19D3">
        <w:rPr>
          <w:b/>
          <w:i/>
          <w:highlight w:val="yellow"/>
        </w:rPr>
        <w:t>y</w:t>
      </w:r>
      <w:r w:rsidR="002D0958" w:rsidRPr="002D0958">
        <w:rPr>
          <w:b/>
          <w:i/>
          <w:highlight w:val="yellow"/>
        </w:rPr>
        <w:t xml:space="preserve"> pro zlepšení </w:t>
      </w:r>
      <w:r w:rsidR="00681156">
        <w:rPr>
          <w:b/>
          <w:i/>
          <w:highlight w:val="yellow"/>
        </w:rPr>
        <w:t xml:space="preserve">implementace metody LEADER/CLLD na úrovni MAS </w:t>
      </w:r>
      <w:r w:rsidR="002D0958" w:rsidRPr="002D0958">
        <w:rPr>
          <w:b/>
          <w:i/>
          <w:highlight w:val="yellow"/>
        </w:rPr>
        <w:t>v následujících programových obdobích</w:t>
      </w:r>
      <w:r w:rsidRPr="00B44E53">
        <w:rPr>
          <w:i/>
          <w:highlight w:val="yellow"/>
        </w:rPr>
        <w:t xml:space="preserve">. </w:t>
      </w:r>
    </w:p>
    <w:p w:rsidR="009767F4" w:rsidRDefault="00B44E53" w:rsidP="009767F4">
      <w:pPr>
        <w:rPr>
          <w:i/>
        </w:rPr>
      </w:pPr>
      <w:r>
        <w:rPr>
          <w:i/>
          <w:highlight w:val="yellow"/>
        </w:rPr>
        <w:t>Doporučený rozsah</w:t>
      </w:r>
      <w:r w:rsidR="00E46042" w:rsidRPr="00B44E53">
        <w:rPr>
          <w:i/>
          <w:highlight w:val="yellow"/>
        </w:rPr>
        <w:t xml:space="preserve"> do </w:t>
      </w:r>
      <w:r>
        <w:rPr>
          <w:i/>
          <w:highlight w:val="yellow"/>
        </w:rPr>
        <w:t>5</w:t>
      </w:r>
      <w:r w:rsidR="00E46042" w:rsidRPr="00B44E53">
        <w:rPr>
          <w:i/>
          <w:highlight w:val="yellow"/>
        </w:rPr>
        <w:t xml:space="preserve"> stran</w:t>
      </w:r>
      <w:r>
        <w:rPr>
          <w:i/>
          <w:highlight w:val="yellow"/>
        </w:rPr>
        <w:t xml:space="preserve"> textu</w:t>
      </w:r>
      <w:r w:rsidR="00E46042" w:rsidRPr="00B44E53">
        <w:rPr>
          <w:i/>
          <w:highlight w:val="yellow"/>
        </w:rPr>
        <w:t>.</w:t>
      </w:r>
      <w:r w:rsidR="00E46042">
        <w:rPr>
          <w:i/>
        </w:rPr>
        <w:t xml:space="preserve"> </w:t>
      </w:r>
    </w:p>
    <w:p w:rsidR="00323543" w:rsidRPr="00DE1326" w:rsidRDefault="00DE1326" w:rsidP="009767F4">
      <w:r w:rsidRPr="00DE1326">
        <w:t xml:space="preserve">Odpovědnost za </w:t>
      </w:r>
      <w:r w:rsidR="00681156">
        <w:t xml:space="preserve">ex-post </w:t>
      </w:r>
      <w:r w:rsidRPr="00DE1326">
        <w:t xml:space="preserve">evaluaci SCLLD, respektive za schválení </w:t>
      </w:r>
      <w:r w:rsidR="002D0958" w:rsidRPr="002D0958">
        <w:rPr>
          <w:b/>
        </w:rPr>
        <w:t>Závěrečné evaluační zprávy</w:t>
      </w:r>
      <w:r w:rsidRPr="00DE1326">
        <w:t xml:space="preserve"> je v souladu s dokumentem </w:t>
      </w:r>
      <w:r w:rsidRPr="00DE1326">
        <w:rPr>
          <w:highlight w:val="cyan"/>
        </w:rPr>
        <w:t>XX</w:t>
      </w:r>
      <w:r w:rsidRPr="00DE1326">
        <w:t xml:space="preserve"> svěřena </w:t>
      </w:r>
      <w:proofErr w:type="spellStart"/>
      <w:r w:rsidRPr="00E46042">
        <w:rPr>
          <w:highlight w:val="cyan"/>
        </w:rPr>
        <w:t>xx</w:t>
      </w:r>
      <w:proofErr w:type="spellEnd"/>
      <w:r w:rsidRPr="00E46042">
        <w:rPr>
          <w:highlight w:val="cyan"/>
        </w:rPr>
        <w:t xml:space="preserve"> orgánu</w:t>
      </w:r>
      <w:r w:rsidRPr="00DE1326">
        <w:t xml:space="preserve"> MAS. </w:t>
      </w:r>
    </w:p>
    <w:p w:rsidR="00323543" w:rsidRDefault="00D948D9" w:rsidP="00323543">
      <w:pPr>
        <w:pStyle w:val="Nadpis2"/>
      </w:pPr>
      <w:bookmarkStart w:id="231" w:name="_Toc167115837"/>
      <w:r>
        <w:t xml:space="preserve">3.1 </w:t>
      </w:r>
      <w:r w:rsidR="00323543">
        <w:t>Evaluační postup</w:t>
      </w:r>
      <w:bookmarkEnd w:id="231"/>
      <w:r w:rsidR="00323543">
        <w:t xml:space="preserve"> </w:t>
      </w:r>
    </w:p>
    <w:p w:rsidR="00744F1F" w:rsidRDefault="00744F1F" w:rsidP="009767F4">
      <w:r>
        <w:t xml:space="preserve">MAS zpracovala Závěrečnou evaluační zprávu na základě Zadání a s využitím Šablony pro zpracování Závěrečné evaluační zprávy. </w:t>
      </w:r>
    </w:p>
    <w:p w:rsidR="00323543" w:rsidRDefault="00323543" w:rsidP="009767F4">
      <w:r>
        <w:t xml:space="preserve">Evaluační postup, tj. způsob zodpovídání jednotlivých evaluačních otázek a jejich podotázek je vždy uveden u příslušné evaluační otázky, respektive podotázky. </w:t>
      </w:r>
    </w:p>
    <w:p w:rsidR="00CB2A62" w:rsidRDefault="00D948D9" w:rsidP="00DE1326">
      <w:pPr>
        <w:pStyle w:val="Nadpis2"/>
      </w:pPr>
      <w:bookmarkStart w:id="232" w:name="_Toc167115838"/>
      <w:r>
        <w:t xml:space="preserve">3.2 </w:t>
      </w:r>
      <w:r w:rsidR="00CB2A62">
        <w:t xml:space="preserve">Harmonogram zpracování </w:t>
      </w:r>
      <w:r w:rsidR="00AC09D4">
        <w:t xml:space="preserve">ex-post </w:t>
      </w:r>
      <w:r w:rsidR="00CB2A62">
        <w:t>evaluace</w:t>
      </w:r>
      <w:bookmarkEnd w:id="232"/>
      <w:r w:rsidR="00CB2A62">
        <w:t xml:space="preserve"> </w:t>
      </w:r>
    </w:p>
    <w:p w:rsidR="00847237" w:rsidRDefault="00847237" w:rsidP="00847237">
      <w:pPr>
        <w:rPr>
          <w:lang w:eastAsia="cs-CZ"/>
        </w:rPr>
      </w:pPr>
      <w:r>
        <w:rPr>
          <w:lang w:eastAsia="cs-CZ"/>
        </w:rPr>
        <w:t xml:space="preserve">MAS </w:t>
      </w:r>
      <w:r w:rsidR="00094C68" w:rsidRPr="00094C68">
        <w:rPr>
          <w:highlight w:val="cyan"/>
          <w:lang w:eastAsia="cs-CZ"/>
        </w:rPr>
        <w:t>XY</w:t>
      </w:r>
      <w:r>
        <w:rPr>
          <w:lang w:eastAsia="cs-CZ"/>
        </w:rPr>
        <w:t xml:space="preserve"> realizovala příslušné činnosti </w:t>
      </w:r>
      <w:r w:rsidR="00AC09D4">
        <w:rPr>
          <w:lang w:eastAsia="cs-CZ"/>
        </w:rPr>
        <w:t xml:space="preserve">ex-post </w:t>
      </w:r>
      <w:r>
        <w:rPr>
          <w:lang w:eastAsia="cs-CZ"/>
        </w:rPr>
        <w:t xml:space="preserve">evaluace dle harmonogramu uvedeného v následující tabulce. </w:t>
      </w:r>
    </w:p>
    <w:p w:rsidR="00847237" w:rsidRDefault="00847237" w:rsidP="00847237">
      <w:pPr>
        <w:pStyle w:val="Titulek"/>
        <w:rPr>
          <w:lang w:eastAsia="cs-CZ"/>
        </w:rPr>
      </w:pPr>
      <w:bookmarkStart w:id="233" w:name="_Toc166235166"/>
      <w:r w:rsidRPr="00847237">
        <w:rPr>
          <w:highlight w:val="cyan"/>
        </w:rPr>
        <w:t xml:space="preserve">Tabulka </w:t>
      </w:r>
      <w:r w:rsidR="00731AE8" w:rsidRPr="00847237">
        <w:rPr>
          <w:highlight w:val="cyan"/>
        </w:rPr>
        <w:fldChar w:fldCharType="begin"/>
      </w:r>
      <w:r w:rsidRPr="00847237">
        <w:rPr>
          <w:highlight w:val="cyan"/>
        </w:rPr>
        <w:instrText xml:space="preserve"> SEQ Tabulka \* ARABIC </w:instrText>
      </w:r>
      <w:r w:rsidR="00731AE8" w:rsidRPr="00847237">
        <w:rPr>
          <w:highlight w:val="cyan"/>
        </w:rPr>
        <w:fldChar w:fldCharType="separate"/>
      </w:r>
      <w:r w:rsidR="00DB5478">
        <w:rPr>
          <w:noProof/>
          <w:highlight w:val="cyan"/>
        </w:rPr>
        <w:t>16</w:t>
      </w:r>
      <w:r w:rsidR="00731AE8" w:rsidRPr="00847237">
        <w:rPr>
          <w:highlight w:val="cyan"/>
        </w:rPr>
        <w:fldChar w:fldCharType="end"/>
      </w:r>
      <w:r w:rsidRPr="00847237">
        <w:rPr>
          <w:highlight w:val="cyan"/>
        </w:rPr>
        <w:t xml:space="preserve"> </w:t>
      </w:r>
      <w:r w:rsidR="006362B0">
        <w:rPr>
          <w:rFonts w:ascii="Calibri" w:hAnsi="Calibri"/>
          <w:highlight w:val="cyan"/>
        </w:rPr>
        <w:t>–</w:t>
      </w:r>
      <w:r w:rsidR="006362B0">
        <w:rPr>
          <w:highlight w:val="cyan"/>
        </w:rPr>
        <w:t xml:space="preserve"> </w:t>
      </w:r>
      <w:r w:rsidRPr="00847237">
        <w:rPr>
          <w:highlight w:val="cyan"/>
          <w:lang w:eastAsia="cs-CZ"/>
        </w:rPr>
        <w:t xml:space="preserve">Skutečný harmonogram </w:t>
      </w:r>
      <w:r w:rsidR="00F930EF">
        <w:rPr>
          <w:highlight w:val="cyan"/>
          <w:lang w:eastAsia="cs-CZ"/>
        </w:rPr>
        <w:t xml:space="preserve">klíčových </w:t>
      </w:r>
      <w:r w:rsidRPr="00847237">
        <w:rPr>
          <w:highlight w:val="cyan"/>
          <w:lang w:eastAsia="cs-CZ"/>
        </w:rPr>
        <w:t xml:space="preserve">činností </w:t>
      </w:r>
      <w:r w:rsidR="00AC09D4">
        <w:rPr>
          <w:highlight w:val="cyan"/>
          <w:lang w:eastAsia="cs-CZ"/>
        </w:rPr>
        <w:t xml:space="preserve">ex-post </w:t>
      </w:r>
      <w:r w:rsidRPr="00847237">
        <w:rPr>
          <w:highlight w:val="cyan"/>
          <w:lang w:eastAsia="cs-CZ"/>
        </w:rPr>
        <w:t>evaluace SCLLD MAS XY</w:t>
      </w:r>
      <w:bookmarkEnd w:id="233"/>
    </w:p>
    <w:tbl>
      <w:tblPr>
        <w:tblStyle w:val="Mkatabulky"/>
        <w:tblW w:w="0" w:type="auto"/>
        <w:tblLook w:val="04A0"/>
      </w:tblPr>
      <w:tblGrid>
        <w:gridCol w:w="4133"/>
        <w:gridCol w:w="1833"/>
        <w:gridCol w:w="1775"/>
        <w:gridCol w:w="1547"/>
      </w:tblGrid>
      <w:tr w:rsidR="00847237" w:rsidRPr="003A1371" w:rsidTr="00B44E53">
        <w:trPr>
          <w:tblHeader/>
        </w:trPr>
        <w:tc>
          <w:tcPr>
            <w:tcW w:w="4133" w:type="dxa"/>
            <w:vAlign w:val="center"/>
          </w:tcPr>
          <w:p w:rsidR="00847237" w:rsidRPr="003A1371" w:rsidRDefault="00847237" w:rsidP="003A1371">
            <w:pPr>
              <w:spacing w:before="60" w:after="60"/>
              <w:jc w:val="center"/>
              <w:rPr>
                <w:rFonts w:cs="Arial"/>
                <w:b/>
                <w:sz w:val="18"/>
                <w:szCs w:val="18"/>
              </w:rPr>
            </w:pPr>
            <w:r w:rsidRPr="003A1371">
              <w:rPr>
                <w:rFonts w:cs="Arial"/>
                <w:b/>
                <w:sz w:val="18"/>
                <w:szCs w:val="18"/>
              </w:rPr>
              <w:t>Aktivita</w:t>
            </w:r>
          </w:p>
        </w:tc>
        <w:tc>
          <w:tcPr>
            <w:tcW w:w="1833" w:type="dxa"/>
            <w:vAlign w:val="center"/>
          </w:tcPr>
          <w:p w:rsidR="00847237" w:rsidRPr="003A1371" w:rsidRDefault="00847237" w:rsidP="003A1371">
            <w:pPr>
              <w:spacing w:before="60" w:after="60"/>
              <w:jc w:val="center"/>
              <w:rPr>
                <w:rFonts w:cs="Arial"/>
                <w:b/>
                <w:sz w:val="18"/>
                <w:szCs w:val="18"/>
              </w:rPr>
            </w:pPr>
            <w:r w:rsidRPr="003A1371">
              <w:rPr>
                <w:rFonts w:cs="Arial"/>
                <w:b/>
                <w:sz w:val="18"/>
                <w:szCs w:val="18"/>
              </w:rPr>
              <w:t>Datum zahájení činnosti (</w:t>
            </w:r>
            <w:proofErr w:type="gramStart"/>
            <w:r w:rsidRPr="003A1371">
              <w:rPr>
                <w:rFonts w:cs="Arial"/>
                <w:b/>
                <w:sz w:val="18"/>
                <w:szCs w:val="18"/>
              </w:rPr>
              <w:t>od</w:t>
            </w:r>
            <w:proofErr w:type="gramEnd"/>
            <w:r w:rsidRPr="003A1371">
              <w:rPr>
                <w:rFonts w:cs="Arial"/>
                <w:b/>
                <w:sz w:val="18"/>
                <w:szCs w:val="18"/>
              </w:rPr>
              <w:t>)</w:t>
            </w:r>
          </w:p>
        </w:tc>
        <w:tc>
          <w:tcPr>
            <w:tcW w:w="1775" w:type="dxa"/>
            <w:vAlign w:val="center"/>
          </w:tcPr>
          <w:p w:rsidR="00847237" w:rsidRPr="003A1371" w:rsidRDefault="00847237" w:rsidP="003A1371">
            <w:pPr>
              <w:spacing w:before="60" w:after="60"/>
              <w:jc w:val="center"/>
              <w:rPr>
                <w:rFonts w:cs="Arial"/>
                <w:b/>
                <w:sz w:val="18"/>
                <w:szCs w:val="18"/>
              </w:rPr>
            </w:pPr>
            <w:r w:rsidRPr="003A1371">
              <w:rPr>
                <w:rFonts w:cs="Arial"/>
                <w:b/>
                <w:sz w:val="18"/>
                <w:szCs w:val="18"/>
              </w:rPr>
              <w:t>Datum ukončení činnosti (</w:t>
            </w:r>
            <w:proofErr w:type="gramStart"/>
            <w:r w:rsidRPr="003A1371">
              <w:rPr>
                <w:rFonts w:cs="Arial"/>
                <w:b/>
                <w:sz w:val="18"/>
                <w:szCs w:val="18"/>
              </w:rPr>
              <w:t>do</w:t>
            </w:r>
            <w:proofErr w:type="gramEnd"/>
            <w:r w:rsidRPr="003A1371">
              <w:rPr>
                <w:rFonts w:cs="Arial"/>
                <w:b/>
                <w:sz w:val="18"/>
                <w:szCs w:val="18"/>
              </w:rPr>
              <w:t>)</w:t>
            </w:r>
          </w:p>
        </w:tc>
        <w:tc>
          <w:tcPr>
            <w:tcW w:w="1547" w:type="dxa"/>
            <w:tcBorders>
              <w:bottom w:val="single" w:sz="4" w:space="0" w:color="auto"/>
            </w:tcBorders>
          </w:tcPr>
          <w:p w:rsidR="00847237" w:rsidRPr="003A1371" w:rsidRDefault="00847237" w:rsidP="003A1371">
            <w:pPr>
              <w:spacing w:before="60" w:after="60"/>
              <w:jc w:val="center"/>
              <w:rPr>
                <w:rFonts w:cs="Arial"/>
                <w:b/>
                <w:sz w:val="18"/>
                <w:szCs w:val="18"/>
              </w:rPr>
            </w:pPr>
            <w:r w:rsidRPr="003A1371">
              <w:rPr>
                <w:rFonts w:cs="Arial"/>
                <w:b/>
                <w:sz w:val="18"/>
                <w:szCs w:val="18"/>
              </w:rPr>
              <w:t xml:space="preserve">Datum </w:t>
            </w:r>
          </w:p>
        </w:tc>
      </w:tr>
      <w:tr w:rsidR="00847237" w:rsidRPr="003A1371" w:rsidTr="00847237">
        <w:tc>
          <w:tcPr>
            <w:tcW w:w="4133" w:type="dxa"/>
            <w:vAlign w:val="center"/>
          </w:tcPr>
          <w:p w:rsidR="00847237" w:rsidRPr="003A1371" w:rsidRDefault="00847237" w:rsidP="00B055F2">
            <w:pPr>
              <w:jc w:val="left"/>
              <w:rPr>
                <w:rFonts w:cs="Arial"/>
                <w:b/>
                <w:sz w:val="18"/>
                <w:szCs w:val="18"/>
              </w:rPr>
            </w:pPr>
            <w:r w:rsidRPr="003A1371">
              <w:rPr>
                <w:rFonts w:cs="Arial"/>
                <w:b/>
                <w:sz w:val="18"/>
                <w:szCs w:val="18"/>
              </w:rPr>
              <w:t xml:space="preserve">Zpracování </w:t>
            </w:r>
            <w:r w:rsidR="00B055F2" w:rsidRPr="003A1371">
              <w:rPr>
                <w:rFonts w:cs="Arial"/>
                <w:b/>
                <w:sz w:val="18"/>
                <w:szCs w:val="18"/>
              </w:rPr>
              <w:t>ex-post</w:t>
            </w:r>
            <w:r w:rsidRPr="003A1371">
              <w:rPr>
                <w:rFonts w:cs="Arial"/>
                <w:b/>
                <w:sz w:val="18"/>
                <w:szCs w:val="18"/>
              </w:rPr>
              <w:t xml:space="preserve"> evaluace</w:t>
            </w:r>
          </w:p>
        </w:tc>
        <w:tc>
          <w:tcPr>
            <w:tcW w:w="1833" w:type="dxa"/>
            <w:vAlign w:val="center"/>
          </w:tcPr>
          <w:p w:rsidR="00847237" w:rsidRPr="003A1371" w:rsidRDefault="00847237" w:rsidP="00E46042">
            <w:pPr>
              <w:jc w:val="right"/>
              <w:rPr>
                <w:rFonts w:cs="Arial"/>
                <w:b/>
                <w:sz w:val="18"/>
                <w:szCs w:val="18"/>
                <w:highlight w:val="cyan"/>
              </w:rPr>
            </w:pPr>
          </w:p>
        </w:tc>
        <w:tc>
          <w:tcPr>
            <w:tcW w:w="1775" w:type="dxa"/>
            <w:vAlign w:val="center"/>
          </w:tcPr>
          <w:p w:rsidR="00847237" w:rsidRPr="003A1371" w:rsidRDefault="00847237" w:rsidP="00E46042">
            <w:pPr>
              <w:jc w:val="right"/>
              <w:rPr>
                <w:rFonts w:cs="Arial"/>
                <w:b/>
                <w:sz w:val="18"/>
                <w:szCs w:val="18"/>
                <w:highlight w:val="cyan"/>
              </w:rPr>
            </w:pPr>
          </w:p>
        </w:tc>
        <w:tc>
          <w:tcPr>
            <w:tcW w:w="1547" w:type="dxa"/>
            <w:tcBorders>
              <w:tl2br w:val="single" w:sz="4" w:space="0" w:color="auto"/>
              <w:tr2bl w:val="single" w:sz="4" w:space="0" w:color="auto"/>
            </w:tcBorders>
          </w:tcPr>
          <w:p w:rsidR="00847237" w:rsidRPr="003A1371" w:rsidRDefault="00847237" w:rsidP="00E46042">
            <w:pPr>
              <w:jc w:val="right"/>
              <w:rPr>
                <w:rFonts w:cs="Arial"/>
                <w:b/>
                <w:sz w:val="18"/>
                <w:szCs w:val="18"/>
              </w:rPr>
            </w:pPr>
          </w:p>
        </w:tc>
      </w:tr>
      <w:tr w:rsidR="00847237" w:rsidRPr="003A1371" w:rsidTr="00847237">
        <w:tc>
          <w:tcPr>
            <w:tcW w:w="4133" w:type="dxa"/>
            <w:vAlign w:val="center"/>
          </w:tcPr>
          <w:p w:rsidR="00847237" w:rsidRPr="003A1371" w:rsidRDefault="00847237" w:rsidP="00E46042">
            <w:pPr>
              <w:jc w:val="left"/>
              <w:rPr>
                <w:rFonts w:cs="Arial"/>
                <w:sz w:val="18"/>
                <w:szCs w:val="18"/>
              </w:rPr>
            </w:pPr>
            <w:r w:rsidRPr="003A1371">
              <w:rPr>
                <w:rFonts w:cs="Arial"/>
                <w:sz w:val="18"/>
                <w:szCs w:val="18"/>
              </w:rPr>
              <w:t xml:space="preserve">Seznámení se Zadáním, šablonou </w:t>
            </w:r>
            <w:r w:rsidR="000B7D1E" w:rsidRPr="003A1371">
              <w:rPr>
                <w:rFonts w:cs="Arial"/>
                <w:sz w:val="18"/>
                <w:szCs w:val="18"/>
              </w:rPr>
              <w:t>Závěrečné e</w:t>
            </w:r>
            <w:r w:rsidRPr="003A1371">
              <w:rPr>
                <w:rFonts w:cs="Arial"/>
                <w:sz w:val="18"/>
                <w:szCs w:val="18"/>
              </w:rPr>
              <w:t>valuační zprávy</w:t>
            </w:r>
          </w:p>
        </w:tc>
        <w:tc>
          <w:tcPr>
            <w:tcW w:w="1833" w:type="dxa"/>
            <w:vAlign w:val="center"/>
          </w:tcPr>
          <w:p w:rsidR="00847237" w:rsidRPr="003A1371" w:rsidRDefault="00847237" w:rsidP="00E46042">
            <w:pPr>
              <w:jc w:val="right"/>
              <w:rPr>
                <w:rFonts w:cs="Arial"/>
                <w:sz w:val="18"/>
                <w:szCs w:val="18"/>
                <w:highlight w:val="cyan"/>
              </w:rPr>
            </w:pPr>
          </w:p>
        </w:tc>
        <w:tc>
          <w:tcPr>
            <w:tcW w:w="1775" w:type="dxa"/>
            <w:vAlign w:val="center"/>
          </w:tcPr>
          <w:p w:rsidR="00847237" w:rsidRPr="003A1371" w:rsidRDefault="00847237" w:rsidP="00E46042">
            <w:pPr>
              <w:jc w:val="right"/>
              <w:rPr>
                <w:rFonts w:cs="Arial"/>
                <w:sz w:val="18"/>
                <w:szCs w:val="18"/>
                <w:highlight w:val="cyan"/>
              </w:rPr>
            </w:pPr>
          </w:p>
        </w:tc>
        <w:tc>
          <w:tcPr>
            <w:tcW w:w="1547" w:type="dxa"/>
            <w:tcBorders>
              <w:tl2br w:val="single" w:sz="4" w:space="0" w:color="auto"/>
              <w:tr2bl w:val="single" w:sz="4" w:space="0" w:color="auto"/>
            </w:tcBorders>
          </w:tcPr>
          <w:p w:rsidR="00847237" w:rsidRPr="003A1371" w:rsidRDefault="00847237" w:rsidP="00E46042">
            <w:pPr>
              <w:jc w:val="right"/>
              <w:rPr>
                <w:rFonts w:cs="Arial"/>
                <w:sz w:val="18"/>
                <w:szCs w:val="18"/>
              </w:rPr>
            </w:pPr>
          </w:p>
        </w:tc>
      </w:tr>
      <w:tr w:rsidR="00847237" w:rsidRPr="003A1371" w:rsidTr="00744F1F">
        <w:tc>
          <w:tcPr>
            <w:tcW w:w="4133" w:type="dxa"/>
            <w:vAlign w:val="center"/>
          </w:tcPr>
          <w:p w:rsidR="00847237" w:rsidRPr="003A1371" w:rsidRDefault="000B7D1E" w:rsidP="000B7D1E">
            <w:pPr>
              <w:jc w:val="left"/>
              <w:rPr>
                <w:rFonts w:cs="Arial"/>
                <w:sz w:val="18"/>
                <w:szCs w:val="18"/>
              </w:rPr>
            </w:pPr>
            <w:r w:rsidRPr="003A1371">
              <w:rPr>
                <w:rFonts w:cs="Arial"/>
                <w:sz w:val="18"/>
                <w:szCs w:val="18"/>
              </w:rPr>
              <w:t>Vyhodnocení opatření/doporučení</w:t>
            </w:r>
            <w:r w:rsidRPr="003A1371" w:rsidDel="000B7D1E">
              <w:rPr>
                <w:rFonts w:cs="Arial"/>
                <w:sz w:val="18"/>
                <w:szCs w:val="18"/>
              </w:rPr>
              <w:t xml:space="preserve"> </w:t>
            </w:r>
            <w:r w:rsidR="00847237" w:rsidRPr="003A1371">
              <w:rPr>
                <w:rFonts w:cs="Arial"/>
                <w:sz w:val="18"/>
                <w:szCs w:val="18"/>
              </w:rPr>
              <w:t>v Oblasti A</w:t>
            </w:r>
            <w:r w:rsidRPr="003A1371">
              <w:rPr>
                <w:rFonts w:cs="Arial"/>
                <w:sz w:val="18"/>
                <w:szCs w:val="18"/>
              </w:rPr>
              <w:t xml:space="preserve"> </w:t>
            </w:r>
          </w:p>
        </w:tc>
        <w:tc>
          <w:tcPr>
            <w:tcW w:w="1833" w:type="dxa"/>
            <w:vAlign w:val="center"/>
          </w:tcPr>
          <w:p w:rsidR="00847237" w:rsidRPr="003A1371" w:rsidRDefault="00847237" w:rsidP="00E46042">
            <w:pPr>
              <w:jc w:val="right"/>
              <w:rPr>
                <w:rFonts w:cs="Arial"/>
                <w:sz w:val="18"/>
                <w:szCs w:val="18"/>
              </w:rPr>
            </w:pPr>
          </w:p>
        </w:tc>
        <w:tc>
          <w:tcPr>
            <w:tcW w:w="1775" w:type="dxa"/>
            <w:vAlign w:val="center"/>
          </w:tcPr>
          <w:p w:rsidR="00847237" w:rsidRPr="003A1371" w:rsidRDefault="00847237" w:rsidP="00E46042">
            <w:pPr>
              <w:jc w:val="right"/>
              <w:rPr>
                <w:rFonts w:cs="Arial"/>
                <w:sz w:val="18"/>
                <w:szCs w:val="18"/>
              </w:rPr>
            </w:pPr>
          </w:p>
        </w:tc>
        <w:tc>
          <w:tcPr>
            <w:tcW w:w="1547" w:type="dxa"/>
            <w:tcBorders>
              <w:bottom w:val="single" w:sz="4" w:space="0" w:color="auto"/>
            </w:tcBorders>
          </w:tcPr>
          <w:p w:rsidR="00847237" w:rsidRPr="003A1371" w:rsidRDefault="00847237" w:rsidP="00E46042">
            <w:pPr>
              <w:jc w:val="right"/>
              <w:rPr>
                <w:rFonts w:cs="Arial"/>
                <w:sz w:val="18"/>
                <w:szCs w:val="18"/>
              </w:rPr>
            </w:pPr>
          </w:p>
        </w:tc>
      </w:tr>
      <w:tr w:rsidR="00744F1F" w:rsidRPr="003A1371" w:rsidTr="00744F1F">
        <w:tc>
          <w:tcPr>
            <w:tcW w:w="4133" w:type="dxa"/>
            <w:vAlign w:val="center"/>
          </w:tcPr>
          <w:p w:rsidR="00744F1F" w:rsidRPr="003A1371" w:rsidRDefault="00744F1F" w:rsidP="000B7D1E">
            <w:pPr>
              <w:jc w:val="left"/>
              <w:rPr>
                <w:rFonts w:cs="Arial"/>
                <w:sz w:val="18"/>
                <w:szCs w:val="18"/>
              </w:rPr>
            </w:pPr>
            <w:proofErr w:type="spellStart"/>
            <w:r w:rsidRPr="003A1371">
              <w:rPr>
                <w:rFonts w:cs="Arial"/>
                <w:sz w:val="18"/>
                <w:szCs w:val="18"/>
              </w:rPr>
              <w:t>Sebeevaluace</w:t>
            </w:r>
            <w:proofErr w:type="spellEnd"/>
            <w:r w:rsidRPr="003A1371">
              <w:rPr>
                <w:rFonts w:cs="Arial"/>
                <w:sz w:val="18"/>
                <w:szCs w:val="18"/>
              </w:rPr>
              <w:t xml:space="preserve"> procesů v Oblasti A</w:t>
            </w:r>
            <w:r w:rsidRPr="003A1371">
              <w:rPr>
                <w:rStyle w:val="Znakapoznpodarou"/>
                <w:rFonts w:cs="Arial"/>
                <w:sz w:val="18"/>
                <w:szCs w:val="18"/>
              </w:rPr>
              <w:footnoteReference w:id="107"/>
            </w:r>
          </w:p>
        </w:tc>
        <w:tc>
          <w:tcPr>
            <w:tcW w:w="1833" w:type="dxa"/>
            <w:vAlign w:val="center"/>
          </w:tcPr>
          <w:p w:rsidR="00744F1F" w:rsidRPr="003A1371" w:rsidRDefault="00744F1F" w:rsidP="00E46042">
            <w:pPr>
              <w:jc w:val="right"/>
              <w:rPr>
                <w:rFonts w:cs="Arial"/>
                <w:sz w:val="18"/>
                <w:szCs w:val="18"/>
              </w:rPr>
            </w:pPr>
          </w:p>
        </w:tc>
        <w:tc>
          <w:tcPr>
            <w:tcW w:w="1775" w:type="dxa"/>
            <w:vAlign w:val="center"/>
          </w:tcPr>
          <w:p w:rsidR="00744F1F" w:rsidRPr="003A1371" w:rsidRDefault="00744F1F" w:rsidP="00E46042">
            <w:pPr>
              <w:jc w:val="right"/>
              <w:rPr>
                <w:rFonts w:cs="Arial"/>
                <w:sz w:val="18"/>
                <w:szCs w:val="18"/>
              </w:rPr>
            </w:pPr>
          </w:p>
        </w:tc>
        <w:tc>
          <w:tcPr>
            <w:tcW w:w="1547" w:type="dxa"/>
            <w:tcBorders>
              <w:bottom w:val="single" w:sz="4" w:space="0" w:color="auto"/>
              <w:tl2br w:val="single" w:sz="4" w:space="0" w:color="auto"/>
              <w:tr2bl w:val="single" w:sz="4" w:space="0" w:color="auto"/>
            </w:tcBorders>
          </w:tcPr>
          <w:p w:rsidR="00744F1F" w:rsidRPr="003A1371" w:rsidRDefault="00744F1F" w:rsidP="00E46042">
            <w:pPr>
              <w:jc w:val="right"/>
              <w:rPr>
                <w:rFonts w:cs="Arial"/>
                <w:sz w:val="18"/>
                <w:szCs w:val="18"/>
              </w:rPr>
            </w:pPr>
          </w:p>
        </w:tc>
      </w:tr>
      <w:tr w:rsidR="00781268" w:rsidRPr="003A1371" w:rsidTr="00F930EF">
        <w:tc>
          <w:tcPr>
            <w:tcW w:w="4133" w:type="dxa"/>
            <w:vAlign w:val="center"/>
          </w:tcPr>
          <w:p w:rsidR="00781268" w:rsidRPr="003A1371" w:rsidRDefault="00781268" w:rsidP="00E46042">
            <w:pPr>
              <w:jc w:val="left"/>
              <w:rPr>
                <w:rFonts w:cs="Arial"/>
                <w:b/>
                <w:sz w:val="18"/>
                <w:szCs w:val="18"/>
              </w:rPr>
            </w:pPr>
            <w:r w:rsidRPr="003A1371">
              <w:rPr>
                <w:rFonts w:cs="Arial"/>
                <w:b/>
                <w:sz w:val="18"/>
                <w:szCs w:val="18"/>
              </w:rPr>
              <w:t>Evaluace v Oblasti B</w:t>
            </w:r>
          </w:p>
        </w:tc>
        <w:tc>
          <w:tcPr>
            <w:tcW w:w="1833" w:type="dxa"/>
            <w:vAlign w:val="center"/>
          </w:tcPr>
          <w:p w:rsidR="00781268" w:rsidRPr="003A1371" w:rsidRDefault="00781268" w:rsidP="00E46042">
            <w:pPr>
              <w:jc w:val="right"/>
              <w:rPr>
                <w:rFonts w:cs="Arial"/>
                <w:b/>
                <w:sz w:val="18"/>
                <w:szCs w:val="18"/>
              </w:rPr>
            </w:pPr>
          </w:p>
        </w:tc>
        <w:tc>
          <w:tcPr>
            <w:tcW w:w="1775" w:type="dxa"/>
            <w:vAlign w:val="center"/>
          </w:tcPr>
          <w:p w:rsidR="00781268" w:rsidRPr="003A1371" w:rsidRDefault="00781268" w:rsidP="00E46042">
            <w:pPr>
              <w:jc w:val="right"/>
              <w:rPr>
                <w:rFonts w:cs="Arial"/>
                <w:b/>
                <w:sz w:val="18"/>
                <w:szCs w:val="18"/>
              </w:rPr>
            </w:pPr>
          </w:p>
        </w:tc>
        <w:tc>
          <w:tcPr>
            <w:tcW w:w="1547" w:type="dxa"/>
            <w:tcBorders>
              <w:tl2br w:val="single" w:sz="4" w:space="0" w:color="auto"/>
              <w:tr2bl w:val="single" w:sz="4" w:space="0" w:color="auto"/>
            </w:tcBorders>
          </w:tcPr>
          <w:p w:rsidR="00781268" w:rsidRPr="003A1371" w:rsidRDefault="00781268" w:rsidP="00E46042">
            <w:pPr>
              <w:jc w:val="right"/>
              <w:rPr>
                <w:rFonts w:cs="Arial"/>
                <w:b/>
                <w:sz w:val="18"/>
                <w:szCs w:val="18"/>
              </w:rPr>
            </w:pPr>
          </w:p>
        </w:tc>
      </w:tr>
      <w:tr w:rsidR="00781268" w:rsidRPr="003A1371" w:rsidTr="00E46042">
        <w:tc>
          <w:tcPr>
            <w:tcW w:w="4133" w:type="dxa"/>
            <w:vAlign w:val="center"/>
          </w:tcPr>
          <w:p w:rsidR="00781268" w:rsidRPr="003A1371" w:rsidRDefault="00781268" w:rsidP="00E46042">
            <w:pPr>
              <w:jc w:val="left"/>
              <w:rPr>
                <w:rFonts w:cs="Arial"/>
                <w:sz w:val="18"/>
                <w:szCs w:val="18"/>
              </w:rPr>
            </w:pPr>
            <w:r w:rsidRPr="003A1371">
              <w:rPr>
                <w:rFonts w:cs="Arial"/>
                <w:sz w:val="18"/>
                <w:szCs w:val="18"/>
              </w:rPr>
              <w:t xml:space="preserve">Příprava </w:t>
            </w:r>
            <w:r w:rsidR="00F930EF" w:rsidRPr="003A1371">
              <w:rPr>
                <w:rFonts w:cs="Arial"/>
                <w:sz w:val="18"/>
                <w:szCs w:val="18"/>
              </w:rPr>
              <w:t xml:space="preserve">podkladů </w:t>
            </w:r>
            <w:r w:rsidRPr="003A1371">
              <w:rPr>
                <w:rFonts w:cs="Arial"/>
                <w:sz w:val="18"/>
                <w:szCs w:val="18"/>
              </w:rPr>
              <w:t xml:space="preserve">na jednání </w:t>
            </w:r>
            <w:proofErr w:type="spellStart"/>
            <w:r w:rsidRPr="003A1371">
              <w:rPr>
                <w:rFonts w:cs="Arial"/>
                <w:sz w:val="18"/>
                <w:szCs w:val="18"/>
              </w:rPr>
              <w:t>Focus</w:t>
            </w:r>
            <w:proofErr w:type="spellEnd"/>
            <w:r w:rsidRPr="003A1371">
              <w:rPr>
                <w:rFonts w:cs="Arial"/>
                <w:sz w:val="18"/>
                <w:szCs w:val="18"/>
              </w:rPr>
              <w:t xml:space="preserve"> </w:t>
            </w:r>
            <w:proofErr w:type="spellStart"/>
            <w:r w:rsidRPr="003A1371">
              <w:rPr>
                <w:rFonts w:cs="Arial"/>
                <w:sz w:val="18"/>
                <w:szCs w:val="18"/>
              </w:rPr>
              <w:t>Group</w:t>
            </w:r>
            <w:proofErr w:type="spellEnd"/>
            <w:r w:rsidRPr="003A1371">
              <w:rPr>
                <w:rFonts w:cs="Arial"/>
                <w:sz w:val="18"/>
                <w:szCs w:val="18"/>
              </w:rPr>
              <w:t xml:space="preserve"> </w:t>
            </w:r>
          </w:p>
        </w:tc>
        <w:tc>
          <w:tcPr>
            <w:tcW w:w="1833" w:type="dxa"/>
            <w:tcBorders>
              <w:bottom w:val="single" w:sz="4" w:space="0" w:color="auto"/>
            </w:tcBorders>
            <w:vAlign w:val="center"/>
          </w:tcPr>
          <w:p w:rsidR="00781268" w:rsidRPr="003A1371" w:rsidRDefault="00781268" w:rsidP="00E46042">
            <w:pPr>
              <w:jc w:val="right"/>
              <w:rPr>
                <w:rFonts w:cs="Arial"/>
                <w:sz w:val="18"/>
                <w:szCs w:val="18"/>
              </w:rPr>
            </w:pPr>
          </w:p>
        </w:tc>
        <w:tc>
          <w:tcPr>
            <w:tcW w:w="1775" w:type="dxa"/>
            <w:tcBorders>
              <w:bottom w:val="single" w:sz="4" w:space="0" w:color="auto"/>
            </w:tcBorders>
            <w:vAlign w:val="center"/>
          </w:tcPr>
          <w:p w:rsidR="00781268" w:rsidRPr="003A1371" w:rsidRDefault="00781268" w:rsidP="00E46042">
            <w:pPr>
              <w:jc w:val="right"/>
              <w:rPr>
                <w:rFonts w:cs="Arial"/>
                <w:sz w:val="18"/>
                <w:szCs w:val="18"/>
              </w:rPr>
            </w:pPr>
          </w:p>
        </w:tc>
        <w:tc>
          <w:tcPr>
            <w:tcW w:w="1547" w:type="dxa"/>
            <w:tcBorders>
              <w:tl2br w:val="single" w:sz="4" w:space="0" w:color="auto"/>
              <w:tr2bl w:val="single" w:sz="4" w:space="0" w:color="auto"/>
            </w:tcBorders>
          </w:tcPr>
          <w:p w:rsidR="00781268" w:rsidRPr="003A1371" w:rsidRDefault="00781268" w:rsidP="00E46042">
            <w:pPr>
              <w:jc w:val="right"/>
              <w:rPr>
                <w:rFonts w:cs="Arial"/>
                <w:sz w:val="18"/>
                <w:szCs w:val="18"/>
              </w:rPr>
            </w:pPr>
          </w:p>
        </w:tc>
      </w:tr>
      <w:tr w:rsidR="00781268" w:rsidRPr="003A1371" w:rsidTr="00E46042">
        <w:tc>
          <w:tcPr>
            <w:tcW w:w="4133" w:type="dxa"/>
            <w:vAlign w:val="center"/>
          </w:tcPr>
          <w:p w:rsidR="00781268" w:rsidRPr="003A1371" w:rsidRDefault="00781268" w:rsidP="00E46042">
            <w:pPr>
              <w:jc w:val="left"/>
              <w:rPr>
                <w:rFonts w:cs="Arial"/>
                <w:sz w:val="18"/>
                <w:szCs w:val="18"/>
              </w:rPr>
            </w:pPr>
            <w:r w:rsidRPr="003A1371">
              <w:rPr>
                <w:rFonts w:cs="Arial"/>
                <w:sz w:val="18"/>
                <w:szCs w:val="18"/>
              </w:rPr>
              <w:t xml:space="preserve">Jednání </w:t>
            </w:r>
            <w:proofErr w:type="spellStart"/>
            <w:r w:rsidRPr="003A1371">
              <w:rPr>
                <w:rFonts w:cs="Arial"/>
                <w:sz w:val="18"/>
                <w:szCs w:val="18"/>
              </w:rPr>
              <w:t>Focus</w:t>
            </w:r>
            <w:proofErr w:type="spellEnd"/>
            <w:r w:rsidRPr="003A1371">
              <w:rPr>
                <w:rFonts w:cs="Arial"/>
                <w:sz w:val="18"/>
                <w:szCs w:val="18"/>
              </w:rPr>
              <w:t xml:space="preserve"> </w:t>
            </w:r>
            <w:proofErr w:type="spellStart"/>
            <w:r w:rsidRPr="003A1371">
              <w:rPr>
                <w:rFonts w:cs="Arial"/>
                <w:sz w:val="18"/>
                <w:szCs w:val="18"/>
              </w:rPr>
              <w:t>Group</w:t>
            </w:r>
            <w:proofErr w:type="spellEnd"/>
            <w:r w:rsidRPr="003A1371">
              <w:rPr>
                <w:rFonts w:cs="Arial"/>
                <w:sz w:val="18"/>
                <w:szCs w:val="18"/>
              </w:rPr>
              <w:t xml:space="preserve"> </w:t>
            </w:r>
          </w:p>
        </w:tc>
        <w:tc>
          <w:tcPr>
            <w:tcW w:w="1833" w:type="dxa"/>
            <w:tcBorders>
              <w:right w:val="single" w:sz="4" w:space="0" w:color="auto"/>
              <w:tl2br w:val="single" w:sz="4" w:space="0" w:color="auto"/>
              <w:tr2bl w:val="single" w:sz="4" w:space="0" w:color="auto"/>
            </w:tcBorders>
            <w:vAlign w:val="center"/>
          </w:tcPr>
          <w:p w:rsidR="00781268" w:rsidRPr="003A1371" w:rsidRDefault="00781268" w:rsidP="00E46042">
            <w:pPr>
              <w:jc w:val="right"/>
              <w:rPr>
                <w:rFonts w:cs="Arial"/>
                <w:sz w:val="18"/>
                <w:szCs w:val="18"/>
              </w:rPr>
            </w:pPr>
          </w:p>
        </w:tc>
        <w:tc>
          <w:tcPr>
            <w:tcW w:w="1775" w:type="dxa"/>
            <w:tcBorders>
              <w:left w:val="single" w:sz="4" w:space="0" w:color="auto"/>
              <w:tl2br w:val="single" w:sz="4" w:space="0" w:color="auto"/>
              <w:tr2bl w:val="single" w:sz="4" w:space="0" w:color="auto"/>
            </w:tcBorders>
            <w:vAlign w:val="center"/>
          </w:tcPr>
          <w:p w:rsidR="00781268" w:rsidRPr="003A1371" w:rsidRDefault="00781268" w:rsidP="00E46042">
            <w:pPr>
              <w:jc w:val="right"/>
              <w:rPr>
                <w:rFonts w:cs="Arial"/>
                <w:sz w:val="18"/>
                <w:szCs w:val="18"/>
              </w:rPr>
            </w:pPr>
          </w:p>
        </w:tc>
        <w:tc>
          <w:tcPr>
            <w:tcW w:w="1547" w:type="dxa"/>
            <w:tcBorders>
              <w:bottom w:val="single" w:sz="4" w:space="0" w:color="auto"/>
            </w:tcBorders>
          </w:tcPr>
          <w:p w:rsidR="00781268" w:rsidRPr="003A1371" w:rsidRDefault="00781268" w:rsidP="00E46042">
            <w:pPr>
              <w:jc w:val="right"/>
              <w:rPr>
                <w:rFonts w:cs="Arial"/>
                <w:sz w:val="18"/>
                <w:szCs w:val="18"/>
              </w:rPr>
            </w:pPr>
          </w:p>
        </w:tc>
      </w:tr>
      <w:tr w:rsidR="00781268" w:rsidRPr="003A1371" w:rsidTr="00F930EF">
        <w:tc>
          <w:tcPr>
            <w:tcW w:w="4133" w:type="dxa"/>
            <w:vAlign w:val="center"/>
          </w:tcPr>
          <w:p w:rsidR="00781268" w:rsidRPr="003A1371" w:rsidRDefault="000B7D1E" w:rsidP="000B7D1E">
            <w:pPr>
              <w:jc w:val="left"/>
              <w:rPr>
                <w:rFonts w:cs="Arial"/>
                <w:b/>
                <w:sz w:val="18"/>
                <w:szCs w:val="18"/>
              </w:rPr>
            </w:pPr>
            <w:r w:rsidRPr="003A1371">
              <w:rPr>
                <w:rFonts w:cs="Arial"/>
                <w:sz w:val="18"/>
                <w:szCs w:val="18"/>
              </w:rPr>
              <w:t xml:space="preserve">Vyhodnocení opatření/doporučení </w:t>
            </w:r>
            <w:proofErr w:type="spellStart"/>
            <w:r w:rsidRPr="003A1371">
              <w:rPr>
                <w:rFonts w:cs="Arial"/>
                <w:sz w:val="18"/>
                <w:szCs w:val="18"/>
              </w:rPr>
              <w:t>mid</w:t>
            </w:r>
            <w:proofErr w:type="spellEnd"/>
            <w:r w:rsidRPr="003A1371">
              <w:rPr>
                <w:rFonts w:cs="Arial"/>
                <w:sz w:val="18"/>
                <w:szCs w:val="18"/>
              </w:rPr>
              <w:t>-term evaluace a z</w:t>
            </w:r>
            <w:r w:rsidR="00A5705C" w:rsidRPr="003A1371">
              <w:rPr>
                <w:rFonts w:cs="Arial"/>
                <w:sz w:val="18"/>
                <w:szCs w:val="18"/>
              </w:rPr>
              <w:t xml:space="preserve">odpovězení </w:t>
            </w:r>
            <w:r w:rsidRPr="003A1371">
              <w:rPr>
                <w:rFonts w:cs="Arial"/>
                <w:sz w:val="18"/>
                <w:szCs w:val="18"/>
              </w:rPr>
              <w:t xml:space="preserve">relevantních </w:t>
            </w:r>
            <w:r w:rsidR="00A5705C" w:rsidRPr="003A1371">
              <w:rPr>
                <w:rFonts w:cs="Arial"/>
                <w:sz w:val="18"/>
                <w:szCs w:val="18"/>
              </w:rPr>
              <w:t>Evaluačních otázek a </w:t>
            </w:r>
            <w:r w:rsidR="00781268" w:rsidRPr="003A1371">
              <w:rPr>
                <w:rFonts w:cs="Arial"/>
                <w:sz w:val="18"/>
                <w:szCs w:val="18"/>
              </w:rPr>
              <w:t>podotázek v Oblasti B</w:t>
            </w:r>
          </w:p>
        </w:tc>
        <w:tc>
          <w:tcPr>
            <w:tcW w:w="1833" w:type="dxa"/>
            <w:vAlign w:val="center"/>
          </w:tcPr>
          <w:p w:rsidR="00781268" w:rsidRPr="003A1371" w:rsidRDefault="00781268" w:rsidP="00E46042">
            <w:pPr>
              <w:jc w:val="right"/>
              <w:rPr>
                <w:rFonts w:cs="Arial"/>
                <w:b/>
                <w:sz w:val="18"/>
                <w:szCs w:val="18"/>
              </w:rPr>
            </w:pPr>
          </w:p>
        </w:tc>
        <w:tc>
          <w:tcPr>
            <w:tcW w:w="1775" w:type="dxa"/>
            <w:vAlign w:val="center"/>
          </w:tcPr>
          <w:p w:rsidR="00781268" w:rsidRPr="003A1371" w:rsidRDefault="00781268" w:rsidP="00E46042">
            <w:pPr>
              <w:jc w:val="right"/>
              <w:rPr>
                <w:rFonts w:cs="Arial"/>
                <w:b/>
                <w:sz w:val="18"/>
                <w:szCs w:val="18"/>
              </w:rPr>
            </w:pPr>
          </w:p>
        </w:tc>
        <w:tc>
          <w:tcPr>
            <w:tcW w:w="1547" w:type="dxa"/>
            <w:tcBorders>
              <w:bottom w:val="single" w:sz="4" w:space="0" w:color="auto"/>
            </w:tcBorders>
          </w:tcPr>
          <w:p w:rsidR="00781268" w:rsidRPr="003A1371" w:rsidRDefault="00781268" w:rsidP="00E46042">
            <w:pPr>
              <w:jc w:val="right"/>
              <w:rPr>
                <w:rFonts w:cs="Arial"/>
                <w:b/>
                <w:sz w:val="18"/>
                <w:szCs w:val="18"/>
              </w:rPr>
            </w:pPr>
          </w:p>
        </w:tc>
      </w:tr>
      <w:tr w:rsidR="00781268" w:rsidRPr="003A1371" w:rsidTr="00F930EF">
        <w:tc>
          <w:tcPr>
            <w:tcW w:w="4133" w:type="dxa"/>
            <w:vAlign w:val="center"/>
          </w:tcPr>
          <w:p w:rsidR="00781268" w:rsidRPr="003A1371" w:rsidRDefault="00781268" w:rsidP="00E46042">
            <w:pPr>
              <w:jc w:val="left"/>
              <w:rPr>
                <w:rFonts w:cs="Arial"/>
                <w:b/>
                <w:sz w:val="18"/>
                <w:szCs w:val="18"/>
              </w:rPr>
            </w:pPr>
            <w:r w:rsidRPr="003A1371">
              <w:rPr>
                <w:rFonts w:cs="Arial"/>
                <w:b/>
                <w:sz w:val="18"/>
                <w:szCs w:val="18"/>
              </w:rPr>
              <w:lastRenderedPageBreak/>
              <w:t>Evaluace v Oblasti C</w:t>
            </w:r>
          </w:p>
        </w:tc>
        <w:tc>
          <w:tcPr>
            <w:tcW w:w="1833" w:type="dxa"/>
            <w:vAlign w:val="center"/>
          </w:tcPr>
          <w:p w:rsidR="00781268" w:rsidRPr="003A1371" w:rsidRDefault="00781268" w:rsidP="00E46042">
            <w:pPr>
              <w:jc w:val="right"/>
              <w:rPr>
                <w:rFonts w:cs="Arial"/>
                <w:b/>
                <w:sz w:val="18"/>
                <w:szCs w:val="18"/>
              </w:rPr>
            </w:pPr>
          </w:p>
        </w:tc>
        <w:tc>
          <w:tcPr>
            <w:tcW w:w="1775" w:type="dxa"/>
            <w:vAlign w:val="center"/>
          </w:tcPr>
          <w:p w:rsidR="00781268" w:rsidRPr="003A1371" w:rsidRDefault="00781268" w:rsidP="00E46042">
            <w:pPr>
              <w:jc w:val="right"/>
              <w:rPr>
                <w:rFonts w:cs="Arial"/>
                <w:b/>
                <w:sz w:val="18"/>
                <w:szCs w:val="18"/>
              </w:rPr>
            </w:pPr>
          </w:p>
        </w:tc>
        <w:tc>
          <w:tcPr>
            <w:tcW w:w="1547" w:type="dxa"/>
            <w:tcBorders>
              <w:tl2br w:val="single" w:sz="4" w:space="0" w:color="auto"/>
              <w:tr2bl w:val="single" w:sz="4" w:space="0" w:color="auto"/>
            </w:tcBorders>
          </w:tcPr>
          <w:p w:rsidR="00781268" w:rsidRPr="003A1371" w:rsidRDefault="00781268" w:rsidP="00E46042">
            <w:pPr>
              <w:jc w:val="right"/>
              <w:rPr>
                <w:rFonts w:cs="Arial"/>
                <w:b/>
                <w:sz w:val="18"/>
                <w:szCs w:val="18"/>
              </w:rPr>
            </w:pPr>
          </w:p>
        </w:tc>
      </w:tr>
      <w:tr w:rsidR="00847237" w:rsidRPr="003A1371" w:rsidTr="00847237">
        <w:tc>
          <w:tcPr>
            <w:tcW w:w="4133" w:type="dxa"/>
            <w:vAlign w:val="center"/>
          </w:tcPr>
          <w:p w:rsidR="00847237" w:rsidRPr="003A1371" w:rsidRDefault="00781268" w:rsidP="00E46042">
            <w:pPr>
              <w:jc w:val="left"/>
              <w:rPr>
                <w:rFonts w:cs="Arial"/>
                <w:sz w:val="18"/>
                <w:szCs w:val="18"/>
              </w:rPr>
            </w:pPr>
            <w:r w:rsidRPr="003A1371">
              <w:rPr>
                <w:rFonts w:cs="Arial"/>
                <w:sz w:val="18"/>
                <w:szCs w:val="18"/>
              </w:rPr>
              <w:t xml:space="preserve">Příprava podkladů pro zpracování </w:t>
            </w:r>
            <w:proofErr w:type="spellStart"/>
            <w:r w:rsidRPr="003A1371">
              <w:rPr>
                <w:rFonts w:cs="Arial"/>
                <w:sz w:val="18"/>
                <w:szCs w:val="18"/>
              </w:rPr>
              <w:t>polostrukturovaných</w:t>
            </w:r>
            <w:proofErr w:type="spellEnd"/>
            <w:r w:rsidRPr="003A1371">
              <w:rPr>
                <w:rFonts w:cs="Arial"/>
                <w:sz w:val="18"/>
                <w:szCs w:val="18"/>
              </w:rPr>
              <w:t xml:space="preserve"> rozhovorů s příjemci </w:t>
            </w:r>
          </w:p>
        </w:tc>
        <w:tc>
          <w:tcPr>
            <w:tcW w:w="1833" w:type="dxa"/>
            <w:vAlign w:val="center"/>
          </w:tcPr>
          <w:p w:rsidR="00847237" w:rsidRPr="003A1371" w:rsidRDefault="00847237" w:rsidP="00E46042">
            <w:pPr>
              <w:jc w:val="right"/>
              <w:rPr>
                <w:rFonts w:cs="Arial"/>
                <w:sz w:val="18"/>
                <w:szCs w:val="18"/>
              </w:rPr>
            </w:pPr>
          </w:p>
        </w:tc>
        <w:tc>
          <w:tcPr>
            <w:tcW w:w="1775" w:type="dxa"/>
            <w:vAlign w:val="center"/>
          </w:tcPr>
          <w:p w:rsidR="00847237" w:rsidRPr="003A1371" w:rsidRDefault="00847237" w:rsidP="00E46042">
            <w:pPr>
              <w:jc w:val="right"/>
              <w:rPr>
                <w:rFonts w:cs="Arial"/>
                <w:sz w:val="18"/>
                <w:szCs w:val="18"/>
              </w:rPr>
            </w:pPr>
          </w:p>
        </w:tc>
        <w:tc>
          <w:tcPr>
            <w:tcW w:w="1547" w:type="dxa"/>
          </w:tcPr>
          <w:p w:rsidR="00847237" w:rsidRPr="003A1371" w:rsidRDefault="00847237" w:rsidP="00E46042">
            <w:pPr>
              <w:jc w:val="right"/>
              <w:rPr>
                <w:rFonts w:cs="Arial"/>
                <w:sz w:val="18"/>
                <w:szCs w:val="18"/>
              </w:rPr>
            </w:pPr>
          </w:p>
        </w:tc>
      </w:tr>
      <w:tr w:rsidR="00847237" w:rsidRPr="003A1371" w:rsidTr="00847237">
        <w:tc>
          <w:tcPr>
            <w:tcW w:w="4133" w:type="dxa"/>
            <w:vAlign w:val="center"/>
          </w:tcPr>
          <w:p w:rsidR="00847237" w:rsidRPr="003A1371" w:rsidRDefault="00781268" w:rsidP="00E46042">
            <w:pPr>
              <w:jc w:val="left"/>
              <w:rPr>
                <w:rFonts w:cs="Arial"/>
                <w:sz w:val="18"/>
                <w:szCs w:val="18"/>
              </w:rPr>
            </w:pPr>
            <w:r w:rsidRPr="003A1371">
              <w:rPr>
                <w:rFonts w:cs="Arial"/>
                <w:sz w:val="18"/>
                <w:szCs w:val="18"/>
              </w:rPr>
              <w:t xml:space="preserve">Realizace </w:t>
            </w:r>
            <w:proofErr w:type="spellStart"/>
            <w:r w:rsidRPr="003A1371">
              <w:rPr>
                <w:rFonts w:cs="Arial"/>
                <w:sz w:val="18"/>
                <w:szCs w:val="18"/>
              </w:rPr>
              <w:t>polostrukturovaných</w:t>
            </w:r>
            <w:proofErr w:type="spellEnd"/>
            <w:r w:rsidRPr="003A1371">
              <w:rPr>
                <w:rFonts w:cs="Arial"/>
                <w:sz w:val="18"/>
                <w:szCs w:val="18"/>
              </w:rPr>
              <w:t xml:space="preserve"> rozhovorů s příjemci </w:t>
            </w:r>
          </w:p>
        </w:tc>
        <w:tc>
          <w:tcPr>
            <w:tcW w:w="1833" w:type="dxa"/>
            <w:vAlign w:val="center"/>
          </w:tcPr>
          <w:p w:rsidR="00847237" w:rsidRPr="003A1371" w:rsidRDefault="00847237" w:rsidP="00E46042">
            <w:pPr>
              <w:jc w:val="right"/>
              <w:rPr>
                <w:rFonts w:cs="Arial"/>
                <w:sz w:val="18"/>
                <w:szCs w:val="18"/>
              </w:rPr>
            </w:pPr>
          </w:p>
        </w:tc>
        <w:tc>
          <w:tcPr>
            <w:tcW w:w="1775" w:type="dxa"/>
            <w:vAlign w:val="center"/>
          </w:tcPr>
          <w:p w:rsidR="00847237" w:rsidRPr="003A1371" w:rsidRDefault="00847237" w:rsidP="00E46042">
            <w:pPr>
              <w:jc w:val="right"/>
              <w:rPr>
                <w:rFonts w:cs="Arial"/>
                <w:sz w:val="18"/>
                <w:szCs w:val="18"/>
              </w:rPr>
            </w:pPr>
          </w:p>
        </w:tc>
        <w:tc>
          <w:tcPr>
            <w:tcW w:w="1547" w:type="dxa"/>
          </w:tcPr>
          <w:p w:rsidR="00847237" w:rsidRPr="003A1371" w:rsidRDefault="00847237" w:rsidP="00E46042">
            <w:pPr>
              <w:jc w:val="right"/>
              <w:rPr>
                <w:rFonts w:cs="Arial"/>
                <w:sz w:val="18"/>
                <w:szCs w:val="18"/>
              </w:rPr>
            </w:pPr>
          </w:p>
        </w:tc>
      </w:tr>
      <w:tr w:rsidR="00F930EF" w:rsidRPr="003A1371" w:rsidTr="00781268">
        <w:tc>
          <w:tcPr>
            <w:tcW w:w="4133" w:type="dxa"/>
            <w:vAlign w:val="center"/>
          </w:tcPr>
          <w:p w:rsidR="00F930EF" w:rsidRPr="003A1371" w:rsidRDefault="00F930EF" w:rsidP="00E46042">
            <w:pPr>
              <w:jc w:val="left"/>
              <w:rPr>
                <w:rFonts w:cs="Arial"/>
                <w:sz w:val="18"/>
                <w:szCs w:val="18"/>
              </w:rPr>
            </w:pPr>
            <w:r w:rsidRPr="003A1371">
              <w:rPr>
                <w:rFonts w:cs="Arial"/>
                <w:sz w:val="18"/>
                <w:szCs w:val="18"/>
              </w:rPr>
              <w:t xml:space="preserve">Zpracování případových studií k projektům v realizaci (ukončeným projektům) </w:t>
            </w:r>
          </w:p>
        </w:tc>
        <w:tc>
          <w:tcPr>
            <w:tcW w:w="1833" w:type="dxa"/>
            <w:tcBorders>
              <w:bottom w:val="single" w:sz="4" w:space="0" w:color="auto"/>
            </w:tcBorders>
            <w:vAlign w:val="center"/>
          </w:tcPr>
          <w:p w:rsidR="00F930EF" w:rsidRPr="003A1371" w:rsidRDefault="00F930EF" w:rsidP="00E46042">
            <w:pPr>
              <w:jc w:val="right"/>
              <w:rPr>
                <w:rFonts w:cs="Arial"/>
                <w:sz w:val="18"/>
                <w:szCs w:val="18"/>
              </w:rPr>
            </w:pPr>
          </w:p>
        </w:tc>
        <w:tc>
          <w:tcPr>
            <w:tcW w:w="1775" w:type="dxa"/>
            <w:tcBorders>
              <w:bottom w:val="single" w:sz="4" w:space="0" w:color="auto"/>
            </w:tcBorders>
            <w:vAlign w:val="center"/>
          </w:tcPr>
          <w:p w:rsidR="00F930EF" w:rsidRPr="003A1371" w:rsidRDefault="00F930EF" w:rsidP="00E46042">
            <w:pPr>
              <w:jc w:val="right"/>
              <w:rPr>
                <w:rFonts w:cs="Arial"/>
                <w:sz w:val="18"/>
                <w:szCs w:val="18"/>
              </w:rPr>
            </w:pPr>
          </w:p>
        </w:tc>
        <w:tc>
          <w:tcPr>
            <w:tcW w:w="1547" w:type="dxa"/>
            <w:tcBorders>
              <w:tl2br w:val="single" w:sz="4" w:space="0" w:color="auto"/>
              <w:tr2bl w:val="single" w:sz="4" w:space="0" w:color="auto"/>
            </w:tcBorders>
          </w:tcPr>
          <w:p w:rsidR="00F930EF" w:rsidRPr="003A1371" w:rsidRDefault="00F930EF" w:rsidP="00781268">
            <w:pPr>
              <w:jc w:val="center"/>
              <w:rPr>
                <w:rFonts w:cs="Arial"/>
                <w:sz w:val="18"/>
                <w:szCs w:val="18"/>
              </w:rPr>
            </w:pPr>
          </w:p>
        </w:tc>
      </w:tr>
      <w:tr w:rsidR="00F930EF" w:rsidRPr="003A1371" w:rsidTr="00E46042">
        <w:tc>
          <w:tcPr>
            <w:tcW w:w="4133" w:type="dxa"/>
            <w:vAlign w:val="center"/>
          </w:tcPr>
          <w:p w:rsidR="00F930EF" w:rsidRPr="003A1371" w:rsidRDefault="00F930EF" w:rsidP="00E46042">
            <w:pPr>
              <w:jc w:val="left"/>
              <w:rPr>
                <w:rFonts w:cs="Arial"/>
                <w:sz w:val="18"/>
                <w:szCs w:val="18"/>
              </w:rPr>
            </w:pPr>
            <w:r w:rsidRPr="003A1371">
              <w:rPr>
                <w:rFonts w:cs="Arial"/>
                <w:sz w:val="18"/>
                <w:szCs w:val="18"/>
              </w:rPr>
              <w:t xml:space="preserve">Jednání </w:t>
            </w:r>
            <w:proofErr w:type="spellStart"/>
            <w:r w:rsidRPr="003A1371">
              <w:rPr>
                <w:rFonts w:cs="Arial"/>
                <w:sz w:val="18"/>
                <w:szCs w:val="18"/>
              </w:rPr>
              <w:t>Focus</w:t>
            </w:r>
            <w:proofErr w:type="spellEnd"/>
            <w:r w:rsidRPr="003A1371">
              <w:rPr>
                <w:rFonts w:cs="Arial"/>
                <w:sz w:val="18"/>
                <w:szCs w:val="18"/>
              </w:rPr>
              <w:t xml:space="preserve"> </w:t>
            </w:r>
            <w:proofErr w:type="spellStart"/>
            <w:r w:rsidRPr="003A1371">
              <w:rPr>
                <w:rFonts w:cs="Arial"/>
                <w:sz w:val="18"/>
                <w:szCs w:val="18"/>
              </w:rPr>
              <w:t>Group</w:t>
            </w:r>
            <w:proofErr w:type="spellEnd"/>
            <w:r w:rsidRPr="003A1371">
              <w:rPr>
                <w:rFonts w:cs="Arial"/>
                <w:sz w:val="18"/>
                <w:szCs w:val="18"/>
              </w:rPr>
              <w:t xml:space="preserve"> </w:t>
            </w:r>
          </w:p>
        </w:tc>
        <w:tc>
          <w:tcPr>
            <w:tcW w:w="1833" w:type="dxa"/>
            <w:tcBorders>
              <w:right w:val="single" w:sz="4" w:space="0" w:color="auto"/>
              <w:tl2br w:val="single" w:sz="4" w:space="0" w:color="auto"/>
              <w:tr2bl w:val="single" w:sz="4" w:space="0" w:color="auto"/>
            </w:tcBorders>
            <w:vAlign w:val="center"/>
          </w:tcPr>
          <w:p w:rsidR="00F930EF" w:rsidRPr="003A1371" w:rsidRDefault="00F930EF" w:rsidP="00E46042">
            <w:pPr>
              <w:jc w:val="right"/>
              <w:rPr>
                <w:rFonts w:cs="Arial"/>
                <w:sz w:val="18"/>
                <w:szCs w:val="18"/>
              </w:rPr>
            </w:pPr>
          </w:p>
        </w:tc>
        <w:tc>
          <w:tcPr>
            <w:tcW w:w="1775" w:type="dxa"/>
            <w:tcBorders>
              <w:left w:val="single" w:sz="4" w:space="0" w:color="auto"/>
              <w:tl2br w:val="single" w:sz="4" w:space="0" w:color="auto"/>
              <w:tr2bl w:val="single" w:sz="4" w:space="0" w:color="auto"/>
            </w:tcBorders>
            <w:vAlign w:val="center"/>
          </w:tcPr>
          <w:p w:rsidR="00F930EF" w:rsidRPr="003A1371" w:rsidRDefault="00F930EF" w:rsidP="00E46042">
            <w:pPr>
              <w:jc w:val="right"/>
              <w:rPr>
                <w:rFonts w:cs="Arial"/>
                <w:sz w:val="18"/>
                <w:szCs w:val="18"/>
              </w:rPr>
            </w:pPr>
          </w:p>
        </w:tc>
        <w:tc>
          <w:tcPr>
            <w:tcW w:w="1547" w:type="dxa"/>
            <w:tcBorders>
              <w:bottom w:val="single" w:sz="4" w:space="0" w:color="auto"/>
            </w:tcBorders>
          </w:tcPr>
          <w:p w:rsidR="00F930EF" w:rsidRPr="003A1371" w:rsidRDefault="00F930EF" w:rsidP="00E46042">
            <w:pPr>
              <w:jc w:val="right"/>
              <w:rPr>
                <w:rFonts w:cs="Arial"/>
                <w:sz w:val="18"/>
                <w:szCs w:val="18"/>
              </w:rPr>
            </w:pPr>
          </w:p>
        </w:tc>
      </w:tr>
      <w:tr w:rsidR="000B7D1E" w:rsidRPr="003A1371" w:rsidTr="00781268">
        <w:tc>
          <w:tcPr>
            <w:tcW w:w="4133" w:type="dxa"/>
            <w:vAlign w:val="center"/>
          </w:tcPr>
          <w:p w:rsidR="000B7D1E" w:rsidRPr="003A1371" w:rsidRDefault="000B7D1E" w:rsidP="000B7D1E">
            <w:pPr>
              <w:jc w:val="left"/>
              <w:rPr>
                <w:rFonts w:cs="Arial"/>
                <w:sz w:val="18"/>
                <w:szCs w:val="18"/>
              </w:rPr>
            </w:pPr>
            <w:r w:rsidRPr="003A1371">
              <w:rPr>
                <w:rFonts w:cs="Arial"/>
                <w:sz w:val="18"/>
                <w:szCs w:val="18"/>
              </w:rPr>
              <w:t xml:space="preserve">Vyhodnocení opatření/doporučení </w:t>
            </w:r>
            <w:proofErr w:type="spellStart"/>
            <w:r w:rsidRPr="003A1371">
              <w:rPr>
                <w:rFonts w:cs="Arial"/>
                <w:sz w:val="18"/>
                <w:szCs w:val="18"/>
              </w:rPr>
              <w:t>mid</w:t>
            </w:r>
            <w:proofErr w:type="spellEnd"/>
            <w:r w:rsidRPr="003A1371">
              <w:rPr>
                <w:rFonts w:cs="Arial"/>
                <w:sz w:val="18"/>
                <w:szCs w:val="18"/>
              </w:rPr>
              <w:t>-term evaluace a zodpovězení Evaluačních otázek a podotázek v Oblasti C</w:t>
            </w:r>
          </w:p>
        </w:tc>
        <w:tc>
          <w:tcPr>
            <w:tcW w:w="1833" w:type="dxa"/>
            <w:tcBorders>
              <w:bottom w:val="single" w:sz="4" w:space="0" w:color="auto"/>
            </w:tcBorders>
            <w:vAlign w:val="center"/>
          </w:tcPr>
          <w:p w:rsidR="000B7D1E" w:rsidRPr="003A1371" w:rsidRDefault="000B7D1E" w:rsidP="00E46042">
            <w:pPr>
              <w:jc w:val="right"/>
              <w:rPr>
                <w:rFonts w:cs="Arial"/>
                <w:sz w:val="18"/>
                <w:szCs w:val="18"/>
              </w:rPr>
            </w:pPr>
          </w:p>
        </w:tc>
        <w:tc>
          <w:tcPr>
            <w:tcW w:w="1775" w:type="dxa"/>
            <w:tcBorders>
              <w:bottom w:val="single" w:sz="4" w:space="0" w:color="auto"/>
            </w:tcBorders>
            <w:vAlign w:val="center"/>
          </w:tcPr>
          <w:p w:rsidR="000B7D1E" w:rsidRPr="003A1371" w:rsidRDefault="000B7D1E" w:rsidP="00E46042">
            <w:pPr>
              <w:jc w:val="right"/>
              <w:rPr>
                <w:rFonts w:cs="Arial"/>
                <w:sz w:val="18"/>
                <w:szCs w:val="18"/>
              </w:rPr>
            </w:pPr>
          </w:p>
        </w:tc>
        <w:tc>
          <w:tcPr>
            <w:tcW w:w="1547" w:type="dxa"/>
            <w:tcBorders>
              <w:tl2br w:val="single" w:sz="4" w:space="0" w:color="auto"/>
              <w:tr2bl w:val="single" w:sz="4" w:space="0" w:color="auto"/>
            </w:tcBorders>
          </w:tcPr>
          <w:p w:rsidR="000B7D1E" w:rsidRPr="003A1371" w:rsidRDefault="000B7D1E" w:rsidP="00781268">
            <w:pPr>
              <w:jc w:val="center"/>
              <w:rPr>
                <w:rFonts w:cs="Arial"/>
                <w:sz w:val="18"/>
                <w:szCs w:val="18"/>
              </w:rPr>
            </w:pPr>
          </w:p>
        </w:tc>
      </w:tr>
      <w:tr w:rsidR="00847237" w:rsidRPr="003A1371" w:rsidTr="00847237">
        <w:tc>
          <w:tcPr>
            <w:tcW w:w="4133" w:type="dxa"/>
            <w:vAlign w:val="center"/>
          </w:tcPr>
          <w:p w:rsidR="00847237" w:rsidRPr="003A1371" w:rsidRDefault="00847237" w:rsidP="00E46042">
            <w:pPr>
              <w:jc w:val="left"/>
              <w:rPr>
                <w:rFonts w:cs="Arial"/>
                <w:sz w:val="18"/>
                <w:szCs w:val="18"/>
              </w:rPr>
            </w:pPr>
            <w:r w:rsidRPr="003A1371">
              <w:rPr>
                <w:rFonts w:cs="Arial"/>
                <w:sz w:val="18"/>
                <w:szCs w:val="18"/>
              </w:rPr>
              <w:t xml:space="preserve">Projednání a schválení </w:t>
            </w:r>
            <w:r w:rsidR="00411C16" w:rsidRPr="003A1371">
              <w:rPr>
                <w:rFonts w:cs="Arial"/>
                <w:sz w:val="18"/>
                <w:szCs w:val="18"/>
              </w:rPr>
              <w:t>Závěrečné e</w:t>
            </w:r>
            <w:r w:rsidRPr="003A1371">
              <w:rPr>
                <w:rFonts w:cs="Arial"/>
                <w:sz w:val="18"/>
                <w:szCs w:val="18"/>
              </w:rPr>
              <w:t>valuační zprávy odpovědným orgánem MAS</w:t>
            </w:r>
          </w:p>
        </w:tc>
        <w:tc>
          <w:tcPr>
            <w:tcW w:w="1833" w:type="dxa"/>
            <w:tcBorders>
              <w:bottom w:val="single" w:sz="4" w:space="0" w:color="auto"/>
              <w:tl2br w:val="single" w:sz="4" w:space="0" w:color="auto"/>
              <w:tr2bl w:val="single" w:sz="4" w:space="0" w:color="auto"/>
            </w:tcBorders>
            <w:vAlign w:val="center"/>
          </w:tcPr>
          <w:p w:rsidR="00847237" w:rsidRPr="003A1371" w:rsidRDefault="00847237" w:rsidP="00E46042">
            <w:pPr>
              <w:jc w:val="right"/>
              <w:rPr>
                <w:rFonts w:cs="Arial"/>
                <w:sz w:val="18"/>
                <w:szCs w:val="18"/>
              </w:rPr>
            </w:pPr>
          </w:p>
        </w:tc>
        <w:tc>
          <w:tcPr>
            <w:tcW w:w="1775" w:type="dxa"/>
            <w:tcBorders>
              <w:bottom w:val="single" w:sz="4" w:space="0" w:color="auto"/>
              <w:tl2br w:val="single" w:sz="4" w:space="0" w:color="auto"/>
              <w:tr2bl w:val="single" w:sz="4" w:space="0" w:color="auto"/>
            </w:tcBorders>
            <w:vAlign w:val="center"/>
          </w:tcPr>
          <w:p w:rsidR="00847237" w:rsidRPr="003A1371" w:rsidRDefault="00847237" w:rsidP="00E46042">
            <w:pPr>
              <w:jc w:val="right"/>
              <w:rPr>
                <w:rFonts w:cs="Arial"/>
                <w:sz w:val="18"/>
                <w:szCs w:val="18"/>
              </w:rPr>
            </w:pPr>
          </w:p>
        </w:tc>
        <w:tc>
          <w:tcPr>
            <w:tcW w:w="1547" w:type="dxa"/>
          </w:tcPr>
          <w:p w:rsidR="00847237" w:rsidRPr="003A1371" w:rsidRDefault="00847237" w:rsidP="00E46042">
            <w:pPr>
              <w:jc w:val="right"/>
              <w:rPr>
                <w:rFonts w:cs="Arial"/>
                <w:sz w:val="18"/>
                <w:szCs w:val="18"/>
              </w:rPr>
            </w:pPr>
          </w:p>
        </w:tc>
      </w:tr>
      <w:tr w:rsidR="00847237" w:rsidRPr="003A1371" w:rsidTr="00847237">
        <w:tc>
          <w:tcPr>
            <w:tcW w:w="4133" w:type="dxa"/>
            <w:vAlign w:val="center"/>
          </w:tcPr>
          <w:p w:rsidR="00847237" w:rsidRPr="003A1371" w:rsidRDefault="00847237" w:rsidP="00E46042">
            <w:pPr>
              <w:jc w:val="left"/>
              <w:rPr>
                <w:rFonts w:cs="Arial"/>
                <w:b/>
                <w:sz w:val="18"/>
                <w:szCs w:val="18"/>
              </w:rPr>
            </w:pPr>
            <w:r w:rsidRPr="003A1371">
              <w:rPr>
                <w:rFonts w:cs="Arial"/>
                <w:b/>
                <w:sz w:val="18"/>
                <w:szCs w:val="18"/>
              </w:rPr>
              <w:t xml:space="preserve">Předložení </w:t>
            </w:r>
            <w:r w:rsidR="00411C16" w:rsidRPr="003A1371">
              <w:rPr>
                <w:rFonts w:cs="Arial"/>
                <w:b/>
                <w:sz w:val="18"/>
                <w:szCs w:val="18"/>
              </w:rPr>
              <w:t>Závěrečné e</w:t>
            </w:r>
            <w:r w:rsidRPr="003A1371">
              <w:rPr>
                <w:rFonts w:cs="Arial"/>
                <w:b/>
                <w:sz w:val="18"/>
                <w:szCs w:val="18"/>
              </w:rPr>
              <w:t>valuační zprávy MMR-</w:t>
            </w:r>
            <w:r w:rsidR="00216D5E" w:rsidRPr="003A1371">
              <w:rPr>
                <w:rFonts w:cs="Arial"/>
                <w:b/>
                <w:sz w:val="18"/>
                <w:szCs w:val="18"/>
              </w:rPr>
              <w:t>OSARPPB</w:t>
            </w:r>
            <w:r w:rsidRPr="003A1371">
              <w:rPr>
                <w:rFonts w:cs="Arial"/>
                <w:b/>
                <w:sz w:val="18"/>
                <w:szCs w:val="18"/>
              </w:rPr>
              <w:t xml:space="preserve"> skrze ISKP14+</w:t>
            </w:r>
            <w:r w:rsidR="000B7D1E" w:rsidRPr="003A1371">
              <w:rPr>
                <w:rStyle w:val="Znakapoznpodarou"/>
                <w:rFonts w:cs="Arial"/>
                <w:b/>
                <w:sz w:val="18"/>
                <w:szCs w:val="18"/>
              </w:rPr>
              <w:footnoteReference w:id="108"/>
            </w:r>
            <w:r w:rsidRPr="003A1371">
              <w:rPr>
                <w:rFonts w:cs="Arial"/>
                <w:b/>
                <w:sz w:val="18"/>
                <w:szCs w:val="18"/>
              </w:rPr>
              <w:t xml:space="preserve"> </w:t>
            </w:r>
          </w:p>
        </w:tc>
        <w:tc>
          <w:tcPr>
            <w:tcW w:w="1833" w:type="dxa"/>
            <w:tcBorders>
              <w:tl2br w:val="single" w:sz="4" w:space="0" w:color="auto"/>
              <w:tr2bl w:val="single" w:sz="4" w:space="0" w:color="auto"/>
            </w:tcBorders>
            <w:vAlign w:val="center"/>
          </w:tcPr>
          <w:p w:rsidR="00847237" w:rsidRPr="003A1371" w:rsidRDefault="00847237" w:rsidP="00E46042">
            <w:pPr>
              <w:jc w:val="right"/>
              <w:rPr>
                <w:rFonts w:cs="Arial"/>
                <w:b/>
                <w:sz w:val="18"/>
                <w:szCs w:val="18"/>
              </w:rPr>
            </w:pPr>
          </w:p>
        </w:tc>
        <w:tc>
          <w:tcPr>
            <w:tcW w:w="1775" w:type="dxa"/>
            <w:tcBorders>
              <w:tl2br w:val="single" w:sz="4" w:space="0" w:color="auto"/>
              <w:tr2bl w:val="single" w:sz="4" w:space="0" w:color="auto"/>
            </w:tcBorders>
            <w:vAlign w:val="center"/>
          </w:tcPr>
          <w:p w:rsidR="00847237" w:rsidRPr="003A1371" w:rsidRDefault="00847237" w:rsidP="00E46042">
            <w:pPr>
              <w:jc w:val="right"/>
              <w:rPr>
                <w:rFonts w:cs="Arial"/>
                <w:b/>
                <w:sz w:val="18"/>
                <w:szCs w:val="18"/>
              </w:rPr>
            </w:pPr>
          </w:p>
        </w:tc>
        <w:tc>
          <w:tcPr>
            <w:tcW w:w="1547" w:type="dxa"/>
          </w:tcPr>
          <w:p w:rsidR="00847237" w:rsidRPr="003A1371" w:rsidRDefault="00847237" w:rsidP="00E46042">
            <w:pPr>
              <w:jc w:val="right"/>
              <w:rPr>
                <w:rFonts w:cs="Arial"/>
                <w:b/>
                <w:sz w:val="18"/>
                <w:szCs w:val="18"/>
              </w:rPr>
            </w:pPr>
          </w:p>
        </w:tc>
      </w:tr>
      <w:tr w:rsidR="00DE302B" w:rsidRPr="003A1371" w:rsidTr="00847237">
        <w:tc>
          <w:tcPr>
            <w:tcW w:w="4133" w:type="dxa"/>
            <w:vAlign w:val="center"/>
          </w:tcPr>
          <w:p w:rsidR="00DE302B" w:rsidRPr="003A1371" w:rsidRDefault="00DE302B" w:rsidP="00E46042">
            <w:pPr>
              <w:jc w:val="left"/>
              <w:rPr>
                <w:rFonts w:cs="Arial"/>
                <w:b/>
                <w:sz w:val="18"/>
                <w:szCs w:val="18"/>
              </w:rPr>
            </w:pPr>
            <w:r w:rsidRPr="003A1371">
              <w:rPr>
                <w:rFonts w:cs="Arial"/>
                <w:b/>
                <w:sz w:val="18"/>
                <w:szCs w:val="18"/>
              </w:rPr>
              <w:t xml:space="preserve">Datum zpracování 1. Úpravy dle požadavků MMR-OSARPPB </w:t>
            </w:r>
          </w:p>
        </w:tc>
        <w:tc>
          <w:tcPr>
            <w:tcW w:w="1833" w:type="dxa"/>
            <w:tcBorders>
              <w:tl2br w:val="single" w:sz="4" w:space="0" w:color="auto"/>
              <w:tr2bl w:val="single" w:sz="4" w:space="0" w:color="auto"/>
            </w:tcBorders>
            <w:vAlign w:val="center"/>
          </w:tcPr>
          <w:p w:rsidR="00DE302B" w:rsidRPr="003A1371" w:rsidRDefault="00DE302B" w:rsidP="00E46042">
            <w:pPr>
              <w:jc w:val="right"/>
              <w:rPr>
                <w:rFonts w:cs="Arial"/>
                <w:b/>
                <w:sz w:val="18"/>
                <w:szCs w:val="18"/>
              </w:rPr>
            </w:pPr>
          </w:p>
        </w:tc>
        <w:tc>
          <w:tcPr>
            <w:tcW w:w="1775" w:type="dxa"/>
            <w:tcBorders>
              <w:tl2br w:val="single" w:sz="4" w:space="0" w:color="auto"/>
              <w:tr2bl w:val="single" w:sz="4" w:space="0" w:color="auto"/>
            </w:tcBorders>
            <w:vAlign w:val="center"/>
          </w:tcPr>
          <w:p w:rsidR="00DE302B" w:rsidRPr="003A1371" w:rsidRDefault="00DE302B" w:rsidP="00E46042">
            <w:pPr>
              <w:jc w:val="right"/>
              <w:rPr>
                <w:rFonts w:cs="Arial"/>
                <w:b/>
                <w:sz w:val="18"/>
                <w:szCs w:val="18"/>
              </w:rPr>
            </w:pPr>
          </w:p>
        </w:tc>
        <w:tc>
          <w:tcPr>
            <w:tcW w:w="1547" w:type="dxa"/>
          </w:tcPr>
          <w:p w:rsidR="00DE302B" w:rsidRPr="003A1371" w:rsidRDefault="00DE302B" w:rsidP="00E46042">
            <w:pPr>
              <w:jc w:val="right"/>
              <w:rPr>
                <w:rFonts w:cs="Arial"/>
                <w:b/>
                <w:sz w:val="18"/>
                <w:szCs w:val="18"/>
              </w:rPr>
            </w:pPr>
          </w:p>
        </w:tc>
      </w:tr>
      <w:tr w:rsidR="00DE302B" w:rsidRPr="003A1371" w:rsidTr="00847237">
        <w:tc>
          <w:tcPr>
            <w:tcW w:w="4133" w:type="dxa"/>
            <w:vAlign w:val="center"/>
          </w:tcPr>
          <w:p w:rsidR="00DE302B" w:rsidRPr="003A1371" w:rsidRDefault="00DE302B" w:rsidP="00E46042">
            <w:pPr>
              <w:jc w:val="left"/>
              <w:rPr>
                <w:rFonts w:cs="Arial"/>
                <w:b/>
                <w:sz w:val="18"/>
                <w:szCs w:val="18"/>
              </w:rPr>
            </w:pPr>
            <w:r w:rsidRPr="003A1371">
              <w:rPr>
                <w:rFonts w:cs="Arial"/>
                <w:b/>
                <w:sz w:val="18"/>
                <w:szCs w:val="18"/>
              </w:rPr>
              <w:t>Datum zpracování 2. Úpravy dle požadavků MMR-OSARPPB</w:t>
            </w:r>
            <w:r w:rsidRPr="003A1371">
              <w:rPr>
                <w:rStyle w:val="Znakapoznpodarou"/>
                <w:rFonts w:cs="Arial"/>
                <w:b/>
                <w:sz w:val="18"/>
                <w:szCs w:val="18"/>
              </w:rPr>
              <w:footnoteReference w:id="109"/>
            </w:r>
          </w:p>
        </w:tc>
        <w:tc>
          <w:tcPr>
            <w:tcW w:w="1833" w:type="dxa"/>
            <w:tcBorders>
              <w:tl2br w:val="single" w:sz="4" w:space="0" w:color="auto"/>
              <w:tr2bl w:val="single" w:sz="4" w:space="0" w:color="auto"/>
            </w:tcBorders>
            <w:vAlign w:val="center"/>
          </w:tcPr>
          <w:p w:rsidR="00DE302B" w:rsidRPr="003A1371" w:rsidRDefault="00DE302B" w:rsidP="00E46042">
            <w:pPr>
              <w:jc w:val="right"/>
              <w:rPr>
                <w:rFonts w:cs="Arial"/>
                <w:b/>
                <w:sz w:val="18"/>
                <w:szCs w:val="18"/>
              </w:rPr>
            </w:pPr>
          </w:p>
        </w:tc>
        <w:tc>
          <w:tcPr>
            <w:tcW w:w="1775" w:type="dxa"/>
            <w:tcBorders>
              <w:tl2br w:val="single" w:sz="4" w:space="0" w:color="auto"/>
              <w:tr2bl w:val="single" w:sz="4" w:space="0" w:color="auto"/>
            </w:tcBorders>
            <w:vAlign w:val="center"/>
          </w:tcPr>
          <w:p w:rsidR="00DE302B" w:rsidRPr="003A1371" w:rsidRDefault="00DE302B" w:rsidP="00E46042">
            <w:pPr>
              <w:jc w:val="right"/>
              <w:rPr>
                <w:rFonts w:cs="Arial"/>
                <w:b/>
                <w:sz w:val="18"/>
                <w:szCs w:val="18"/>
              </w:rPr>
            </w:pPr>
          </w:p>
        </w:tc>
        <w:tc>
          <w:tcPr>
            <w:tcW w:w="1547" w:type="dxa"/>
          </w:tcPr>
          <w:p w:rsidR="00DE302B" w:rsidRPr="003A1371" w:rsidRDefault="00DE302B" w:rsidP="00E46042">
            <w:pPr>
              <w:jc w:val="right"/>
              <w:rPr>
                <w:rFonts w:cs="Arial"/>
                <w:b/>
                <w:sz w:val="18"/>
                <w:szCs w:val="18"/>
              </w:rPr>
            </w:pPr>
          </w:p>
        </w:tc>
      </w:tr>
    </w:tbl>
    <w:p w:rsidR="00991ADF" w:rsidRPr="00E46042" w:rsidRDefault="00991ADF" w:rsidP="00E46042">
      <w:pPr>
        <w:spacing w:after="200" w:line="276" w:lineRule="auto"/>
        <w:jc w:val="left"/>
        <w:rPr>
          <w:rFonts w:cs="Arial"/>
          <w:sz w:val="20"/>
          <w:szCs w:val="20"/>
        </w:rPr>
      </w:pPr>
    </w:p>
    <w:sectPr w:rsidR="00991ADF" w:rsidRPr="00E46042" w:rsidSect="008000C5">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943E60F" w15:done="0"/>
  <w15:commentEx w15:paraId="6B714C65" w15:done="0"/>
  <w15:commentEx w15:paraId="1657BB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F873D9" w16cex:dateUtc="2024-05-22T11:38:00Z"/>
  <w16cex:commentExtensible w16cex:durableId="29F98C05" w16cex:dateUtc="2024-05-23T07:33:00Z"/>
  <w16cex:commentExtensible w16cex:durableId="29F98FD2" w16cex:dateUtc="2024-05-23T0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43E60F" w16cid:durableId="29F873D9"/>
  <w16cid:commentId w16cid:paraId="6B714C65" w16cid:durableId="29F98C05"/>
  <w16cid:commentId w16cid:paraId="1657BBA7" w16cid:durableId="29F98FD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2BA" w:rsidRDefault="00C672BA" w:rsidP="00330C5F">
      <w:pPr>
        <w:spacing w:after="0"/>
      </w:pPr>
      <w:r>
        <w:separator/>
      </w:r>
    </w:p>
  </w:endnote>
  <w:endnote w:type="continuationSeparator" w:id="0">
    <w:p w:rsidR="00C672BA" w:rsidRDefault="00C672BA" w:rsidP="00330C5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8911735"/>
      <w:docPartObj>
        <w:docPartGallery w:val="Page Numbers (Bottom of Page)"/>
        <w:docPartUnique/>
      </w:docPartObj>
    </w:sdtPr>
    <w:sdtContent>
      <w:p w:rsidR="00681156" w:rsidRDefault="00731AE8">
        <w:pPr>
          <w:pStyle w:val="Zpat"/>
          <w:jc w:val="right"/>
        </w:pPr>
        <w:r>
          <w:rPr>
            <w:noProof/>
          </w:rPr>
          <w:fldChar w:fldCharType="begin"/>
        </w:r>
        <w:r w:rsidR="00681156">
          <w:rPr>
            <w:noProof/>
          </w:rPr>
          <w:instrText xml:space="preserve"> PAGE   \* MERGEFORMAT </w:instrText>
        </w:r>
        <w:r>
          <w:rPr>
            <w:noProof/>
          </w:rPr>
          <w:fldChar w:fldCharType="separate"/>
        </w:r>
        <w:r w:rsidR="00D63ED5">
          <w:rPr>
            <w:noProof/>
          </w:rPr>
          <w:t>10</w:t>
        </w:r>
        <w:r>
          <w:rPr>
            <w:noProof/>
          </w:rPr>
          <w:fldChar w:fldCharType="end"/>
        </w:r>
      </w:p>
    </w:sdtContent>
  </w:sdt>
  <w:p w:rsidR="00681156" w:rsidRDefault="00681156">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2BA" w:rsidRDefault="00C672BA" w:rsidP="00330C5F">
      <w:pPr>
        <w:spacing w:after="0"/>
      </w:pPr>
      <w:r>
        <w:separator/>
      </w:r>
    </w:p>
  </w:footnote>
  <w:footnote w:type="continuationSeparator" w:id="0">
    <w:p w:rsidR="00C672BA" w:rsidRDefault="00C672BA" w:rsidP="00330C5F">
      <w:pPr>
        <w:spacing w:after="0"/>
      </w:pPr>
      <w:r>
        <w:continuationSeparator/>
      </w:r>
    </w:p>
  </w:footnote>
  <w:footnote w:id="1">
    <w:p w:rsidR="00681156" w:rsidRPr="00F140C1" w:rsidRDefault="00681156">
      <w:pPr>
        <w:pStyle w:val="Textpoznpodarou"/>
        <w:rPr>
          <w:highlight w:val="yellow"/>
        </w:rPr>
      </w:pPr>
      <w:r w:rsidRPr="002D0958">
        <w:rPr>
          <w:rStyle w:val="Znakapoznpodarou"/>
          <w:highlight w:val="yellow"/>
        </w:rPr>
        <w:footnoteRef/>
      </w:r>
      <w:r w:rsidRPr="002D0958">
        <w:rPr>
          <w:highlight w:val="yellow"/>
        </w:rPr>
        <w:t xml:space="preserve"> MAS upraví titulní list své Závěrečné evaluační zprávy v souladu s pravidly publicity (OP TP) a </w:t>
      </w:r>
      <w:proofErr w:type="spellStart"/>
      <w:r w:rsidRPr="002D0958">
        <w:rPr>
          <w:highlight w:val="yellow"/>
        </w:rPr>
        <w:t>do</w:t>
      </w:r>
      <w:proofErr w:type="spellEnd"/>
      <w:r w:rsidRPr="002D0958">
        <w:rPr>
          <w:highlight w:val="yellow"/>
        </w:rPr>
        <w:t> preferované grafické podoby (např. formátováním textu, vložením obrázku/obrázků). Stávající titulní stránku Ministerstva pro místní rozvoj MAS vymaže.</w:t>
      </w:r>
    </w:p>
  </w:footnote>
  <w:footnote w:id="2">
    <w:p w:rsidR="00681156" w:rsidRPr="00F140C1" w:rsidRDefault="00681156">
      <w:pPr>
        <w:pStyle w:val="Textpoznpodarou"/>
        <w:rPr>
          <w:highlight w:val="yellow"/>
        </w:rPr>
      </w:pPr>
      <w:r w:rsidRPr="002D0958">
        <w:rPr>
          <w:rStyle w:val="Znakapoznpodarou"/>
          <w:highlight w:val="yellow"/>
        </w:rPr>
        <w:footnoteRef/>
      </w:r>
      <w:r w:rsidRPr="002D0958">
        <w:rPr>
          <w:highlight w:val="yellow"/>
        </w:rPr>
        <w:t xml:space="preserve"> MAS může místo obecného názvu uvést vlastní název strategie.</w:t>
      </w:r>
      <w:r w:rsidRPr="00F140C1">
        <w:rPr>
          <w:highlight w:val="yellow"/>
        </w:rPr>
        <w:t xml:space="preserve"> </w:t>
      </w:r>
    </w:p>
  </w:footnote>
  <w:footnote w:id="3">
    <w:p w:rsidR="00681156" w:rsidRPr="00F140C1" w:rsidRDefault="00681156">
      <w:pPr>
        <w:pStyle w:val="Textpoznpodarou"/>
      </w:pPr>
      <w:r w:rsidRPr="00F140C1">
        <w:rPr>
          <w:rStyle w:val="Znakapoznpodarou"/>
          <w:highlight w:val="yellow"/>
        </w:rPr>
        <w:footnoteRef/>
      </w:r>
      <w:r w:rsidRPr="00F140C1">
        <w:rPr>
          <w:highlight w:val="yellow"/>
        </w:rPr>
        <w:t xml:space="preserve"> Příslušným orgánem MAS.</w:t>
      </w:r>
    </w:p>
  </w:footnote>
  <w:footnote w:id="4">
    <w:p w:rsidR="00681156" w:rsidRDefault="00681156" w:rsidP="00822C6E">
      <w:pPr>
        <w:pStyle w:val="Textkomente"/>
      </w:pPr>
      <w:r w:rsidRPr="00822C6E">
        <w:rPr>
          <w:rStyle w:val="Znakapoznpodarou"/>
          <w:highlight w:val="yellow"/>
        </w:rPr>
        <w:footnoteRef/>
      </w:r>
      <w:r w:rsidRPr="00822C6E">
        <w:rPr>
          <w:highlight w:val="yellow"/>
        </w:rPr>
        <w:t xml:space="preserve"> MAS </w:t>
      </w:r>
      <w:r>
        <w:rPr>
          <w:highlight w:val="yellow"/>
        </w:rPr>
        <w:t>uvádí</w:t>
      </w:r>
      <w:r w:rsidRPr="00822C6E">
        <w:rPr>
          <w:highlight w:val="yellow"/>
        </w:rPr>
        <w:t xml:space="preserve"> v případě zpracování další verze/verzí zprávy na základě požadavků MMR-OSARPPB</w:t>
      </w:r>
    </w:p>
    <w:p w:rsidR="00681156" w:rsidRDefault="00681156">
      <w:pPr>
        <w:pStyle w:val="Textpoznpodarou"/>
      </w:pPr>
    </w:p>
  </w:footnote>
  <w:footnote w:id="5">
    <w:p w:rsidR="00681156" w:rsidRPr="00822C6E" w:rsidRDefault="00681156">
      <w:pPr>
        <w:pStyle w:val="Textpoznpodarou"/>
        <w:rPr>
          <w:highlight w:val="yellow"/>
        </w:rPr>
      </w:pPr>
      <w:r w:rsidRPr="00822C6E">
        <w:rPr>
          <w:rStyle w:val="Znakapoznpodarou"/>
          <w:highlight w:val="yellow"/>
        </w:rPr>
        <w:footnoteRef/>
      </w:r>
      <w:r w:rsidRPr="00822C6E">
        <w:rPr>
          <w:highlight w:val="yellow"/>
        </w:rPr>
        <w:t xml:space="preserve"> Není-li v některých odůvodněných případech konkrétně uvedeno jinak.</w:t>
      </w:r>
    </w:p>
  </w:footnote>
  <w:footnote w:id="6">
    <w:p w:rsidR="00681156" w:rsidRDefault="00681156">
      <w:pPr>
        <w:pStyle w:val="Textpoznpodarou"/>
      </w:pPr>
      <w:r w:rsidRPr="00822C6E">
        <w:rPr>
          <w:rStyle w:val="Znakapoznpodarou"/>
          <w:highlight w:val="yellow"/>
        </w:rPr>
        <w:footnoteRef/>
      </w:r>
      <w:r w:rsidRPr="00822C6E">
        <w:rPr>
          <w:highlight w:val="yellow"/>
        </w:rPr>
        <w:t xml:space="preserve"> V rámci ex-pos</w:t>
      </w:r>
      <w:r>
        <w:rPr>
          <w:highlight w:val="yellow"/>
        </w:rPr>
        <w:t>t evaluace je možné realizovat jedno</w:t>
      </w:r>
      <w:r w:rsidRPr="00822C6E">
        <w:rPr>
          <w:highlight w:val="yellow"/>
        </w:rPr>
        <w:t xml:space="preserve"> setkání </w:t>
      </w:r>
      <w:proofErr w:type="spellStart"/>
      <w:r w:rsidRPr="00822C6E">
        <w:rPr>
          <w:highlight w:val="yellow"/>
        </w:rPr>
        <w:t>Focus</w:t>
      </w:r>
      <w:proofErr w:type="spellEnd"/>
      <w:r w:rsidRPr="00822C6E">
        <w:rPr>
          <w:highlight w:val="yellow"/>
        </w:rPr>
        <w:t xml:space="preserve"> </w:t>
      </w:r>
      <w:proofErr w:type="spellStart"/>
      <w:r w:rsidRPr="00822C6E">
        <w:rPr>
          <w:highlight w:val="yellow"/>
        </w:rPr>
        <w:t>Group</w:t>
      </w:r>
      <w:proofErr w:type="spellEnd"/>
      <w:r w:rsidRPr="00822C6E">
        <w:rPr>
          <w:highlight w:val="yellow"/>
        </w:rPr>
        <w:t xml:space="preserve">, na kterém proběhne diskuse jak </w:t>
      </w:r>
      <w:r w:rsidRPr="00042EE0">
        <w:rPr>
          <w:highlight w:val="yellow"/>
        </w:rPr>
        <w:t xml:space="preserve">k hodnocení v Oblasti B, tak v Oblasti C. Respektive MAS není povinna realizovat samostatné setkání </w:t>
      </w:r>
      <w:proofErr w:type="spellStart"/>
      <w:r w:rsidRPr="00042EE0">
        <w:rPr>
          <w:highlight w:val="yellow"/>
        </w:rPr>
        <w:t>Focus</w:t>
      </w:r>
      <w:proofErr w:type="spellEnd"/>
      <w:r w:rsidRPr="00042EE0">
        <w:rPr>
          <w:highlight w:val="yellow"/>
        </w:rPr>
        <w:t xml:space="preserve"> </w:t>
      </w:r>
      <w:proofErr w:type="spellStart"/>
      <w:r w:rsidRPr="00042EE0">
        <w:rPr>
          <w:highlight w:val="yellow"/>
        </w:rPr>
        <w:t>Group</w:t>
      </w:r>
      <w:proofErr w:type="spellEnd"/>
      <w:r w:rsidRPr="00042EE0">
        <w:rPr>
          <w:highlight w:val="yellow"/>
        </w:rPr>
        <w:t xml:space="preserve"> pro Oblast B a pro Oblast C.</w:t>
      </w:r>
    </w:p>
  </w:footnote>
  <w:footnote w:id="7">
    <w:p w:rsidR="00681156" w:rsidRDefault="00681156">
      <w:pPr>
        <w:pStyle w:val="Textpoznpodarou"/>
      </w:pPr>
      <w:r w:rsidRPr="00042F95">
        <w:rPr>
          <w:rStyle w:val="Znakapoznpodarou"/>
          <w:highlight w:val="yellow"/>
        </w:rPr>
        <w:footnoteRef/>
      </w:r>
      <w:r w:rsidRPr="00042F95">
        <w:rPr>
          <w:highlight w:val="yellow"/>
        </w:rPr>
        <w:t xml:space="preserve"> Tj. v prostředí </w:t>
      </w:r>
      <w:hyperlink r:id="rId1" w:history="1">
        <w:r w:rsidRPr="00042F95">
          <w:rPr>
            <w:rStyle w:val="Hypertextovodkaz"/>
            <w:highlight w:val="yellow"/>
          </w:rPr>
          <w:t>MS2014+</w:t>
        </w:r>
      </w:hyperlink>
      <w:r w:rsidRPr="00042F95">
        <w:rPr>
          <w:highlight w:val="yellow"/>
        </w:rPr>
        <w:t>, kde MAS na záložce „ŽADATEL“ vybere příslušnou žádost (strategii), následně v levém menu vybere „Interní depeše“ – „Nová depeše a koncepty“</w:t>
      </w:r>
      <w:r>
        <w:rPr>
          <w:highlight w:val="yellow"/>
        </w:rPr>
        <w:t xml:space="preserve">, vytvoří příslušnou zprávu, připojí dokument Závěrečné evaluační zprávy a odešle </w:t>
      </w:r>
      <w:r w:rsidRPr="00042F95">
        <w:rPr>
          <w:highlight w:val="yellow"/>
        </w:rPr>
        <w:t>adresátům</w:t>
      </w:r>
      <w:r>
        <w:rPr>
          <w:highlight w:val="yellow"/>
        </w:rPr>
        <w:t xml:space="preserve">, zveřejněním na stránkách </w:t>
      </w:r>
      <w:hyperlink r:id="rId2" w:history="1">
        <w:r w:rsidRPr="00042F95">
          <w:rPr>
            <w:rStyle w:val="Hypertextovodkaz"/>
            <w:highlight w:val="yellow"/>
          </w:rPr>
          <w:t>Územní dimenze</w:t>
        </w:r>
      </w:hyperlink>
      <w:r w:rsidRPr="00042F95">
        <w:rPr>
          <w:highlight w:val="yellow"/>
        </w:rPr>
        <w:t>.</w:t>
      </w:r>
      <w:r>
        <w:t xml:space="preserve"> </w:t>
      </w:r>
    </w:p>
  </w:footnote>
  <w:footnote w:id="8">
    <w:p w:rsidR="00681156" w:rsidRPr="00A84AE2" w:rsidRDefault="00681156">
      <w:pPr>
        <w:pStyle w:val="Textpoznpodarou"/>
      </w:pPr>
      <w:r w:rsidRPr="002D0958">
        <w:rPr>
          <w:rStyle w:val="Znakapoznpodarou"/>
          <w:highlight w:val="yellow"/>
        </w:rPr>
        <w:footnoteRef/>
      </w:r>
      <w:r w:rsidRPr="002D0958">
        <w:rPr>
          <w:highlight w:val="yellow"/>
        </w:rPr>
        <w:t xml:space="preserve"> </w:t>
      </w:r>
      <w:proofErr w:type="spellStart"/>
      <w:r w:rsidRPr="002D0958">
        <w:rPr>
          <w:highlight w:val="yellow"/>
        </w:rPr>
        <w:t>Sebeevaluace</w:t>
      </w:r>
      <w:proofErr w:type="spellEnd"/>
      <w:r>
        <w:rPr>
          <w:highlight w:val="yellow"/>
        </w:rPr>
        <w:t>, respektive vyhodnocení opatření/doporučení z Evaluační zprávy,</w:t>
      </w:r>
      <w:r w:rsidRPr="002D0958">
        <w:rPr>
          <w:highlight w:val="yellow"/>
        </w:rPr>
        <w:t xml:space="preserve"> provedená pracovníky kanceláře MAS je zcela dostačující. Zapojení dalších osob, včetně odborníků a členů (orgánů) MAS je dobrovolné (MAS zapojí členy na základě vlastního uvážení, v případě potřeby).</w:t>
      </w:r>
    </w:p>
  </w:footnote>
  <w:footnote w:id="9">
    <w:p w:rsidR="00681156" w:rsidRPr="00EC01D6" w:rsidRDefault="00681156" w:rsidP="00EC01D6">
      <w:pPr>
        <w:pStyle w:val="Textpoznpodarou"/>
      </w:pPr>
      <w:r w:rsidRPr="002D0958">
        <w:rPr>
          <w:rStyle w:val="Znakapoznpodarou"/>
          <w:highlight w:val="yellow"/>
        </w:rPr>
        <w:footnoteRef/>
      </w:r>
      <w:r w:rsidRPr="002D0958">
        <w:rPr>
          <w:highlight w:val="yellow"/>
        </w:rPr>
        <w:t xml:space="preserve"> Lze-li takové faktory identifikovat.</w:t>
      </w:r>
    </w:p>
  </w:footnote>
  <w:footnote w:id="10">
    <w:p w:rsidR="00681156" w:rsidRPr="00EC01D6" w:rsidRDefault="00681156" w:rsidP="00EC01D6">
      <w:pPr>
        <w:pStyle w:val="Textpoznpodarou"/>
        <w:rPr>
          <w:highlight w:val="yellow"/>
        </w:rPr>
      </w:pPr>
      <w:r w:rsidRPr="002D0958">
        <w:rPr>
          <w:rStyle w:val="Znakapoznpodarou"/>
          <w:highlight w:val="yellow"/>
        </w:rPr>
        <w:footnoteRef/>
      </w:r>
      <w:r w:rsidRPr="002D0958">
        <w:rPr>
          <w:highlight w:val="yellow"/>
        </w:rPr>
        <w:t xml:space="preserve"> Evaluátor u každého opatření uvede také osobu/funkci/pozici zodpovědnou za jeho realizaci. Je třeba uvádět taková opatření,</w:t>
      </w:r>
      <w:r w:rsidRPr="00EC01D6">
        <w:rPr>
          <w:highlight w:val="yellow"/>
        </w:rPr>
        <w:t xml:space="preserve"> </w:t>
      </w:r>
      <w:r w:rsidRPr="002D0958">
        <w:rPr>
          <w:highlight w:val="yellow"/>
        </w:rPr>
        <w:t xml:space="preserve">jejichž realizace spadá do kompetence/působnosti MAS. </w:t>
      </w:r>
    </w:p>
  </w:footnote>
  <w:footnote w:id="11">
    <w:p w:rsidR="00681156" w:rsidRPr="00EC01D6" w:rsidRDefault="00681156" w:rsidP="00EC01D6">
      <w:pPr>
        <w:pStyle w:val="Textpoznpodarou"/>
      </w:pPr>
      <w:r w:rsidRPr="002D0958">
        <w:rPr>
          <w:rStyle w:val="Znakapoznpodarou"/>
          <w:highlight w:val="yellow"/>
        </w:rPr>
        <w:footnoteRef/>
      </w:r>
      <w:r w:rsidRPr="002D0958">
        <w:rPr>
          <w:highlight w:val="yellow"/>
        </w:rPr>
        <w:t xml:space="preserve"> </w:t>
      </w:r>
      <w:bookmarkStart w:id="19" w:name="_Toc517511898"/>
      <w:r w:rsidRPr="002D0958">
        <w:rPr>
          <w:highlight w:val="yellow"/>
        </w:rPr>
        <w:t>MAS provádí hodnocení pouze u těch procesů a činností, respektive Programových rámců (program), ve kterých již příslušné činnosti realizovala (tj. např. pokud MAS k </w:t>
      </w:r>
      <w:r w:rsidRPr="002D0958">
        <w:rPr>
          <w:highlight w:val="yellow"/>
          <w:u w:val="single"/>
        </w:rPr>
        <w:t>31. 12. 2018</w:t>
      </w:r>
      <w:r w:rsidRPr="002D0958">
        <w:rPr>
          <w:highlight w:val="yellow"/>
        </w:rPr>
        <w:t xml:space="preserve"> nevyhlásila žádnou výzvu v programovém rámci IROP, nebude příslušné činnosti ve vztahu k tomuto Programovému rámci hodnotit.</w:t>
      </w:r>
      <w:bookmarkEnd w:id="19"/>
      <w:r w:rsidRPr="00EC01D6">
        <w:rPr>
          <w:b/>
          <w:i/>
        </w:rPr>
        <w:t xml:space="preserve">  </w:t>
      </w:r>
    </w:p>
  </w:footnote>
  <w:footnote w:id="12">
    <w:p w:rsidR="00681156" w:rsidRPr="00EC01D6" w:rsidRDefault="00681156" w:rsidP="00EC01D6">
      <w:pPr>
        <w:pStyle w:val="Textpoznpodarou"/>
      </w:pPr>
      <w:r w:rsidRPr="00EC01D6">
        <w:rPr>
          <w:rStyle w:val="Znakapoznpodarou"/>
          <w:highlight w:val="yellow"/>
        </w:rPr>
        <w:footnoteRef/>
      </w:r>
      <w:r w:rsidRPr="00EC01D6">
        <w:rPr>
          <w:highlight w:val="yellow"/>
        </w:rPr>
        <w:t xml:space="preserve"> Nehodící se odstraňte.</w:t>
      </w:r>
    </w:p>
  </w:footnote>
  <w:footnote w:id="13">
    <w:p w:rsidR="00681156" w:rsidRPr="00EC01D6" w:rsidRDefault="00681156" w:rsidP="00EC01D6">
      <w:pPr>
        <w:pStyle w:val="Textpoznpodarou"/>
      </w:pPr>
      <w:r w:rsidRPr="00EC01D6">
        <w:rPr>
          <w:rStyle w:val="Znakapoznpodarou"/>
          <w:highlight w:val="yellow"/>
        </w:rPr>
        <w:footnoteRef/>
      </w:r>
      <w:r w:rsidRPr="00EC01D6">
        <w:rPr>
          <w:highlight w:val="yellow"/>
        </w:rPr>
        <w:t xml:space="preserve"> Pokud MAS nebude dodatečné hodnocení procesů v Oblasti A v rámci ex-post evaluace provádět, tuto větu odstraní a v předchozí větě ponechá „nerealizovala“.</w:t>
      </w:r>
    </w:p>
  </w:footnote>
  <w:footnote w:id="14">
    <w:p w:rsidR="00681156" w:rsidRPr="00EC01D6" w:rsidRDefault="00681156" w:rsidP="00EC01D6">
      <w:pPr>
        <w:pStyle w:val="Textpoznpodarou"/>
      </w:pPr>
      <w:r w:rsidRPr="002D0958">
        <w:rPr>
          <w:rStyle w:val="Znakapoznpodarou"/>
        </w:rPr>
        <w:footnoteRef/>
      </w:r>
      <w:r w:rsidRPr="002D0958">
        <w:t xml:space="preserve"> Dokument – předepisuje určité postupy (tj. např. Interní postupy MAS pro IROP apod.).</w:t>
      </w:r>
    </w:p>
  </w:footnote>
  <w:footnote w:id="15">
    <w:p w:rsidR="00681156" w:rsidRPr="00EC01D6" w:rsidRDefault="00681156" w:rsidP="00EC01D6">
      <w:pPr>
        <w:pStyle w:val="Textpoznpodarou"/>
      </w:pPr>
      <w:r w:rsidRPr="002D0958">
        <w:rPr>
          <w:rStyle w:val="Znakapoznpodarou"/>
        </w:rPr>
        <w:footnoteRef/>
      </w:r>
      <w:r w:rsidRPr="002D0958">
        <w:t xml:space="preserve"> Záznam – poskytuje důkaz o tom, že postupy jsou realizovány v souladu s dokumenty (tj. záznam je např. zápis z jednání výběrového orgánu, prezenční listina atp.).</w:t>
      </w:r>
    </w:p>
  </w:footnote>
  <w:footnote w:id="16">
    <w:p w:rsidR="00681156" w:rsidRDefault="00681156">
      <w:pPr>
        <w:pStyle w:val="Default"/>
        <w:jc w:val="both"/>
      </w:pPr>
      <w:r w:rsidRPr="002D0958">
        <w:rPr>
          <w:rStyle w:val="Znakapoznpodarou"/>
          <w:rFonts w:ascii="Times New Roman" w:hAnsi="Times New Roman"/>
          <w:sz w:val="20"/>
          <w:szCs w:val="20"/>
        </w:rPr>
        <w:footnoteRef/>
      </w:r>
      <w:r w:rsidRPr="002D0958">
        <w:rPr>
          <w:rFonts w:ascii="Times New Roman" w:hAnsi="Times New Roman" w:cs="Times New Roman"/>
          <w:sz w:val="20"/>
          <w:szCs w:val="20"/>
        </w:rPr>
        <w:t xml:space="preserve"> </w:t>
      </w:r>
      <w:r w:rsidRPr="002D0958">
        <w:rPr>
          <w:rFonts w:ascii="Times New Roman" w:eastAsiaTheme="minorEastAsia" w:hAnsi="Times New Roman" w:cs="Times New Roman"/>
          <w:color w:val="auto"/>
          <w:sz w:val="20"/>
          <w:szCs w:val="20"/>
          <w:lang w:eastAsia="cs-CZ"/>
        </w:rPr>
        <w:t xml:space="preserve">Podle ustanovení § 8a zákona č. 320/2001 Sb., o finanční kontrole ve veřejné správě a o změně některých zákonů (zákon o finanční kontrole), ve znění pozdějších předpisů (dále také „ZFK“), k </w:t>
      </w:r>
      <w:proofErr w:type="spellStart"/>
      <w:r w:rsidRPr="002D0958">
        <w:rPr>
          <w:rFonts w:ascii="Times New Roman" w:eastAsiaTheme="minorEastAsia" w:hAnsi="Times New Roman" w:cs="Times New Roman"/>
          <w:color w:val="auto"/>
          <w:sz w:val="20"/>
          <w:szCs w:val="20"/>
          <w:lang w:eastAsia="cs-CZ"/>
        </w:rPr>
        <w:t>veřejnosprávní</w:t>
      </w:r>
      <w:proofErr w:type="spellEnd"/>
      <w:r w:rsidRPr="002D0958">
        <w:rPr>
          <w:rFonts w:ascii="Times New Roman" w:eastAsiaTheme="minorEastAsia" w:hAnsi="Times New Roman" w:cs="Times New Roman"/>
          <w:color w:val="auto"/>
          <w:sz w:val="20"/>
          <w:szCs w:val="20"/>
          <w:lang w:eastAsia="cs-CZ"/>
        </w:rPr>
        <w:t xml:space="preserve"> kontrole delegovaných činností u místní akční skupiny v rámci Integrovaného regionálního operačního programu</w:t>
      </w:r>
    </w:p>
  </w:footnote>
  <w:footnote w:id="17">
    <w:p w:rsidR="00681156" w:rsidRDefault="00681156">
      <w:pPr>
        <w:pStyle w:val="Textpoznpodarou"/>
      </w:pPr>
      <w:r w:rsidRPr="00094C68">
        <w:rPr>
          <w:rStyle w:val="Znakapoznpodarou"/>
          <w:highlight w:val="yellow"/>
        </w:rPr>
        <w:footnoteRef/>
      </w:r>
      <w:r w:rsidRPr="00094C68">
        <w:rPr>
          <w:highlight w:val="yellow"/>
        </w:rPr>
        <w:t xml:space="preserve"> Pokud MAS hodnocení těchto procesů v </w:t>
      </w:r>
      <w:proofErr w:type="spellStart"/>
      <w:r w:rsidRPr="00094C68">
        <w:rPr>
          <w:highlight w:val="yellow"/>
        </w:rPr>
        <w:t>mid</w:t>
      </w:r>
      <w:proofErr w:type="spellEnd"/>
      <w:r w:rsidRPr="00094C68">
        <w:rPr>
          <w:highlight w:val="yellow"/>
        </w:rPr>
        <w:t>-term evaluaci neprovedla, z textu Závěrečné evaluační zprávy je odstraní.</w:t>
      </w:r>
      <w:r>
        <w:t xml:space="preserve"> </w:t>
      </w:r>
    </w:p>
  </w:footnote>
  <w:footnote w:id="18">
    <w:p w:rsidR="00681156" w:rsidRPr="00EC01D6" w:rsidRDefault="00681156">
      <w:pPr>
        <w:pStyle w:val="Textpoznpodarou"/>
        <w:rPr>
          <w:highlight w:val="yellow"/>
        </w:rPr>
      </w:pPr>
      <w:r w:rsidRPr="002D0958">
        <w:rPr>
          <w:rStyle w:val="Znakapoznpodarou"/>
          <w:highlight w:val="yellow"/>
        </w:rPr>
        <w:footnoteRef/>
      </w:r>
      <w:r w:rsidRPr="002D0958">
        <w:rPr>
          <w:highlight w:val="yellow"/>
        </w:rPr>
        <w:t xml:space="preserve"> Bylo na rozhodnutí MAS, zda </w:t>
      </w:r>
      <w:proofErr w:type="spellStart"/>
      <w:r w:rsidRPr="002D0958">
        <w:rPr>
          <w:highlight w:val="yellow"/>
        </w:rPr>
        <w:t>sebeevaluční</w:t>
      </w:r>
      <w:proofErr w:type="spellEnd"/>
      <w:r w:rsidRPr="002D0958">
        <w:rPr>
          <w:highlight w:val="yellow"/>
        </w:rPr>
        <w:t xml:space="preserve"> tabulky vyplní za každý programový rámec zvlášť nebo zda svá zjištění k jednomu procesu zapíše pro všechny Programové rámce do jedné tabulky (přičemž v textu zjištění uvede, ke kterému Programovému rámci se vztahuje). MAS tedy přebírá údaje do Závěrečné evaluační zprávy ve struktuře Evaluační zprávy (</w:t>
      </w:r>
      <w:proofErr w:type="spellStart"/>
      <w:r w:rsidRPr="002D0958">
        <w:rPr>
          <w:highlight w:val="yellow"/>
        </w:rPr>
        <w:t>mid</w:t>
      </w:r>
      <w:proofErr w:type="spellEnd"/>
      <w:r w:rsidRPr="002D0958">
        <w:rPr>
          <w:highlight w:val="yellow"/>
        </w:rPr>
        <w:t>-term evaluace).</w:t>
      </w:r>
    </w:p>
  </w:footnote>
  <w:footnote w:id="19">
    <w:p w:rsidR="00681156" w:rsidRPr="00EC01D6" w:rsidRDefault="00681156" w:rsidP="00AF598D">
      <w:pPr>
        <w:pStyle w:val="Textpoznpodarou"/>
        <w:rPr>
          <w:highlight w:val="yellow"/>
        </w:rPr>
      </w:pPr>
      <w:r w:rsidRPr="002D0958">
        <w:rPr>
          <w:rStyle w:val="Znakapoznpodarou"/>
          <w:highlight w:val="yellow"/>
        </w:rPr>
        <w:footnoteRef/>
      </w:r>
      <w:r w:rsidRPr="002D0958">
        <w:rPr>
          <w:highlight w:val="yellow"/>
        </w:rPr>
        <w:t xml:space="preserve"> Pokud nebyly příslušné činnosti v Programovém rámci OP ŽP v rámci Evaluační zprávy (</w:t>
      </w:r>
      <w:proofErr w:type="spellStart"/>
      <w:r w:rsidRPr="002D0958">
        <w:rPr>
          <w:highlight w:val="yellow"/>
        </w:rPr>
        <w:t>mid</w:t>
      </w:r>
      <w:proofErr w:type="spellEnd"/>
      <w:r w:rsidRPr="002D0958">
        <w:rPr>
          <w:highlight w:val="yellow"/>
        </w:rPr>
        <w:t>-term evaluace) realizovány, může (ale nemusí) MAS dopracovat hodnocení v rámci ex-post evaluace.</w:t>
      </w:r>
      <w:r w:rsidRPr="00EC01D6">
        <w:rPr>
          <w:highlight w:val="yellow"/>
        </w:rPr>
        <w:t xml:space="preserve"> Závěry dopracované v rámci ex-post evaluace MAS vyznačí např. barevným písmem/podbarvením/režimem změn.</w:t>
      </w:r>
    </w:p>
  </w:footnote>
  <w:footnote w:id="20">
    <w:p w:rsidR="00681156" w:rsidRPr="00EC01D6" w:rsidRDefault="00681156">
      <w:pPr>
        <w:pStyle w:val="Textpoznpodarou"/>
      </w:pPr>
      <w:r w:rsidRPr="00EC01D6">
        <w:rPr>
          <w:rStyle w:val="Znakapoznpodarou"/>
          <w:highlight w:val="yellow"/>
        </w:rPr>
        <w:footnoteRef/>
      </w:r>
      <w:r w:rsidRPr="00EC01D6">
        <w:rPr>
          <w:highlight w:val="yellow"/>
        </w:rPr>
        <w:t xml:space="preserve"> </w:t>
      </w:r>
      <w:r w:rsidRPr="002D0958">
        <w:rPr>
          <w:highlight w:val="yellow"/>
        </w:rPr>
        <w:t>Evaluátor u každého opatření uvede také osobu/funkci/pozici zodpovědnou za jeho realizaci. Je třeba uvádět taková opatření,</w:t>
      </w:r>
      <w:r w:rsidRPr="00EC01D6">
        <w:rPr>
          <w:highlight w:val="yellow"/>
        </w:rPr>
        <w:t xml:space="preserve"> </w:t>
      </w:r>
      <w:r w:rsidRPr="002D0958">
        <w:rPr>
          <w:highlight w:val="yellow"/>
        </w:rPr>
        <w:t xml:space="preserve">jejichž realizace spadá do kompetence/působnosti MAS.  </w:t>
      </w:r>
    </w:p>
  </w:footnote>
  <w:footnote w:id="21">
    <w:p w:rsidR="00681156" w:rsidRPr="00EC01D6" w:rsidRDefault="00681156">
      <w:pPr>
        <w:pStyle w:val="Textpoznpodarou"/>
      </w:pPr>
      <w:r w:rsidRPr="002D0958">
        <w:rPr>
          <w:rStyle w:val="Znakapoznpodarou"/>
          <w:highlight w:val="yellow"/>
        </w:rPr>
        <w:footnoteRef/>
      </w:r>
      <w:r w:rsidRPr="002D0958">
        <w:rPr>
          <w:highlight w:val="yellow"/>
        </w:rPr>
        <w:t xml:space="preserve"> Nebylo-li opatření implementováno, MAS uvede tuto skutečnost a stručné odůvodnění.</w:t>
      </w:r>
      <w:r w:rsidRPr="002D0958">
        <w:t xml:space="preserve"> </w:t>
      </w:r>
    </w:p>
  </w:footnote>
  <w:footnote w:id="22">
    <w:p w:rsidR="00681156" w:rsidRDefault="00681156">
      <w:pPr>
        <w:pStyle w:val="Textpoznpodarou"/>
      </w:pPr>
      <w:r w:rsidRPr="008C4970">
        <w:rPr>
          <w:rStyle w:val="Znakapoznpodarou"/>
          <w:highlight w:val="yellow"/>
        </w:rPr>
        <w:footnoteRef/>
      </w:r>
      <w:r w:rsidRPr="008C4970">
        <w:rPr>
          <w:highlight w:val="yellow"/>
        </w:rPr>
        <w:t xml:space="preserve"> Výčet klíčových závěrů/zjištění a doporučení převezme MAS z </w:t>
      </w:r>
      <w:proofErr w:type="spellStart"/>
      <w:r w:rsidRPr="008C4970">
        <w:rPr>
          <w:highlight w:val="yellow"/>
        </w:rPr>
        <w:t>mid</w:t>
      </w:r>
      <w:proofErr w:type="spellEnd"/>
      <w:r w:rsidRPr="008C4970">
        <w:rPr>
          <w:highlight w:val="yellow"/>
        </w:rPr>
        <w:t>-term evaluační zprávy.</w:t>
      </w:r>
      <w:r>
        <w:t xml:space="preserve"> </w:t>
      </w:r>
    </w:p>
  </w:footnote>
  <w:footnote w:id="23">
    <w:p w:rsidR="00681156" w:rsidRPr="00EC01D6" w:rsidRDefault="00681156" w:rsidP="00132DC5">
      <w:pPr>
        <w:pStyle w:val="Textpoznpodarou"/>
        <w:rPr>
          <w:highlight w:val="yellow"/>
        </w:rPr>
      </w:pPr>
      <w:r w:rsidRPr="002D0958">
        <w:rPr>
          <w:rStyle w:val="Znakapoznpodarou"/>
          <w:highlight w:val="yellow"/>
        </w:rPr>
        <w:footnoteRef/>
      </w:r>
      <w:r w:rsidRPr="002D0958">
        <w:rPr>
          <w:highlight w:val="yellow"/>
        </w:rPr>
        <w:t xml:space="preserve"> Je na rozhodnutí MAS, zda </w:t>
      </w:r>
      <w:proofErr w:type="spellStart"/>
      <w:r w:rsidRPr="002D0958">
        <w:rPr>
          <w:highlight w:val="yellow"/>
        </w:rPr>
        <w:t>sebeevaluční</w:t>
      </w:r>
      <w:proofErr w:type="spellEnd"/>
      <w:r w:rsidRPr="002D0958">
        <w:rPr>
          <w:highlight w:val="yellow"/>
        </w:rPr>
        <w:t xml:space="preserve"> tabulky vyplní za každý programový rámec zvlášť nebo zda svá zjištění k jednomu procesu zapíše pro všechny Programové rámce do jedné tabulky (přičemž v textu zjištění uvede, ke kterému Programovému rámci se vztahuje). MAS přebírá údaje ve struktuře Evaluační zprávy (</w:t>
      </w:r>
      <w:proofErr w:type="spellStart"/>
      <w:r w:rsidRPr="002D0958">
        <w:rPr>
          <w:highlight w:val="yellow"/>
        </w:rPr>
        <w:t>mid</w:t>
      </w:r>
      <w:proofErr w:type="spellEnd"/>
      <w:r w:rsidRPr="002D0958">
        <w:rPr>
          <w:highlight w:val="yellow"/>
        </w:rPr>
        <w:t>-term evaluace).</w:t>
      </w:r>
    </w:p>
  </w:footnote>
  <w:footnote w:id="24">
    <w:p w:rsidR="00681156" w:rsidRPr="00EC01D6" w:rsidRDefault="00681156" w:rsidP="00D460AD">
      <w:pPr>
        <w:pStyle w:val="Textpoznpodarou"/>
        <w:rPr>
          <w:highlight w:val="yellow"/>
        </w:rPr>
      </w:pPr>
      <w:r w:rsidRPr="002D0958">
        <w:rPr>
          <w:rStyle w:val="Znakapoznpodarou"/>
          <w:highlight w:val="yellow"/>
        </w:rPr>
        <w:footnoteRef/>
      </w:r>
      <w:r w:rsidRPr="002D0958">
        <w:rPr>
          <w:highlight w:val="yellow"/>
        </w:rPr>
        <w:t xml:space="preserve"> Pokud nebyly příslušné činnosti v Programovém rámci OP ŽP v rámci Evaluační zprávy (</w:t>
      </w:r>
      <w:proofErr w:type="spellStart"/>
      <w:r w:rsidRPr="002D0958">
        <w:rPr>
          <w:highlight w:val="yellow"/>
        </w:rPr>
        <w:t>mid</w:t>
      </w:r>
      <w:proofErr w:type="spellEnd"/>
      <w:r w:rsidRPr="002D0958">
        <w:rPr>
          <w:highlight w:val="yellow"/>
        </w:rPr>
        <w:t>-term evaluace) realizovány, může MAS dopracovat hodnocení v rámci ex-post evaluace.</w:t>
      </w:r>
    </w:p>
  </w:footnote>
  <w:footnote w:id="25">
    <w:p w:rsidR="00681156" w:rsidRPr="00EC01D6" w:rsidRDefault="00681156" w:rsidP="00B47E0D">
      <w:pPr>
        <w:pStyle w:val="Textpoznpodarou"/>
      </w:pPr>
      <w:r w:rsidRPr="00EC01D6">
        <w:rPr>
          <w:rStyle w:val="Znakapoznpodarou"/>
          <w:highlight w:val="yellow"/>
        </w:rPr>
        <w:footnoteRef/>
      </w:r>
      <w:r w:rsidRPr="00EC01D6">
        <w:rPr>
          <w:highlight w:val="yellow"/>
        </w:rPr>
        <w:t xml:space="preserve"> </w:t>
      </w:r>
      <w:r w:rsidRPr="002D0958">
        <w:rPr>
          <w:highlight w:val="yellow"/>
        </w:rPr>
        <w:t>Evaluátor u každého opatření uvede také osobu/funkci/pozici zodpovědnou za jeho realizaci. Je třeba uvádět taková opatření, jejichž realizace spadá do kompetence/působnosti MAS.</w:t>
      </w:r>
    </w:p>
  </w:footnote>
  <w:footnote w:id="26">
    <w:p w:rsidR="00681156" w:rsidRPr="00EC01D6" w:rsidRDefault="00681156" w:rsidP="00CB68EA">
      <w:pPr>
        <w:pStyle w:val="Textpoznpodarou"/>
      </w:pPr>
      <w:r w:rsidRPr="002D0958">
        <w:rPr>
          <w:rStyle w:val="Znakapoznpodarou"/>
          <w:highlight w:val="yellow"/>
        </w:rPr>
        <w:footnoteRef/>
      </w:r>
      <w:r w:rsidRPr="002D0958">
        <w:rPr>
          <w:highlight w:val="yellow"/>
        </w:rPr>
        <w:t xml:space="preserve"> Nebylo-li opatření implementováno, MAS uvede tuto skutečnost a stručné odůvodnění.</w:t>
      </w:r>
      <w:r w:rsidRPr="002D0958">
        <w:t xml:space="preserve"> </w:t>
      </w:r>
    </w:p>
  </w:footnote>
  <w:footnote w:id="27">
    <w:p w:rsidR="00681156" w:rsidRPr="00EC01D6" w:rsidRDefault="00681156" w:rsidP="00132DC5">
      <w:pPr>
        <w:pStyle w:val="Textpoznpodarou"/>
        <w:rPr>
          <w:highlight w:val="yellow"/>
        </w:rPr>
      </w:pPr>
      <w:r w:rsidRPr="002D0958">
        <w:rPr>
          <w:rStyle w:val="Znakapoznpodarou"/>
          <w:highlight w:val="yellow"/>
        </w:rPr>
        <w:footnoteRef/>
      </w:r>
      <w:r w:rsidRPr="002D0958">
        <w:rPr>
          <w:highlight w:val="yellow"/>
        </w:rPr>
        <w:t xml:space="preserve"> Je na rozhodnutí MAS, zda </w:t>
      </w:r>
      <w:proofErr w:type="spellStart"/>
      <w:r w:rsidRPr="002D0958">
        <w:rPr>
          <w:highlight w:val="yellow"/>
        </w:rPr>
        <w:t>sebeevaluční</w:t>
      </w:r>
      <w:proofErr w:type="spellEnd"/>
      <w:r w:rsidRPr="002D0958">
        <w:rPr>
          <w:highlight w:val="yellow"/>
        </w:rPr>
        <w:t xml:space="preserve"> tabulky vyplní za každý programový rámec zvlášť nebo zda svá zjištění k jednomu procesu zapíše pro všechny Programové rámce do jedné tabulky (přičemž v textu zjištění uvede, ke kterému Programovému rámci se vztahuje). MAS přebírá údaje ve struktuře Evaluační zprávy (</w:t>
      </w:r>
      <w:proofErr w:type="spellStart"/>
      <w:r w:rsidRPr="002D0958">
        <w:rPr>
          <w:highlight w:val="yellow"/>
        </w:rPr>
        <w:t>mid</w:t>
      </w:r>
      <w:proofErr w:type="spellEnd"/>
      <w:r w:rsidRPr="002D0958">
        <w:rPr>
          <w:highlight w:val="yellow"/>
        </w:rPr>
        <w:t>-term evaluace).</w:t>
      </w:r>
    </w:p>
  </w:footnote>
  <w:footnote w:id="28">
    <w:p w:rsidR="00681156" w:rsidRPr="00EC01D6" w:rsidRDefault="00681156">
      <w:pPr>
        <w:pStyle w:val="Textpoznpodarou"/>
        <w:rPr>
          <w:highlight w:val="yellow"/>
        </w:rPr>
      </w:pPr>
      <w:r w:rsidRPr="002D0958">
        <w:rPr>
          <w:rStyle w:val="Znakapoznpodarou"/>
          <w:highlight w:val="yellow"/>
        </w:rPr>
        <w:footnoteRef/>
      </w:r>
      <w:r w:rsidRPr="002D0958">
        <w:rPr>
          <w:highlight w:val="yellow"/>
        </w:rPr>
        <w:t xml:space="preserve"> Pokud nebyly příslušné činnosti v Programovém rámci OP ŽP v rámci Evaluační zprávy (</w:t>
      </w:r>
      <w:proofErr w:type="spellStart"/>
      <w:r w:rsidRPr="002D0958">
        <w:rPr>
          <w:highlight w:val="yellow"/>
        </w:rPr>
        <w:t>mid</w:t>
      </w:r>
      <w:proofErr w:type="spellEnd"/>
      <w:r w:rsidRPr="002D0958">
        <w:rPr>
          <w:highlight w:val="yellow"/>
        </w:rPr>
        <w:t>-term evaluace) realizovány, může MAS dopracovat hodnocení v rámci ex-post evaluace.</w:t>
      </w:r>
    </w:p>
  </w:footnote>
  <w:footnote w:id="29">
    <w:p w:rsidR="00681156" w:rsidRPr="00EC01D6" w:rsidRDefault="00681156">
      <w:pPr>
        <w:pStyle w:val="Textpoznpodarou"/>
      </w:pPr>
      <w:r w:rsidRPr="00EC01D6">
        <w:rPr>
          <w:rStyle w:val="Znakapoznpodarou"/>
          <w:highlight w:val="yellow"/>
        </w:rPr>
        <w:footnoteRef/>
      </w:r>
      <w:r w:rsidRPr="00EC01D6">
        <w:rPr>
          <w:highlight w:val="yellow"/>
        </w:rPr>
        <w:t xml:space="preserve"> </w:t>
      </w:r>
      <w:r w:rsidRPr="002D0958">
        <w:rPr>
          <w:highlight w:val="yellow"/>
        </w:rPr>
        <w:t>Evaluátor u každého opatření uvede také osobu/funkci/pozici zodpovědnou za jeho realizaci. Je třeba uvádět taková opatření,</w:t>
      </w:r>
      <w:r w:rsidRPr="00EC01D6">
        <w:rPr>
          <w:highlight w:val="yellow"/>
        </w:rPr>
        <w:t xml:space="preserve"> </w:t>
      </w:r>
      <w:r w:rsidRPr="002D0958">
        <w:rPr>
          <w:highlight w:val="yellow"/>
        </w:rPr>
        <w:t>jejichž realizace spadá do kompetence/působnosti MAS.</w:t>
      </w:r>
    </w:p>
  </w:footnote>
  <w:footnote w:id="30">
    <w:p w:rsidR="00681156" w:rsidRPr="00EC01D6" w:rsidRDefault="00681156" w:rsidP="00CB68EA">
      <w:pPr>
        <w:pStyle w:val="Textpoznpodarou"/>
      </w:pPr>
      <w:r w:rsidRPr="002D0958">
        <w:rPr>
          <w:rStyle w:val="Znakapoznpodarou"/>
          <w:highlight w:val="yellow"/>
        </w:rPr>
        <w:footnoteRef/>
      </w:r>
      <w:r w:rsidRPr="002D0958">
        <w:rPr>
          <w:highlight w:val="yellow"/>
        </w:rPr>
        <w:t xml:space="preserve"> Nebylo-li opatření implementováno, MAS uvede tuto skutečnost a stručné odůvodnění.</w:t>
      </w:r>
      <w:r w:rsidRPr="002D0958">
        <w:t xml:space="preserve"> </w:t>
      </w:r>
    </w:p>
  </w:footnote>
  <w:footnote w:id="31">
    <w:p w:rsidR="00681156" w:rsidRPr="00EC01D6" w:rsidRDefault="00681156">
      <w:pPr>
        <w:pStyle w:val="Textpoznpodarou"/>
        <w:rPr>
          <w:highlight w:val="yellow"/>
        </w:rPr>
      </w:pPr>
      <w:r w:rsidRPr="00EC01D6">
        <w:rPr>
          <w:rStyle w:val="Znakapoznpodarou"/>
          <w:highlight w:val="yellow"/>
        </w:rPr>
        <w:footnoteRef/>
      </w:r>
      <w:r w:rsidRPr="00EC01D6">
        <w:rPr>
          <w:highlight w:val="yellow"/>
        </w:rPr>
        <w:t xml:space="preserve"> </w:t>
      </w:r>
      <w:r w:rsidRPr="002D0958">
        <w:rPr>
          <w:highlight w:val="yellow"/>
        </w:rPr>
        <w:t>Evaluátor u každého opatření uvede také osobu/funkci/pozici zodpovědnou za jeho realizaci. Je třeba uvádět taková opatření,</w:t>
      </w:r>
      <w:r w:rsidRPr="00EC01D6">
        <w:rPr>
          <w:highlight w:val="yellow"/>
        </w:rPr>
        <w:t xml:space="preserve"> </w:t>
      </w:r>
      <w:r w:rsidRPr="002D0958">
        <w:rPr>
          <w:highlight w:val="yellow"/>
        </w:rPr>
        <w:t>jejichž realizace spadá do kompetence/působnosti MAS.</w:t>
      </w:r>
      <w:r w:rsidRPr="002D0958">
        <w:t xml:space="preserve"> </w:t>
      </w:r>
      <w:r w:rsidRPr="002D0958">
        <w:rPr>
          <w:highlight w:val="yellow"/>
        </w:rPr>
        <w:t>MAS přebírá údaje ve struktuře Evaluační zprávy (</w:t>
      </w:r>
      <w:proofErr w:type="spellStart"/>
      <w:r w:rsidRPr="002D0958">
        <w:rPr>
          <w:highlight w:val="yellow"/>
        </w:rPr>
        <w:t>mid</w:t>
      </w:r>
      <w:proofErr w:type="spellEnd"/>
      <w:r w:rsidRPr="002D0958">
        <w:rPr>
          <w:highlight w:val="yellow"/>
        </w:rPr>
        <w:t>-term evaluace).</w:t>
      </w:r>
    </w:p>
  </w:footnote>
  <w:footnote w:id="32">
    <w:p w:rsidR="00681156" w:rsidRPr="00EC01D6" w:rsidRDefault="00681156" w:rsidP="00CB68EA">
      <w:pPr>
        <w:pStyle w:val="Textpoznpodarou"/>
      </w:pPr>
      <w:r w:rsidRPr="002D0958">
        <w:rPr>
          <w:rStyle w:val="Znakapoznpodarou"/>
          <w:highlight w:val="yellow"/>
        </w:rPr>
        <w:footnoteRef/>
      </w:r>
      <w:r w:rsidRPr="002D0958">
        <w:rPr>
          <w:highlight w:val="yellow"/>
        </w:rPr>
        <w:t xml:space="preserve"> Nebylo-li opatření implementováno, MAS uvede tuto skutečnost a stručné odůvodnění.</w:t>
      </w:r>
      <w:r w:rsidRPr="002D0958">
        <w:t xml:space="preserve"> </w:t>
      </w:r>
    </w:p>
  </w:footnote>
  <w:footnote w:id="33">
    <w:p w:rsidR="00681156" w:rsidRPr="00EC01D6" w:rsidRDefault="00681156">
      <w:pPr>
        <w:pStyle w:val="Textpoznpodarou"/>
      </w:pPr>
      <w:r w:rsidRPr="002D0958">
        <w:rPr>
          <w:rStyle w:val="Znakapoznpodarou"/>
          <w:highlight w:val="yellow"/>
        </w:rPr>
        <w:footnoteRef/>
      </w:r>
      <w:r w:rsidRPr="002D0958">
        <w:rPr>
          <w:highlight w:val="yellow"/>
        </w:rPr>
        <w:t xml:space="preserve"> MAS tuto činnost v rámci  </w:t>
      </w:r>
      <w:proofErr w:type="spellStart"/>
      <w:r w:rsidRPr="002D0958">
        <w:rPr>
          <w:highlight w:val="yellow"/>
        </w:rPr>
        <w:t>mid</w:t>
      </w:r>
      <w:proofErr w:type="spellEnd"/>
      <w:r w:rsidRPr="002D0958">
        <w:rPr>
          <w:highlight w:val="yellow"/>
        </w:rPr>
        <w:t>-term evaluace hodnotila dobrovolně, a v případě, že v rámci projektu v IROP SC 4.2 realizovala činnost Animace škol. V případě absence údajů v </w:t>
      </w:r>
      <w:proofErr w:type="spellStart"/>
      <w:r w:rsidRPr="002D0958">
        <w:rPr>
          <w:highlight w:val="yellow"/>
        </w:rPr>
        <w:t>mid</w:t>
      </w:r>
      <w:proofErr w:type="spellEnd"/>
      <w:r w:rsidRPr="002D0958">
        <w:rPr>
          <w:highlight w:val="yellow"/>
        </w:rPr>
        <w:t>-term evaluaci může (ale není povinna) MAS v rámci ex-post evaluace hodnocení dopracovat.</w:t>
      </w:r>
      <w:r w:rsidRPr="002D0958">
        <w:t xml:space="preserve"> </w:t>
      </w:r>
    </w:p>
  </w:footnote>
  <w:footnote w:id="34">
    <w:p w:rsidR="00681156" w:rsidRPr="00EC01D6" w:rsidRDefault="00681156">
      <w:pPr>
        <w:pStyle w:val="Textpoznpodarou"/>
      </w:pPr>
      <w:r w:rsidRPr="00EC01D6">
        <w:rPr>
          <w:rStyle w:val="Znakapoznpodarou"/>
          <w:highlight w:val="yellow"/>
        </w:rPr>
        <w:footnoteRef/>
      </w:r>
      <w:r w:rsidRPr="00EC01D6">
        <w:rPr>
          <w:highlight w:val="yellow"/>
        </w:rPr>
        <w:t xml:space="preserve"> </w:t>
      </w:r>
      <w:r w:rsidRPr="002D0958">
        <w:rPr>
          <w:highlight w:val="yellow"/>
        </w:rPr>
        <w:t>Evaluátor u každého opatření uvede také osobu/funkci/pozici zodpovědnou za jeho realizaci. Je třeba uvádět taková opatření, jejichž realizace spadá do kompetence/působnosti MAS.</w:t>
      </w:r>
    </w:p>
  </w:footnote>
  <w:footnote w:id="35">
    <w:p w:rsidR="00681156" w:rsidRPr="00EC01D6" w:rsidRDefault="00681156" w:rsidP="00CB68EA">
      <w:pPr>
        <w:pStyle w:val="Textpoznpodarou"/>
      </w:pPr>
      <w:r w:rsidRPr="002D0958">
        <w:rPr>
          <w:rStyle w:val="Znakapoznpodarou"/>
          <w:highlight w:val="yellow"/>
        </w:rPr>
        <w:footnoteRef/>
      </w:r>
      <w:r w:rsidRPr="002D0958">
        <w:rPr>
          <w:highlight w:val="yellow"/>
        </w:rPr>
        <w:t xml:space="preserve"> Nebylo-li opatření implementováno, MAS uvede tuto skutečnost a stručné odůvodnění.</w:t>
      </w:r>
      <w:r w:rsidRPr="002D0958">
        <w:t xml:space="preserve"> </w:t>
      </w:r>
    </w:p>
  </w:footnote>
  <w:footnote w:id="36">
    <w:p w:rsidR="00681156" w:rsidRPr="00EC01D6" w:rsidRDefault="00681156">
      <w:pPr>
        <w:pStyle w:val="Textpoznpodarou"/>
      </w:pPr>
      <w:r w:rsidRPr="002D0958">
        <w:rPr>
          <w:rStyle w:val="Znakapoznpodarou"/>
          <w:highlight w:val="yellow"/>
        </w:rPr>
        <w:footnoteRef/>
      </w:r>
      <w:r w:rsidRPr="002D0958">
        <w:rPr>
          <w:highlight w:val="yellow"/>
        </w:rPr>
        <w:t xml:space="preserve"> Podávání žádostí o podporu z SC 4.2 IROP, resp. 6. výzvy ŘO IROP, bylo možné do 30. 6. 2019.</w:t>
      </w:r>
    </w:p>
  </w:footnote>
  <w:footnote w:id="37">
    <w:p w:rsidR="00681156" w:rsidRPr="00EC01D6" w:rsidRDefault="00681156">
      <w:pPr>
        <w:pStyle w:val="Textpoznpodarou"/>
      </w:pPr>
      <w:r w:rsidRPr="00EC01D6">
        <w:rPr>
          <w:rStyle w:val="Znakapoznpodarou"/>
          <w:highlight w:val="yellow"/>
        </w:rPr>
        <w:footnoteRef/>
      </w:r>
      <w:r w:rsidRPr="00EC01D6">
        <w:rPr>
          <w:highlight w:val="yellow"/>
        </w:rPr>
        <w:t xml:space="preserve"> Evaluátor u každého opatření uvede také osobu/funkci/pozici zodpovědnou za jeho realizaci. Je třeba uvádět taková opatření, jejichž realizace spadá do kompetence/působnosti MAS.</w:t>
      </w:r>
    </w:p>
  </w:footnote>
  <w:footnote w:id="38">
    <w:p w:rsidR="00681156" w:rsidRPr="00EC01D6" w:rsidRDefault="00681156" w:rsidP="00CB68EA">
      <w:pPr>
        <w:pStyle w:val="Textpoznpodarou"/>
      </w:pPr>
      <w:r w:rsidRPr="00EC01D6">
        <w:rPr>
          <w:rStyle w:val="Znakapoznpodarou"/>
          <w:highlight w:val="yellow"/>
        </w:rPr>
        <w:footnoteRef/>
      </w:r>
      <w:r w:rsidRPr="00EC01D6">
        <w:rPr>
          <w:highlight w:val="yellow"/>
        </w:rPr>
        <w:t xml:space="preserve"> Nebylo-li opatření implementováno, MAS uvede tuto skutečnost a stručné odůvodnění.</w:t>
      </w:r>
      <w:r w:rsidRPr="00EC01D6">
        <w:t xml:space="preserve"> </w:t>
      </w:r>
    </w:p>
  </w:footnote>
  <w:footnote w:id="39">
    <w:p w:rsidR="00681156" w:rsidRPr="00EC01D6" w:rsidRDefault="00681156">
      <w:pPr>
        <w:pStyle w:val="Textpoznpodarou"/>
      </w:pPr>
      <w:r w:rsidRPr="002D0958">
        <w:rPr>
          <w:rStyle w:val="Znakapoznpodarou"/>
          <w:highlight w:val="yellow"/>
        </w:rPr>
        <w:footnoteRef/>
      </w:r>
      <w:r w:rsidRPr="002D0958">
        <w:rPr>
          <w:highlight w:val="yellow"/>
        </w:rPr>
        <w:t xml:space="preserve"> MAS zpracovala intervenční logiku již v rámci </w:t>
      </w:r>
      <w:proofErr w:type="spellStart"/>
      <w:r w:rsidRPr="002D0958">
        <w:rPr>
          <w:highlight w:val="yellow"/>
        </w:rPr>
        <w:t>mid</w:t>
      </w:r>
      <w:proofErr w:type="spellEnd"/>
      <w:r w:rsidRPr="002D0958">
        <w:rPr>
          <w:highlight w:val="yellow"/>
        </w:rPr>
        <w:t>-term evaluace. MAS v rámci ex-post evaluace dopracuje intervenční logiku dle potřeby (např. na základě rozšíření Programových rámců v období od 1. 1. 2019).</w:t>
      </w:r>
    </w:p>
  </w:footnote>
  <w:footnote w:id="40">
    <w:p w:rsidR="00681156" w:rsidRPr="009162F6" w:rsidRDefault="00681156" w:rsidP="0099767F">
      <w:pPr>
        <w:pStyle w:val="Textpoznpodarou"/>
        <w:rPr>
          <w:highlight w:val="yellow"/>
        </w:rPr>
      </w:pPr>
      <w:r w:rsidRPr="009162F6">
        <w:rPr>
          <w:rStyle w:val="Znakapoznpodarou"/>
          <w:highlight w:val="yellow"/>
        </w:rPr>
        <w:footnoteRef/>
      </w:r>
      <w:r w:rsidRPr="009162F6">
        <w:rPr>
          <w:highlight w:val="yellow"/>
        </w:rPr>
        <w:t xml:space="preserve"> Evaluační otázky v oblasti B jsou konstruovány tak, aby k jejich zodpovězení postačilo jedno, nejvýše dvě setkání </w:t>
      </w:r>
      <w:proofErr w:type="spellStart"/>
      <w:r w:rsidRPr="009162F6">
        <w:rPr>
          <w:highlight w:val="yellow"/>
        </w:rPr>
        <w:t>Focus</w:t>
      </w:r>
      <w:proofErr w:type="spellEnd"/>
      <w:r w:rsidRPr="009162F6">
        <w:rPr>
          <w:highlight w:val="yellow"/>
        </w:rPr>
        <w:t xml:space="preserve"> </w:t>
      </w:r>
      <w:proofErr w:type="spellStart"/>
      <w:r w:rsidRPr="009162F6">
        <w:rPr>
          <w:highlight w:val="yellow"/>
        </w:rPr>
        <w:t>Group</w:t>
      </w:r>
      <w:proofErr w:type="spellEnd"/>
      <w:r w:rsidRPr="009162F6">
        <w:rPr>
          <w:highlight w:val="yellow"/>
        </w:rPr>
        <w:t xml:space="preserve">. V rámci ex-post evaluace je možné realizovat 1 setkání </w:t>
      </w:r>
      <w:proofErr w:type="spellStart"/>
      <w:r w:rsidRPr="009162F6">
        <w:rPr>
          <w:highlight w:val="yellow"/>
        </w:rPr>
        <w:t>Focus</w:t>
      </w:r>
      <w:proofErr w:type="spellEnd"/>
      <w:r w:rsidRPr="009162F6">
        <w:rPr>
          <w:highlight w:val="yellow"/>
        </w:rPr>
        <w:t xml:space="preserve"> </w:t>
      </w:r>
      <w:proofErr w:type="spellStart"/>
      <w:r w:rsidRPr="009162F6">
        <w:rPr>
          <w:highlight w:val="yellow"/>
        </w:rPr>
        <w:t>Group</w:t>
      </w:r>
      <w:proofErr w:type="spellEnd"/>
      <w:r w:rsidRPr="009162F6">
        <w:rPr>
          <w:highlight w:val="yellow"/>
        </w:rPr>
        <w:t>, na kterém proběhne diskuse jak k hodnocení v Oblasti B, tak v Oblasti C.</w:t>
      </w:r>
    </w:p>
  </w:footnote>
  <w:footnote w:id="41">
    <w:p w:rsidR="00681156" w:rsidRPr="00EC01D6" w:rsidRDefault="00681156" w:rsidP="00083226">
      <w:pPr>
        <w:pStyle w:val="Textpoznpodarou"/>
        <w:rPr>
          <w:highlight w:val="yellow"/>
        </w:rPr>
      </w:pPr>
      <w:r w:rsidRPr="002D0958">
        <w:rPr>
          <w:rStyle w:val="Znakapoznpodarou"/>
          <w:highlight w:val="yellow"/>
        </w:rPr>
        <w:footnoteRef/>
      </w:r>
      <w:r w:rsidRPr="002D0958">
        <w:rPr>
          <w:highlight w:val="yellow"/>
        </w:rPr>
        <w:t xml:space="preserve"> MAS nemusí vyplňovat všechny sloupce z výčtu Slabá stránka / Silná stránka / Příležitost / Hrozba. MAS vyplní ten kvadrant, který je východiskem pro dané Opatření/Aktivitu a Specifický cíl.  </w:t>
      </w:r>
    </w:p>
  </w:footnote>
  <w:footnote w:id="42">
    <w:p w:rsidR="00681156" w:rsidRPr="003D512E" w:rsidRDefault="00681156" w:rsidP="00083226">
      <w:pPr>
        <w:pStyle w:val="Textpoznpodarou"/>
        <w:rPr>
          <w:highlight w:val="yellow"/>
        </w:rPr>
      </w:pPr>
      <w:r w:rsidRPr="002D0958">
        <w:rPr>
          <w:rStyle w:val="Znakapoznpodarou"/>
          <w:highlight w:val="yellow"/>
        </w:rPr>
        <w:footnoteRef/>
      </w:r>
      <w:r w:rsidRPr="002D0958">
        <w:rPr>
          <w:highlight w:val="yellow"/>
        </w:rPr>
        <w:t xml:space="preserve"> Zdrojem je SWOT ve schválené SCLLD. </w:t>
      </w:r>
    </w:p>
  </w:footnote>
  <w:footnote w:id="43">
    <w:p w:rsidR="00681156" w:rsidRPr="003D512E" w:rsidRDefault="00681156" w:rsidP="00083226">
      <w:pPr>
        <w:pStyle w:val="Textpoznpodarou"/>
        <w:rPr>
          <w:highlight w:val="yellow"/>
        </w:rPr>
      </w:pPr>
      <w:r w:rsidRPr="002D0958">
        <w:rPr>
          <w:rStyle w:val="Znakapoznpodarou"/>
          <w:highlight w:val="yellow"/>
        </w:rPr>
        <w:footnoteRef/>
      </w:r>
      <w:r w:rsidRPr="002D0958">
        <w:rPr>
          <w:highlight w:val="yellow"/>
        </w:rPr>
        <w:t xml:space="preserve"> Zdrojem je Analýza problémů a potřeb ve schválené SCLLD.</w:t>
      </w:r>
    </w:p>
  </w:footnote>
  <w:footnote w:id="44">
    <w:p w:rsidR="00681156" w:rsidRPr="003D512E" w:rsidRDefault="00681156" w:rsidP="00083226">
      <w:pPr>
        <w:pStyle w:val="Textpoznpodarou"/>
        <w:rPr>
          <w:highlight w:val="yellow"/>
        </w:rPr>
      </w:pPr>
      <w:r w:rsidRPr="002D0958">
        <w:rPr>
          <w:rStyle w:val="Znakapoznpodarou"/>
          <w:highlight w:val="yellow"/>
        </w:rPr>
        <w:footnoteRef/>
      </w:r>
      <w:r w:rsidRPr="002D0958">
        <w:rPr>
          <w:highlight w:val="yellow"/>
        </w:rPr>
        <w:t xml:space="preserve"> Zdrojem jsou Programové rámce ve schválené SCLLD. </w:t>
      </w:r>
      <w:r w:rsidRPr="002D0958">
        <w:rPr>
          <w:b/>
          <w:highlight w:val="yellow"/>
        </w:rPr>
        <w:t>MAS nemusí zpracovat tabulku jednoduché intervenční logiky za všechna opatření ze Strategické části. Tabul</w:t>
      </w:r>
      <w:r>
        <w:rPr>
          <w:b/>
          <w:highlight w:val="yellow"/>
        </w:rPr>
        <w:t>ku zpracovává povinně pouze za O</w:t>
      </w:r>
      <w:r w:rsidRPr="002D0958">
        <w:rPr>
          <w:b/>
          <w:highlight w:val="yellow"/>
        </w:rPr>
        <w:t>patření/</w:t>
      </w:r>
      <w:proofErr w:type="spellStart"/>
      <w:r>
        <w:rPr>
          <w:b/>
          <w:highlight w:val="yellow"/>
        </w:rPr>
        <w:t>F</w:t>
      </w:r>
      <w:r w:rsidRPr="002D0958">
        <w:rPr>
          <w:b/>
          <w:highlight w:val="yellow"/>
        </w:rPr>
        <w:t>iche</w:t>
      </w:r>
      <w:proofErr w:type="spellEnd"/>
      <w:r w:rsidRPr="002D0958">
        <w:rPr>
          <w:b/>
          <w:highlight w:val="yellow"/>
        </w:rPr>
        <w:t xml:space="preserve"> Programových rámců. </w:t>
      </w:r>
    </w:p>
  </w:footnote>
  <w:footnote w:id="45">
    <w:p w:rsidR="00681156" w:rsidRPr="00962670" w:rsidRDefault="00681156">
      <w:pPr>
        <w:pStyle w:val="Textpoznpodarou"/>
        <w:rPr>
          <w:highlight w:val="yellow"/>
        </w:rPr>
      </w:pPr>
      <w:r w:rsidRPr="00962670">
        <w:rPr>
          <w:rStyle w:val="Znakapoznpodarou"/>
          <w:highlight w:val="yellow"/>
        </w:rPr>
        <w:footnoteRef/>
      </w:r>
      <w:r w:rsidRPr="00962670">
        <w:rPr>
          <w:highlight w:val="yellow"/>
        </w:rPr>
        <w:t xml:space="preserve"> Zdrojem hodnoty Celkových způsobilých výdajů (CZV) na dané Opatření/</w:t>
      </w:r>
      <w:proofErr w:type="spellStart"/>
      <w:r w:rsidRPr="00962670">
        <w:rPr>
          <w:highlight w:val="yellow"/>
        </w:rPr>
        <w:t>Fichi</w:t>
      </w:r>
      <w:proofErr w:type="spellEnd"/>
      <w:r w:rsidRPr="00962670">
        <w:rPr>
          <w:highlight w:val="yellow"/>
        </w:rPr>
        <w:t xml:space="preserve"> Programového rámce je první schválená verze tabulky </w:t>
      </w:r>
      <w:r w:rsidRPr="00962670">
        <w:rPr>
          <w:b/>
          <w:i/>
          <w:highlight w:val="yellow"/>
        </w:rPr>
        <w:t xml:space="preserve">e) Financování podle jednotlivých specifických cílů a opatření (příp. </w:t>
      </w:r>
      <w:proofErr w:type="spellStart"/>
      <w:r w:rsidRPr="00962670">
        <w:rPr>
          <w:b/>
          <w:i/>
          <w:highlight w:val="yellow"/>
        </w:rPr>
        <w:t>podopatření</w:t>
      </w:r>
      <w:proofErr w:type="spellEnd"/>
      <w:r w:rsidRPr="00962670">
        <w:rPr>
          <w:b/>
          <w:i/>
          <w:highlight w:val="yellow"/>
        </w:rPr>
        <w:t>) SCLLD v jednotlivých letech – CELKEM</w:t>
      </w:r>
      <w:r w:rsidRPr="00962670">
        <w:rPr>
          <w:highlight w:val="yellow"/>
        </w:rPr>
        <w:t xml:space="preserve">, která byla přílohou SCLLD předkládané ke schválení. </w:t>
      </w:r>
    </w:p>
  </w:footnote>
  <w:footnote w:id="46">
    <w:p w:rsidR="00681156" w:rsidRDefault="00681156">
      <w:pPr>
        <w:pStyle w:val="Textpoznpodarou"/>
      </w:pPr>
      <w:r w:rsidRPr="00962670">
        <w:rPr>
          <w:rStyle w:val="Znakapoznpodarou"/>
          <w:highlight w:val="yellow"/>
        </w:rPr>
        <w:footnoteRef/>
      </w:r>
      <w:r w:rsidRPr="00962670">
        <w:rPr>
          <w:highlight w:val="yellow"/>
        </w:rPr>
        <w:t xml:space="preserve"> Zdrojem výsledné hodnoty Celkových způsobilých výdajů (CZV) na dané Opatření PR IROP, OP ŽP, OPZ je přehled projektů pod </w:t>
      </w:r>
      <w:proofErr w:type="gramStart"/>
      <w:r w:rsidRPr="00962670">
        <w:rPr>
          <w:highlight w:val="yellow"/>
        </w:rPr>
        <w:t>MAS</w:t>
      </w:r>
      <w:proofErr w:type="gramEnd"/>
      <w:r w:rsidRPr="00962670">
        <w:rPr>
          <w:highlight w:val="yellow"/>
        </w:rPr>
        <w:t>, který si MAS stáhne z </w:t>
      </w:r>
      <w:hyperlink r:id="rId3" w:history="1">
        <w:r w:rsidRPr="00962670">
          <w:rPr>
            <w:rStyle w:val="Hypertextovodkaz"/>
            <w:highlight w:val="yellow"/>
          </w:rPr>
          <w:t>MS2014+ (CSSF14+)</w:t>
        </w:r>
      </w:hyperlink>
      <w:r w:rsidRPr="00962670">
        <w:rPr>
          <w:highlight w:val="yellow"/>
        </w:rPr>
        <w:t xml:space="preserve"> následovně: V horním menu vybere Výzvy IN → Projekty pod MAS  → Detail projektu MAS. Zde si MAS v levé části obrazovky vygeneruje XLS sestavu. V XLS si prostřednictvím filtrování seřadí projekty podle jednotlivých nadřazených výzev ŘO (sloupec Název výzvy) a ve stavech odpovídajících realizovaným projektům (sloupec Název stavu). Tak MAS získá hodnotu celkových CZV projektů pod </w:t>
      </w:r>
      <w:proofErr w:type="gramStart"/>
      <w:r w:rsidRPr="00962670">
        <w:rPr>
          <w:highlight w:val="yellow"/>
        </w:rPr>
        <w:t>MAS</w:t>
      </w:r>
      <w:proofErr w:type="gramEnd"/>
      <w:r w:rsidRPr="00962670">
        <w:rPr>
          <w:highlight w:val="yellow"/>
        </w:rPr>
        <w:t xml:space="preserve"> realizovaných v jednotlivých Opatřeních PR IROP, OP ŽP, OPZ. Pro PRV použije MAS údaje z Portálu farmáře: Přehledy → Přehled žádostí → příslušný seznam žádostí (na řádku „Standardy splněny“) → Export </w:t>
      </w:r>
      <w:proofErr w:type="spellStart"/>
      <w:r w:rsidRPr="00962670">
        <w:rPr>
          <w:highlight w:val="yellow"/>
        </w:rPr>
        <w:t>tab</w:t>
      </w:r>
      <w:proofErr w:type="spellEnd"/>
      <w:r w:rsidRPr="00962670">
        <w:rPr>
          <w:highlight w:val="yellow"/>
        </w:rPr>
        <w:t xml:space="preserve"> S1 do </w:t>
      </w:r>
      <w:proofErr w:type="spellStart"/>
      <w:r w:rsidRPr="00962670">
        <w:rPr>
          <w:highlight w:val="yellow"/>
        </w:rPr>
        <w:t>excelu</w:t>
      </w:r>
      <w:proofErr w:type="spellEnd"/>
      <w:r w:rsidRPr="00962670">
        <w:rPr>
          <w:highlight w:val="yellow"/>
        </w:rPr>
        <w:t xml:space="preserve">. MAS přiřadí projekty k jednotlivým </w:t>
      </w:r>
      <w:proofErr w:type="spellStart"/>
      <w:r w:rsidRPr="00962670">
        <w:rPr>
          <w:highlight w:val="yellow"/>
        </w:rPr>
        <w:t>Fichím</w:t>
      </w:r>
      <w:proofErr w:type="spellEnd"/>
      <w:r w:rsidRPr="00962670">
        <w:rPr>
          <w:highlight w:val="yellow"/>
        </w:rPr>
        <w:t xml:space="preserve"> PR PRV a dopočte podíl žadatele, aby získala hodnotu CZV v dané </w:t>
      </w:r>
      <w:proofErr w:type="spellStart"/>
      <w:r w:rsidRPr="00962670">
        <w:rPr>
          <w:highlight w:val="yellow"/>
        </w:rPr>
        <w:t>Fichi</w:t>
      </w:r>
      <w:proofErr w:type="spellEnd"/>
      <w:r w:rsidRPr="00962670">
        <w:rPr>
          <w:highlight w:val="yellow"/>
        </w:rPr>
        <w:t>.</w:t>
      </w:r>
      <w:r>
        <w:t xml:space="preserve"> </w:t>
      </w:r>
    </w:p>
  </w:footnote>
  <w:footnote w:id="47">
    <w:p w:rsidR="00681156" w:rsidRPr="003D512E" w:rsidRDefault="00681156" w:rsidP="00083226">
      <w:pPr>
        <w:pStyle w:val="Textpoznpodarou"/>
        <w:rPr>
          <w:highlight w:val="yellow"/>
        </w:rPr>
      </w:pPr>
      <w:r w:rsidRPr="002D0958">
        <w:rPr>
          <w:rStyle w:val="Znakapoznpodarou"/>
          <w:highlight w:val="yellow"/>
        </w:rPr>
        <w:footnoteRef/>
      </w:r>
      <w:r w:rsidRPr="002D0958">
        <w:rPr>
          <w:highlight w:val="yellow"/>
        </w:rPr>
        <w:t xml:space="preserve"> MAS může pro doplnění číselné řady hodnot uvedených ukazatelů využít tabulky ze své schválené SCLLD. Závazné je doložení tabulkou požadovaných hodnot ukazatelů, nikoliv forma a podoba.  </w:t>
      </w:r>
    </w:p>
  </w:footnote>
  <w:footnote w:id="48">
    <w:p w:rsidR="00681156" w:rsidRPr="003D512E" w:rsidRDefault="00681156" w:rsidP="00083226">
      <w:pPr>
        <w:pStyle w:val="Textpoznpodarou"/>
      </w:pPr>
      <w:r w:rsidRPr="002D0958">
        <w:rPr>
          <w:rStyle w:val="Znakapoznpodarou"/>
          <w:highlight w:val="yellow"/>
        </w:rPr>
        <w:footnoteRef/>
      </w:r>
      <w:r w:rsidRPr="002D0958">
        <w:rPr>
          <w:highlight w:val="yellow"/>
        </w:rPr>
        <w:t xml:space="preserve"> Není nutné, aby MAS distribuovala tabulku členům </w:t>
      </w:r>
      <w:proofErr w:type="spellStart"/>
      <w:r w:rsidRPr="002D0958">
        <w:rPr>
          <w:highlight w:val="yellow"/>
        </w:rPr>
        <w:t>Focus</w:t>
      </w:r>
      <w:proofErr w:type="spellEnd"/>
      <w:r w:rsidRPr="002D0958">
        <w:rPr>
          <w:highlight w:val="yellow"/>
        </w:rPr>
        <w:t xml:space="preserve"> </w:t>
      </w:r>
      <w:proofErr w:type="spellStart"/>
      <w:r w:rsidRPr="002D0958">
        <w:rPr>
          <w:highlight w:val="yellow"/>
        </w:rPr>
        <w:t>Group</w:t>
      </w:r>
      <w:proofErr w:type="spellEnd"/>
      <w:r w:rsidRPr="002D0958">
        <w:rPr>
          <w:highlight w:val="yellow"/>
        </w:rPr>
        <w:t xml:space="preserve"> předem. Jde o souhrnné kontextové ukazatele, účelem jejich shromáždění je tedy jejich znalost jako východiska pro diskusi o aktuálnosti zaměření SCLLD.</w:t>
      </w:r>
    </w:p>
  </w:footnote>
  <w:footnote w:id="49">
    <w:p w:rsidR="00681156" w:rsidRPr="003D512E" w:rsidRDefault="00681156">
      <w:pPr>
        <w:pStyle w:val="Textpoznpodarou"/>
      </w:pPr>
      <w:r w:rsidRPr="002D0958">
        <w:rPr>
          <w:rStyle w:val="Znakapoznpodarou"/>
          <w:highlight w:val="yellow"/>
        </w:rPr>
        <w:footnoteRef/>
      </w:r>
      <w:r w:rsidRPr="002D0958">
        <w:rPr>
          <w:highlight w:val="yellow"/>
        </w:rPr>
        <w:t xml:space="preserve"> Data pro </w:t>
      </w:r>
      <w:proofErr w:type="gramStart"/>
      <w:r w:rsidRPr="002D0958">
        <w:rPr>
          <w:highlight w:val="yellow"/>
        </w:rPr>
        <w:t>MAS</w:t>
      </w:r>
      <w:proofErr w:type="gramEnd"/>
      <w:r w:rsidRPr="002D0958">
        <w:rPr>
          <w:highlight w:val="yellow"/>
        </w:rPr>
        <w:t xml:space="preserve"> viz </w:t>
      </w:r>
      <w:hyperlink r:id="rId4" w:history="1">
        <w:r w:rsidRPr="0064141F">
          <w:rPr>
            <w:rStyle w:val="Hypertextovodkaz"/>
            <w:highlight w:val="yellow"/>
          </w:rPr>
          <w:t>https://www.czso.cz/csu/czso/data_pro_mistni_akcni_skupiny_mas</w:t>
        </w:r>
      </w:hyperlink>
      <w:r>
        <w:t xml:space="preserve"> </w:t>
      </w:r>
    </w:p>
  </w:footnote>
  <w:footnote w:id="50">
    <w:p w:rsidR="00681156" w:rsidRPr="003D512E" w:rsidRDefault="00681156">
      <w:pPr>
        <w:pStyle w:val="Textpoznpodarou"/>
      </w:pPr>
      <w:r w:rsidRPr="002D0958">
        <w:rPr>
          <w:rStyle w:val="Znakapoznpodarou"/>
          <w:highlight w:val="yellow"/>
        </w:rPr>
        <w:footnoteRef/>
      </w:r>
      <w:r w:rsidRPr="002D0958">
        <w:rPr>
          <w:highlight w:val="yellow"/>
        </w:rPr>
        <w:t xml:space="preserve"> K datu zpracování šablony jsou zveřejněna data do roku 2022. Pokud budou ke dni zpracování Závěrečné evaluační zprávy MAS zveřejněna data za další období, MAS doplní příslušný sloupec.</w:t>
      </w:r>
    </w:p>
  </w:footnote>
  <w:footnote w:id="51">
    <w:p w:rsidR="00681156" w:rsidRDefault="00681156" w:rsidP="00363E56">
      <w:pPr>
        <w:pStyle w:val="Textpoznpodarou"/>
      </w:pPr>
      <w:r w:rsidRPr="00144256">
        <w:rPr>
          <w:rStyle w:val="Znakapoznpodarou"/>
          <w:highlight w:val="yellow"/>
        </w:rPr>
        <w:footnoteRef/>
      </w:r>
      <w:r w:rsidRPr="00144256">
        <w:rPr>
          <w:highlight w:val="yellow"/>
        </w:rPr>
        <w:t xml:space="preserve"> MAS si může vygenerovat přehled výzev MAS v IROP, OPZ a OP ŽP z CSSF14+ následovně: </w:t>
      </w:r>
      <w:proofErr w:type="gramStart"/>
      <w:r w:rsidRPr="00144256">
        <w:rPr>
          <w:highlight w:val="yellow"/>
        </w:rPr>
        <w:t>po  přihlášení</w:t>
      </w:r>
      <w:proofErr w:type="gramEnd"/>
      <w:r w:rsidRPr="00144256">
        <w:rPr>
          <w:highlight w:val="yellow"/>
        </w:rPr>
        <w:t xml:space="preserve"> v CSSF → Výzvy IN (v horní menu) → Přehled výzev MAS (NPL) → MAS vybere řádek s názvem své MAS a ve střední části obrazovky se zobrazí její výzvy → prostřednictvím ikony MAS vybere Export Excel, čímž vygeneruje přehled svých výzev ve formátu XLS.</w:t>
      </w:r>
      <w:r>
        <w:t xml:space="preserve"> </w:t>
      </w:r>
    </w:p>
    <w:p w:rsidR="00681156" w:rsidRDefault="00681156" w:rsidP="00363E56">
      <w:pPr>
        <w:pStyle w:val="Textpoznpodarou"/>
      </w:pPr>
      <w:r w:rsidRPr="002D0958">
        <w:rPr>
          <w:highlight w:val="yellow"/>
        </w:rPr>
        <w:t xml:space="preserve">Přehled projektů pod (v IROP, OPZ, OP ŽP) MAS získá z CSSF14+ následovně: </w:t>
      </w:r>
      <w:r w:rsidRPr="00363E56">
        <w:rPr>
          <w:highlight w:val="yellow"/>
        </w:rPr>
        <w:t>po  přihlášení v CSSF →</w:t>
      </w:r>
      <w:r w:rsidRPr="002D0958">
        <w:rPr>
          <w:highlight w:val="yellow"/>
        </w:rPr>
        <w:t xml:space="preserve"> </w:t>
      </w:r>
      <w:r w:rsidRPr="00363E56">
        <w:rPr>
          <w:highlight w:val="yellow"/>
        </w:rPr>
        <w:t>Výzvy IN (v horní menu) →</w:t>
      </w:r>
      <w:r w:rsidRPr="002D0958">
        <w:rPr>
          <w:highlight w:val="yellow"/>
        </w:rPr>
        <w:t xml:space="preserve"> Projekty pod MAS – Detail projektu MAS </w:t>
      </w:r>
      <w:r w:rsidRPr="00363E56">
        <w:rPr>
          <w:highlight w:val="yellow"/>
        </w:rPr>
        <w:t xml:space="preserve">→ prostřednictvím ikony MAS vybere Export Excel, čímž vygeneruje přehled projektů pod </w:t>
      </w:r>
      <w:proofErr w:type="gramStart"/>
      <w:r w:rsidRPr="00363E56">
        <w:rPr>
          <w:highlight w:val="yellow"/>
        </w:rPr>
        <w:t>MAS</w:t>
      </w:r>
      <w:proofErr w:type="gramEnd"/>
      <w:r w:rsidRPr="00363E56">
        <w:rPr>
          <w:highlight w:val="yellow"/>
        </w:rPr>
        <w:t xml:space="preserve"> ve formátu XLS.</w:t>
      </w:r>
    </w:p>
  </w:footnote>
  <w:footnote w:id="52">
    <w:p w:rsidR="00681156" w:rsidRDefault="00681156" w:rsidP="005B1356">
      <w:pPr>
        <w:pStyle w:val="Textpoznpodarou"/>
      </w:pPr>
      <w:r>
        <w:rPr>
          <w:rStyle w:val="Znakapoznpodarou"/>
        </w:rPr>
        <w:footnoteRef/>
      </w:r>
      <w:r>
        <w:t xml:space="preserve"> Projekty, které byly zahájeny (doporučeny k podpoře ze strany MAS, vybrány k podpoře ze strany ŘO), ale z jakéhokoliv důvodu nebyly úspěšně dokončeny (např. staženy žadatelem, ukončeny rozhodnutím ŘO, žadatel nepodal </w:t>
      </w:r>
      <w:proofErr w:type="spellStart"/>
      <w:r>
        <w:t>ŽoPl</w:t>
      </w:r>
      <w:proofErr w:type="spellEnd"/>
      <w:r>
        <w:t xml:space="preserve"> apod.), tj. projekt nebyl nakonec realizován a finanční prostředky nebyly využity ke stanovenému účelu. </w:t>
      </w:r>
    </w:p>
  </w:footnote>
  <w:footnote w:id="53">
    <w:p w:rsidR="00681156" w:rsidRDefault="00681156" w:rsidP="005B1356">
      <w:pPr>
        <w:pStyle w:val="Textpoznpodarou"/>
      </w:pPr>
      <w:r>
        <w:rPr>
          <w:rStyle w:val="Znakapoznpodarou"/>
        </w:rPr>
        <w:footnoteRef/>
      </w:r>
      <w:r>
        <w:t xml:space="preserve"> Projekty, které byly zahájeny (doporučeny k podpoře ze strany MAS, vybrány k podpoře ze strany SZIF), ale z jakéhokoliv důvodu nebyly úspěšně dokončeny (např. staženy žadatelem, ukončeny rozhodnutím ŘO, žadatel nepodal </w:t>
      </w:r>
      <w:proofErr w:type="spellStart"/>
      <w:r>
        <w:t>ŽoPl</w:t>
      </w:r>
      <w:proofErr w:type="spellEnd"/>
      <w:r>
        <w:t xml:space="preserve"> v PRV apod.), tj. projekt nebyl nakonec realizován a finanční prostředky nebyly využity ke stanovenému účelu.  </w:t>
      </w:r>
    </w:p>
  </w:footnote>
  <w:footnote w:id="54">
    <w:p w:rsidR="00681156" w:rsidRDefault="00681156" w:rsidP="005B1356">
      <w:pPr>
        <w:pStyle w:val="Textpoznpodarou"/>
      </w:pPr>
      <w:r>
        <w:rPr>
          <w:rStyle w:val="Znakapoznpodarou"/>
        </w:rPr>
        <w:footnoteRef/>
      </w:r>
      <w:r>
        <w:t xml:space="preserve"> Pro poslední výzvy v PRV (registrace do 30. 4. 2024).</w:t>
      </w:r>
    </w:p>
  </w:footnote>
  <w:footnote w:id="55">
    <w:p w:rsidR="00681156" w:rsidRPr="00710FB5" w:rsidRDefault="00681156">
      <w:pPr>
        <w:pStyle w:val="Textpoznpodarou"/>
        <w:rPr>
          <w:rFonts w:ascii="Arial" w:hAnsi="Arial" w:cs="Arial"/>
          <w:highlight w:val="yellow"/>
        </w:rPr>
      </w:pPr>
      <w:r w:rsidRPr="002D0958">
        <w:rPr>
          <w:rStyle w:val="Znakapoznpodarou"/>
          <w:rFonts w:ascii="Arial" w:hAnsi="Arial" w:cs="Arial"/>
          <w:highlight w:val="yellow"/>
        </w:rPr>
        <w:footnoteRef/>
      </w:r>
      <w:r w:rsidRPr="002D0958">
        <w:rPr>
          <w:rFonts w:ascii="Arial" w:hAnsi="Arial" w:cs="Arial"/>
          <w:highlight w:val="yellow"/>
        </w:rPr>
        <w:t xml:space="preserve"> MAS převezme z </w:t>
      </w:r>
      <w:proofErr w:type="spellStart"/>
      <w:r w:rsidRPr="002D0958">
        <w:rPr>
          <w:rFonts w:ascii="Arial" w:hAnsi="Arial" w:cs="Arial"/>
          <w:highlight w:val="yellow"/>
        </w:rPr>
        <w:t>mid</w:t>
      </w:r>
      <w:proofErr w:type="spellEnd"/>
      <w:r w:rsidRPr="002D0958">
        <w:rPr>
          <w:rFonts w:ascii="Arial" w:hAnsi="Arial" w:cs="Arial"/>
          <w:highlight w:val="yellow"/>
        </w:rPr>
        <w:t>-term evaluační zprávy</w:t>
      </w:r>
    </w:p>
  </w:footnote>
  <w:footnote w:id="56">
    <w:p w:rsidR="00681156" w:rsidRPr="00710FB5" w:rsidRDefault="00681156">
      <w:pPr>
        <w:pStyle w:val="Textpoznpodarou"/>
        <w:rPr>
          <w:rFonts w:ascii="Arial" w:hAnsi="Arial" w:cs="Arial"/>
        </w:rPr>
      </w:pPr>
      <w:r w:rsidRPr="002D0958">
        <w:rPr>
          <w:rStyle w:val="Znakapoznpodarou"/>
          <w:rFonts w:ascii="Arial" w:hAnsi="Arial" w:cs="Arial"/>
          <w:highlight w:val="yellow"/>
        </w:rPr>
        <w:footnoteRef/>
      </w:r>
      <w:r w:rsidRPr="002D0958">
        <w:rPr>
          <w:rFonts w:ascii="Arial" w:hAnsi="Arial" w:cs="Arial"/>
          <w:highlight w:val="yellow"/>
        </w:rPr>
        <w:t xml:space="preserve"> MAS převezme z </w:t>
      </w:r>
      <w:proofErr w:type="spellStart"/>
      <w:r w:rsidRPr="002D0958">
        <w:rPr>
          <w:rFonts w:ascii="Arial" w:hAnsi="Arial" w:cs="Arial"/>
          <w:highlight w:val="yellow"/>
        </w:rPr>
        <w:t>mid</w:t>
      </w:r>
      <w:proofErr w:type="spellEnd"/>
      <w:r w:rsidRPr="002D0958">
        <w:rPr>
          <w:rFonts w:ascii="Arial" w:hAnsi="Arial" w:cs="Arial"/>
          <w:highlight w:val="yellow"/>
        </w:rPr>
        <w:t>-term evaluační zprávy</w:t>
      </w:r>
    </w:p>
  </w:footnote>
  <w:footnote w:id="57">
    <w:p w:rsidR="00681156" w:rsidRPr="00710FB5" w:rsidRDefault="00681156" w:rsidP="009F6DCC">
      <w:pPr>
        <w:pStyle w:val="Textpoznpodarou"/>
        <w:rPr>
          <w:rFonts w:ascii="Arial" w:hAnsi="Arial" w:cs="Arial"/>
          <w:highlight w:val="yellow"/>
        </w:rPr>
      </w:pPr>
      <w:r w:rsidRPr="002D0958">
        <w:rPr>
          <w:rStyle w:val="Znakapoznpodarou"/>
          <w:rFonts w:ascii="Arial" w:hAnsi="Arial" w:cs="Arial"/>
          <w:highlight w:val="yellow"/>
        </w:rPr>
        <w:footnoteRef/>
      </w:r>
      <w:r w:rsidRPr="002D0958">
        <w:rPr>
          <w:rFonts w:ascii="Arial" w:hAnsi="Arial" w:cs="Arial"/>
          <w:highlight w:val="yellow"/>
        </w:rPr>
        <w:t xml:space="preserve"> MAS převezme z </w:t>
      </w:r>
      <w:proofErr w:type="spellStart"/>
      <w:r w:rsidRPr="002D0958">
        <w:rPr>
          <w:rFonts w:ascii="Arial" w:hAnsi="Arial" w:cs="Arial"/>
          <w:highlight w:val="yellow"/>
        </w:rPr>
        <w:t>mid</w:t>
      </w:r>
      <w:proofErr w:type="spellEnd"/>
      <w:r w:rsidRPr="002D0958">
        <w:rPr>
          <w:rFonts w:ascii="Arial" w:hAnsi="Arial" w:cs="Arial"/>
          <w:highlight w:val="yellow"/>
        </w:rPr>
        <w:t>-term evaluační zprávy</w:t>
      </w:r>
    </w:p>
  </w:footnote>
  <w:footnote w:id="58">
    <w:p w:rsidR="00681156" w:rsidRPr="00710FB5" w:rsidRDefault="00681156">
      <w:pPr>
        <w:pStyle w:val="Textpoznpodarou"/>
        <w:rPr>
          <w:rFonts w:ascii="Arial" w:hAnsi="Arial" w:cs="Arial"/>
        </w:rPr>
      </w:pPr>
      <w:r w:rsidRPr="002D0958">
        <w:rPr>
          <w:rStyle w:val="Znakapoznpodarou"/>
          <w:rFonts w:ascii="Arial" w:hAnsi="Arial" w:cs="Arial"/>
          <w:highlight w:val="yellow"/>
        </w:rPr>
        <w:footnoteRef/>
      </w:r>
      <w:r w:rsidRPr="002D0958">
        <w:rPr>
          <w:rFonts w:ascii="Arial" w:hAnsi="Arial" w:cs="Arial"/>
          <w:highlight w:val="yellow"/>
        </w:rPr>
        <w:t xml:space="preserve"> MAS převezme z </w:t>
      </w:r>
      <w:proofErr w:type="spellStart"/>
      <w:r w:rsidRPr="002D0958">
        <w:rPr>
          <w:rFonts w:ascii="Arial" w:hAnsi="Arial" w:cs="Arial"/>
          <w:highlight w:val="yellow"/>
        </w:rPr>
        <w:t>mid</w:t>
      </w:r>
      <w:proofErr w:type="spellEnd"/>
      <w:r w:rsidRPr="002D0958">
        <w:rPr>
          <w:rFonts w:ascii="Arial" w:hAnsi="Arial" w:cs="Arial"/>
          <w:highlight w:val="yellow"/>
        </w:rPr>
        <w:t>-term evaluační zprávy</w:t>
      </w:r>
    </w:p>
  </w:footnote>
  <w:footnote w:id="59">
    <w:p w:rsidR="00681156" w:rsidRPr="003D512E" w:rsidRDefault="00681156" w:rsidP="008C4970">
      <w:pPr>
        <w:pStyle w:val="Textpoznpodarou"/>
        <w:rPr>
          <w:highlight w:val="yellow"/>
        </w:rPr>
      </w:pPr>
      <w:r w:rsidRPr="002D0958">
        <w:rPr>
          <w:rStyle w:val="Znakapoznpodarou"/>
          <w:highlight w:val="yellow"/>
        </w:rPr>
        <w:footnoteRef/>
      </w:r>
      <w:r w:rsidRPr="002D0958">
        <w:rPr>
          <w:highlight w:val="yellow"/>
        </w:rPr>
        <w:t xml:space="preserve"> </w:t>
      </w:r>
      <w:r w:rsidRPr="003D512E">
        <w:rPr>
          <w:highlight w:val="yellow"/>
        </w:rPr>
        <w:t>MAS převezme z </w:t>
      </w:r>
      <w:proofErr w:type="spellStart"/>
      <w:r w:rsidRPr="003D512E">
        <w:rPr>
          <w:highlight w:val="yellow"/>
        </w:rPr>
        <w:t>mid</w:t>
      </w:r>
      <w:proofErr w:type="spellEnd"/>
      <w:r w:rsidRPr="003D512E">
        <w:rPr>
          <w:highlight w:val="yellow"/>
        </w:rPr>
        <w:t>-term evaluační zprávy</w:t>
      </w:r>
    </w:p>
  </w:footnote>
  <w:footnote w:id="60">
    <w:p w:rsidR="00681156" w:rsidRDefault="00681156" w:rsidP="008C4970">
      <w:pPr>
        <w:pStyle w:val="Textpoznpodarou"/>
      </w:pPr>
      <w:r w:rsidRPr="003D512E">
        <w:rPr>
          <w:rStyle w:val="Znakapoznpodarou"/>
          <w:highlight w:val="yellow"/>
        </w:rPr>
        <w:footnoteRef/>
      </w:r>
      <w:r w:rsidRPr="003D512E">
        <w:rPr>
          <w:highlight w:val="yellow"/>
        </w:rPr>
        <w:t xml:space="preserve"> MAS převezme z </w:t>
      </w:r>
      <w:proofErr w:type="spellStart"/>
      <w:r w:rsidRPr="003D512E">
        <w:rPr>
          <w:highlight w:val="yellow"/>
        </w:rPr>
        <w:t>mid</w:t>
      </w:r>
      <w:proofErr w:type="spellEnd"/>
      <w:r w:rsidRPr="003D512E">
        <w:rPr>
          <w:highlight w:val="yellow"/>
        </w:rPr>
        <w:t>-term evaluační zprávy</w:t>
      </w:r>
    </w:p>
  </w:footnote>
  <w:footnote w:id="61">
    <w:p w:rsidR="00681156" w:rsidRDefault="00681156" w:rsidP="00C22321">
      <w:pPr>
        <w:pStyle w:val="Textpoznpodarou"/>
      </w:pPr>
      <w:r w:rsidRPr="003930D8">
        <w:rPr>
          <w:rStyle w:val="Znakapoznpodarou"/>
          <w:rFonts w:ascii="Arial" w:hAnsi="Arial" w:cs="Arial"/>
        </w:rPr>
        <w:footnoteRef/>
      </w:r>
      <w:r w:rsidRPr="003930D8">
        <w:rPr>
          <w:rFonts w:ascii="Arial" w:hAnsi="Arial" w:cs="Arial"/>
        </w:rPr>
        <w:t xml:space="preserve"> Tj. projekty, u kterých již byla předložena závěrečná žádost o platbu.</w:t>
      </w:r>
    </w:p>
  </w:footnote>
  <w:footnote w:id="62">
    <w:p w:rsidR="00681156" w:rsidRDefault="00681156" w:rsidP="008C4970">
      <w:pPr>
        <w:pStyle w:val="Textpoznpodarou"/>
      </w:pPr>
      <w:r w:rsidRPr="002D0958">
        <w:rPr>
          <w:rStyle w:val="Znakapoznpodarou"/>
          <w:highlight w:val="yellow"/>
        </w:rPr>
        <w:footnoteRef/>
      </w:r>
      <w:r w:rsidRPr="002D0958">
        <w:rPr>
          <w:highlight w:val="yellow"/>
        </w:rPr>
        <w:t xml:space="preserve"> </w:t>
      </w:r>
      <w:r w:rsidRPr="00E0655F">
        <w:rPr>
          <w:highlight w:val="yellow"/>
        </w:rPr>
        <w:t>MAS převezme z </w:t>
      </w:r>
      <w:proofErr w:type="spellStart"/>
      <w:r w:rsidRPr="00E0655F">
        <w:rPr>
          <w:highlight w:val="yellow"/>
        </w:rPr>
        <w:t>mid</w:t>
      </w:r>
      <w:proofErr w:type="spellEnd"/>
      <w:r w:rsidRPr="00E0655F">
        <w:rPr>
          <w:highlight w:val="yellow"/>
        </w:rPr>
        <w:t>-term evaluační zprávy</w:t>
      </w:r>
    </w:p>
  </w:footnote>
  <w:footnote w:id="63">
    <w:p w:rsidR="00681156" w:rsidRDefault="00681156" w:rsidP="008C4970">
      <w:pPr>
        <w:pStyle w:val="Textpoznpodarou"/>
      </w:pPr>
      <w:r w:rsidRPr="00196B46">
        <w:rPr>
          <w:rStyle w:val="Znakapoznpodarou"/>
          <w:highlight w:val="yellow"/>
        </w:rPr>
        <w:footnoteRef/>
      </w:r>
      <w:r w:rsidRPr="00196B46">
        <w:rPr>
          <w:highlight w:val="yellow"/>
        </w:rPr>
        <w:t xml:space="preserve"> MAS převezme z </w:t>
      </w:r>
      <w:proofErr w:type="spellStart"/>
      <w:r w:rsidRPr="00196B46">
        <w:rPr>
          <w:highlight w:val="yellow"/>
        </w:rPr>
        <w:t>mid</w:t>
      </w:r>
      <w:proofErr w:type="spellEnd"/>
      <w:r w:rsidRPr="00196B46">
        <w:rPr>
          <w:highlight w:val="yellow"/>
        </w:rPr>
        <w:t>-term evaluační zprávy</w:t>
      </w:r>
    </w:p>
  </w:footnote>
  <w:footnote w:id="64">
    <w:p w:rsidR="00681156" w:rsidRDefault="00681156">
      <w:pPr>
        <w:pStyle w:val="Textpoznpodarou"/>
      </w:pPr>
      <w:r>
        <w:rPr>
          <w:rStyle w:val="Znakapoznpodarou"/>
        </w:rPr>
        <w:footnoteRef/>
      </w:r>
      <w:r>
        <w:t xml:space="preserve"> Tato podotázka nebyla v </w:t>
      </w:r>
      <w:proofErr w:type="spellStart"/>
      <w:r>
        <w:t>mid</w:t>
      </w:r>
      <w:proofErr w:type="spellEnd"/>
      <w:r>
        <w:t>-term evaluaci zahrnuta.</w:t>
      </w:r>
    </w:p>
  </w:footnote>
  <w:footnote w:id="65">
    <w:p w:rsidR="00681156" w:rsidRPr="00855DF2" w:rsidRDefault="00681156" w:rsidP="00275DB4">
      <w:pPr>
        <w:pStyle w:val="Textpoznpodarou"/>
        <w:rPr>
          <w:highlight w:val="yellow"/>
        </w:rPr>
      </w:pPr>
      <w:r w:rsidRPr="002D0958">
        <w:rPr>
          <w:rStyle w:val="Znakapoznpodarou"/>
          <w:highlight w:val="yellow"/>
        </w:rPr>
        <w:footnoteRef/>
      </w:r>
      <w:r w:rsidRPr="002D0958">
        <w:rPr>
          <w:highlight w:val="yellow"/>
        </w:rPr>
        <w:t xml:space="preserve"> </w:t>
      </w:r>
      <w:r w:rsidRPr="00855DF2">
        <w:rPr>
          <w:highlight w:val="yellow"/>
        </w:rPr>
        <w:t>MAS převezme z </w:t>
      </w:r>
      <w:proofErr w:type="spellStart"/>
      <w:r w:rsidRPr="00855DF2">
        <w:rPr>
          <w:highlight w:val="yellow"/>
        </w:rPr>
        <w:t>mid</w:t>
      </w:r>
      <w:proofErr w:type="spellEnd"/>
      <w:r w:rsidRPr="00855DF2">
        <w:rPr>
          <w:highlight w:val="yellow"/>
        </w:rPr>
        <w:t>-term evaluační zprávy</w:t>
      </w:r>
    </w:p>
  </w:footnote>
  <w:footnote w:id="66">
    <w:p w:rsidR="00681156" w:rsidRDefault="00681156" w:rsidP="00275DB4">
      <w:pPr>
        <w:pStyle w:val="Textpoznpodarou"/>
      </w:pPr>
      <w:r w:rsidRPr="00855DF2">
        <w:rPr>
          <w:rStyle w:val="Znakapoznpodarou"/>
          <w:highlight w:val="yellow"/>
        </w:rPr>
        <w:footnoteRef/>
      </w:r>
      <w:r w:rsidRPr="00855DF2">
        <w:rPr>
          <w:highlight w:val="yellow"/>
        </w:rPr>
        <w:t xml:space="preserve"> MAS převezme z </w:t>
      </w:r>
      <w:proofErr w:type="spellStart"/>
      <w:r w:rsidRPr="00855DF2">
        <w:rPr>
          <w:highlight w:val="yellow"/>
        </w:rPr>
        <w:t>mid</w:t>
      </w:r>
      <w:proofErr w:type="spellEnd"/>
      <w:r w:rsidRPr="00855DF2">
        <w:rPr>
          <w:highlight w:val="yellow"/>
        </w:rPr>
        <w:t>-term evaluační zprávy</w:t>
      </w:r>
    </w:p>
  </w:footnote>
  <w:footnote w:id="67">
    <w:p w:rsidR="00681156" w:rsidRPr="00CF00DE" w:rsidRDefault="00681156">
      <w:pPr>
        <w:pStyle w:val="Textpoznpodarou"/>
        <w:rPr>
          <w:highlight w:val="yellow"/>
        </w:rPr>
      </w:pPr>
      <w:r w:rsidRPr="00CF00DE">
        <w:rPr>
          <w:rStyle w:val="Znakapoznpodarou"/>
          <w:highlight w:val="yellow"/>
        </w:rPr>
        <w:footnoteRef/>
      </w:r>
      <w:r w:rsidRPr="00CF00DE">
        <w:rPr>
          <w:highlight w:val="yellow"/>
        </w:rPr>
        <w:t xml:space="preserve"> Tyto dokumenty si MAS připraví a nastuduje právě jen u těch projektů, u kterých bude následně provádět rozhovory. V </w:t>
      </w:r>
      <w:proofErr w:type="spellStart"/>
      <w:r w:rsidRPr="00CF00DE">
        <w:rPr>
          <w:highlight w:val="yellow"/>
        </w:rPr>
        <w:t>ŽoD</w:t>
      </w:r>
      <w:proofErr w:type="spellEnd"/>
      <w:r w:rsidRPr="00CF00DE">
        <w:rPr>
          <w:highlight w:val="yellow"/>
        </w:rPr>
        <w:t xml:space="preserve">, studiích proveditelnosti a dalších přílohách </w:t>
      </w:r>
      <w:proofErr w:type="spellStart"/>
      <w:r w:rsidRPr="00CF00DE">
        <w:rPr>
          <w:highlight w:val="yellow"/>
        </w:rPr>
        <w:t>ŽoD</w:t>
      </w:r>
      <w:proofErr w:type="spellEnd"/>
      <w:r w:rsidRPr="00CF00DE">
        <w:rPr>
          <w:highlight w:val="yellow"/>
        </w:rPr>
        <w:t xml:space="preserve"> bývá zpravidla popsáno, čeho chce žadatel prostřednictvím daného projektu dosáhnout – jaký je jeho účel. Před každým rozhovorem si tedy „tazatel“ nastuduje daný projekt a následně prostřednictvím rozhovoru získává další detaily a informace o skutečných (vs. </w:t>
      </w:r>
      <w:proofErr w:type="gramStart"/>
      <w:r w:rsidRPr="00CF00DE">
        <w:rPr>
          <w:highlight w:val="yellow"/>
        </w:rPr>
        <w:t>zamýšlených</w:t>
      </w:r>
      <w:proofErr w:type="gramEnd"/>
      <w:r w:rsidRPr="00CF00DE">
        <w:rPr>
          <w:highlight w:val="yellow"/>
        </w:rPr>
        <w:t xml:space="preserve">) efektech, výstupech a výsledcích daného projektu. </w:t>
      </w:r>
    </w:p>
  </w:footnote>
  <w:footnote w:id="68">
    <w:p w:rsidR="00681156" w:rsidRPr="00CF00DE" w:rsidRDefault="00681156">
      <w:pPr>
        <w:pStyle w:val="Textpoznpodarou"/>
        <w:rPr>
          <w:highlight w:val="yellow"/>
        </w:rPr>
      </w:pPr>
      <w:r w:rsidRPr="00CF00DE">
        <w:rPr>
          <w:rStyle w:val="Znakapoznpodarou"/>
          <w:highlight w:val="yellow"/>
        </w:rPr>
        <w:footnoteRef/>
      </w:r>
      <w:r w:rsidRPr="00CF00DE">
        <w:rPr>
          <w:highlight w:val="yellow"/>
        </w:rPr>
        <w:t xml:space="preserve"> Viz přílohu Příloha č. 3: Návrh otázek pro realizaci rozhovoru ke zpracování Případové studie</w:t>
      </w:r>
    </w:p>
  </w:footnote>
  <w:footnote w:id="69">
    <w:p w:rsidR="00681156" w:rsidRPr="00CF00DE" w:rsidRDefault="00681156">
      <w:pPr>
        <w:pStyle w:val="Textpoznpodarou"/>
        <w:rPr>
          <w:highlight w:val="yellow"/>
        </w:rPr>
      </w:pPr>
      <w:r w:rsidRPr="00CF00DE">
        <w:rPr>
          <w:rStyle w:val="Znakapoznpodarou"/>
          <w:highlight w:val="yellow"/>
        </w:rPr>
        <w:footnoteRef/>
      </w:r>
      <w:r w:rsidRPr="00CF00DE">
        <w:rPr>
          <w:highlight w:val="yellow"/>
        </w:rPr>
        <w:t xml:space="preserve"> Viz přílohu Příloha č. 2: Šablona případové studie</w:t>
      </w:r>
    </w:p>
  </w:footnote>
  <w:footnote w:id="70">
    <w:p w:rsidR="00681156" w:rsidRPr="00CF00DE" w:rsidRDefault="00681156">
      <w:pPr>
        <w:pStyle w:val="Textpoznpodarou"/>
        <w:rPr>
          <w:highlight w:val="yellow"/>
        </w:rPr>
      </w:pPr>
      <w:r w:rsidRPr="00CF00DE">
        <w:rPr>
          <w:rStyle w:val="Znakapoznpodarou"/>
          <w:highlight w:val="yellow"/>
        </w:rPr>
        <w:footnoteRef/>
      </w:r>
      <w:r w:rsidRPr="00CF00DE">
        <w:rPr>
          <w:highlight w:val="yellow"/>
        </w:rPr>
        <w:t xml:space="preserve"> MAS zaznamená odpovědi na otázky do Přílohy č. 3. </w:t>
      </w:r>
    </w:p>
  </w:footnote>
  <w:footnote w:id="71">
    <w:p w:rsidR="00681156" w:rsidRDefault="00681156">
      <w:pPr>
        <w:pStyle w:val="Textpoznpodarou"/>
      </w:pPr>
      <w:r w:rsidRPr="00CF00DE">
        <w:rPr>
          <w:rStyle w:val="Znakapoznpodarou"/>
          <w:highlight w:val="yellow"/>
        </w:rPr>
        <w:footnoteRef/>
      </w:r>
      <w:r w:rsidRPr="00CF00DE">
        <w:rPr>
          <w:highlight w:val="yellow"/>
        </w:rPr>
        <w:t xml:space="preserve"> V rámci ex-post evaluace je možné realizovat 1 setkání </w:t>
      </w:r>
      <w:proofErr w:type="spellStart"/>
      <w:r w:rsidRPr="00CF00DE">
        <w:rPr>
          <w:highlight w:val="yellow"/>
        </w:rPr>
        <w:t>Focus</w:t>
      </w:r>
      <w:proofErr w:type="spellEnd"/>
      <w:r w:rsidRPr="00CF00DE">
        <w:rPr>
          <w:highlight w:val="yellow"/>
        </w:rPr>
        <w:t xml:space="preserve"> </w:t>
      </w:r>
      <w:proofErr w:type="spellStart"/>
      <w:r w:rsidRPr="00CF00DE">
        <w:rPr>
          <w:highlight w:val="yellow"/>
        </w:rPr>
        <w:t>Group</w:t>
      </w:r>
      <w:proofErr w:type="spellEnd"/>
      <w:r w:rsidRPr="00CF00DE">
        <w:rPr>
          <w:highlight w:val="yellow"/>
        </w:rPr>
        <w:t xml:space="preserve">, na kterém proběhne diskuse jak k hodnocení v Oblasti </w:t>
      </w:r>
      <w:r w:rsidRPr="009162F6">
        <w:rPr>
          <w:highlight w:val="yellow"/>
        </w:rPr>
        <w:t>B, tak v Oblasti C.</w:t>
      </w:r>
    </w:p>
  </w:footnote>
  <w:footnote w:id="72">
    <w:p w:rsidR="00681156" w:rsidRPr="00DB323D" w:rsidRDefault="00681156">
      <w:pPr>
        <w:pStyle w:val="Textpoznpodarou"/>
      </w:pPr>
      <w:r w:rsidRPr="002D0958">
        <w:rPr>
          <w:rStyle w:val="Znakapoznpodarou"/>
          <w:highlight w:val="yellow"/>
        </w:rPr>
        <w:footnoteRef/>
      </w:r>
      <w:r w:rsidRPr="002D0958">
        <w:rPr>
          <w:highlight w:val="yellow"/>
        </w:rPr>
        <w:t xml:space="preserve"> </w:t>
      </w:r>
      <w:proofErr w:type="spellStart"/>
      <w:r w:rsidRPr="002D0958">
        <w:rPr>
          <w:highlight w:val="yellow"/>
        </w:rPr>
        <w:t>Focus</w:t>
      </w:r>
      <w:proofErr w:type="spellEnd"/>
      <w:r w:rsidRPr="002D0958">
        <w:rPr>
          <w:highlight w:val="yellow"/>
        </w:rPr>
        <w:t xml:space="preserve"> </w:t>
      </w:r>
      <w:proofErr w:type="spellStart"/>
      <w:r w:rsidRPr="002D0958">
        <w:rPr>
          <w:highlight w:val="yellow"/>
        </w:rPr>
        <w:t>Group</w:t>
      </w:r>
      <w:proofErr w:type="spellEnd"/>
      <w:r w:rsidRPr="002D0958">
        <w:rPr>
          <w:highlight w:val="yellow"/>
        </w:rPr>
        <w:t xml:space="preserve"> se může podílet také na zodpovězení dalších evaluačních otázek v Oblasti C.</w:t>
      </w:r>
    </w:p>
  </w:footnote>
  <w:footnote w:id="73">
    <w:p w:rsidR="00681156" w:rsidRPr="006B0834" w:rsidRDefault="00681156" w:rsidP="00E71D1C">
      <w:pPr>
        <w:pStyle w:val="Textpoznpodarou"/>
        <w:rPr>
          <w:highlight w:val="yellow"/>
        </w:rPr>
      </w:pPr>
      <w:r w:rsidRPr="002D0958">
        <w:rPr>
          <w:rStyle w:val="Znakapoznpodarou"/>
          <w:highlight w:val="yellow"/>
        </w:rPr>
        <w:footnoteRef/>
      </w:r>
      <w:r w:rsidRPr="002D0958">
        <w:rPr>
          <w:highlight w:val="yellow"/>
        </w:rPr>
        <w:t xml:space="preserve"> </w:t>
      </w:r>
      <w:r w:rsidRPr="006B0834">
        <w:rPr>
          <w:highlight w:val="yellow"/>
        </w:rPr>
        <w:t>MAS převezme z </w:t>
      </w:r>
      <w:proofErr w:type="spellStart"/>
      <w:r w:rsidRPr="006B0834">
        <w:rPr>
          <w:highlight w:val="yellow"/>
        </w:rPr>
        <w:t>mid</w:t>
      </w:r>
      <w:proofErr w:type="spellEnd"/>
      <w:r w:rsidRPr="006B0834">
        <w:rPr>
          <w:highlight w:val="yellow"/>
        </w:rPr>
        <w:t>-term evaluační zprávy</w:t>
      </w:r>
    </w:p>
  </w:footnote>
  <w:footnote w:id="74">
    <w:p w:rsidR="00681156" w:rsidRDefault="00681156" w:rsidP="00E71D1C">
      <w:pPr>
        <w:pStyle w:val="Textpoznpodarou"/>
      </w:pPr>
      <w:r w:rsidRPr="006B0834">
        <w:rPr>
          <w:rStyle w:val="Znakapoznpodarou"/>
          <w:highlight w:val="yellow"/>
        </w:rPr>
        <w:footnoteRef/>
      </w:r>
      <w:r w:rsidRPr="006B0834">
        <w:rPr>
          <w:highlight w:val="yellow"/>
        </w:rPr>
        <w:t xml:space="preserve"> MAS převezme z </w:t>
      </w:r>
      <w:proofErr w:type="spellStart"/>
      <w:r w:rsidRPr="006B0834">
        <w:rPr>
          <w:highlight w:val="yellow"/>
        </w:rPr>
        <w:t>mid</w:t>
      </w:r>
      <w:proofErr w:type="spellEnd"/>
      <w:r w:rsidRPr="006B0834">
        <w:rPr>
          <w:highlight w:val="yellow"/>
        </w:rPr>
        <w:t>-term evaluační zprávy</w:t>
      </w:r>
    </w:p>
  </w:footnote>
  <w:footnote w:id="75">
    <w:p w:rsidR="00681156" w:rsidRPr="003930D8" w:rsidRDefault="00681156">
      <w:pPr>
        <w:pStyle w:val="Textpoznpodarou"/>
        <w:rPr>
          <w:rFonts w:ascii="Arial" w:hAnsi="Arial" w:cs="Arial"/>
        </w:rPr>
      </w:pPr>
      <w:r w:rsidRPr="003930D8">
        <w:rPr>
          <w:rStyle w:val="Znakapoznpodarou"/>
          <w:rFonts w:ascii="Arial" w:hAnsi="Arial" w:cs="Arial"/>
        </w:rPr>
        <w:footnoteRef/>
      </w:r>
      <w:r w:rsidRPr="003930D8">
        <w:rPr>
          <w:rFonts w:ascii="Arial" w:hAnsi="Arial" w:cs="Arial"/>
        </w:rPr>
        <w:t xml:space="preserve"> MAS může použít i obdobné či jinak upravené tabulky, případ</w:t>
      </w:r>
      <w:r>
        <w:rPr>
          <w:rFonts w:ascii="Arial" w:hAnsi="Arial" w:cs="Arial"/>
        </w:rPr>
        <w:t>ně z nich vytvořit grafy. Jde o</w:t>
      </w:r>
      <w:r>
        <w:rPr>
          <w:rFonts w:ascii="Calibri" w:hAnsi="Calibri" w:cs="Arial"/>
        </w:rPr>
        <w:t> </w:t>
      </w:r>
      <w:r w:rsidRPr="003930D8">
        <w:rPr>
          <w:rFonts w:ascii="Arial" w:hAnsi="Arial" w:cs="Arial"/>
        </w:rPr>
        <w:t xml:space="preserve">prezentaci požadovaných informací, nikoliv o závaznou formu. </w:t>
      </w:r>
    </w:p>
  </w:footnote>
  <w:footnote w:id="76">
    <w:p w:rsidR="00681156" w:rsidRDefault="00681156">
      <w:pPr>
        <w:pStyle w:val="Textpoznpodarou"/>
      </w:pPr>
      <w:r w:rsidRPr="002D0958">
        <w:rPr>
          <w:rStyle w:val="Znakapoznpodarou"/>
          <w:highlight w:val="yellow"/>
        </w:rPr>
        <w:footnoteRef/>
      </w:r>
      <w:r w:rsidRPr="002D0958">
        <w:rPr>
          <w:highlight w:val="yellow"/>
        </w:rPr>
        <w:t xml:space="preserve"> MAS získá hodnoty z CSSF14+ následovně: Integrované nástroje → Detail strategie → příslušná strategie MAS → v levém menu MAS vybere Datová oblast žádosti → Indikátory → zde si MAS vygeneruje údaje do XLS (Export Excel) a převezme hodnoty z vygenerované tabulky</w:t>
      </w:r>
    </w:p>
  </w:footnote>
  <w:footnote w:id="77">
    <w:p w:rsidR="00681156" w:rsidRPr="00246A87" w:rsidRDefault="00681156" w:rsidP="00E71D1C">
      <w:pPr>
        <w:pStyle w:val="Textpoznpodarou"/>
        <w:rPr>
          <w:highlight w:val="yellow"/>
        </w:rPr>
      </w:pPr>
      <w:r w:rsidRPr="002D0958">
        <w:rPr>
          <w:rStyle w:val="Znakapoznpodarou"/>
          <w:highlight w:val="yellow"/>
        </w:rPr>
        <w:footnoteRef/>
      </w:r>
      <w:r w:rsidRPr="002D0958">
        <w:rPr>
          <w:highlight w:val="yellow"/>
        </w:rPr>
        <w:t xml:space="preserve"> </w:t>
      </w:r>
      <w:r w:rsidRPr="00246A87">
        <w:rPr>
          <w:highlight w:val="yellow"/>
        </w:rPr>
        <w:t>MAS převezme z </w:t>
      </w:r>
      <w:proofErr w:type="spellStart"/>
      <w:r w:rsidRPr="00246A87">
        <w:rPr>
          <w:highlight w:val="yellow"/>
        </w:rPr>
        <w:t>mid</w:t>
      </w:r>
      <w:proofErr w:type="spellEnd"/>
      <w:r w:rsidRPr="00246A87">
        <w:rPr>
          <w:highlight w:val="yellow"/>
        </w:rPr>
        <w:t>-term evaluační zprávy</w:t>
      </w:r>
    </w:p>
  </w:footnote>
  <w:footnote w:id="78">
    <w:p w:rsidR="00681156" w:rsidRDefault="00681156" w:rsidP="00E71D1C">
      <w:pPr>
        <w:pStyle w:val="Textpoznpodarou"/>
      </w:pPr>
      <w:r w:rsidRPr="00246A87">
        <w:rPr>
          <w:rStyle w:val="Znakapoznpodarou"/>
          <w:highlight w:val="yellow"/>
        </w:rPr>
        <w:footnoteRef/>
      </w:r>
      <w:r w:rsidRPr="00246A87">
        <w:rPr>
          <w:highlight w:val="yellow"/>
        </w:rPr>
        <w:t xml:space="preserve"> MAS převezme z </w:t>
      </w:r>
      <w:proofErr w:type="spellStart"/>
      <w:r w:rsidRPr="00246A87">
        <w:rPr>
          <w:highlight w:val="yellow"/>
        </w:rPr>
        <w:t>mid</w:t>
      </w:r>
      <w:proofErr w:type="spellEnd"/>
      <w:r w:rsidRPr="00246A87">
        <w:rPr>
          <w:highlight w:val="yellow"/>
        </w:rPr>
        <w:t>-term evaluační zprávy</w:t>
      </w:r>
    </w:p>
  </w:footnote>
  <w:footnote w:id="79">
    <w:p w:rsidR="00681156" w:rsidRDefault="00681156">
      <w:pPr>
        <w:pStyle w:val="Textpoznpodarou"/>
      </w:pPr>
      <w:r w:rsidRPr="002D0958">
        <w:rPr>
          <w:rStyle w:val="Znakapoznpodarou"/>
          <w:highlight w:val="yellow"/>
        </w:rPr>
        <w:footnoteRef/>
      </w:r>
      <w:r w:rsidRPr="002D0958">
        <w:rPr>
          <w:highlight w:val="yellow"/>
        </w:rPr>
        <w:t xml:space="preserve"> Pokud není celkový počet projektů v daném Programovém rámci SCLLD MAS nižší.</w:t>
      </w:r>
      <w:r>
        <w:t xml:space="preserve"> </w:t>
      </w:r>
    </w:p>
  </w:footnote>
  <w:footnote w:id="80">
    <w:p w:rsidR="00681156" w:rsidRPr="00246A87" w:rsidRDefault="00681156">
      <w:pPr>
        <w:pStyle w:val="Textpoznpodarou"/>
        <w:rPr>
          <w:highlight w:val="yellow"/>
        </w:rPr>
      </w:pPr>
      <w:r w:rsidRPr="002D0958">
        <w:rPr>
          <w:rStyle w:val="Znakapoznpodarou"/>
          <w:highlight w:val="yellow"/>
        </w:rPr>
        <w:footnoteRef/>
      </w:r>
      <w:r w:rsidRPr="002D0958">
        <w:rPr>
          <w:highlight w:val="yellow"/>
        </w:rPr>
        <w:t xml:space="preserve"> MAS tyto zápisy k Evaluační zprávě nepřikládá, ale zpracování zápisu je vhodnou formou zachycení potřebných informací pro následné zpracování případové studie. </w:t>
      </w:r>
    </w:p>
  </w:footnote>
  <w:footnote w:id="81">
    <w:p w:rsidR="00681156" w:rsidRPr="00246A87" w:rsidRDefault="00681156" w:rsidP="00E71D1C">
      <w:pPr>
        <w:pStyle w:val="Textpoznpodarou"/>
        <w:rPr>
          <w:highlight w:val="yellow"/>
        </w:rPr>
      </w:pPr>
      <w:r w:rsidRPr="002D0958">
        <w:rPr>
          <w:rStyle w:val="Znakapoznpodarou"/>
          <w:highlight w:val="yellow"/>
        </w:rPr>
        <w:footnoteRef/>
      </w:r>
      <w:r w:rsidRPr="002D0958">
        <w:rPr>
          <w:highlight w:val="yellow"/>
        </w:rPr>
        <w:t xml:space="preserve"> </w:t>
      </w:r>
      <w:r w:rsidRPr="00246A87">
        <w:rPr>
          <w:highlight w:val="yellow"/>
        </w:rPr>
        <w:t>MAS převezme z </w:t>
      </w:r>
      <w:proofErr w:type="spellStart"/>
      <w:r w:rsidRPr="00246A87">
        <w:rPr>
          <w:highlight w:val="yellow"/>
        </w:rPr>
        <w:t>mid</w:t>
      </w:r>
      <w:proofErr w:type="spellEnd"/>
      <w:r w:rsidRPr="00246A87">
        <w:rPr>
          <w:highlight w:val="yellow"/>
        </w:rPr>
        <w:t>-term evaluační zprávy</w:t>
      </w:r>
    </w:p>
  </w:footnote>
  <w:footnote w:id="82">
    <w:p w:rsidR="00681156" w:rsidRPr="000F777C" w:rsidRDefault="00681156" w:rsidP="00E71D1C">
      <w:pPr>
        <w:pStyle w:val="Textpoznpodarou"/>
      </w:pPr>
      <w:r w:rsidRPr="00246A87">
        <w:rPr>
          <w:rStyle w:val="Znakapoznpodarou"/>
          <w:highlight w:val="yellow"/>
        </w:rPr>
        <w:footnoteRef/>
      </w:r>
      <w:r w:rsidRPr="00246A87">
        <w:rPr>
          <w:highlight w:val="yellow"/>
        </w:rPr>
        <w:t xml:space="preserve"> MAS převezme z </w:t>
      </w:r>
      <w:proofErr w:type="spellStart"/>
      <w:r w:rsidRPr="00246A87">
        <w:rPr>
          <w:highlight w:val="yellow"/>
        </w:rPr>
        <w:t>mid</w:t>
      </w:r>
      <w:proofErr w:type="spellEnd"/>
      <w:r w:rsidRPr="00246A87">
        <w:rPr>
          <w:highlight w:val="yellow"/>
        </w:rPr>
        <w:t>-term evaluační zprávy</w:t>
      </w:r>
    </w:p>
  </w:footnote>
  <w:footnote w:id="83">
    <w:p w:rsidR="00681156" w:rsidRPr="00016A5B" w:rsidRDefault="00681156">
      <w:pPr>
        <w:pStyle w:val="Textpoznpodarou"/>
      </w:pPr>
      <w:r w:rsidRPr="002D0958">
        <w:rPr>
          <w:rStyle w:val="Znakapoznpodarou"/>
          <w:highlight w:val="yellow"/>
        </w:rPr>
        <w:footnoteRef/>
      </w:r>
      <w:r w:rsidRPr="002D0958">
        <w:rPr>
          <w:highlight w:val="yellow"/>
        </w:rPr>
        <w:t xml:space="preserve"> Postup je v zásadě shodný s postupem k otázce </w:t>
      </w:r>
      <w:proofErr w:type="gramStart"/>
      <w:r w:rsidRPr="002D0958">
        <w:rPr>
          <w:highlight w:val="yellow"/>
        </w:rPr>
        <w:t>C.3.</w:t>
      </w:r>
      <w:proofErr w:type="gramEnd"/>
    </w:p>
  </w:footnote>
  <w:footnote w:id="84">
    <w:p w:rsidR="00681156" w:rsidRPr="00016A5B" w:rsidRDefault="00681156">
      <w:pPr>
        <w:pStyle w:val="Textpoznpodarou"/>
      </w:pPr>
      <w:r w:rsidRPr="002D0958">
        <w:rPr>
          <w:rStyle w:val="Znakapoznpodarou"/>
          <w:highlight w:val="yellow"/>
        </w:rPr>
        <w:footnoteRef/>
      </w:r>
      <w:r w:rsidRPr="002D0958">
        <w:rPr>
          <w:highlight w:val="yellow"/>
        </w:rPr>
        <w:t xml:space="preserve"> Jde o totožné projekty jako v EO </w:t>
      </w:r>
      <w:proofErr w:type="gramStart"/>
      <w:r w:rsidRPr="002D0958">
        <w:rPr>
          <w:highlight w:val="yellow"/>
        </w:rPr>
        <w:t>C.2.</w:t>
      </w:r>
      <w:proofErr w:type="gramEnd"/>
    </w:p>
  </w:footnote>
  <w:footnote w:id="85">
    <w:p w:rsidR="00681156" w:rsidRPr="00016A5B" w:rsidRDefault="00681156">
      <w:pPr>
        <w:pStyle w:val="Textpoznpodarou"/>
      </w:pPr>
      <w:r w:rsidRPr="002D0958">
        <w:rPr>
          <w:rStyle w:val="Znakapoznpodarou"/>
        </w:rPr>
        <w:footnoteRef/>
      </w:r>
      <w:r w:rsidRPr="002D0958">
        <w:t xml:space="preserve"> MAS tyto zápisy k Evaluační zprávě nepřikládá, ale zpracování zápisu je vhodnou formou zachycení potřebných informací pro následné zpracování případové studie. </w:t>
      </w:r>
    </w:p>
  </w:footnote>
  <w:footnote w:id="86">
    <w:p w:rsidR="00681156" w:rsidRPr="00016A5B" w:rsidRDefault="00681156" w:rsidP="00E71D1C">
      <w:pPr>
        <w:pStyle w:val="Textpoznpodarou"/>
        <w:rPr>
          <w:highlight w:val="yellow"/>
        </w:rPr>
      </w:pPr>
      <w:r w:rsidRPr="002D0958">
        <w:rPr>
          <w:rStyle w:val="Znakapoznpodarou"/>
          <w:highlight w:val="yellow"/>
        </w:rPr>
        <w:footnoteRef/>
      </w:r>
      <w:r w:rsidRPr="002D0958">
        <w:rPr>
          <w:highlight w:val="yellow"/>
        </w:rPr>
        <w:t xml:space="preserve"> </w:t>
      </w:r>
      <w:r w:rsidRPr="00016A5B">
        <w:rPr>
          <w:highlight w:val="yellow"/>
        </w:rPr>
        <w:t>MAS převezme z </w:t>
      </w:r>
      <w:proofErr w:type="spellStart"/>
      <w:r w:rsidRPr="00016A5B">
        <w:rPr>
          <w:highlight w:val="yellow"/>
        </w:rPr>
        <w:t>mid</w:t>
      </w:r>
      <w:proofErr w:type="spellEnd"/>
      <w:r w:rsidRPr="00016A5B">
        <w:rPr>
          <w:highlight w:val="yellow"/>
        </w:rPr>
        <w:t>-term evaluační zprávy</w:t>
      </w:r>
    </w:p>
  </w:footnote>
  <w:footnote w:id="87">
    <w:p w:rsidR="00681156" w:rsidRDefault="00681156" w:rsidP="00E71D1C">
      <w:pPr>
        <w:pStyle w:val="Textpoznpodarou"/>
      </w:pPr>
      <w:r w:rsidRPr="00016A5B">
        <w:rPr>
          <w:rStyle w:val="Znakapoznpodarou"/>
          <w:highlight w:val="yellow"/>
        </w:rPr>
        <w:footnoteRef/>
      </w:r>
      <w:r w:rsidRPr="00016A5B">
        <w:rPr>
          <w:highlight w:val="yellow"/>
        </w:rPr>
        <w:t xml:space="preserve"> MAS převezme z </w:t>
      </w:r>
      <w:proofErr w:type="spellStart"/>
      <w:r w:rsidRPr="00016A5B">
        <w:rPr>
          <w:highlight w:val="yellow"/>
        </w:rPr>
        <w:t>mid</w:t>
      </w:r>
      <w:proofErr w:type="spellEnd"/>
      <w:r w:rsidRPr="00016A5B">
        <w:rPr>
          <w:highlight w:val="yellow"/>
        </w:rPr>
        <w:t>-term evaluační zprávy</w:t>
      </w:r>
    </w:p>
  </w:footnote>
  <w:footnote w:id="88">
    <w:p w:rsidR="00681156" w:rsidRPr="00016A5B" w:rsidRDefault="00681156" w:rsidP="00BA1924">
      <w:pPr>
        <w:pStyle w:val="Textpoznpodarou"/>
      </w:pPr>
      <w:r w:rsidRPr="002D0958">
        <w:rPr>
          <w:rStyle w:val="Znakapoznpodarou"/>
        </w:rPr>
        <w:footnoteRef/>
      </w:r>
      <w:r w:rsidRPr="002D0958">
        <w:t xml:space="preserve"> Postup je v zásadě shodný s postupem k otázkám C.2 a </w:t>
      </w:r>
      <w:proofErr w:type="gramStart"/>
      <w:r w:rsidRPr="002D0958">
        <w:t>C.3.</w:t>
      </w:r>
      <w:proofErr w:type="gramEnd"/>
    </w:p>
  </w:footnote>
  <w:footnote w:id="89">
    <w:p w:rsidR="00681156" w:rsidRPr="00016A5B" w:rsidRDefault="00681156">
      <w:pPr>
        <w:pStyle w:val="Textpoznpodarou"/>
      </w:pPr>
      <w:r w:rsidRPr="002D0958">
        <w:rPr>
          <w:rStyle w:val="Znakapoznpodarou"/>
        </w:rPr>
        <w:footnoteRef/>
      </w:r>
      <w:r w:rsidRPr="002D0958">
        <w:t xml:space="preserve"> Jde o totožné projekty jako v EO </w:t>
      </w:r>
      <w:proofErr w:type="gramStart"/>
      <w:r w:rsidRPr="002D0958">
        <w:t>C.2 a EO</w:t>
      </w:r>
      <w:proofErr w:type="gramEnd"/>
      <w:r w:rsidRPr="002D0958">
        <w:t xml:space="preserve"> C.3.</w:t>
      </w:r>
    </w:p>
  </w:footnote>
  <w:footnote w:id="90">
    <w:p w:rsidR="00681156" w:rsidRPr="00016A5B" w:rsidRDefault="00681156">
      <w:pPr>
        <w:pStyle w:val="Textpoznpodarou"/>
      </w:pPr>
      <w:r w:rsidRPr="002D0958">
        <w:rPr>
          <w:rStyle w:val="Znakapoznpodarou"/>
        </w:rPr>
        <w:footnoteRef/>
      </w:r>
      <w:r>
        <w:t xml:space="preserve"> MAS tyto zápisy k Závěrečné e</w:t>
      </w:r>
      <w:r w:rsidRPr="002D0958">
        <w:t>valuační zprávě nepřikládá</w:t>
      </w:r>
      <w:r>
        <w:t xml:space="preserve"> (pokud si je MMR-OSARPPB v rámci kontroly nevyžádá)</w:t>
      </w:r>
      <w:r w:rsidRPr="002D0958">
        <w:t>, ale zpracování zápisu je vhodnou formou zachycení potřebných informací pro následné zpracování případové studie.</w:t>
      </w:r>
    </w:p>
  </w:footnote>
  <w:footnote w:id="91">
    <w:p w:rsidR="00681156" w:rsidRPr="00016A5B" w:rsidRDefault="00681156" w:rsidP="00E71D1C">
      <w:pPr>
        <w:pStyle w:val="Textpoznpodarou"/>
      </w:pPr>
      <w:r w:rsidRPr="002D0958">
        <w:rPr>
          <w:rStyle w:val="Znakapoznpodarou"/>
          <w:highlight w:val="yellow"/>
        </w:rPr>
        <w:footnoteRef/>
      </w:r>
      <w:r w:rsidRPr="002D0958">
        <w:rPr>
          <w:highlight w:val="yellow"/>
        </w:rPr>
        <w:t xml:space="preserve"> </w:t>
      </w:r>
      <w:r w:rsidRPr="00016A5B">
        <w:rPr>
          <w:highlight w:val="yellow"/>
        </w:rPr>
        <w:t>MAS převezme z </w:t>
      </w:r>
      <w:proofErr w:type="spellStart"/>
      <w:r w:rsidRPr="00016A5B">
        <w:rPr>
          <w:highlight w:val="yellow"/>
        </w:rPr>
        <w:t>mid</w:t>
      </w:r>
      <w:proofErr w:type="spellEnd"/>
      <w:r w:rsidRPr="00016A5B">
        <w:rPr>
          <w:highlight w:val="yellow"/>
        </w:rPr>
        <w:t>-term evaluační zprávy</w:t>
      </w:r>
    </w:p>
  </w:footnote>
  <w:footnote w:id="92">
    <w:p w:rsidR="00681156" w:rsidRPr="00016A5B" w:rsidRDefault="00681156" w:rsidP="00E71D1C">
      <w:pPr>
        <w:pStyle w:val="Textpoznpodarou"/>
      </w:pPr>
      <w:r w:rsidRPr="00016A5B">
        <w:rPr>
          <w:rStyle w:val="Znakapoznpodarou"/>
          <w:highlight w:val="yellow"/>
        </w:rPr>
        <w:footnoteRef/>
      </w:r>
      <w:r w:rsidRPr="00016A5B">
        <w:rPr>
          <w:highlight w:val="yellow"/>
        </w:rPr>
        <w:t xml:space="preserve"> MAS převezme z </w:t>
      </w:r>
      <w:proofErr w:type="spellStart"/>
      <w:r w:rsidRPr="00016A5B">
        <w:rPr>
          <w:highlight w:val="yellow"/>
        </w:rPr>
        <w:t>mid</w:t>
      </w:r>
      <w:proofErr w:type="spellEnd"/>
      <w:r w:rsidRPr="00016A5B">
        <w:rPr>
          <w:highlight w:val="yellow"/>
        </w:rPr>
        <w:t>-term evaluační zprávy</w:t>
      </w:r>
    </w:p>
  </w:footnote>
  <w:footnote w:id="93">
    <w:p w:rsidR="00681156" w:rsidRPr="00016A5B" w:rsidRDefault="00681156">
      <w:pPr>
        <w:pStyle w:val="Textpoznpodarou"/>
      </w:pPr>
      <w:r w:rsidRPr="002D0958">
        <w:rPr>
          <w:rStyle w:val="Znakapoznpodarou"/>
        </w:rPr>
        <w:footnoteRef/>
      </w:r>
      <w:r w:rsidRPr="002D0958">
        <w:t xml:space="preserve"> K lepšímu pochopení výrazu „přidaná hodnota LEADER/CLLD“ může vedle podotázek evaluační otázky přispět také dokument </w:t>
      </w:r>
      <w:hyperlink r:id="rId5" w:history="1">
        <w:r w:rsidRPr="00C9534B">
          <w:rPr>
            <w:rStyle w:val="Hypertextovodkaz"/>
            <w:i/>
            <w:spacing w:val="-2"/>
          </w:rPr>
          <w:t>POKYNY PRO HODNOCENÍ LEADER/CLLD</w:t>
        </w:r>
      </w:hyperlink>
      <w:r w:rsidRPr="002D0958">
        <w:rPr>
          <w:i/>
          <w:spacing w:val="-2"/>
        </w:rPr>
        <w:t xml:space="preserve">, srpen 2017, </w:t>
      </w:r>
      <w:proofErr w:type="gramStart"/>
      <w:r w:rsidRPr="002D0958">
        <w:rPr>
          <w:i/>
          <w:spacing w:val="-2"/>
        </w:rPr>
        <w:t>str.53</w:t>
      </w:r>
      <w:proofErr w:type="gramEnd"/>
      <w:r w:rsidRPr="002D0958">
        <w:rPr>
          <w:i/>
          <w:spacing w:val="-2"/>
        </w:rPr>
        <w:t xml:space="preserve"> – 56. </w:t>
      </w:r>
    </w:p>
  </w:footnote>
  <w:footnote w:id="94">
    <w:p w:rsidR="00681156" w:rsidRPr="00016A5B" w:rsidRDefault="00681156" w:rsidP="00CE647F">
      <w:pPr>
        <w:pStyle w:val="Textpoznpodarou"/>
      </w:pPr>
      <w:r w:rsidRPr="002D0958">
        <w:rPr>
          <w:rStyle w:val="Znakapoznpodarou"/>
          <w:highlight w:val="yellow"/>
        </w:rPr>
        <w:footnoteRef/>
      </w:r>
      <w:r w:rsidRPr="002D0958">
        <w:rPr>
          <w:highlight w:val="yellow"/>
        </w:rPr>
        <w:t xml:space="preserve"> Postup je v zásadě shodný s postupem k otázce </w:t>
      </w:r>
      <w:proofErr w:type="gramStart"/>
      <w:r w:rsidRPr="002D0958">
        <w:rPr>
          <w:highlight w:val="yellow"/>
        </w:rPr>
        <w:t>C.3.</w:t>
      </w:r>
      <w:proofErr w:type="gramEnd"/>
    </w:p>
  </w:footnote>
  <w:footnote w:id="95">
    <w:p w:rsidR="00681156" w:rsidRPr="00D87FE1" w:rsidRDefault="00681156">
      <w:pPr>
        <w:pStyle w:val="Textpoznpodarou"/>
      </w:pPr>
      <w:r w:rsidRPr="002D0958">
        <w:rPr>
          <w:rStyle w:val="Znakapoznpodarou"/>
        </w:rPr>
        <w:footnoteRef/>
      </w:r>
      <w:r w:rsidRPr="002D0958">
        <w:t xml:space="preserve"> MAS tyto zápisy k Evaluační zprávě nepřikládá, ale zpracování zápisu je vhodnou formou zachycení potřebných informací pro následné zpracování případové studie.</w:t>
      </w:r>
    </w:p>
  </w:footnote>
  <w:footnote w:id="96">
    <w:p w:rsidR="00681156" w:rsidRDefault="00681156" w:rsidP="00E71D1C">
      <w:pPr>
        <w:pStyle w:val="Textpoznpodarou"/>
      </w:pPr>
      <w:r>
        <w:rPr>
          <w:rStyle w:val="Znakapoznpodarou"/>
        </w:rPr>
        <w:footnoteRef/>
      </w:r>
      <w:r>
        <w:t xml:space="preserve"> </w:t>
      </w:r>
      <w:r w:rsidRPr="000619CD">
        <w:rPr>
          <w:highlight w:val="yellow"/>
        </w:rPr>
        <w:t>MAS převezme z </w:t>
      </w:r>
      <w:proofErr w:type="spellStart"/>
      <w:r w:rsidRPr="000619CD">
        <w:rPr>
          <w:highlight w:val="yellow"/>
        </w:rPr>
        <w:t>mid</w:t>
      </w:r>
      <w:proofErr w:type="spellEnd"/>
      <w:r w:rsidRPr="000619CD">
        <w:rPr>
          <w:highlight w:val="yellow"/>
        </w:rPr>
        <w:t>-term evaluační zprávy</w:t>
      </w:r>
    </w:p>
  </w:footnote>
  <w:footnote w:id="97">
    <w:p w:rsidR="00681156" w:rsidRPr="00016A5B" w:rsidRDefault="00681156" w:rsidP="00E71D1C">
      <w:pPr>
        <w:pStyle w:val="Textpoznpodarou"/>
      </w:pPr>
      <w:r w:rsidRPr="00016A5B">
        <w:rPr>
          <w:rStyle w:val="Znakapoznpodarou"/>
          <w:highlight w:val="yellow"/>
        </w:rPr>
        <w:footnoteRef/>
      </w:r>
      <w:r w:rsidRPr="00016A5B">
        <w:rPr>
          <w:highlight w:val="yellow"/>
        </w:rPr>
        <w:t xml:space="preserve"> MAS převezme z </w:t>
      </w:r>
      <w:proofErr w:type="spellStart"/>
      <w:r w:rsidRPr="00016A5B">
        <w:rPr>
          <w:highlight w:val="yellow"/>
        </w:rPr>
        <w:t>mid</w:t>
      </w:r>
      <w:proofErr w:type="spellEnd"/>
      <w:r w:rsidRPr="00016A5B">
        <w:rPr>
          <w:highlight w:val="yellow"/>
        </w:rPr>
        <w:t>-term evaluační zprávy</w:t>
      </w:r>
    </w:p>
  </w:footnote>
  <w:footnote w:id="98">
    <w:p w:rsidR="00681156" w:rsidRPr="00016A5B" w:rsidRDefault="00681156" w:rsidP="00D30908">
      <w:pPr>
        <w:pStyle w:val="Textpoznpodarou"/>
      </w:pPr>
      <w:r w:rsidRPr="002D0958">
        <w:rPr>
          <w:rStyle w:val="Znakapoznpodarou"/>
        </w:rPr>
        <w:footnoteRef/>
      </w:r>
      <w:r w:rsidRPr="002D0958">
        <w:t xml:space="preserve"> Sociální kapitál</w:t>
      </w:r>
    </w:p>
    <w:p w:rsidR="00681156" w:rsidRPr="00016A5B" w:rsidRDefault="00681156" w:rsidP="00D30908">
      <w:pPr>
        <w:pStyle w:val="Textpoznpodarou"/>
        <w:rPr>
          <w:i/>
        </w:rPr>
      </w:pPr>
      <w:r w:rsidRPr="002D0958">
        <w:t>Sociální kapitál lze definovat jako „sítě spolu se sdílenými normami, hodnotami a chápáním, které usnadňují spolupráci v rámci skupin nebo mezi nimi“. (</w:t>
      </w:r>
      <w:r w:rsidRPr="002D0958">
        <w:rPr>
          <w:i/>
        </w:rPr>
        <w:t xml:space="preserve">Zdroj: </w:t>
      </w:r>
      <w:hyperlink r:id="rId6" w:history="1">
        <w:r w:rsidRPr="00C9534B">
          <w:rPr>
            <w:rStyle w:val="Hypertextovodkaz"/>
            <w:i/>
          </w:rPr>
          <w:t>POKYNY PRO HODNOCENÍ LEADER/CLLD</w:t>
        </w:r>
      </w:hyperlink>
      <w:r w:rsidRPr="002D0958">
        <w:rPr>
          <w:i/>
        </w:rPr>
        <w:t>, srpen 2017, str. 81)</w:t>
      </w:r>
    </w:p>
  </w:footnote>
  <w:footnote w:id="99">
    <w:p w:rsidR="00681156" w:rsidRPr="00C9534B" w:rsidRDefault="00681156" w:rsidP="00AD1F26">
      <w:pPr>
        <w:pStyle w:val="Textpoznpodarou"/>
        <w:rPr>
          <w:i/>
        </w:rPr>
      </w:pPr>
      <w:r w:rsidRPr="00C9534B">
        <w:rPr>
          <w:rStyle w:val="Znakapoznpodarou"/>
        </w:rPr>
        <w:footnoteRef/>
      </w:r>
      <w:r>
        <w:t xml:space="preserve"> Synergický účinek: </w:t>
      </w:r>
      <w:r w:rsidRPr="00C9534B">
        <w:t xml:space="preserve">Skutečnost, že několik veřejných intervencí (nebo několik komponent intervence) společně vytváří dopad, který je větší než součet dopadů, které by vytvořily samostatně (např. intervence, která financuje rozšíření letiště, což zase pomáhá naplnit turistická zařízení rovněž financovaná intervencí). Synergický účinek obecně odkazuje na kladné dopady. Může však rovněž odkazovat na fenomény, které posilují negativní účinky, na negativní synergie nebo na </w:t>
      </w:r>
      <w:proofErr w:type="spellStart"/>
      <w:r w:rsidRPr="00C9534B">
        <w:t>antisynergie</w:t>
      </w:r>
      <w:proofErr w:type="spellEnd"/>
      <w:r w:rsidRPr="00C9534B">
        <w:t xml:space="preserve"> (např. intervence dotuje diverzifikaci podniků, zatímco regionální politika pomáhá posilovat dominantní činnost). (</w:t>
      </w:r>
      <w:r w:rsidRPr="00C9534B">
        <w:rPr>
          <w:i/>
        </w:rPr>
        <w:t xml:space="preserve">Zdroj: </w:t>
      </w:r>
      <w:hyperlink r:id="rId7" w:history="1">
        <w:r w:rsidRPr="00C9534B">
          <w:rPr>
            <w:rStyle w:val="Hypertextovodkaz"/>
            <w:i/>
          </w:rPr>
          <w:t>POKYNY PRO HODNOCENÍ LEADER/CLLD</w:t>
        </w:r>
      </w:hyperlink>
      <w:r w:rsidRPr="00C9534B">
        <w:rPr>
          <w:i/>
        </w:rPr>
        <w:t>, srpen 2017, str. 81)</w:t>
      </w:r>
    </w:p>
  </w:footnote>
  <w:footnote w:id="100">
    <w:p w:rsidR="00681156" w:rsidRPr="006362B0" w:rsidRDefault="00681156" w:rsidP="00E15A13">
      <w:pPr>
        <w:pStyle w:val="Textpoznpodarou"/>
        <w:rPr>
          <w:rFonts w:ascii="Arial" w:hAnsi="Arial" w:cs="Arial"/>
        </w:rPr>
      </w:pPr>
      <w:r w:rsidRPr="006362B0">
        <w:rPr>
          <w:rStyle w:val="Znakapoznpodarou"/>
          <w:rFonts w:ascii="Arial" w:hAnsi="Arial" w:cs="Arial"/>
        </w:rPr>
        <w:footnoteRef/>
      </w:r>
      <w:r w:rsidRPr="006362B0">
        <w:rPr>
          <w:rFonts w:ascii="Arial" w:hAnsi="Arial" w:cs="Arial"/>
        </w:rPr>
        <w:t xml:space="preserve"> Postup je v zásadě shodný s postupem k otázce </w:t>
      </w:r>
      <w:proofErr w:type="gramStart"/>
      <w:r w:rsidRPr="006362B0">
        <w:rPr>
          <w:rFonts w:ascii="Arial" w:hAnsi="Arial" w:cs="Arial"/>
        </w:rPr>
        <w:t>C.3.</w:t>
      </w:r>
      <w:proofErr w:type="gramEnd"/>
    </w:p>
  </w:footnote>
  <w:footnote w:id="101">
    <w:p w:rsidR="00681156" w:rsidRDefault="00681156">
      <w:pPr>
        <w:pStyle w:val="Textpoznpodarou"/>
      </w:pPr>
      <w:r w:rsidRPr="006362B0">
        <w:rPr>
          <w:rStyle w:val="Znakapoznpodarou"/>
          <w:rFonts w:ascii="Arial" w:hAnsi="Arial" w:cs="Arial"/>
        </w:rPr>
        <w:footnoteRef/>
      </w:r>
      <w:r w:rsidRPr="006362B0">
        <w:rPr>
          <w:rFonts w:ascii="Arial" w:hAnsi="Arial" w:cs="Arial"/>
        </w:rPr>
        <w:t xml:space="preserve"> Jde o povinnou součást SCLLD dle MPIN. Forma zpracování vychází ze schválené SCLLD.</w:t>
      </w:r>
    </w:p>
  </w:footnote>
  <w:footnote w:id="102">
    <w:p w:rsidR="00681156" w:rsidRPr="00E46C1B" w:rsidRDefault="00681156" w:rsidP="00E71D1C">
      <w:pPr>
        <w:pStyle w:val="Textpoznpodarou"/>
        <w:rPr>
          <w:highlight w:val="yellow"/>
        </w:rPr>
      </w:pPr>
      <w:r w:rsidRPr="00094C68">
        <w:rPr>
          <w:rStyle w:val="Znakapoznpodarou"/>
          <w:highlight w:val="yellow"/>
        </w:rPr>
        <w:footnoteRef/>
      </w:r>
      <w:r w:rsidRPr="00094C68">
        <w:rPr>
          <w:highlight w:val="yellow"/>
        </w:rPr>
        <w:t xml:space="preserve"> </w:t>
      </w:r>
      <w:r w:rsidRPr="00E46C1B">
        <w:rPr>
          <w:highlight w:val="yellow"/>
        </w:rPr>
        <w:t>MAS převezme z </w:t>
      </w:r>
      <w:proofErr w:type="spellStart"/>
      <w:r w:rsidRPr="00E46C1B">
        <w:rPr>
          <w:highlight w:val="yellow"/>
        </w:rPr>
        <w:t>mid</w:t>
      </w:r>
      <w:proofErr w:type="spellEnd"/>
      <w:r w:rsidRPr="00E46C1B">
        <w:rPr>
          <w:highlight w:val="yellow"/>
        </w:rPr>
        <w:t>-term evaluační zprávy</w:t>
      </w:r>
      <w:r w:rsidRPr="00094C68">
        <w:rPr>
          <w:highlight w:val="yellow"/>
        </w:rPr>
        <w:t xml:space="preserve">, pokud byla EO v rámci Evaluační zprávy zpracována (pro </w:t>
      </w:r>
      <w:proofErr w:type="spellStart"/>
      <w:r w:rsidRPr="00094C68">
        <w:rPr>
          <w:highlight w:val="yellow"/>
        </w:rPr>
        <w:t>mid</w:t>
      </w:r>
      <w:proofErr w:type="spellEnd"/>
      <w:r w:rsidRPr="00094C68">
        <w:rPr>
          <w:highlight w:val="yellow"/>
        </w:rPr>
        <w:t>-term hodnocení nebyla otázka povinná).</w:t>
      </w:r>
    </w:p>
  </w:footnote>
  <w:footnote w:id="103">
    <w:p w:rsidR="00681156" w:rsidRDefault="00681156" w:rsidP="00E71D1C">
      <w:pPr>
        <w:pStyle w:val="Textpoznpodarou"/>
      </w:pPr>
      <w:r w:rsidRPr="00E46C1B">
        <w:rPr>
          <w:rStyle w:val="Znakapoznpodarou"/>
          <w:highlight w:val="yellow"/>
        </w:rPr>
        <w:footnoteRef/>
      </w:r>
      <w:r w:rsidRPr="00E46C1B">
        <w:rPr>
          <w:highlight w:val="yellow"/>
        </w:rPr>
        <w:t xml:space="preserve"> MAS převezme z </w:t>
      </w:r>
      <w:proofErr w:type="spellStart"/>
      <w:r w:rsidRPr="00E46C1B">
        <w:rPr>
          <w:highlight w:val="yellow"/>
        </w:rPr>
        <w:t>mid</w:t>
      </w:r>
      <w:proofErr w:type="spellEnd"/>
      <w:r w:rsidRPr="00E46C1B">
        <w:rPr>
          <w:highlight w:val="yellow"/>
        </w:rPr>
        <w:t>-term evaluační zprávy</w:t>
      </w:r>
      <w:r w:rsidRPr="00094C68">
        <w:rPr>
          <w:highlight w:val="yellow"/>
        </w:rPr>
        <w:t xml:space="preserve">, pokud byla EO v rámci Evaluační zprávy zpracována (pro </w:t>
      </w:r>
      <w:proofErr w:type="spellStart"/>
      <w:r w:rsidRPr="00094C68">
        <w:rPr>
          <w:highlight w:val="yellow"/>
        </w:rPr>
        <w:t>mid</w:t>
      </w:r>
      <w:proofErr w:type="spellEnd"/>
      <w:r w:rsidRPr="00094C68">
        <w:rPr>
          <w:highlight w:val="yellow"/>
        </w:rPr>
        <w:t>-term hodnocení nebyla otázka povinná).</w:t>
      </w:r>
    </w:p>
  </w:footnote>
  <w:footnote w:id="104">
    <w:p w:rsidR="00681156" w:rsidRPr="006362B0" w:rsidRDefault="00681156" w:rsidP="00AA0DA0">
      <w:pPr>
        <w:pStyle w:val="Textpoznpodarou"/>
        <w:rPr>
          <w:rFonts w:ascii="Arial" w:hAnsi="Arial" w:cs="Arial"/>
        </w:rPr>
      </w:pPr>
      <w:r w:rsidRPr="006362B0">
        <w:rPr>
          <w:rStyle w:val="Znakapoznpodarou"/>
          <w:rFonts w:ascii="Arial" w:hAnsi="Arial" w:cs="Arial"/>
        </w:rPr>
        <w:footnoteRef/>
      </w:r>
      <w:r w:rsidRPr="006362B0">
        <w:rPr>
          <w:rFonts w:ascii="Arial" w:hAnsi="Arial" w:cs="Arial"/>
        </w:rPr>
        <w:t xml:space="preserve"> Postup je v zásadě shodný s postupem k otázce </w:t>
      </w:r>
      <w:proofErr w:type="gramStart"/>
      <w:r w:rsidRPr="006362B0">
        <w:rPr>
          <w:rFonts w:ascii="Arial" w:hAnsi="Arial" w:cs="Arial"/>
        </w:rPr>
        <w:t>C.3.</w:t>
      </w:r>
      <w:proofErr w:type="gramEnd"/>
    </w:p>
  </w:footnote>
  <w:footnote w:id="105">
    <w:p w:rsidR="00681156" w:rsidRPr="00E46C1B" w:rsidRDefault="00681156" w:rsidP="00E71D1C">
      <w:pPr>
        <w:pStyle w:val="Textpoznpodarou"/>
        <w:rPr>
          <w:highlight w:val="yellow"/>
        </w:rPr>
      </w:pPr>
      <w:r w:rsidRPr="00E46C1B">
        <w:rPr>
          <w:rStyle w:val="Znakapoznpodarou"/>
          <w:highlight w:val="yellow"/>
        </w:rPr>
        <w:footnoteRef/>
      </w:r>
      <w:r w:rsidRPr="00E46C1B">
        <w:rPr>
          <w:highlight w:val="yellow"/>
        </w:rPr>
        <w:t xml:space="preserve"> MAS převezme z </w:t>
      </w:r>
      <w:proofErr w:type="spellStart"/>
      <w:r w:rsidRPr="00E46C1B">
        <w:rPr>
          <w:highlight w:val="yellow"/>
        </w:rPr>
        <w:t>mid</w:t>
      </w:r>
      <w:proofErr w:type="spellEnd"/>
      <w:r w:rsidRPr="00E46C1B">
        <w:rPr>
          <w:highlight w:val="yellow"/>
        </w:rPr>
        <w:t xml:space="preserve">-term evaluační zprávy, pokud byla EO v rámci Evaluační zprávy zpracována (pro </w:t>
      </w:r>
      <w:proofErr w:type="spellStart"/>
      <w:r w:rsidRPr="00E46C1B">
        <w:rPr>
          <w:highlight w:val="yellow"/>
        </w:rPr>
        <w:t>mid</w:t>
      </w:r>
      <w:proofErr w:type="spellEnd"/>
      <w:r w:rsidRPr="00E46C1B">
        <w:rPr>
          <w:highlight w:val="yellow"/>
        </w:rPr>
        <w:t>-term hodnocení nebyla otázka povinná).</w:t>
      </w:r>
    </w:p>
  </w:footnote>
  <w:footnote w:id="106">
    <w:p w:rsidR="00681156" w:rsidRDefault="00681156" w:rsidP="00E71D1C">
      <w:pPr>
        <w:pStyle w:val="Textpoznpodarou"/>
      </w:pPr>
      <w:r w:rsidRPr="00196B46">
        <w:rPr>
          <w:rStyle w:val="Znakapoznpodarou"/>
          <w:highlight w:val="yellow"/>
        </w:rPr>
        <w:footnoteRef/>
      </w:r>
      <w:r w:rsidRPr="00196B46">
        <w:rPr>
          <w:highlight w:val="yellow"/>
        </w:rPr>
        <w:t xml:space="preserve"> MAS převezme z </w:t>
      </w:r>
      <w:proofErr w:type="spellStart"/>
      <w:r w:rsidRPr="00196B46">
        <w:rPr>
          <w:highlight w:val="yellow"/>
        </w:rPr>
        <w:t>mid</w:t>
      </w:r>
      <w:proofErr w:type="spellEnd"/>
      <w:r w:rsidRPr="00196B46">
        <w:rPr>
          <w:highlight w:val="yellow"/>
        </w:rPr>
        <w:t>-term evaluační zprávy</w:t>
      </w:r>
    </w:p>
  </w:footnote>
  <w:footnote w:id="107">
    <w:p w:rsidR="00681156" w:rsidRDefault="00681156">
      <w:pPr>
        <w:pStyle w:val="Textpoznpodarou"/>
      </w:pPr>
      <w:r w:rsidRPr="002D0958">
        <w:rPr>
          <w:rStyle w:val="Znakapoznpodarou"/>
          <w:highlight w:val="yellow"/>
        </w:rPr>
        <w:footnoteRef/>
      </w:r>
      <w:r w:rsidRPr="002D0958">
        <w:rPr>
          <w:highlight w:val="yellow"/>
        </w:rPr>
        <w:t xml:space="preserve"> Pokud MAS nové hodnocení procesů v rámci ex-post evaluace nezpracovala, řádek odstraní.</w:t>
      </w:r>
      <w:r>
        <w:t xml:space="preserve"> </w:t>
      </w:r>
    </w:p>
  </w:footnote>
  <w:footnote w:id="108">
    <w:p w:rsidR="00681156" w:rsidRDefault="00681156">
      <w:pPr>
        <w:pStyle w:val="Textpoznpodarou"/>
      </w:pPr>
      <w:r w:rsidRPr="003A1371">
        <w:rPr>
          <w:rStyle w:val="Znakapoznpodarou"/>
          <w:highlight w:val="yellow"/>
        </w:rPr>
        <w:footnoteRef/>
      </w:r>
      <w:r w:rsidRPr="003A1371">
        <w:rPr>
          <w:highlight w:val="yellow"/>
        </w:rPr>
        <w:t xml:space="preserve"> MAS předkládá Závěrečnou evaluační zprávu na MMR-OSARPPB v prostředí MS2014+, kde MAS na záložce „ŽADATEL“ vybere příslušnou žádost (strategii), následně v levém menu vybere „Interní depeše“ – „Nová depeše a koncepty“, vytvoří příslušnou zprávu, připojí dokument Závěrečné evaluační zprávy a odešle adresátům, zveřejněním na stránkách Územní dimenze.</w:t>
      </w:r>
    </w:p>
  </w:footnote>
  <w:footnote w:id="109">
    <w:p w:rsidR="00681156" w:rsidRDefault="00681156">
      <w:pPr>
        <w:pStyle w:val="Textpoznpodarou"/>
      </w:pPr>
      <w:r w:rsidRPr="00094C68">
        <w:rPr>
          <w:rStyle w:val="Znakapoznpodarou"/>
          <w:highlight w:val="yellow"/>
        </w:rPr>
        <w:footnoteRef/>
      </w:r>
      <w:r w:rsidRPr="00094C68">
        <w:rPr>
          <w:highlight w:val="yellow"/>
        </w:rPr>
        <w:t xml:space="preserve"> MAS řádek odstraní, nebo naopak přidá další, dochází-li k více než dvěma úpravám Závěrečné evaluační zprávy na základě požadavků MMR-OSARPPB.</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57635"/>
    <w:multiLevelType w:val="hybridMultilevel"/>
    <w:tmpl w:val="3B92BAFC"/>
    <w:lvl w:ilvl="0" w:tplc="DE7AAA1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00E4D1F"/>
    <w:multiLevelType w:val="hybridMultilevel"/>
    <w:tmpl w:val="EA2659C2"/>
    <w:lvl w:ilvl="0" w:tplc="B81CB9A2">
      <w:numFmt w:val="bullet"/>
      <w:lvlText w:val=""/>
      <w:lvlJc w:val="left"/>
      <w:pPr>
        <w:ind w:left="720" w:hanging="360"/>
      </w:pPr>
      <w:rPr>
        <w:rFonts w:ascii="Symbol" w:eastAsiaTheme="minorHAnsi"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81361F2"/>
    <w:multiLevelType w:val="hybridMultilevel"/>
    <w:tmpl w:val="EBFCE77A"/>
    <w:lvl w:ilvl="0" w:tplc="0405000F">
      <w:start w:val="1"/>
      <w:numFmt w:val="decimal"/>
      <w:lvlText w:val="%1."/>
      <w:lvlJc w:val="left"/>
      <w:pPr>
        <w:ind w:left="720" w:hanging="360"/>
      </w:pPr>
      <w:rPr>
        <w:rFonts w:hint="default"/>
      </w:rPr>
    </w:lvl>
    <w:lvl w:ilvl="1" w:tplc="F5A8DBF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BC54150"/>
    <w:multiLevelType w:val="hybridMultilevel"/>
    <w:tmpl w:val="CE60C1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C246202"/>
    <w:multiLevelType w:val="hybridMultilevel"/>
    <w:tmpl w:val="CE60C1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E712BAB"/>
    <w:multiLevelType w:val="hybridMultilevel"/>
    <w:tmpl w:val="DDE2A0CE"/>
    <w:lvl w:ilvl="0" w:tplc="221049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1505143"/>
    <w:multiLevelType w:val="hybridMultilevel"/>
    <w:tmpl w:val="9EF47154"/>
    <w:lvl w:ilvl="0" w:tplc="07A48C1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31825B9"/>
    <w:multiLevelType w:val="hybridMultilevel"/>
    <w:tmpl w:val="2864C7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3CE732E"/>
    <w:multiLevelType w:val="hybridMultilevel"/>
    <w:tmpl w:val="F74A7CC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56C12EF"/>
    <w:multiLevelType w:val="hybridMultilevel"/>
    <w:tmpl w:val="80407D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5E46EAD"/>
    <w:multiLevelType w:val="hybridMultilevel"/>
    <w:tmpl w:val="CE60C1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67239E1"/>
    <w:multiLevelType w:val="hybridMultilevel"/>
    <w:tmpl w:val="2AB833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76E0208"/>
    <w:multiLevelType w:val="hybridMultilevel"/>
    <w:tmpl w:val="1D662E14"/>
    <w:lvl w:ilvl="0" w:tplc="04050001">
      <w:start w:val="1"/>
      <w:numFmt w:val="decimal"/>
      <w:lvlText w:val="%1."/>
      <w:lvlJc w:val="left"/>
      <w:pPr>
        <w:ind w:left="720" w:hanging="360"/>
      </w:p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3">
    <w:nsid w:val="181A59C9"/>
    <w:multiLevelType w:val="hybridMultilevel"/>
    <w:tmpl w:val="95A8F698"/>
    <w:lvl w:ilvl="0" w:tplc="3B64EF6C">
      <w:start w:val="1"/>
      <w:numFmt w:val="decimal"/>
      <w:lvlText w:val="%1."/>
      <w:lvlJc w:val="left"/>
      <w:pPr>
        <w:ind w:left="360" w:hanging="360"/>
      </w:pPr>
      <w:rPr>
        <w:rFonts w:hint="default"/>
      </w:rPr>
    </w:lvl>
    <w:lvl w:ilvl="1" w:tplc="EEB0663E">
      <w:start w:val="13"/>
      <w:numFmt w:val="bullet"/>
      <w:lvlText w:val="-"/>
      <w:lvlJc w:val="left"/>
      <w:pPr>
        <w:ind w:left="1440" w:hanging="360"/>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18273C40"/>
    <w:multiLevelType w:val="hybridMultilevel"/>
    <w:tmpl w:val="CB8A11B8"/>
    <w:lvl w:ilvl="0" w:tplc="3B64EF6C">
      <w:start w:val="1"/>
      <w:numFmt w:val="decimal"/>
      <w:pStyle w:val="Nadpis1"/>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182872D3"/>
    <w:multiLevelType w:val="hybridMultilevel"/>
    <w:tmpl w:val="080C19F4"/>
    <w:lvl w:ilvl="0" w:tplc="AFAA824A">
      <w:start w:val="1"/>
      <w:numFmt w:val="decimal"/>
      <w:lvlText w:val="%1."/>
      <w:lvlJc w:val="left"/>
      <w:pPr>
        <w:ind w:left="17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19B14ABE"/>
    <w:multiLevelType w:val="hybridMultilevel"/>
    <w:tmpl w:val="1A22E768"/>
    <w:lvl w:ilvl="0" w:tplc="A222674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1A5D20CA"/>
    <w:multiLevelType w:val="hybridMultilevel"/>
    <w:tmpl w:val="80407D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1AB84D67"/>
    <w:multiLevelType w:val="hybridMultilevel"/>
    <w:tmpl w:val="2BE8BA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1CD3778F"/>
    <w:multiLevelType w:val="hybridMultilevel"/>
    <w:tmpl w:val="ED0EE0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1E205C24"/>
    <w:multiLevelType w:val="hybridMultilevel"/>
    <w:tmpl w:val="C11AA7BC"/>
    <w:lvl w:ilvl="0" w:tplc="AFAA824A">
      <w:start w:val="1"/>
      <w:numFmt w:val="decimal"/>
      <w:lvlText w:val="%1."/>
      <w:lvlJc w:val="left"/>
      <w:pPr>
        <w:ind w:left="1780" w:hanging="360"/>
      </w:pPr>
      <w:rPr>
        <w:rFonts w:hint="default"/>
      </w:rPr>
    </w:lvl>
    <w:lvl w:ilvl="1" w:tplc="04050019" w:tentative="1">
      <w:start w:val="1"/>
      <w:numFmt w:val="lowerLetter"/>
      <w:lvlText w:val="%2."/>
      <w:lvlJc w:val="left"/>
      <w:pPr>
        <w:ind w:left="2500" w:hanging="360"/>
      </w:pPr>
    </w:lvl>
    <w:lvl w:ilvl="2" w:tplc="0405001B" w:tentative="1">
      <w:start w:val="1"/>
      <w:numFmt w:val="lowerRoman"/>
      <w:lvlText w:val="%3."/>
      <w:lvlJc w:val="right"/>
      <w:pPr>
        <w:ind w:left="3220" w:hanging="180"/>
      </w:pPr>
    </w:lvl>
    <w:lvl w:ilvl="3" w:tplc="0405000F" w:tentative="1">
      <w:start w:val="1"/>
      <w:numFmt w:val="decimal"/>
      <w:lvlText w:val="%4."/>
      <w:lvlJc w:val="left"/>
      <w:pPr>
        <w:ind w:left="3940" w:hanging="360"/>
      </w:pPr>
    </w:lvl>
    <w:lvl w:ilvl="4" w:tplc="04050019" w:tentative="1">
      <w:start w:val="1"/>
      <w:numFmt w:val="lowerLetter"/>
      <w:lvlText w:val="%5."/>
      <w:lvlJc w:val="left"/>
      <w:pPr>
        <w:ind w:left="4660" w:hanging="360"/>
      </w:pPr>
    </w:lvl>
    <w:lvl w:ilvl="5" w:tplc="0405001B" w:tentative="1">
      <w:start w:val="1"/>
      <w:numFmt w:val="lowerRoman"/>
      <w:lvlText w:val="%6."/>
      <w:lvlJc w:val="right"/>
      <w:pPr>
        <w:ind w:left="5380" w:hanging="180"/>
      </w:pPr>
    </w:lvl>
    <w:lvl w:ilvl="6" w:tplc="0405000F" w:tentative="1">
      <w:start w:val="1"/>
      <w:numFmt w:val="decimal"/>
      <w:lvlText w:val="%7."/>
      <w:lvlJc w:val="left"/>
      <w:pPr>
        <w:ind w:left="6100" w:hanging="360"/>
      </w:pPr>
    </w:lvl>
    <w:lvl w:ilvl="7" w:tplc="04050019" w:tentative="1">
      <w:start w:val="1"/>
      <w:numFmt w:val="lowerLetter"/>
      <w:lvlText w:val="%8."/>
      <w:lvlJc w:val="left"/>
      <w:pPr>
        <w:ind w:left="6820" w:hanging="360"/>
      </w:pPr>
    </w:lvl>
    <w:lvl w:ilvl="8" w:tplc="0405001B" w:tentative="1">
      <w:start w:val="1"/>
      <w:numFmt w:val="lowerRoman"/>
      <w:lvlText w:val="%9."/>
      <w:lvlJc w:val="right"/>
      <w:pPr>
        <w:ind w:left="7540" w:hanging="180"/>
      </w:pPr>
    </w:lvl>
  </w:abstractNum>
  <w:abstractNum w:abstractNumId="21">
    <w:nsid w:val="1F3B5614"/>
    <w:multiLevelType w:val="hybridMultilevel"/>
    <w:tmpl w:val="80407D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232F75CE"/>
    <w:multiLevelType w:val="hybridMultilevel"/>
    <w:tmpl w:val="502C16E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23AF2DA2"/>
    <w:multiLevelType w:val="hybridMultilevel"/>
    <w:tmpl w:val="80407D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2B7137C5"/>
    <w:multiLevelType w:val="hybridMultilevel"/>
    <w:tmpl w:val="565C960E"/>
    <w:lvl w:ilvl="0" w:tplc="04050017">
      <w:start w:val="1"/>
      <w:numFmt w:val="lowerLetter"/>
      <w:lvlText w:val="%1)"/>
      <w:lvlJc w:val="left"/>
      <w:pPr>
        <w:ind w:left="720" w:hanging="360"/>
      </w:pPr>
    </w:lvl>
    <w:lvl w:ilvl="1" w:tplc="FFB2E57A">
      <w:start w:val="1"/>
      <w:numFmt w:val="lowerLetter"/>
      <w:lvlText w:val="%2."/>
      <w:lvlJc w:val="left"/>
      <w:pPr>
        <w:ind w:left="1440" w:hanging="360"/>
      </w:pPr>
      <w:rPr>
        <w:rFonts w:ascii="Arial" w:eastAsiaTheme="minorHAnsi" w:hAnsi="Arial" w:cs="Arial"/>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2BDE1505"/>
    <w:multiLevelType w:val="hybridMultilevel"/>
    <w:tmpl w:val="CE60C1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2E7863E1"/>
    <w:multiLevelType w:val="hybridMultilevel"/>
    <w:tmpl w:val="80407D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04E65B0"/>
    <w:multiLevelType w:val="hybridMultilevel"/>
    <w:tmpl w:val="BB8EB5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39150CF7"/>
    <w:multiLevelType w:val="hybridMultilevel"/>
    <w:tmpl w:val="06CE6E6C"/>
    <w:lvl w:ilvl="0" w:tplc="4D2CED9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391E77F9"/>
    <w:multiLevelType w:val="hybridMultilevel"/>
    <w:tmpl w:val="80407D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39A93659"/>
    <w:multiLevelType w:val="hybridMultilevel"/>
    <w:tmpl w:val="6AD6F4D2"/>
    <w:lvl w:ilvl="0" w:tplc="3630571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3AEA5D96"/>
    <w:multiLevelType w:val="hybridMultilevel"/>
    <w:tmpl w:val="7304BB68"/>
    <w:lvl w:ilvl="0" w:tplc="0E564C3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3C0E18D7"/>
    <w:multiLevelType w:val="hybridMultilevel"/>
    <w:tmpl w:val="C11AA7BC"/>
    <w:lvl w:ilvl="0" w:tplc="AFAA824A">
      <w:start w:val="1"/>
      <w:numFmt w:val="decimal"/>
      <w:lvlText w:val="%1."/>
      <w:lvlJc w:val="left"/>
      <w:pPr>
        <w:ind w:left="1780" w:hanging="360"/>
      </w:pPr>
      <w:rPr>
        <w:rFonts w:hint="default"/>
      </w:rPr>
    </w:lvl>
    <w:lvl w:ilvl="1" w:tplc="04050019" w:tentative="1">
      <w:start w:val="1"/>
      <w:numFmt w:val="lowerLetter"/>
      <w:lvlText w:val="%2."/>
      <w:lvlJc w:val="left"/>
      <w:pPr>
        <w:ind w:left="2500" w:hanging="360"/>
      </w:pPr>
    </w:lvl>
    <w:lvl w:ilvl="2" w:tplc="0405001B" w:tentative="1">
      <w:start w:val="1"/>
      <w:numFmt w:val="lowerRoman"/>
      <w:lvlText w:val="%3."/>
      <w:lvlJc w:val="right"/>
      <w:pPr>
        <w:ind w:left="3220" w:hanging="180"/>
      </w:pPr>
    </w:lvl>
    <w:lvl w:ilvl="3" w:tplc="0405000F" w:tentative="1">
      <w:start w:val="1"/>
      <w:numFmt w:val="decimal"/>
      <w:lvlText w:val="%4."/>
      <w:lvlJc w:val="left"/>
      <w:pPr>
        <w:ind w:left="3940" w:hanging="360"/>
      </w:pPr>
    </w:lvl>
    <w:lvl w:ilvl="4" w:tplc="04050019" w:tentative="1">
      <w:start w:val="1"/>
      <w:numFmt w:val="lowerLetter"/>
      <w:lvlText w:val="%5."/>
      <w:lvlJc w:val="left"/>
      <w:pPr>
        <w:ind w:left="4660" w:hanging="360"/>
      </w:pPr>
    </w:lvl>
    <w:lvl w:ilvl="5" w:tplc="0405001B" w:tentative="1">
      <w:start w:val="1"/>
      <w:numFmt w:val="lowerRoman"/>
      <w:lvlText w:val="%6."/>
      <w:lvlJc w:val="right"/>
      <w:pPr>
        <w:ind w:left="5380" w:hanging="180"/>
      </w:pPr>
    </w:lvl>
    <w:lvl w:ilvl="6" w:tplc="0405000F" w:tentative="1">
      <w:start w:val="1"/>
      <w:numFmt w:val="decimal"/>
      <w:lvlText w:val="%7."/>
      <w:lvlJc w:val="left"/>
      <w:pPr>
        <w:ind w:left="6100" w:hanging="360"/>
      </w:pPr>
    </w:lvl>
    <w:lvl w:ilvl="7" w:tplc="04050019" w:tentative="1">
      <w:start w:val="1"/>
      <w:numFmt w:val="lowerLetter"/>
      <w:lvlText w:val="%8."/>
      <w:lvlJc w:val="left"/>
      <w:pPr>
        <w:ind w:left="6820" w:hanging="360"/>
      </w:pPr>
    </w:lvl>
    <w:lvl w:ilvl="8" w:tplc="0405001B" w:tentative="1">
      <w:start w:val="1"/>
      <w:numFmt w:val="lowerRoman"/>
      <w:lvlText w:val="%9."/>
      <w:lvlJc w:val="right"/>
      <w:pPr>
        <w:ind w:left="7540" w:hanging="180"/>
      </w:pPr>
    </w:lvl>
  </w:abstractNum>
  <w:abstractNum w:abstractNumId="33">
    <w:nsid w:val="3C2A642A"/>
    <w:multiLevelType w:val="hybridMultilevel"/>
    <w:tmpl w:val="5F105F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3F502CDA"/>
    <w:multiLevelType w:val="hybridMultilevel"/>
    <w:tmpl w:val="F68C167E"/>
    <w:lvl w:ilvl="0" w:tplc="41E68CC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422E1CC2"/>
    <w:multiLevelType w:val="hybridMultilevel"/>
    <w:tmpl w:val="D67039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446939CC"/>
    <w:multiLevelType w:val="hybridMultilevel"/>
    <w:tmpl w:val="CE60C1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473A3112"/>
    <w:multiLevelType w:val="hybridMultilevel"/>
    <w:tmpl w:val="CE60C1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4EA71D08"/>
    <w:multiLevelType w:val="hybridMultilevel"/>
    <w:tmpl w:val="A9FC9C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50B03C92"/>
    <w:multiLevelType w:val="hybridMultilevel"/>
    <w:tmpl w:val="CE60C1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52596CDD"/>
    <w:multiLevelType w:val="hybridMultilevel"/>
    <w:tmpl w:val="C3C4CFC0"/>
    <w:lvl w:ilvl="0" w:tplc="C4F447BE">
      <w:start w:val="2"/>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537E6290"/>
    <w:multiLevelType w:val="hybridMultilevel"/>
    <w:tmpl w:val="FF3C6D58"/>
    <w:lvl w:ilvl="0" w:tplc="B128DC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544B0CC7"/>
    <w:multiLevelType w:val="hybridMultilevel"/>
    <w:tmpl w:val="ED128928"/>
    <w:lvl w:ilvl="0" w:tplc="BFBE7C32">
      <w:start w:val="1"/>
      <w:numFmt w:val="bullet"/>
      <w:lvlText w:val=""/>
      <w:lvlJc w:val="left"/>
      <w:pPr>
        <w:ind w:left="908" w:hanging="360"/>
      </w:pPr>
      <w:rPr>
        <w:rFonts w:ascii="Symbol" w:eastAsiaTheme="minorEastAsia" w:hAnsi="Symbol" w:cs="Arial" w:hint="default"/>
      </w:rPr>
    </w:lvl>
    <w:lvl w:ilvl="1" w:tplc="041B0003">
      <w:start w:val="1"/>
      <w:numFmt w:val="bullet"/>
      <w:lvlText w:val="o"/>
      <w:lvlJc w:val="left"/>
      <w:pPr>
        <w:ind w:left="1628" w:hanging="360"/>
      </w:pPr>
      <w:rPr>
        <w:rFonts w:ascii="Courier New" w:hAnsi="Courier New" w:cs="Courier New" w:hint="default"/>
      </w:rPr>
    </w:lvl>
    <w:lvl w:ilvl="2" w:tplc="041B0005">
      <w:start w:val="1"/>
      <w:numFmt w:val="bullet"/>
      <w:lvlText w:val=""/>
      <w:lvlJc w:val="left"/>
      <w:pPr>
        <w:ind w:left="2348" w:hanging="360"/>
      </w:pPr>
      <w:rPr>
        <w:rFonts w:ascii="Wingdings" w:hAnsi="Wingdings" w:hint="default"/>
      </w:rPr>
    </w:lvl>
    <w:lvl w:ilvl="3" w:tplc="041B0001" w:tentative="1">
      <w:start w:val="1"/>
      <w:numFmt w:val="bullet"/>
      <w:lvlText w:val=""/>
      <w:lvlJc w:val="left"/>
      <w:pPr>
        <w:ind w:left="3068" w:hanging="360"/>
      </w:pPr>
      <w:rPr>
        <w:rFonts w:ascii="Symbol" w:hAnsi="Symbol" w:hint="default"/>
      </w:rPr>
    </w:lvl>
    <w:lvl w:ilvl="4" w:tplc="041B0003" w:tentative="1">
      <w:start w:val="1"/>
      <w:numFmt w:val="bullet"/>
      <w:lvlText w:val="o"/>
      <w:lvlJc w:val="left"/>
      <w:pPr>
        <w:ind w:left="3788" w:hanging="360"/>
      </w:pPr>
      <w:rPr>
        <w:rFonts w:ascii="Courier New" w:hAnsi="Courier New" w:cs="Courier New" w:hint="default"/>
      </w:rPr>
    </w:lvl>
    <w:lvl w:ilvl="5" w:tplc="041B0005" w:tentative="1">
      <w:start w:val="1"/>
      <w:numFmt w:val="bullet"/>
      <w:lvlText w:val=""/>
      <w:lvlJc w:val="left"/>
      <w:pPr>
        <w:ind w:left="4508" w:hanging="360"/>
      </w:pPr>
      <w:rPr>
        <w:rFonts w:ascii="Wingdings" w:hAnsi="Wingdings" w:hint="default"/>
      </w:rPr>
    </w:lvl>
    <w:lvl w:ilvl="6" w:tplc="041B0001" w:tentative="1">
      <w:start w:val="1"/>
      <w:numFmt w:val="bullet"/>
      <w:lvlText w:val=""/>
      <w:lvlJc w:val="left"/>
      <w:pPr>
        <w:ind w:left="5228" w:hanging="360"/>
      </w:pPr>
      <w:rPr>
        <w:rFonts w:ascii="Symbol" w:hAnsi="Symbol" w:hint="default"/>
      </w:rPr>
    </w:lvl>
    <w:lvl w:ilvl="7" w:tplc="041B0003" w:tentative="1">
      <w:start w:val="1"/>
      <w:numFmt w:val="bullet"/>
      <w:lvlText w:val="o"/>
      <w:lvlJc w:val="left"/>
      <w:pPr>
        <w:ind w:left="5948" w:hanging="360"/>
      </w:pPr>
      <w:rPr>
        <w:rFonts w:ascii="Courier New" w:hAnsi="Courier New" w:cs="Courier New" w:hint="default"/>
      </w:rPr>
    </w:lvl>
    <w:lvl w:ilvl="8" w:tplc="041B0005" w:tentative="1">
      <w:start w:val="1"/>
      <w:numFmt w:val="bullet"/>
      <w:lvlText w:val=""/>
      <w:lvlJc w:val="left"/>
      <w:pPr>
        <w:ind w:left="6668" w:hanging="360"/>
      </w:pPr>
      <w:rPr>
        <w:rFonts w:ascii="Wingdings" w:hAnsi="Wingdings" w:hint="default"/>
      </w:rPr>
    </w:lvl>
  </w:abstractNum>
  <w:abstractNum w:abstractNumId="43">
    <w:nsid w:val="587C4EA1"/>
    <w:multiLevelType w:val="hybridMultilevel"/>
    <w:tmpl w:val="927AFFBC"/>
    <w:lvl w:ilvl="0" w:tplc="41E68CC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5BED6903"/>
    <w:multiLevelType w:val="hybridMultilevel"/>
    <w:tmpl w:val="D4C2C7A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5DB06ABF"/>
    <w:multiLevelType w:val="hybridMultilevel"/>
    <w:tmpl w:val="49720BBA"/>
    <w:lvl w:ilvl="0" w:tplc="DAACB78E">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5E053FB4"/>
    <w:multiLevelType w:val="hybridMultilevel"/>
    <w:tmpl w:val="80407D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5E1234D8"/>
    <w:multiLevelType w:val="hybridMultilevel"/>
    <w:tmpl w:val="E9724BF8"/>
    <w:lvl w:ilvl="0" w:tplc="228A8D2A">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5E814C8A"/>
    <w:multiLevelType w:val="hybridMultilevel"/>
    <w:tmpl w:val="341EF266"/>
    <w:lvl w:ilvl="0" w:tplc="087242D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nsid w:val="5F102B40"/>
    <w:multiLevelType w:val="hybridMultilevel"/>
    <w:tmpl w:val="080C19F4"/>
    <w:lvl w:ilvl="0" w:tplc="AFAA824A">
      <w:start w:val="1"/>
      <w:numFmt w:val="decimal"/>
      <w:lvlText w:val="%1."/>
      <w:lvlJc w:val="left"/>
      <w:pPr>
        <w:ind w:left="17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nsid w:val="603354E7"/>
    <w:multiLevelType w:val="hybridMultilevel"/>
    <w:tmpl w:val="CE60C1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nsid w:val="612041D5"/>
    <w:multiLevelType w:val="hybridMultilevel"/>
    <w:tmpl w:val="7D605E3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nsid w:val="643D4B60"/>
    <w:multiLevelType w:val="hybridMultilevel"/>
    <w:tmpl w:val="80407D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nsid w:val="644D2730"/>
    <w:multiLevelType w:val="hybridMultilevel"/>
    <w:tmpl w:val="CE60C1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nsid w:val="68C63D5E"/>
    <w:multiLevelType w:val="hybridMultilevel"/>
    <w:tmpl w:val="10E8F770"/>
    <w:lvl w:ilvl="0" w:tplc="15E2F1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nsid w:val="694E2582"/>
    <w:multiLevelType w:val="hybridMultilevel"/>
    <w:tmpl w:val="80407D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nsid w:val="69B92375"/>
    <w:multiLevelType w:val="hybridMultilevel"/>
    <w:tmpl w:val="E09C3DE2"/>
    <w:lvl w:ilvl="0" w:tplc="EEB0663E">
      <w:start w:val="13"/>
      <w:numFmt w:val="bullet"/>
      <w:lvlText w:val="-"/>
      <w:lvlJc w:val="left"/>
      <w:pPr>
        <w:ind w:left="1800" w:hanging="360"/>
      </w:pPr>
      <w:rPr>
        <w:rFonts w:ascii="Calibri" w:eastAsiaTheme="minorHAnsi" w:hAnsi="Calibri" w:cs="Calibri"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57">
    <w:nsid w:val="6D483DEF"/>
    <w:multiLevelType w:val="hybridMultilevel"/>
    <w:tmpl w:val="CE60C1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nsid w:val="6EB614CA"/>
    <w:multiLevelType w:val="hybridMultilevel"/>
    <w:tmpl w:val="80407D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nsid w:val="6F59064C"/>
    <w:multiLevelType w:val="hybridMultilevel"/>
    <w:tmpl w:val="2ABE0DEE"/>
    <w:lvl w:ilvl="0" w:tplc="0405000F">
      <w:start w:val="1"/>
      <w:numFmt w:val="decimal"/>
      <w:lvlText w:val="%1."/>
      <w:lvlJc w:val="left"/>
      <w:pPr>
        <w:ind w:left="720" w:hanging="360"/>
      </w:pPr>
      <w:rPr>
        <w:rFonts w:hint="default"/>
      </w:rPr>
    </w:lvl>
    <w:lvl w:ilvl="1" w:tplc="E60CDEE6">
      <w:start w:val="3"/>
      <w:numFmt w:val="bullet"/>
      <w:lvlText w:val="•"/>
      <w:lvlJc w:val="left"/>
      <w:pPr>
        <w:ind w:left="1785" w:hanging="705"/>
      </w:pPr>
      <w:rPr>
        <w:rFonts w:ascii="Arial" w:eastAsiaTheme="minorHAns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nsid w:val="75337103"/>
    <w:multiLevelType w:val="hybridMultilevel"/>
    <w:tmpl w:val="6F02FB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nsid w:val="7BA82296"/>
    <w:multiLevelType w:val="hybridMultilevel"/>
    <w:tmpl w:val="6AEAEC04"/>
    <w:lvl w:ilvl="0" w:tplc="321A94E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nsid w:val="7C2A38D6"/>
    <w:multiLevelType w:val="hybridMultilevel"/>
    <w:tmpl w:val="07DE2482"/>
    <w:lvl w:ilvl="0" w:tplc="A5CAB24E">
      <w:start w:val="1"/>
      <w:numFmt w:val="decimal"/>
      <w:lvlText w:val="%1."/>
      <w:lvlJc w:val="left"/>
      <w:pPr>
        <w:ind w:left="17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nsid w:val="7C4E2263"/>
    <w:multiLevelType w:val="hybridMultilevel"/>
    <w:tmpl w:val="F68C167E"/>
    <w:lvl w:ilvl="0" w:tplc="41E68CC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60"/>
  </w:num>
  <w:num w:numId="3">
    <w:abstractNumId w:val="35"/>
  </w:num>
  <w:num w:numId="4">
    <w:abstractNumId w:val="50"/>
  </w:num>
  <w:num w:numId="5">
    <w:abstractNumId w:val="2"/>
  </w:num>
  <w:num w:numId="6">
    <w:abstractNumId w:val="59"/>
  </w:num>
  <w:num w:numId="7">
    <w:abstractNumId w:val="63"/>
  </w:num>
  <w:num w:numId="8">
    <w:abstractNumId w:val="43"/>
  </w:num>
  <w:num w:numId="9">
    <w:abstractNumId w:val="61"/>
  </w:num>
  <w:num w:numId="10">
    <w:abstractNumId w:val="42"/>
  </w:num>
  <w:num w:numId="11">
    <w:abstractNumId w:val="0"/>
  </w:num>
  <w:num w:numId="12">
    <w:abstractNumId w:val="33"/>
  </w:num>
  <w:num w:numId="13">
    <w:abstractNumId w:val="1"/>
  </w:num>
  <w:num w:numId="14">
    <w:abstractNumId w:val="56"/>
  </w:num>
  <w:num w:numId="15">
    <w:abstractNumId w:val="12"/>
  </w:num>
  <w:num w:numId="16">
    <w:abstractNumId w:val="34"/>
  </w:num>
  <w:num w:numId="17">
    <w:abstractNumId w:val="40"/>
  </w:num>
  <w:num w:numId="18">
    <w:abstractNumId w:val="44"/>
  </w:num>
  <w:num w:numId="19">
    <w:abstractNumId w:val="24"/>
  </w:num>
  <w:num w:numId="20">
    <w:abstractNumId w:val="16"/>
  </w:num>
  <w:num w:numId="21">
    <w:abstractNumId w:val="48"/>
  </w:num>
  <w:num w:numId="22">
    <w:abstractNumId w:val="6"/>
  </w:num>
  <w:num w:numId="23">
    <w:abstractNumId w:val="5"/>
  </w:num>
  <w:num w:numId="24">
    <w:abstractNumId w:val="30"/>
  </w:num>
  <w:num w:numId="25">
    <w:abstractNumId w:val="41"/>
  </w:num>
  <w:num w:numId="26">
    <w:abstractNumId w:val="38"/>
  </w:num>
  <w:num w:numId="27">
    <w:abstractNumId w:val="54"/>
  </w:num>
  <w:num w:numId="28">
    <w:abstractNumId w:val="27"/>
  </w:num>
  <w:num w:numId="29">
    <w:abstractNumId w:val="47"/>
  </w:num>
  <w:num w:numId="30">
    <w:abstractNumId w:val="14"/>
  </w:num>
  <w:num w:numId="31">
    <w:abstractNumId w:val="28"/>
  </w:num>
  <w:num w:numId="32">
    <w:abstractNumId w:val="51"/>
  </w:num>
  <w:num w:numId="33">
    <w:abstractNumId w:val="31"/>
  </w:num>
  <w:num w:numId="34">
    <w:abstractNumId w:val="13"/>
  </w:num>
  <w:num w:numId="35">
    <w:abstractNumId w:val="11"/>
  </w:num>
  <w:num w:numId="36">
    <w:abstractNumId w:val="4"/>
  </w:num>
  <w:num w:numId="37">
    <w:abstractNumId w:val="53"/>
  </w:num>
  <w:num w:numId="38">
    <w:abstractNumId w:val="25"/>
  </w:num>
  <w:num w:numId="39">
    <w:abstractNumId w:val="10"/>
  </w:num>
  <w:num w:numId="40">
    <w:abstractNumId w:val="3"/>
  </w:num>
  <w:num w:numId="41">
    <w:abstractNumId w:val="57"/>
  </w:num>
  <w:num w:numId="42">
    <w:abstractNumId w:val="39"/>
  </w:num>
  <w:num w:numId="43">
    <w:abstractNumId w:val="37"/>
  </w:num>
  <w:num w:numId="44">
    <w:abstractNumId w:val="36"/>
  </w:num>
  <w:num w:numId="45">
    <w:abstractNumId w:val="22"/>
  </w:num>
  <w:num w:numId="46">
    <w:abstractNumId w:val="7"/>
  </w:num>
  <w:num w:numId="47">
    <w:abstractNumId w:val="20"/>
  </w:num>
  <w:num w:numId="48">
    <w:abstractNumId w:val="62"/>
  </w:num>
  <w:num w:numId="49">
    <w:abstractNumId w:val="32"/>
  </w:num>
  <w:num w:numId="50">
    <w:abstractNumId w:val="49"/>
  </w:num>
  <w:num w:numId="51">
    <w:abstractNumId w:val="15"/>
  </w:num>
  <w:num w:numId="52">
    <w:abstractNumId w:val="45"/>
  </w:num>
  <w:num w:numId="53">
    <w:abstractNumId w:val="18"/>
  </w:num>
  <w:num w:numId="54">
    <w:abstractNumId w:val="19"/>
  </w:num>
  <w:num w:numId="55">
    <w:abstractNumId w:val="29"/>
  </w:num>
  <w:num w:numId="56">
    <w:abstractNumId w:val="17"/>
  </w:num>
  <w:num w:numId="57">
    <w:abstractNumId w:val="26"/>
  </w:num>
  <w:num w:numId="58">
    <w:abstractNumId w:val="58"/>
  </w:num>
  <w:num w:numId="59">
    <w:abstractNumId w:val="52"/>
  </w:num>
  <w:num w:numId="60">
    <w:abstractNumId w:val="46"/>
  </w:num>
  <w:num w:numId="61">
    <w:abstractNumId w:val="23"/>
  </w:num>
  <w:num w:numId="62">
    <w:abstractNumId w:val="55"/>
  </w:num>
  <w:num w:numId="63">
    <w:abstractNumId w:val="21"/>
  </w:num>
  <w:num w:numId="64">
    <w:abstractNumId w:val="9"/>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čabová Pavla">
    <w15:presenceInfo w15:providerId="AD" w15:userId="S::pavla.kacabova@mmr.cz::ef2041f4-baf8-4a9d-8e13-a9ad270bb06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AC30C4"/>
    <w:rsid w:val="000040C2"/>
    <w:rsid w:val="000118CC"/>
    <w:rsid w:val="000122BC"/>
    <w:rsid w:val="00012D00"/>
    <w:rsid w:val="0001591E"/>
    <w:rsid w:val="00016A5B"/>
    <w:rsid w:val="0002486D"/>
    <w:rsid w:val="00033AB8"/>
    <w:rsid w:val="00042EE0"/>
    <w:rsid w:val="00042F95"/>
    <w:rsid w:val="000548F7"/>
    <w:rsid w:val="00054DAA"/>
    <w:rsid w:val="0005607F"/>
    <w:rsid w:val="00061031"/>
    <w:rsid w:val="000619CD"/>
    <w:rsid w:val="000624FF"/>
    <w:rsid w:val="0006365B"/>
    <w:rsid w:val="000637A0"/>
    <w:rsid w:val="00065AEB"/>
    <w:rsid w:val="00067D31"/>
    <w:rsid w:val="0008053E"/>
    <w:rsid w:val="000814F4"/>
    <w:rsid w:val="000828CF"/>
    <w:rsid w:val="00083226"/>
    <w:rsid w:val="00085D15"/>
    <w:rsid w:val="000863C6"/>
    <w:rsid w:val="000908EE"/>
    <w:rsid w:val="00091F04"/>
    <w:rsid w:val="00094633"/>
    <w:rsid w:val="00094C68"/>
    <w:rsid w:val="00096C82"/>
    <w:rsid w:val="00096F97"/>
    <w:rsid w:val="000A556E"/>
    <w:rsid w:val="000A77A4"/>
    <w:rsid w:val="000A7A31"/>
    <w:rsid w:val="000B3E43"/>
    <w:rsid w:val="000B7D1E"/>
    <w:rsid w:val="000C2902"/>
    <w:rsid w:val="000C2FA2"/>
    <w:rsid w:val="000C4A30"/>
    <w:rsid w:val="000C5164"/>
    <w:rsid w:val="000E1A26"/>
    <w:rsid w:val="000E3A87"/>
    <w:rsid w:val="000F0A0E"/>
    <w:rsid w:val="000F5D2B"/>
    <w:rsid w:val="000F777C"/>
    <w:rsid w:val="000F7C8E"/>
    <w:rsid w:val="00103116"/>
    <w:rsid w:val="001034EF"/>
    <w:rsid w:val="00105D39"/>
    <w:rsid w:val="00107193"/>
    <w:rsid w:val="001106DB"/>
    <w:rsid w:val="001126BA"/>
    <w:rsid w:val="00121379"/>
    <w:rsid w:val="00122F8D"/>
    <w:rsid w:val="00125E99"/>
    <w:rsid w:val="0012742B"/>
    <w:rsid w:val="00132178"/>
    <w:rsid w:val="00132DC5"/>
    <w:rsid w:val="00135410"/>
    <w:rsid w:val="00137161"/>
    <w:rsid w:val="00142CAA"/>
    <w:rsid w:val="00144256"/>
    <w:rsid w:val="00147BC7"/>
    <w:rsid w:val="00153717"/>
    <w:rsid w:val="00155F90"/>
    <w:rsid w:val="0016265A"/>
    <w:rsid w:val="0017317F"/>
    <w:rsid w:val="0018188E"/>
    <w:rsid w:val="0019404A"/>
    <w:rsid w:val="00196B46"/>
    <w:rsid w:val="00197379"/>
    <w:rsid w:val="00197DF9"/>
    <w:rsid w:val="001A3AA7"/>
    <w:rsid w:val="001B3342"/>
    <w:rsid w:val="001B6AC8"/>
    <w:rsid w:val="001B7E6A"/>
    <w:rsid w:val="001C0E11"/>
    <w:rsid w:val="001C1338"/>
    <w:rsid w:val="001C552C"/>
    <w:rsid w:val="001D05C5"/>
    <w:rsid w:val="001D4125"/>
    <w:rsid w:val="001D4D3F"/>
    <w:rsid w:val="001E142D"/>
    <w:rsid w:val="001E16EF"/>
    <w:rsid w:val="001E596A"/>
    <w:rsid w:val="001F46C6"/>
    <w:rsid w:val="001F54CF"/>
    <w:rsid w:val="001F6680"/>
    <w:rsid w:val="001F7211"/>
    <w:rsid w:val="001F74A8"/>
    <w:rsid w:val="00216D5E"/>
    <w:rsid w:val="00216F84"/>
    <w:rsid w:val="0022700B"/>
    <w:rsid w:val="00231454"/>
    <w:rsid w:val="00234CC6"/>
    <w:rsid w:val="00234D18"/>
    <w:rsid w:val="00234E0A"/>
    <w:rsid w:val="00235961"/>
    <w:rsid w:val="00244912"/>
    <w:rsid w:val="002462FF"/>
    <w:rsid w:val="00246A87"/>
    <w:rsid w:val="0025455A"/>
    <w:rsid w:val="0025729B"/>
    <w:rsid w:val="0026256A"/>
    <w:rsid w:val="00265BD8"/>
    <w:rsid w:val="002663C4"/>
    <w:rsid w:val="00272312"/>
    <w:rsid w:val="002756CC"/>
    <w:rsid w:val="00275DB4"/>
    <w:rsid w:val="00277FC2"/>
    <w:rsid w:val="002940BD"/>
    <w:rsid w:val="002942F4"/>
    <w:rsid w:val="00297047"/>
    <w:rsid w:val="002A21CE"/>
    <w:rsid w:val="002B2BB6"/>
    <w:rsid w:val="002B6498"/>
    <w:rsid w:val="002B6CCB"/>
    <w:rsid w:val="002C0FAD"/>
    <w:rsid w:val="002C188C"/>
    <w:rsid w:val="002C34D4"/>
    <w:rsid w:val="002C513E"/>
    <w:rsid w:val="002C54C2"/>
    <w:rsid w:val="002C67A1"/>
    <w:rsid w:val="002C7E97"/>
    <w:rsid w:val="002D0958"/>
    <w:rsid w:val="002D655A"/>
    <w:rsid w:val="002E0878"/>
    <w:rsid w:val="002E118B"/>
    <w:rsid w:val="002E5905"/>
    <w:rsid w:val="002F1D88"/>
    <w:rsid w:val="002F5473"/>
    <w:rsid w:val="00304714"/>
    <w:rsid w:val="0031010C"/>
    <w:rsid w:val="00310E33"/>
    <w:rsid w:val="003152F5"/>
    <w:rsid w:val="00316302"/>
    <w:rsid w:val="003169FD"/>
    <w:rsid w:val="00320CEF"/>
    <w:rsid w:val="00323543"/>
    <w:rsid w:val="003268EC"/>
    <w:rsid w:val="00330C5F"/>
    <w:rsid w:val="00332D8E"/>
    <w:rsid w:val="0033334F"/>
    <w:rsid w:val="00344474"/>
    <w:rsid w:val="00347932"/>
    <w:rsid w:val="003510CF"/>
    <w:rsid w:val="00352A0D"/>
    <w:rsid w:val="00356433"/>
    <w:rsid w:val="00357BD2"/>
    <w:rsid w:val="00361124"/>
    <w:rsid w:val="00363E56"/>
    <w:rsid w:val="0036623B"/>
    <w:rsid w:val="00367851"/>
    <w:rsid w:val="00380AD6"/>
    <w:rsid w:val="0038187F"/>
    <w:rsid w:val="0038314B"/>
    <w:rsid w:val="00383B5A"/>
    <w:rsid w:val="00383BA7"/>
    <w:rsid w:val="00385268"/>
    <w:rsid w:val="00391A86"/>
    <w:rsid w:val="003930D8"/>
    <w:rsid w:val="003968A9"/>
    <w:rsid w:val="003A1371"/>
    <w:rsid w:val="003B7E72"/>
    <w:rsid w:val="003D4035"/>
    <w:rsid w:val="003D4F03"/>
    <w:rsid w:val="003D512E"/>
    <w:rsid w:val="003D5802"/>
    <w:rsid w:val="003E1DF6"/>
    <w:rsid w:val="003E3EB1"/>
    <w:rsid w:val="003E7F27"/>
    <w:rsid w:val="003F2F54"/>
    <w:rsid w:val="003F66B5"/>
    <w:rsid w:val="00407BC8"/>
    <w:rsid w:val="004100C4"/>
    <w:rsid w:val="004100F3"/>
    <w:rsid w:val="00410E1E"/>
    <w:rsid w:val="00411C16"/>
    <w:rsid w:val="00416282"/>
    <w:rsid w:val="00421973"/>
    <w:rsid w:val="00423390"/>
    <w:rsid w:val="00423623"/>
    <w:rsid w:val="004240F2"/>
    <w:rsid w:val="00431DFF"/>
    <w:rsid w:val="004356BC"/>
    <w:rsid w:val="00457524"/>
    <w:rsid w:val="00466866"/>
    <w:rsid w:val="00480E06"/>
    <w:rsid w:val="00486E3E"/>
    <w:rsid w:val="00497B77"/>
    <w:rsid w:val="004A054A"/>
    <w:rsid w:val="004A3593"/>
    <w:rsid w:val="004B14CC"/>
    <w:rsid w:val="004B3EBC"/>
    <w:rsid w:val="004D0C9C"/>
    <w:rsid w:val="004D2929"/>
    <w:rsid w:val="004E0311"/>
    <w:rsid w:val="004E3321"/>
    <w:rsid w:val="004E7B47"/>
    <w:rsid w:val="004F7918"/>
    <w:rsid w:val="0050061D"/>
    <w:rsid w:val="005266CE"/>
    <w:rsid w:val="00527255"/>
    <w:rsid w:val="00527984"/>
    <w:rsid w:val="00540680"/>
    <w:rsid w:val="00543A43"/>
    <w:rsid w:val="00544FBB"/>
    <w:rsid w:val="0054526F"/>
    <w:rsid w:val="00547F9A"/>
    <w:rsid w:val="00553E08"/>
    <w:rsid w:val="005646A4"/>
    <w:rsid w:val="005656E1"/>
    <w:rsid w:val="00566FB4"/>
    <w:rsid w:val="00571456"/>
    <w:rsid w:val="00573E72"/>
    <w:rsid w:val="005771BB"/>
    <w:rsid w:val="00583536"/>
    <w:rsid w:val="00587036"/>
    <w:rsid w:val="005877DF"/>
    <w:rsid w:val="005A05DE"/>
    <w:rsid w:val="005A1774"/>
    <w:rsid w:val="005A1EA3"/>
    <w:rsid w:val="005A413F"/>
    <w:rsid w:val="005B1356"/>
    <w:rsid w:val="005B23A4"/>
    <w:rsid w:val="005C6079"/>
    <w:rsid w:val="005C6FCC"/>
    <w:rsid w:val="005D228D"/>
    <w:rsid w:val="005D601E"/>
    <w:rsid w:val="005F546B"/>
    <w:rsid w:val="00605F1B"/>
    <w:rsid w:val="00606758"/>
    <w:rsid w:val="00612DBA"/>
    <w:rsid w:val="00612FDC"/>
    <w:rsid w:val="006169C2"/>
    <w:rsid w:val="0062429C"/>
    <w:rsid w:val="006331EB"/>
    <w:rsid w:val="006362B0"/>
    <w:rsid w:val="00636B5A"/>
    <w:rsid w:val="006412BF"/>
    <w:rsid w:val="00647088"/>
    <w:rsid w:val="0064771C"/>
    <w:rsid w:val="00647E65"/>
    <w:rsid w:val="00651400"/>
    <w:rsid w:val="00654555"/>
    <w:rsid w:val="00661137"/>
    <w:rsid w:val="00666A12"/>
    <w:rsid w:val="006673AB"/>
    <w:rsid w:val="00681156"/>
    <w:rsid w:val="00683615"/>
    <w:rsid w:val="00685F4F"/>
    <w:rsid w:val="0069239F"/>
    <w:rsid w:val="00693242"/>
    <w:rsid w:val="006A1991"/>
    <w:rsid w:val="006A4787"/>
    <w:rsid w:val="006A6732"/>
    <w:rsid w:val="006B0834"/>
    <w:rsid w:val="006B0E9D"/>
    <w:rsid w:val="006B1D13"/>
    <w:rsid w:val="006B5512"/>
    <w:rsid w:val="006B57B2"/>
    <w:rsid w:val="006C7C1A"/>
    <w:rsid w:val="006E1492"/>
    <w:rsid w:val="006E2330"/>
    <w:rsid w:val="006F4684"/>
    <w:rsid w:val="00701786"/>
    <w:rsid w:val="00703DFB"/>
    <w:rsid w:val="0070423D"/>
    <w:rsid w:val="00710FB5"/>
    <w:rsid w:val="00712838"/>
    <w:rsid w:val="00720471"/>
    <w:rsid w:val="007207B8"/>
    <w:rsid w:val="00724E85"/>
    <w:rsid w:val="00731AE8"/>
    <w:rsid w:val="007323AB"/>
    <w:rsid w:val="00741286"/>
    <w:rsid w:val="00742FC1"/>
    <w:rsid w:val="00744F1F"/>
    <w:rsid w:val="00746F3F"/>
    <w:rsid w:val="007549ED"/>
    <w:rsid w:val="00755651"/>
    <w:rsid w:val="00756207"/>
    <w:rsid w:val="00757191"/>
    <w:rsid w:val="00780EDF"/>
    <w:rsid w:val="00781268"/>
    <w:rsid w:val="00781D52"/>
    <w:rsid w:val="00782257"/>
    <w:rsid w:val="00782C49"/>
    <w:rsid w:val="00784043"/>
    <w:rsid w:val="00795652"/>
    <w:rsid w:val="007A0247"/>
    <w:rsid w:val="007A2E11"/>
    <w:rsid w:val="007A30E3"/>
    <w:rsid w:val="007B4DA5"/>
    <w:rsid w:val="007B578E"/>
    <w:rsid w:val="007B5C20"/>
    <w:rsid w:val="007B670F"/>
    <w:rsid w:val="007C53CF"/>
    <w:rsid w:val="007F1858"/>
    <w:rsid w:val="007F1FB1"/>
    <w:rsid w:val="008000C5"/>
    <w:rsid w:val="00802DEF"/>
    <w:rsid w:val="00814165"/>
    <w:rsid w:val="00822C6E"/>
    <w:rsid w:val="00823E1E"/>
    <w:rsid w:val="00825978"/>
    <w:rsid w:val="00847237"/>
    <w:rsid w:val="008516FC"/>
    <w:rsid w:val="0085231F"/>
    <w:rsid w:val="008552B8"/>
    <w:rsid w:val="008555CE"/>
    <w:rsid w:val="00855DF2"/>
    <w:rsid w:val="00856F05"/>
    <w:rsid w:val="0086345D"/>
    <w:rsid w:val="00865010"/>
    <w:rsid w:val="0086501D"/>
    <w:rsid w:val="00876A90"/>
    <w:rsid w:val="008903F4"/>
    <w:rsid w:val="008908C7"/>
    <w:rsid w:val="008A5D7C"/>
    <w:rsid w:val="008A6C63"/>
    <w:rsid w:val="008C4970"/>
    <w:rsid w:val="008C5E88"/>
    <w:rsid w:val="008C796B"/>
    <w:rsid w:val="008D0976"/>
    <w:rsid w:val="008D7634"/>
    <w:rsid w:val="008E3D2B"/>
    <w:rsid w:val="008E718A"/>
    <w:rsid w:val="008E7309"/>
    <w:rsid w:val="008F013F"/>
    <w:rsid w:val="008F0460"/>
    <w:rsid w:val="0090772E"/>
    <w:rsid w:val="009162F6"/>
    <w:rsid w:val="00923580"/>
    <w:rsid w:val="00931BC2"/>
    <w:rsid w:val="00934F13"/>
    <w:rsid w:val="0094253F"/>
    <w:rsid w:val="00947751"/>
    <w:rsid w:val="009527EA"/>
    <w:rsid w:val="00954979"/>
    <w:rsid w:val="00954A14"/>
    <w:rsid w:val="00955BFF"/>
    <w:rsid w:val="009567D7"/>
    <w:rsid w:val="0096187C"/>
    <w:rsid w:val="00962670"/>
    <w:rsid w:val="00963F78"/>
    <w:rsid w:val="00964D5A"/>
    <w:rsid w:val="00966A66"/>
    <w:rsid w:val="00966E91"/>
    <w:rsid w:val="00972C29"/>
    <w:rsid w:val="00972D77"/>
    <w:rsid w:val="009767F4"/>
    <w:rsid w:val="00983A53"/>
    <w:rsid w:val="00987230"/>
    <w:rsid w:val="00991ADF"/>
    <w:rsid w:val="00994E9A"/>
    <w:rsid w:val="0099767F"/>
    <w:rsid w:val="009A7CA9"/>
    <w:rsid w:val="009B42D7"/>
    <w:rsid w:val="009B495C"/>
    <w:rsid w:val="009C5CD9"/>
    <w:rsid w:val="009D4E6B"/>
    <w:rsid w:val="009D670D"/>
    <w:rsid w:val="009D76F4"/>
    <w:rsid w:val="009E7E69"/>
    <w:rsid w:val="009F403B"/>
    <w:rsid w:val="009F6DCC"/>
    <w:rsid w:val="00A03988"/>
    <w:rsid w:val="00A20B6C"/>
    <w:rsid w:val="00A2400D"/>
    <w:rsid w:val="00A25656"/>
    <w:rsid w:val="00A27A6B"/>
    <w:rsid w:val="00A31016"/>
    <w:rsid w:val="00A3351C"/>
    <w:rsid w:val="00A35050"/>
    <w:rsid w:val="00A358C1"/>
    <w:rsid w:val="00A3750E"/>
    <w:rsid w:val="00A41D98"/>
    <w:rsid w:val="00A51B10"/>
    <w:rsid w:val="00A5406C"/>
    <w:rsid w:val="00A5705C"/>
    <w:rsid w:val="00A623AB"/>
    <w:rsid w:val="00A84AE2"/>
    <w:rsid w:val="00A92CDA"/>
    <w:rsid w:val="00A93A6E"/>
    <w:rsid w:val="00A9487E"/>
    <w:rsid w:val="00A95183"/>
    <w:rsid w:val="00AA0DA0"/>
    <w:rsid w:val="00AA6333"/>
    <w:rsid w:val="00AA783B"/>
    <w:rsid w:val="00AB2408"/>
    <w:rsid w:val="00AB2614"/>
    <w:rsid w:val="00AC09D4"/>
    <w:rsid w:val="00AC30C4"/>
    <w:rsid w:val="00AD1F26"/>
    <w:rsid w:val="00AD2510"/>
    <w:rsid w:val="00AD6052"/>
    <w:rsid w:val="00AE4F75"/>
    <w:rsid w:val="00AE56BF"/>
    <w:rsid w:val="00AF38B4"/>
    <w:rsid w:val="00AF4C5C"/>
    <w:rsid w:val="00AF598D"/>
    <w:rsid w:val="00AF5A96"/>
    <w:rsid w:val="00AF6747"/>
    <w:rsid w:val="00B00762"/>
    <w:rsid w:val="00B037DA"/>
    <w:rsid w:val="00B039F0"/>
    <w:rsid w:val="00B055F2"/>
    <w:rsid w:val="00B05EE2"/>
    <w:rsid w:val="00B132B6"/>
    <w:rsid w:val="00B3197B"/>
    <w:rsid w:val="00B32E3B"/>
    <w:rsid w:val="00B33BE7"/>
    <w:rsid w:val="00B37631"/>
    <w:rsid w:val="00B42D7E"/>
    <w:rsid w:val="00B4477D"/>
    <w:rsid w:val="00B448E0"/>
    <w:rsid w:val="00B44E53"/>
    <w:rsid w:val="00B463D2"/>
    <w:rsid w:val="00B46B52"/>
    <w:rsid w:val="00B47E0D"/>
    <w:rsid w:val="00B56974"/>
    <w:rsid w:val="00B61643"/>
    <w:rsid w:val="00B6392D"/>
    <w:rsid w:val="00B63D2A"/>
    <w:rsid w:val="00B64EF1"/>
    <w:rsid w:val="00B65990"/>
    <w:rsid w:val="00B738DB"/>
    <w:rsid w:val="00B7495A"/>
    <w:rsid w:val="00B7544B"/>
    <w:rsid w:val="00B83623"/>
    <w:rsid w:val="00B84625"/>
    <w:rsid w:val="00B86189"/>
    <w:rsid w:val="00B8776B"/>
    <w:rsid w:val="00BA1924"/>
    <w:rsid w:val="00BB5E21"/>
    <w:rsid w:val="00BD5CA3"/>
    <w:rsid w:val="00BE029E"/>
    <w:rsid w:val="00BE2134"/>
    <w:rsid w:val="00BE5E82"/>
    <w:rsid w:val="00BF0266"/>
    <w:rsid w:val="00BF1479"/>
    <w:rsid w:val="00BF19D3"/>
    <w:rsid w:val="00C03395"/>
    <w:rsid w:val="00C05671"/>
    <w:rsid w:val="00C05F2B"/>
    <w:rsid w:val="00C0645C"/>
    <w:rsid w:val="00C0755D"/>
    <w:rsid w:val="00C154E0"/>
    <w:rsid w:val="00C22321"/>
    <w:rsid w:val="00C25A30"/>
    <w:rsid w:val="00C25D82"/>
    <w:rsid w:val="00C31BBA"/>
    <w:rsid w:val="00C359D2"/>
    <w:rsid w:val="00C360EA"/>
    <w:rsid w:val="00C41595"/>
    <w:rsid w:val="00C41B23"/>
    <w:rsid w:val="00C4229E"/>
    <w:rsid w:val="00C47EF8"/>
    <w:rsid w:val="00C47F8A"/>
    <w:rsid w:val="00C51BF8"/>
    <w:rsid w:val="00C54849"/>
    <w:rsid w:val="00C5538E"/>
    <w:rsid w:val="00C576E3"/>
    <w:rsid w:val="00C579F0"/>
    <w:rsid w:val="00C57C36"/>
    <w:rsid w:val="00C633CD"/>
    <w:rsid w:val="00C63757"/>
    <w:rsid w:val="00C672BA"/>
    <w:rsid w:val="00C76CF6"/>
    <w:rsid w:val="00C809FB"/>
    <w:rsid w:val="00C87471"/>
    <w:rsid w:val="00C9534B"/>
    <w:rsid w:val="00CB0144"/>
    <w:rsid w:val="00CB2A62"/>
    <w:rsid w:val="00CB68EA"/>
    <w:rsid w:val="00CB6A4E"/>
    <w:rsid w:val="00CC5166"/>
    <w:rsid w:val="00CC765A"/>
    <w:rsid w:val="00CD1C1F"/>
    <w:rsid w:val="00CD4530"/>
    <w:rsid w:val="00CD77B2"/>
    <w:rsid w:val="00CE0482"/>
    <w:rsid w:val="00CE05D4"/>
    <w:rsid w:val="00CE0D6E"/>
    <w:rsid w:val="00CE3758"/>
    <w:rsid w:val="00CE647F"/>
    <w:rsid w:val="00CF00DE"/>
    <w:rsid w:val="00CF248A"/>
    <w:rsid w:val="00D01842"/>
    <w:rsid w:val="00D04151"/>
    <w:rsid w:val="00D11CC9"/>
    <w:rsid w:val="00D15A39"/>
    <w:rsid w:val="00D20A42"/>
    <w:rsid w:val="00D23754"/>
    <w:rsid w:val="00D301C8"/>
    <w:rsid w:val="00D30908"/>
    <w:rsid w:val="00D31C9E"/>
    <w:rsid w:val="00D33E90"/>
    <w:rsid w:val="00D37D77"/>
    <w:rsid w:val="00D460AD"/>
    <w:rsid w:val="00D54F3E"/>
    <w:rsid w:val="00D54F4F"/>
    <w:rsid w:val="00D5683F"/>
    <w:rsid w:val="00D63ED5"/>
    <w:rsid w:val="00D643D2"/>
    <w:rsid w:val="00D75E73"/>
    <w:rsid w:val="00D87FE1"/>
    <w:rsid w:val="00D948D9"/>
    <w:rsid w:val="00D9764B"/>
    <w:rsid w:val="00DA3A85"/>
    <w:rsid w:val="00DB30F8"/>
    <w:rsid w:val="00DB323D"/>
    <w:rsid w:val="00DB5478"/>
    <w:rsid w:val="00DB7628"/>
    <w:rsid w:val="00DC2888"/>
    <w:rsid w:val="00DC723F"/>
    <w:rsid w:val="00DC751E"/>
    <w:rsid w:val="00DD2346"/>
    <w:rsid w:val="00DE1326"/>
    <w:rsid w:val="00DE302B"/>
    <w:rsid w:val="00DF4C60"/>
    <w:rsid w:val="00E00E5B"/>
    <w:rsid w:val="00E0655F"/>
    <w:rsid w:val="00E124D5"/>
    <w:rsid w:val="00E126F0"/>
    <w:rsid w:val="00E12BA1"/>
    <w:rsid w:val="00E15A13"/>
    <w:rsid w:val="00E250EC"/>
    <w:rsid w:val="00E3452A"/>
    <w:rsid w:val="00E43755"/>
    <w:rsid w:val="00E459DC"/>
    <w:rsid w:val="00E46042"/>
    <w:rsid w:val="00E46C1B"/>
    <w:rsid w:val="00E51BA6"/>
    <w:rsid w:val="00E53FFB"/>
    <w:rsid w:val="00E540EF"/>
    <w:rsid w:val="00E61933"/>
    <w:rsid w:val="00E6679E"/>
    <w:rsid w:val="00E71D1C"/>
    <w:rsid w:val="00E746B1"/>
    <w:rsid w:val="00E761B1"/>
    <w:rsid w:val="00E92B6D"/>
    <w:rsid w:val="00EC01D6"/>
    <w:rsid w:val="00EC3906"/>
    <w:rsid w:val="00EC3DBB"/>
    <w:rsid w:val="00EC4982"/>
    <w:rsid w:val="00EF16E4"/>
    <w:rsid w:val="00EF5184"/>
    <w:rsid w:val="00EF771D"/>
    <w:rsid w:val="00F062DD"/>
    <w:rsid w:val="00F10BD9"/>
    <w:rsid w:val="00F140C1"/>
    <w:rsid w:val="00F223F7"/>
    <w:rsid w:val="00F3069B"/>
    <w:rsid w:val="00F309E4"/>
    <w:rsid w:val="00F34262"/>
    <w:rsid w:val="00F449CF"/>
    <w:rsid w:val="00F44D74"/>
    <w:rsid w:val="00F51286"/>
    <w:rsid w:val="00F53B53"/>
    <w:rsid w:val="00F570E9"/>
    <w:rsid w:val="00F61C46"/>
    <w:rsid w:val="00F623DB"/>
    <w:rsid w:val="00F62961"/>
    <w:rsid w:val="00F6340A"/>
    <w:rsid w:val="00F66C41"/>
    <w:rsid w:val="00F67C42"/>
    <w:rsid w:val="00F7140C"/>
    <w:rsid w:val="00F75AD9"/>
    <w:rsid w:val="00F8310C"/>
    <w:rsid w:val="00F83D76"/>
    <w:rsid w:val="00F8479B"/>
    <w:rsid w:val="00F92205"/>
    <w:rsid w:val="00F930EF"/>
    <w:rsid w:val="00FA04BC"/>
    <w:rsid w:val="00FB6437"/>
    <w:rsid w:val="00FB6CDC"/>
    <w:rsid w:val="00FC3819"/>
    <w:rsid w:val="00FC5502"/>
    <w:rsid w:val="00FE429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E0878"/>
    <w:pPr>
      <w:spacing w:after="120" w:line="240" w:lineRule="auto"/>
      <w:jc w:val="both"/>
    </w:pPr>
    <w:rPr>
      <w:rFonts w:ascii="Arial" w:hAnsi="Arial"/>
    </w:rPr>
  </w:style>
  <w:style w:type="paragraph" w:styleId="Nadpis1">
    <w:name w:val="heading 1"/>
    <w:basedOn w:val="Normln"/>
    <w:next w:val="Normln"/>
    <w:link w:val="Nadpis1Char"/>
    <w:uiPriority w:val="9"/>
    <w:qFormat/>
    <w:rsid w:val="00383BA7"/>
    <w:pPr>
      <w:keepNext/>
      <w:keepLines/>
      <w:numPr>
        <w:numId w:val="30"/>
      </w:numPr>
      <w:spacing w:before="240" w:after="240"/>
      <w:outlineLvl w:val="0"/>
    </w:pPr>
    <w:rPr>
      <w:rFonts w:eastAsiaTheme="majorEastAsia" w:cstheme="majorBidi"/>
      <w:b/>
      <w:bCs/>
      <w:sz w:val="24"/>
      <w:szCs w:val="28"/>
    </w:rPr>
  </w:style>
  <w:style w:type="paragraph" w:styleId="Nadpis2">
    <w:name w:val="heading 2"/>
    <w:basedOn w:val="Normln"/>
    <w:next w:val="Normln"/>
    <w:link w:val="Nadpis2Char"/>
    <w:uiPriority w:val="1"/>
    <w:qFormat/>
    <w:rsid w:val="00383BA7"/>
    <w:pPr>
      <w:widowControl w:val="0"/>
      <w:autoSpaceDE w:val="0"/>
      <w:autoSpaceDN w:val="0"/>
      <w:adjustRightInd w:val="0"/>
      <w:spacing w:before="240" w:after="240"/>
      <w:outlineLvl w:val="1"/>
    </w:pPr>
    <w:rPr>
      <w:rFonts w:eastAsiaTheme="minorEastAsia" w:cs="Garamond"/>
      <w:b/>
      <w:bCs/>
      <w:sz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83BA7"/>
    <w:rPr>
      <w:rFonts w:ascii="Arial" w:eastAsiaTheme="majorEastAsia" w:hAnsi="Arial" w:cstheme="majorBidi"/>
      <w:b/>
      <w:bCs/>
      <w:sz w:val="24"/>
      <w:szCs w:val="28"/>
    </w:rPr>
  </w:style>
  <w:style w:type="character" w:customStyle="1" w:styleId="Nadpis2Char">
    <w:name w:val="Nadpis 2 Char"/>
    <w:basedOn w:val="Standardnpsmoodstavce"/>
    <w:link w:val="Nadpis2"/>
    <w:uiPriority w:val="1"/>
    <w:rsid w:val="00383BA7"/>
    <w:rPr>
      <w:rFonts w:ascii="Arial" w:eastAsiaTheme="minorEastAsia" w:hAnsi="Arial" w:cs="Garamond"/>
      <w:b/>
      <w:bCs/>
      <w:sz w:val="24"/>
      <w:lang w:eastAsia="cs-CZ"/>
    </w:rPr>
  </w:style>
  <w:style w:type="paragraph" w:styleId="Zkladntext">
    <w:name w:val="Body Text"/>
    <w:basedOn w:val="Normln"/>
    <w:link w:val="ZkladntextChar"/>
    <w:uiPriority w:val="1"/>
    <w:qFormat/>
    <w:rsid w:val="00AC30C4"/>
    <w:pPr>
      <w:widowControl w:val="0"/>
      <w:autoSpaceDE w:val="0"/>
      <w:autoSpaceDN w:val="0"/>
      <w:adjustRightInd w:val="0"/>
      <w:spacing w:after="0"/>
      <w:ind w:left="548"/>
    </w:pPr>
    <w:rPr>
      <w:rFonts w:ascii="Garamond" w:eastAsiaTheme="minorEastAsia" w:hAnsi="Garamond" w:cs="Garamond"/>
      <w:lang w:eastAsia="cs-CZ"/>
    </w:rPr>
  </w:style>
  <w:style w:type="character" w:customStyle="1" w:styleId="ZkladntextChar">
    <w:name w:val="Základní text Char"/>
    <w:basedOn w:val="Standardnpsmoodstavce"/>
    <w:link w:val="Zkladntext"/>
    <w:uiPriority w:val="99"/>
    <w:rsid w:val="00AC30C4"/>
    <w:rPr>
      <w:rFonts w:ascii="Garamond" w:eastAsiaTheme="minorEastAsia" w:hAnsi="Garamond" w:cs="Garamond"/>
      <w:lang w:eastAsia="cs-CZ"/>
    </w:rPr>
  </w:style>
  <w:style w:type="paragraph" w:styleId="Bezmezer">
    <w:name w:val="No Spacing"/>
    <w:uiPriority w:val="1"/>
    <w:qFormat/>
    <w:rsid w:val="00AC30C4"/>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styleId="Odstavecseseznamem">
    <w:name w:val="List Paragraph"/>
    <w:aliases w:val="Odstavec_muj,Nad,Odstavec cíl se seznamem,Odstavec se seznamem5,List Paragraph,Odstavec_muj1,Odstavec_muj2,Odstavec_muj3,Nad1,List Paragraph1,Odstavec_muj4,Nad2,List Paragraph2,Odstavec_muj5,Odstavec_muj6,Odstavec_muj7,Odstavec_muj8"/>
    <w:basedOn w:val="Normln"/>
    <w:link w:val="OdstavecseseznamemChar"/>
    <w:uiPriority w:val="34"/>
    <w:qFormat/>
    <w:rsid w:val="00330C5F"/>
    <w:pPr>
      <w:widowControl w:val="0"/>
      <w:autoSpaceDE w:val="0"/>
      <w:autoSpaceDN w:val="0"/>
      <w:adjustRightInd w:val="0"/>
      <w:spacing w:after="0"/>
    </w:pPr>
    <w:rPr>
      <w:rFonts w:ascii="Times New Roman" w:eastAsiaTheme="minorEastAsia" w:hAnsi="Times New Roman" w:cs="Times New Roman"/>
      <w:sz w:val="24"/>
      <w:szCs w:val="24"/>
      <w:lang w:eastAsia="cs-CZ"/>
    </w:rPr>
  </w:style>
  <w:style w:type="character" w:customStyle="1" w:styleId="OdstavecseseznamemChar">
    <w:name w:val="Odstavec se seznamem Char"/>
    <w:aliases w:val="Odstavec_muj Char,Nad Char,Odstavec cíl se seznamem Char,Odstavec se seznamem5 Char,List Paragraph Char,Odstavec_muj1 Char,Odstavec_muj2 Char,Odstavec_muj3 Char,Nad1 Char,List Paragraph1 Char,Odstavec_muj4 Char,Nad2 Char"/>
    <w:link w:val="Odstavecseseznamem"/>
    <w:uiPriority w:val="34"/>
    <w:locked/>
    <w:rsid w:val="00330C5F"/>
    <w:rPr>
      <w:rFonts w:ascii="Times New Roman" w:eastAsiaTheme="minorEastAsia" w:hAnsi="Times New Roman" w:cs="Times New Roman"/>
      <w:sz w:val="24"/>
      <w:szCs w:val="24"/>
      <w:lang w:eastAsia="cs-CZ"/>
    </w:rPr>
  </w:style>
  <w:style w:type="character" w:styleId="Odkaznakoment">
    <w:name w:val="annotation reference"/>
    <w:basedOn w:val="Standardnpsmoodstavce"/>
    <w:uiPriority w:val="99"/>
    <w:semiHidden/>
    <w:unhideWhenUsed/>
    <w:rsid w:val="00330C5F"/>
    <w:rPr>
      <w:rFonts w:cs="Times New Roman"/>
      <w:sz w:val="16"/>
      <w:szCs w:val="16"/>
    </w:rPr>
  </w:style>
  <w:style w:type="paragraph" w:styleId="Textkomente">
    <w:name w:val="annotation text"/>
    <w:basedOn w:val="Normln"/>
    <w:link w:val="TextkomenteChar"/>
    <w:uiPriority w:val="99"/>
    <w:unhideWhenUsed/>
    <w:rsid w:val="00330C5F"/>
    <w:pPr>
      <w:widowControl w:val="0"/>
      <w:autoSpaceDE w:val="0"/>
      <w:autoSpaceDN w:val="0"/>
      <w:adjustRightInd w:val="0"/>
      <w:spacing w:after="0"/>
    </w:pPr>
    <w:rPr>
      <w:rFonts w:ascii="Times New Roman" w:eastAsiaTheme="minorEastAsia" w:hAnsi="Times New Roman" w:cs="Times New Roman"/>
      <w:sz w:val="20"/>
      <w:szCs w:val="20"/>
      <w:lang w:eastAsia="cs-CZ"/>
    </w:rPr>
  </w:style>
  <w:style w:type="character" w:customStyle="1" w:styleId="TextkomenteChar">
    <w:name w:val="Text komentáře Char"/>
    <w:basedOn w:val="Standardnpsmoodstavce"/>
    <w:link w:val="Textkomente"/>
    <w:uiPriority w:val="99"/>
    <w:rsid w:val="00330C5F"/>
    <w:rPr>
      <w:rFonts w:ascii="Times New Roman" w:eastAsiaTheme="minorEastAsia" w:hAnsi="Times New Roman" w:cs="Times New Roman"/>
      <w:sz w:val="20"/>
      <w:szCs w:val="20"/>
      <w:lang w:eastAsia="cs-CZ"/>
    </w:rPr>
  </w:style>
  <w:style w:type="paragraph" w:styleId="Textpoznpodarou">
    <w:name w:val="footnote text"/>
    <w:aliases w:val="Char1,Schriftart: 9 pt,Schriftart: 10 pt,Schriftart: 8 pt,Text poznámky pod čiarou 007,Footnote,Fußnotentextf,Geneva 9,Font: Geneva 9,Boston 10,f,pozn. pod čarou,Char,Text pozn. pod čarou1,Footnote Text Char1,o"/>
    <w:basedOn w:val="Normln"/>
    <w:link w:val="TextpoznpodarouChar"/>
    <w:uiPriority w:val="99"/>
    <w:unhideWhenUsed/>
    <w:rsid w:val="00330C5F"/>
    <w:pPr>
      <w:widowControl w:val="0"/>
      <w:autoSpaceDE w:val="0"/>
      <w:autoSpaceDN w:val="0"/>
      <w:adjustRightInd w:val="0"/>
      <w:spacing w:after="0"/>
    </w:pPr>
    <w:rPr>
      <w:rFonts w:ascii="Times New Roman" w:eastAsiaTheme="minorEastAsia" w:hAnsi="Times New Roman" w:cs="Times New Roman"/>
      <w:sz w:val="20"/>
      <w:szCs w:val="20"/>
      <w:lang w:eastAsia="cs-CZ"/>
    </w:rPr>
  </w:style>
  <w:style w:type="character" w:customStyle="1" w:styleId="TextpoznpodarouChar">
    <w:name w:val="Text pozn. pod čarou Char"/>
    <w:aliases w:val="Char1 Char,Schriftart: 9 pt Char,Schriftart: 10 pt Char,Schriftart: 8 pt Char,Text poznámky pod čiarou 007 Char,Footnote Char,Fußnotentextf Char,Geneva 9 Char,Font: Geneva 9 Char,Boston 10 Char,f Char,pozn. pod čarou Char"/>
    <w:basedOn w:val="Standardnpsmoodstavce"/>
    <w:link w:val="Textpoznpodarou"/>
    <w:uiPriority w:val="99"/>
    <w:rsid w:val="00330C5F"/>
    <w:rPr>
      <w:rFonts w:ascii="Times New Roman" w:eastAsiaTheme="minorEastAsia" w:hAnsi="Times New Roman" w:cs="Times New Roman"/>
      <w:sz w:val="20"/>
      <w:szCs w:val="20"/>
      <w:lang w:eastAsia="cs-CZ"/>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
    <w:basedOn w:val="Standardnpsmoodstavce"/>
    <w:uiPriority w:val="99"/>
    <w:unhideWhenUsed/>
    <w:rsid w:val="00330C5F"/>
    <w:rPr>
      <w:rFonts w:cs="Times New Roman"/>
      <w:vertAlign w:val="superscript"/>
    </w:rPr>
  </w:style>
  <w:style w:type="table" w:styleId="Mkatabulky">
    <w:name w:val="Table Grid"/>
    <w:basedOn w:val="Normlntabulka"/>
    <w:uiPriority w:val="59"/>
    <w:rsid w:val="00330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edmtkomente">
    <w:name w:val="annotation subject"/>
    <w:basedOn w:val="Textkomente"/>
    <w:next w:val="Textkomente"/>
    <w:link w:val="PedmtkomenteChar"/>
    <w:uiPriority w:val="99"/>
    <w:semiHidden/>
    <w:unhideWhenUsed/>
    <w:rsid w:val="009D76F4"/>
    <w:pPr>
      <w:widowControl/>
      <w:autoSpaceDE/>
      <w:autoSpaceDN/>
      <w:adjustRightInd/>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9D76F4"/>
    <w:rPr>
      <w:rFonts w:ascii="Times New Roman" w:eastAsiaTheme="minorEastAsia" w:hAnsi="Times New Roman" w:cs="Times New Roman"/>
      <w:b/>
      <w:bCs/>
      <w:sz w:val="20"/>
      <w:szCs w:val="20"/>
      <w:lang w:eastAsia="cs-CZ"/>
    </w:rPr>
  </w:style>
  <w:style w:type="paragraph" w:styleId="Revize">
    <w:name w:val="Revision"/>
    <w:hidden/>
    <w:uiPriority w:val="99"/>
    <w:semiHidden/>
    <w:rsid w:val="009D76F4"/>
    <w:pPr>
      <w:spacing w:after="0" w:line="240" w:lineRule="auto"/>
    </w:pPr>
  </w:style>
  <w:style w:type="paragraph" w:styleId="Textbubliny">
    <w:name w:val="Balloon Text"/>
    <w:basedOn w:val="Normln"/>
    <w:link w:val="TextbublinyChar"/>
    <w:uiPriority w:val="99"/>
    <w:semiHidden/>
    <w:unhideWhenUsed/>
    <w:rsid w:val="009D76F4"/>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D76F4"/>
    <w:rPr>
      <w:rFonts w:ascii="Tahoma" w:hAnsi="Tahoma" w:cs="Tahoma"/>
      <w:sz w:val="16"/>
      <w:szCs w:val="16"/>
    </w:rPr>
  </w:style>
  <w:style w:type="paragraph" w:customStyle="1" w:styleId="Default">
    <w:name w:val="Default"/>
    <w:rsid w:val="00A03988"/>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1F54CF"/>
    <w:rPr>
      <w:color w:val="0000FF" w:themeColor="hyperlink"/>
      <w:u w:val="single"/>
    </w:rPr>
  </w:style>
  <w:style w:type="paragraph" w:styleId="Titulek">
    <w:name w:val="caption"/>
    <w:basedOn w:val="Normln"/>
    <w:next w:val="Normln"/>
    <w:uiPriority w:val="35"/>
    <w:unhideWhenUsed/>
    <w:qFormat/>
    <w:rsid w:val="00784043"/>
    <w:pPr>
      <w:spacing w:after="200"/>
    </w:pPr>
    <w:rPr>
      <w:b/>
      <w:bCs/>
      <w:color w:val="4F81BD" w:themeColor="accent1"/>
      <w:sz w:val="18"/>
      <w:szCs w:val="18"/>
    </w:rPr>
  </w:style>
  <w:style w:type="paragraph" w:styleId="Nadpisobsahu">
    <w:name w:val="TOC Heading"/>
    <w:basedOn w:val="Nadpis1"/>
    <w:next w:val="Normln"/>
    <w:uiPriority w:val="39"/>
    <w:unhideWhenUsed/>
    <w:qFormat/>
    <w:rsid w:val="00701786"/>
    <w:pPr>
      <w:numPr>
        <w:numId w:val="0"/>
      </w:numPr>
      <w:spacing w:line="276" w:lineRule="auto"/>
      <w:jc w:val="left"/>
      <w:outlineLvl w:val="9"/>
    </w:pPr>
  </w:style>
  <w:style w:type="paragraph" w:styleId="Obsah2">
    <w:name w:val="toc 2"/>
    <w:basedOn w:val="Normln"/>
    <w:next w:val="Normln"/>
    <w:autoRedefine/>
    <w:uiPriority w:val="39"/>
    <w:unhideWhenUsed/>
    <w:rsid w:val="00701786"/>
    <w:pPr>
      <w:spacing w:after="100"/>
      <w:ind w:left="220"/>
    </w:pPr>
  </w:style>
  <w:style w:type="paragraph" w:styleId="Obsah1">
    <w:name w:val="toc 1"/>
    <w:basedOn w:val="Normln"/>
    <w:next w:val="Normln"/>
    <w:autoRedefine/>
    <w:uiPriority w:val="39"/>
    <w:unhideWhenUsed/>
    <w:rsid w:val="00701786"/>
    <w:pPr>
      <w:spacing w:after="100"/>
    </w:pPr>
  </w:style>
  <w:style w:type="paragraph" w:styleId="Seznamobrzk">
    <w:name w:val="table of figures"/>
    <w:basedOn w:val="Normln"/>
    <w:next w:val="Normln"/>
    <w:uiPriority w:val="99"/>
    <w:unhideWhenUsed/>
    <w:rsid w:val="00332D8E"/>
    <w:pPr>
      <w:spacing w:after="0"/>
    </w:pPr>
  </w:style>
  <w:style w:type="paragraph" w:styleId="Zhlav">
    <w:name w:val="header"/>
    <w:basedOn w:val="Normln"/>
    <w:link w:val="ZhlavChar"/>
    <w:uiPriority w:val="99"/>
    <w:semiHidden/>
    <w:unhideWhenUsed/>
    <w:rsid w:val="00527255"/>
    <w:pPr>
      <w:tabs>
        <w:tab w:val="center" w:pos="4536"/>
        <w:tab w:val="right" w:pos="9072"/>
      </w:tabs>
      <w:spacing w:after="0"/>
    </w:pPr>
  </w:style>
  <w:style w:type="character" w:customStyle="1" w:styleId="ZhlavChar">
    <w:name w:val="Záhlaví Char"/>
    <w:basedOn w:val="Standardnpsmoodstavce"/>
    <w:link w:val="Zhlav"/>
    <w:uiPriority w:val="99"/>
    <w:semiHidden/>
    <w:rsid w:val="00527255"/>
    <w:rPr>
      <w:rFonts w:ascii="Arial" w:hAnsi="Arial"/>
    </w:rPr>
  </w:style>
  <w:style w:type="paragraph" w:styleId="Zpat">
    <w:name w:val="footer"/>
    <w:basedOn w:val="Normln"/>
    <w:link w:val="ZpatChar"/>
    <w:uiPriority w:val="99"/>
    <w:unhideWhenUsed/>
    <w:rsid w:val="00527255"/>
    <w:pPr>
      <w:tabs>
        <w:tab w:val="center" w:pos="4536"/>
        <w:tab w:val="right" w:pos="9072"/>
      </w:tabs>
      <w:spacing w:after="0"/>
    </w:pPr>
  </w:style>
  <w:style w:type="character" w:customStyle="1" w:styleId="ZpatChar">
    <w:name w:val="Zápatí Char"/>
    <w:basedOn w:val="Standardnpsmoodstavce"/>
    <w:link w:val="Zpat"/>
    <w:uiPriority w:val="99"/>
    <w:rsid w:val="00527255"/>
    <w:rPr>
      <w:rFonts w:ascii="Arial" w:hAnsi="Arial"/>
    </w:rPr>
  </w:style>
  <w:style w:type="paragraph" w:styleId="Obsah3">
    <w:name w:val="toc 3"/>
    <w:basedOn w:val="Normln"/>
    <w:next w:val="Normln"/>
    <w:autoRedefine/>
    <w:uiPriority w:val="39"/>
    <w:unhideWhenUsed/>
    <w:rsid w:val="00527255"/>
    <w:pPr>
      <w:spacing w:after="100" w:line="276" w:lineRule="auto"/>
      <w:ind w:left="440"/>
      <w:jc w:val="left"/>
    </w:pPr>
    <w:rPr>
      <w:rFonts w:asciiTheme="minorHAnsi" w:eastAsiaTheme="minorEastAsia" w:hAnsiTheme="minorHAnsi"/>
      <w:lang w:eastAsia="cs-CZ"/>
    </w:rPr>
  </w:style>
  <w:style w:type="paragraph" w:styleId="Obsah4">
    <w:name w:val="toc 4"/>
    <w:basedOn w:val="Normln"/>
    <w:next w:val="Normln"/>
    <w:autoRedefine/>
    <w:uiPriority w:val="39"/>
    <w:unhideWhenUsed/>
    <w:rsid w:val="00527255"/>
    <w:pPr>
      <w:spacing w:after="100" w:line="276" w:lineRule="auto"/>
      <w:ind w:left="660"/>
      <w:jc w:val="left"/>
    </w:pPr>
    <w:rPr>
      <w:rFonts w:asciiTheme="minorHAnsi" w:eastAsiaTheme="minorEastAsia" w:hAnsiTheme="minorHAnsi"/>
      <w:lang w:eastAsia="cs-CZ"/>
    </w:rPr>
  </w:style>
  <w:style w:type="paragraph" w:styleId="Obsah5">
    <w:name w:val="toc 5"/>
    <w:basedOn w:val="Normln"/>
    <w:next w:val="Normln"/>
    <w:autoRedefine/>
    <w:uiPriority w:val="39"/>
    <w:unhideWhenUsed/>
    <w:rsid w:val="00527255"/>
    <w:pPr>
      <w:spacing w:after="100" w:line="276" w:lineRule="auto"/>
      <w:ind w:left="880"/>
      <w:jc w:val="left"/>
    </w:pPr>
    <w:rPr>
      <w:rFonts w:asciiTheme="minorHAnsi" w:eastAsiaTheme="minorEastAsia" w:hAnsiTheme="minorHAnsi"/>
      <w:lang w:eastAsia="cs-CZ"/>
    </w:rPr>
  </w:style>
  <w:style w:type="paragraph" w:styleId="Obsah6">
    <w:name w:val="toc 6"/>
    <w:basedOn w:val="Normln"/>
    <w:next w:val="Normln"/>
    <w:autoRedefine/>
    <w:uiPriority w:val="39"/>
    <w:unhideWhenUsed/>
    <w:rsid w:val="00527255"/>
    <w:pPr>
      <w:spacing w:after="100" w:line="276" w:lineRule="auto"/>
      <w:ind w:left="1100"/>
      <w:jc w:val="left"/>
    </w:pPr>
    <w:rPr>
      <w:rFonts w:asciiTheme="minorHAnsi" w:eastAsiaTheme="minorEastAsia" w:hAnsiTheme="minorHAnsi"/>
      <w:lang w:eastAsia="cs-CZ"/>
    </w:rPr>
  </w:style>
  <w:style w:type="paragraph" w:styleId="Obsah7">
    <w:name w:val="toc 7"/>
    <w:basedOn w:val="Normln"/>
    <w:next w:val="Normln"/>
    <w:autoRedefine/>
    <w:uiPriority w:val="39"/>
    <w:unhideWhenUsed/>
    <w:rsid w:val="00527255"/>
    <w:pPr>
      <w:spacing w:after="100" w:line="276" w:lineRule="auto"/>
      <w:ind w:left="1320"/>
      <w:jc w:val="left"/>
    </w:pPr>
    <w:rPr>
      <w:rFonts w:asciiTheme="minorHAnsi" w:eastAsiaTheme="minorEastAsia" w:hAnsiTheme="minorHAnsi"/>
      <w:lang w:eastAsia="cs-CZ"/>
    </w:rPr>
  </w:style>
  <w:style w:type="paragraph" w:styleId="Obsah8">
    <w:name w:val="toc 8"/>
    <w:basedOn w:val="Normln"/>
    <w:next w:val="Normln"/>
    <w:autoRedefine/>
    <w:uiPriority w:val="39"/>
    <w:unhideWhenUsed/>
    <w:rsid w:val="00527255"/>
    <w:pPr>
      <w:spacing w:after="100" w:line="276" w:lineRule="auto"/>
      <w:ind w:left="1540"/>
      <w:jc w:val="left"/>
    </w:pPr>
    <w:rPr>
      <w:rFonts w:asciiTheme="minorHAnsi" w:eastAsiaTheme="minorEastAsia" w:hAnsiTheme="minorHAnsi"/>
      <w:lang w:eastAsia="cs-CZ"/>
    </w:rPr>
  </w:style>
  <w:style w:type="paragraph" w:styleId="Obsah9">
    <w:name w:val="toc 9"/>
    <w:basedOn w:val="Normln"/>
    <w:next w:val="Normln"/>
    <w:autoRedefine/>
    <w:uiPriority w:val="39"/>
    <w:unhideWhenUsed/>
    <w:rsid w:val="00527255"/>
    <w:pPr>
      <w:spacing w:after="100" w:line="276" w:lineRule="auto"/>
      <w:ind w:left="1760"/>
      <w:jc w:val="left"/>
    </w:pPr>
    <w:rPr>
      <w:rFonts w:asciiTheme="minorHAnsi" w:eastAsiaTheme="minorEastAsia" w:hAnsiTheme="minorHAnsi"/>
      <w:lang w:eastAsia="cs-CZ"/>
    </w:rPr>
  </w:style>
</w:styles>
</file>

<file path=word/webSettings.xml><?xml version="1.0" encoding="utf-8"?>
<w:webSettings xmlns:r="http://schemas.openxmlformats.org/officeDocument/2006/relationships" xmlns:w="http://schemas.openxmlformats.org/wordprocessingml/2006/main">
  <w:divs>
    <w:div w:id="201333627">
      <w:bodyDiv w:val="1"/>
      <w:marLeft w:val="0"/>
      <w:marRight w:val="0"/>
      <w:marTop w:val="0"/>
      <w:marBottom w:val="0"/>
      <w:divBdr>
        <w:top w:val="none" w:sz="0" w:space="0" w:color="auto"/>
        <w:left w:val="none" w:sz="0" w:space="0" w:color="auto"/>
        <w:bottom w:val="none" w:sz="0" w:space="0" w:color="auto"/>
        <w:right w:val="none" w:sz="0" w:space="0" w:color="auto"/>
      </w:divBdr>
    </w:div>
    <w:div w:id="964894416">
      <w:bodyDiv w:val="1"/>
      <w:marLeft w:val="0"/>
      <w:marRight w:val="0"/>
      <w:marTop w:val="0"/>
      <w:marBottom w:val="0"/>
      <w:divBdr>
        <w:top w:val="none" w:sz="0" w:space="0" w:color="auto"/>
        <w:left w:val="none" w:sz="0" w:space="0" w:color="auto"/>
        <w:bottom w:val="none" w:sz="0" w:space="0" w:color="auto"/>
        <w:right w:val="none" w:sz="0" w:space="0" w:color="auto"/>
      </w:divBdr>
    </w:div>
    <w:div w:id="100004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mmr.gov.cz/cs/microsites/uzemni-dimenze/regionalni-rozvoj/clld/evaluace"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ld@mmr.gov.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mr.gov.cz/cs/microsites/uzemni-dimenze/regionalni-rozvoj/clld/evaluace" TargetMode="External"/><Relationship Id="rId4" Type="http://schemas.openxmlformats.org/officeDocument/2006/relationships/settings" Target="settings.xml"/><Relationship Id="rId9" Type="http://schemas.openxmlformats.org/officeDocument/2006/relationships/hyperlink" Target="https://mmr.gov.cz/cs/microsites/uzemni-dimenze/regionalni-rozvoj/clld/evaluace" TargetMode="External"/><Relationship Id="rId14" Type="http://schemas.openxmlformats.org/officeDocument/2006/relationships/hyperlink" Target="https://cs.wikipedia.org/wiki/Focus_groups" TargetMode="External"/><Relationship Id="rId22" Type="http://schemas.microsoft.com/office/2011/relationships/commentsExtended" Target="commentsExtended.xml"/></Relationships>
</file>

<file path=word/_rels/footnotes.xml.rels><?xml version="1.0" encoding="UTF-8" standalone="yes"?>
<Relationships xmlns="http://schemas.openxmlformats.org/package/2006/relationships"><Relationship Id="rId3" Type="http://schemas.openxmlformats.org/officeDocument/2006/relationships/hyperlink" Target="https://msiu.mssf.cz" TargetMode="External"/><Relationship Id="rId7" Type="http://schemas.openxmlformats.org/officeDocument/2006/relationships/hyperlink" Target="https://ec.europa.eu/enrd/sites/default/files/evaluation_publications/twg3_cz.docx" TargetMode="External"/><Relationship Id="rId2" Type="http://schemas.openxmlformats.org/officeDocument/2006/relationships/hyperlink" Target="https://mmr.gov.cz/cs/microsites/uzemni-dimenze/regionalni-rozvoj/clld/evaluace" TargetMode="External"/><Relationship Id="rId1" Type="http://schemas.openxmlformats.org/officeDocument/2006/relationships/hyperlink" Target="https://mseu.mssf.cz/" TargetMode="External"/><Relationship Id="rId6" Type="http://schemas.openxmlformats.org/officeDocument/2006/relationships/hyperlink" Target="https://ec.europa.eu/enrd/sites/default/files/evaluation_publications/twg3_cz.docx" TargetMode="External"/><Relationship Id="rId5" Type="http://schemas.openxmlformats.org/officeDocument/2006/relationships/hyperlink" Target="https://ec.europa.eu/enrd/sites/default/files/evaluation_publications/twg3_cz.docx" TargetMode="External"/><Relationship Id="rId4" Type="http://schemas.openxmlformats.org/officeDocument/2006/relationships/hyperlink" Target="https://www.czso.cz/csu/czso/data_pro_mistni_akcni_skupiny_mas"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484E87-153F-4554-99DE-B82059B32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69</Pages>
  <Words>16751</Words>
  <Characters>98837</Characters>
  <Application>Microsoft Office Word</Application>
  <DocSecurity>0</DocSecurity>
  <Lines>823</Lines>
  <Paragraphs>230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Chvatikova</dc:creator>
  <cp:lastModifiedBy>petra</cp:lastModifiedBy>
  <cp:revision>2</cp:revision>
  <dcterms:created xsi:type="dcterms:W3CDTF">2024-06-10T07:43:00Z</dcterms:created>
  <dcterms:modified xsi:type="dcterms:W3CDTF">2024-06-10T07:43:00Z</dcterms:modified>
</cp:coreProperties>
</file>