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477D94" w14:textId="1F19664E" w:rsidR="00664524" w:rsidRPr="00D90D06" w:rsidRDefault="00664524" w:rsidP="00D90D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bookmarkStart w:id="0" w:name="_GoBack"/>
      <w:bookmarkEnd w:id="0"/>
      <w:r w:rsidRPr="00D90D06">
        <w:rPr>
          <w:rFonts w:ascii="Arial" w:eastAsia="Times New Roman" w:hAnsi="Arial" w:cs="Arial"/>
          <w:b/>
          <w:sz w:val="32"/>
          <w:szCs w:val="32"/>
          <w:lang w:eastAsia="cs-CZ"/>
        </w:rPr>
        <w:t>INFORMAČNÍ LIST</w:t>
      </w:r>
    </w:p>
    <w:p w14:paraId="250B24CF" w14:textId="77777777" w:rsidR="00D90D06" w:rsidRDefault="00973857" w:rsidP="00D90D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D90D06">
        <w:rPr>
          <w:rFonts w:ascii="Arial" w:eastAsia="Times New Roman" w:hAnsi="Arial" w:cs="Arial"/>
          <w:b/>
          <w:sz w:val="32"/>
          <w:szCs w:val="32"/>
          <w:lang w:eastAsia="cs-CZ"/>
        </w:rPr>
        <w:t>KAMEROV</w:t>
      </w:r>
      <w:r w:rsidR="00664524" w:rsidRPr="00D90D06">
        <w:rPr>
          <w:rFonts w:ascii="Arial" w:eastAsia="Times New Roman" w:hAnsi="Arial" w:cs="Arial"/>
          <w:b/>
          <w:sz w:val="32"/>
          <w:szCs w:val="32"/>
          <w:lang w:eastAsia="cs-CZ"/>
        </w:rPr>
        <w:t>ÉHO</w:t>
      </w:r>
      <w:r w:rsidRPr="00D90D0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SYSTÉM</w:t>
      </w:r>
      <w:r w:rsidR="00664524" w:rsidRPr="00D90D06">
        <w:rPr>
          <w:rFonts w:ascii="Arial" w:eastAsia="Times New Roman" w:hAnsi="Arial" w:cs="Arial"/>
          <w:b/>
          <w:sz w:val="32"/>
          <w:szCs w:val="32"/>
          <w:lang w:eastAsia="cs-CZ"/>
        </w:rPr>
        <w:t>U</w:t>
      </w:r>
      <w:r w:rsidRPr="00D90D06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</w:t>
      </w:r>
    </w:p>
    <w:p w14:paraId="18167081" w14:textId="483FA47A" w:rsidR="00973857" w:rsidRDefault="00664524" w:rsidP="00D90D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D90D06">
        <w:rPr>
          <w:rFonts w:ascii="Arial" w:eastAsia="Times New Roman" w:hAnsi="Arial" w:cs="Arial"/>
          <w:b/>
          <w:sz w:val="32"/>
          <w:szCs w:val="32"/>
          <w:lang w:eastAsia="cs-CZ"/>
        </w:rPr>
        <w:t>MINISTERSTVA PRO MÍSTNÍ ROZVOJ</w:t>
      </w:r>
    </w:p>
    <w:p w14:paraId="496CE1DC" w14:textId="2DC81386" w:rsidR="00F44FF6" w:rsidRDefault="00F44FF6" w:rsidP="00D90D06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</w:t>
      </w:r>
      <w:r w:rsidRPr="00F44FF6">
        <w:rPr>
          <w:rFonts w:ascii="Arial" w:hAnsi="Arial" w:cs="Arial"/>
          <w:b/>
          <w:sz w:val="32"/>
          <w:szCs w:val="32"/>
        </w:rPr>
        <w:t>ařízení Evropského parlamentu a Rady (EU) 2016/679</w:t>
      </w:r>
    </w:p>
    <w:p w14:paraId="4C95C897" w14:textId="2D472F79" w:rsidR="00F44FF6" w:rsidRPr="00D90D06" w:rsidRDefault="00F44FF6" w:rsidP="00D90D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>
        <w:rPr>
          <w:rFonts w:ascii="Arial" w:eastAsia="Times New Roman" w:hAnsi="Arial" w:cs="Arial"/>
          <w:b/>
          <w:sz w:val="32"/>
          <w:szCs w:val="32"/>
          <w:lang w:eastAsia="cs-CZ"/>
        </w:rPr>
        <w:t>(GDPR)</w:t>
      </w:r>
    </w:p>
    <w:p w14:paraId="2FE6B977" w14:textId="77777777" w:rsidR="00973857" w:rsidRPr="00306C3C" w:rsidRDefault="00973857" w:rsidP="00D90D06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9F1FED5" w14:textId="77777777" w:rsidR="00664524" w:rsidRPr="00D90D06" w:rsidRDefault="00664524" w:rsidP="00F13B59">
      <w:pPr>
        <w:pStyle w:val="Odstavecseseznamem"/>
        <w:shd w:val="clear" w:color="auto" w:fill="FFFFFF"/>
        <w:spacing w:before="100" w:beforeAutospacing="1" w:after="100" w:afterAutospacing="1"/>
        <w:rPr>
          <w:rStyle w:val="Siln"/>
          <w:rFonts w:ascii="Arial" w:hAnsi="Arial" w:cs="Arial"/>
          <w:sz w:val="24"/>
          <w:szCs w:val="24"/>
        </w:rPr>
      </w:pPr>
      <w:r w:rsidRPr="00D90D06">
        <w:rPr>
          <w:rStyle w:val="Siln"/>
          <w:rFonts w:ascii="Arial" w:hAnsi="Arial" w:cs="Arial"/>
          <w:sz w:val="24"/>
          <w:szCs w:val="24"/>
        </w:rPr>
        <w:t>Kontaktní adresa správce:</w:t>
      </w:r>
    </w:p>
    <w:p w14:paraId="116C2D9B" w14:textId="77777777" w:rsidR="00664524" w:rsidRPr="00D90D06" w:rsidRDefault="00664524" w:rsidP="00F13B59">
      <w:pPr>
        <w:pStyle w:val="Odstavecseseznamem"/>
        <w:shd w:val="clear" w:color="auto" w:fill="FFFFFF"/>
        <w:spacing w:before="100" w:beforeAutospacing="1" w:after="100" w:afterAutospacing="1"/>
        <w:rPr>
          <w:rStyle w:val="Siln"/>
          <w:rFonts w:ascii="Arial" w:hAnsi="Arial" w:cs="Arial"/>
          <w:sz w:val="24"/>
          <w:szCs w:val="24"/>
        </w:rPr>
      </w:pPr>
    </w:p>
    <w:p w14:paraId="3C149F3E" w14:textId="6D49F06C" w:rsidR="00664524" w:rsidRPr="00F44FF6" w:rsidRDefault="00664524" w:rsidP="00F13B59">
      <w:pPr>
        <w:pStyle w:val="Odstavecseseznamem"/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lang w:eastAsia="cs-CZ"/>
        </w:rPr>
      </w:pPr>
      <w:r w:rsidRPr="00F44FF6">
        <w:rPr>
          <w:rFonts w:ascii="Arial" w:hAnsi="Arial" w:cs="Arial"/>
        </w:rPr>
        <w:t>Ministerstvo pro místní rozvoj ČR, Staroměstské náměstí 6, 110 15 Praha 1</w:t>
      </w:r>
      <w:r w:rsidRPr="00F44FF6">
        <w:rPr>
          <w:rFonts w:ascii="Arial" w:hAnsi="Arial" w:cs="Arial"/>
        </w:rPr>
        <w:br/>
        <w:t xml:space="preserve">tel.: +420 224 861 111 (ústředna), fax: +420 224 861 333 (centrála), e-mail: </w:t>
      </w:r>
      <w:hyperlink r:id="rId5" w:history="1">
        <w:r w:rsidRPr="00F44FF6">
          <w:rPr>
            <w:rStyle w:val="Hypertextovodkaz"/>
            <w:rFonts w:ascii="Arial" w:hAnsi="Arial" w:cs="Arial"/>
          </w:rPr>
          <w:t>gdpr@mmr.cz</w:t>
        </w:r>
      </w:hyperlink>
      <w:r w:rsidRPr="00F44FF6">
        <w:rPr>
          <w:rFonts w:ascii="Arial" w:hAnsi="Arial" w:cs="Arial"/>
        </w:rPr>
        <w:t xml:space="preserve">, ID datové schránky: 26iaava, IČO: </w:t>
      </w:r>
      <w:r w:rsidRPr="00F44FF6">
        <w:rPr>
          <w:rFonts w:ascii="Arial" w:hAnsi="Arial" w:cs="Arial"/>
          <w:bCs/>
        </w:rPr>
        <w:t>66002222</w:t>
      </w:r>
    </w:p>
    <w:p w14:paraId="41D82F0B" w14:textId="77777777" w:rsidR="00664524" w:rsidRPr="00D90D06" w:rsidRDefault="00664524" w:rsidP="00F13B59">
      <w:pPr>
        <w:pStyle w:val="Odstavecseseznamem"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30F6DCEC" w14:textId="77777777" w:rsidR="00F13B59" w:rsidRPr="00D90D06" w:rsidRDefault="00F13B59" w:rsidP="00F13B59">
      <w:pPr>
        <w:pStyle w:val="Odstavecseseznamem"/>
        <w:shd w:val="clear" w:color="auto" w:fill="FFFFFF"/>
        <w:spacing w:before="100" w:beforeAutospacing="1" w:after="100" w:afterAutospacing="1"/>
        <w:rPr>
          <w:rStyle w:val="Siln"/>
          <w:rFonts w:ascii="Arial" w:hAnsi="Arial" w:cs="Arial"/>
          <w:sz w:val="24"/>
          <w:szCs w:val="24"/>
        </w:rPr>
      </w:pPr>
    </w:p>
    <w:p w14:paraId="7589E41A" w14:textId="581176EC" w:rsidR="00664524" w:rsidRPr="000D3791" w:rsidRDefault="00F13B59" w:rsidP="00D90D06">
      <w:pPr>
        <w:pStyle w:val="Odstavecseseznamem"/>
        <w:shd w:val="clear" w:color="auto" w:fill="FFFFFF"/>
        <w:spacing w:before="100" w:beforeAutospacing="1" w:after="0"/>
        <w:rPr>
          <w:rFonts w:ascii="Arial" w:eastAsia="Times New Roman" w:hAnsi="Arial" w:cs="Arial"/>
          <w:b/>
          <w:bCs/>
          <w:lang w:eastAsia="cs-CZ"/>
        </w:rPr>
      </w:pPr>
      <w:r w:rsidRPr="00D90D06">
        <w:rPr>
          <w:rStyle w:val="Siln"/>
          <w:rFonts w:ascii="Arial" w:hAnsi="Arial" w:cs="Arial"/>
          <w:sz w:val="24"/>
          <w:szCs w:val="24"/>
        </w:rPr>
        <w:t>Kontaktní adresa pověřence pro ochranu osobních údajů:</w:t>
      </w:r>
      <w:r w:rsidRPr="00D90D06">
        <w:rPr>
          <w:rFonts w:ascii="Arial" w:hAnsi="Arial" w:cs="Arial"/>
          <w:sz w:val="24"/>
          <w:szCs w:val="24"/>
        </w:rPr>
        <w:br/>
      </w:r>
      <w:r w:rsidRPr="00D90D06">
        <w:rPr>
          <w:rFonts w:ascii="Arial" w:hAnsi="Arial" w:cs="Arial"/>
          <w:sz w:val="24"/>
          <w:szCs w:val="24"/>
        </w:rPr>
        <w:br/>
      </w:r>
      <w:r w:rsidRPr="000D3791">
        <w:rPr>
          <w:rFonts w:ascii="Arial" w:hAnsi="Arial" w:cs="Arial"/>
        </w:rPr>
        <w:t xml:space="preserve">Pro potřeby </w:t>
      </w:r>
      <w:r w:rsidR="00CF0C6D">
        <w:rPr>
          <w:rFonts w:ascii="Arial" w:hAnsi="Arial" w:cs="Arial"/>
        </w:rPr>
        <w:t xml:space="preserve">případného </w:t>
      </w:r>
      <w:r w:rsidRPr="000D3791">
        <w:rPr>
          <w:rFonts w:ascii="Arial" w:hAnsi="Arial" w:cs="Arial"/>
        </w:rPr>
        <w:t xml:space="preserve">oznámení </w:t>
      </w:r>
      <w:r w:rsidR="00CF0C6D">
        <w:rPr>
          <w:rFonts w:ascii="Arial" w:hAnsi="Arial" w:cs="Arial"/>
        </w:rPr>
        <w:t xml:space="preserve">o porušení práv subjektů údajů </w:t>
      </w:r>
      <w:r w:rsidRPr="000D3791">
        <w:rPr>
          <w:rFonts w:ascii="Arial" w:hAnsi="Arial" w:cs="Arial"/>
        </w:rPr>
        <w:t>uvádíme kontaktní údaje</w:t>
      </w:r>
      <w:r w:rsidR="00CF0C6D">
        <w:rPr>
          <w:rFonts w:ascii="Arial" w:hAnsi="Arial" w:cs="Arial"/>
        </w:rPr>
        <w:t xml:space="preserve"> na pověřence pro ochranu osobních údajů - </w:t>
      </w:r>
      <w:r w:rsidRPr="000D3791">
        <w:rPr>
          <w:rFonts w:ascii="Arial" w:hAnsi="Arial" w:cs="Arial"/>
        </w:rPr>
        <w:t xml:space="preserve">kontakt: </w:t>
      </w:r>
      <w:hyperlink r:id="rId6" w:history="1">
        <w:r w:rsidRPr="000D3791">
          <w:rPr>
            <w:rStyle w:val="Hypertextovodkaz"/>
            <w:rFonts w:ascii="Arial" w:hAnsi="Arial" w:cs="Arial"/>
          </w:rPr>
          <w:t>poverenec@mmr.cz</w:t>
        </w:r>
      </w:hyperlink>
    </w:p>
    <w:p w14:paraId="2094D875" w14:textId="77777777" w:rsidR="00664524" w:rsidRPr="00D90D06" w:rsidRDefault="00664524" w:rsidP="00F13B59">
      <w:pPr>
        <w:pStyle w:val="Odstavecseseznamem"/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6FB5EEA3" w14:textId="3ED3366D" w:rsidR="00F13B59" w:rsidRDefault="00F13B59" w:rsidP="00F13B59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E887C9C" w14:textId="6BD9BF90" w:rsidR="00973857" w:rsidRPr="00D90D06" w:rsidRDefault="00F13B59" w:rsidP="00F13B59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90D06">
        <w:rPr>
          <w:rFonts w:ascii="Arial" w:eastAsia="Times New Roman" w:hAnsi="Arial" w:cs="Arial"/>
          <w:b/>
          <w:sz w:val="24"/>
          <w:szCs w:val="24"/>
          <w:lang w:eastAsia="cs-CZ"/>
        </w:rPr>
        <w:t>Účel zpracování údajů</w:t>
      </w:r>
    </w:p>
    <w:p w14:paraId="452135CD" w14:textId="53F423E7" w:rsidR="007A1445" w:rsidRPr="000D3791" w:rsidRDefault="007A1445" w:rsidP="00F13B5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cs-CZ"/>
        </w:rPr>
      </w:pPr>
      <w:r w:rsidRPr="00D90D06">
        <w:rPr>
          <w:rFonts w:ascii="Arial" w:eastAsia="Times New Roman" w:hAnsi="Arial" w:cs="Arial"/>
          <w:sz w:val="24"/>
          <w:szCs w:val="24"/>
          <w:lang w:eastAsia="cs-CZ"/>
        </w:rPr>
        <w:tab/>
      </w:r>
      <w:r w:rsidRPr="000D3791">
        <w:rPr>
          <w:rFonts w:ascii="Arial" w:eastAsia="Times New Roman" w:hAnsi="Arial" w:cs="Arial"/>
          <w:lang w:eastAsia="cs-CZ"/>
        </w:rPr>
        <w:t xml:space="preserve">Sledování vymezených </w:t>
      </w:r>
      <w:r w:rsidR="000D3791">
        <w:rPr>
          <w:rFonts w:ascii="Arial" w:eastAsia="Times New Roman" w:hAnsi="Arial" w:cs="Arial"/>
          <w:lang w:eastAsia="cs-CZ"/>
        </w:rPr>
        <w:t xml:space="preserve">zájmových </w:t>
      </w:r>
      <w:r w:rsidRPr="000D3791">
        <w:rPr>
          <w:rFonts w:ascii="Arial" w:eastAsia="Times New Roman" w:hAnsi="Arial" w:cs="Arial"/>
          <w:lang w:eastAsia="cs-CZ"/>
        </w:rPr>
        <w:t>prostor</w:t>
      </w:r>
    </w:p>
    <w:p w14:paraId="54EA628A" w14:textId="588CFA87" w:rsidR="00D90D06" w:rsidRDefault="00D90D06" w:rsidP="00F13B59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2619DE1A" w14:textId="46EEDEE9" w:rsidR="00244B10" w:rsidRPr="00D90D06" w:rsidRDefault="00F13B59" w:rsidP="00F13B59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90D06">
        <w:rPr>
          <w:rFonts w:ascii="Arial" w:eastAsia="Times New Roman" w:hAnsi="Arial" w:cs="Arial"/>
          <w:b/>
          <w:sz w:val="24"/>
          <w:szCs w:val="24"/>
          <w:lang w:eastAsia="cs-CZ"/>
        </w:rPr>
        <w:t>Právní základ pro zpracování údajů</w:t>
      </w:r>
    </w:p>
    <w:p w14:paraId="187B583C" w14:textId="77777777" w:rsidR="00F13B59" w:rsidRPr="00D90D06" w:rsidRDefault="00F13B59" w:rsidP="00F13B59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116916F2" w14:textId="6178B8D5" w:rsidR="00244B10" w:rsidRPr="000D3791" w:rsidRDefault="00244B10" w:rsidP="00D90D06">
      <w:pPr>
        <w:pStyle w:val="Odstavecseseznamem"/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cs-CZ"/>
        </w:rPr>
      </w:pPr>
      <w:r w:rsidRPr="000D3791">
        <w:rPr>
          <w:rFonts w:ascii="Arial" w:eastAsia="Times New Roman" w:hAnsi="Arial" w:cs="Arial"/>
          <w:lang w:eastAsia="cs-CZ"/>
        </w:rPr>
        <w:t>Z</w:t>
      </w:r>
      <w:r w:rsidR="00973857" w:rsidRPr="000D3791">
        <w:rPr>
          <w:rFonts w:ascii="Arial" w:eastAsia="Times New Roman" w:hAnsi="Arial" w:cs="Arial"/>
          <w:lang w:eastAsia="cs-CZ"/>
        </w:rPr>
        <w:t xml:space="preserve">pracování </w:t>
      </w:r>
      <w:r w:rsidR="00F13B59" w:rsidRPr="000D3791">
        <w:rPr>
          <w:rFonts w:ascii="Arial" w:eastAsia="Times New Roman" w:hAnsi="Arial" w:cs="Arial"/>
          <w:lang w:eastAsia="cs-CZ"/>
        </w:rPr>
        <w:t xml:space="preserve">údajů </w:t>
      </w:r>
      <w:r w:rsidR="00973857" w:rsidRPr="000D3791">
        <w:rPr>
          <w:rFonts w:ascii="Arial" w:eastAsia="Times New Roman" w:hAnsi="Arial" w:cs="Arial"/>
          <w:lang w:eastAsia="cs-CZ"/>
        </w:rPr>
        <w:t>probíhá podle čl. 6 odst. 1 písm. f) GDPR, kdy souhlas subjektu údajů není třeba, jelikož zpracování je nezbytné pro účely oprávněných zájmů příslušného správce či třetí strany, a že se tomu děje tak, aby byly chráněny zájmy a</w:t>
      </w:r>
      <w:r w:rsidR="00294A8D">
        <w:rPr>
          <w:rFonts w:ascii="Arial" w:eastAsia="Times New Roman" w:hAnsi="Arial" w:cs="Arial"/>
          <w:lang w:eastAsia="cs-CZ"/>
        </w:rPr>
        <w:t> </w:t>
      </w:r>
      <w:r w:rsidR="00973857" w:rsidRPr="000D3791">
        <w:rPr>
          <w:rFonts w:ascii="Arial" w:eastAsia="Times New Roman" w:hAnsi="Arial" w:cs="Arial"/>
          <w:lang w:eastAsia="cs-CZ"/>
        </w:rPr>
        <w:t>základní práva a svobody subjektu údajů</w:t>
      </w:r>
    </w:p>
    <w:p w14:paraId="07A1F95D" w14:textId="77777777" w:rsidR="00973857" w:rsidRPr="00D90D06" w:rsidRDefault="00973857" w:rsidP="00F13B59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D90D06">
        <w:rPr>
          <w:rFonts w:ascii="Arial" w:eastAsia="Times New Roman" w:hAnsi="Arial" w:cs="Arial"/>
          <w:sz w:val="24"/>
          <w:szCs w:val="24"/>
          <w:lang w:eastAsia="cs-CZ"/>
        </w:rPr>
        <w:t> </w:t>
      </w:r>
    </w:p>
    <w:p w14:paraId="3F51B43B" w14:textId="0283E5B9" w:rsidR="00F13B59" w:rsidRDefault="00F13B59" w:rsidP="00F13B59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BE82825" w14:textId="40E22928" w:rsidR="008C6140" w:rsidRPr="00D90D06" w:rsidRDefault="00F13B59" w:rsidP="00F13B59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90D06">
        <w:rPr>
          <w:rFonts w:ascii="Arial" w:eastAsia="Times New Roman" w:hAnsi="Arial" w:cs="Arial"/>
          <w:b/>
          <w:sz w:val="24"/>
          <w:szCs w:val="24"/>
          <w:lang w:eastAsia="cs-CZ"/>
        </w:rPr>
        <w:t>Přesné vymezení oprávněných zájmů správce nebo třetích osob vyžadujících ochranu kamerovým systémem</w:t>
      </w:r>
      <w:r w:rsidR="00306C3C" w:rsidRPr="00D90D06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</w:t>
      </w:r>
    </w:p>
    <w:p w14:paraId="4458F898" w14:textId="77777777" w:rsidR="008C6140" w:rsidRPr="00D90D06" w:rsidRDefault="008C6140" w:rsidP="00F13B59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3B52C64" w14:textId="0F8A9B45" w:rsidR="00D90D06" w:rsidRPr="000D3791" w:rsidRDefault="00D90D06" w:rsidP="00D90D06">
      <w:pPr>
        <w:ind w:left="708"/>
        <w:jc w:val="both"/>
        <w:rPr>
          <w:rFonts w:ascii="Arial" w:hAnsi="Arial" w:cs="Arial"/>
        </w:rPr>
      </w:pPr>
      <w:r w:rsidRPr="000D3791">
        <w:rPr>
          <w:rFonts w:ascii="Arial" w:hAnsi="Arial" w:cs="Arial"/>
        </w:rPr>
        <w:t xml:space="preserve">Ochrana osob, ochrana majetku před krádeží, poškozením a vandalismem, prevence před </w:t>
      </w:r>
      <w:r w:rsidRPr="000D3791">
        <w:rPr>
          <w:rFonts w:ascii="Arial" w:eastAsia="Times New Roman" w:hAnsi="Arial" w:cs="Arial"/>
          <w:lang w:eastAsia="cs-CZ"/>
        </w:rPr>
        <w:t>protizákonnou či trestnou činností,</w:t>
      </w:r>
      <w:r w:rsidRPr="000D3791">
        <w:rPr>
          <w:rFonts w:ascii="Arial" w:hAnsi="Arial" w:cs="Arial"/>
        </w:rPr>
        <w:t xml:space="preserve"> plnění požadavků zákona č. 412/2005 Sb., o</w:t>
      </w:r>
      <w:r w:rsidR="00294A8D">
        <w:rPr>
          <w:rFonts w:ascii="Arial" w:hAnsi="Arial" w:cs="Arial"/>
        </w:rPr>
        <w:t> </w:t>
      </w:r>
      <w:r w:rsidRPr="000D3791">
        <w:rPr>
          <w:rFonts w:ascii="Arial" w:hAnsi="Arial" w:cs="Arial"/>
        </w:rPr>
        <w:t>ochraně utajovaných informací a o bezpečnostní způsobilosti, ve znění pozdějších předpisů, dozor nad technologiemi, prostředek pro trvalou strážní službu.</w:t>
      </w:r>
    </w:p>
    <w:p w14:paraId="311AE3ED" w14:textId="77777777" w:rsidR="000D3791" w:rsidRDefault="000D3791" w:rsidP="00F13B59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30DDA79B" w14:textId="02848625" w:rsidR="00973857" w:rsidRPr="00D90D06" w:rsidRDefault="00F13B59" w:rsidP="00F13B59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90D06">
        <w:rPr>
          <w:rFonts w:ascii="Arial" w:eastAsia="Times New Roman" w:hAnsi="Arial" w:cs="Arial"/>
          <w:b/>
          <w:sz w:val="24"/>
          <w:szCs w:val="24"/>
          <w:lang w:eastAsia="cs-CZ"/>
        </w:rPr>
        <w:t>Délka uchování kamerového záznamu</w:t>
      </w:r>
    </w:p>
    <w:p w14:paraId="0AAD9963" w14:textId="77777777" w:rsidR="00F13B59" w:rsidRPr="00D90D06" w:rsidRDefault="00F13B59" w:rsidP="00F13B59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p w14:paraId="4273A646" w14:textId="62D134AD" w:rsidR="008C6140" w:rsidRPr="000D3791" w:rsidRDefault="008C6140" w:rsidP="00F13B59">
      <w:pPr>
        <w:pStyle w:val="Odstavecseseznamem"/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</w:rPr>
      </w:pPr>
      <w:r w:rsidRPr="000D3791">
        <w:rPr>
          <w:rFonts w:ascii="Arial" w:hAnsi="Arial" w:cs="Arial"/>
        </w:rPr>
        <w:t>Záznam se uchovává po dobu 2</w:t>
      </w:r>
      <w:r w:rsidR="009B13DF">
        <w:rPr>
          <w:rFonts w:ascii="Arial" w:hAnsi="Arial" w:cs="Arial"/>
        </w:rPr>
        <w:t>0</w:t>
      </w:r>
      <w:r w:rsidRPr="000D3791">
        <w:rPr>
          <w:rFonts w:ascii="Arial" w:hAnsi="Arial" w:cs="Arial"/>
        </w:rPr>
        <w:t xml:space="preserve"> kalendářních dní </w:t>
      </w:r>
    </w:p>
    <w:sectPr w:rsidR="008C6140" w:rsidRPr="000D37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343CBB"/>
    <w:multiLevelType w:val="hybridMultilevel"/>
    <w:tmpl w:val="433A5D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A2556"/>
    <w:multiLevelType w:val="hybridMultilevel"/>
    <w:tmpl w:val="F48C5CCC"/>
    <w:lvl w:ilvl="0" w:tplc="6D4A1C6E">
      <w:start w:val="1"/>
      <w:numFmt w:val="lowerRoman"/>
      <w:lvlText w:val="%1)"/>
      <w:lvlJc w:val="left"/>
      <w:pPr>
        <w:ind w:left="870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857"/>
    <w:rsid w:val="000C67B3"/>
    <w:rsid w:val="000D3791"/>
    <w:rsid w:val="000F6866"/>
    <w:rsid w:val="001417DC"/>
    <w:rsid w:val="00244B10"/>
    <w:rsid w:val="00294A8D"/>
    <w:rsid w:val="002C77EE"/>
    <w:rsid w:val="00301D91"/>
    <w:rsid w:val="00306C3C"/>
    <w:rsid w:val="00487D88"/>
    <w:rsid w:val="005F0457"/>
    <w:rsid w:val="00653EFD"/>
    <w:rsid w:val="00664524"/>
    <w:rsid w:val="006D1C67"/>
    <w:rsid w:val="00713E8E"/>
    <w:rsid w:val="007A1445"/>
    <w:rsid w:val="008067D5"/>
    <w:rsid w:val="00851286"/>
    <w:rsid w:val="00892FCA"/>
    <w:rsid w:val="008C6140"/>
    <w:rsid w:val="00973857"/>
    <w:rsid w:val="009B13DF"/>
    <w:rsid w:val="00CF0C6D"/>
    <w:rsid w:val="00D043C1"/>
    <w:rsid w:val="00D90D06"/>
    <w:rsid w:val="00E00BDB"/>
    <w:rsid w:val="00F13B59"/>
    <w:rsid w:val="00F44FF6"/>
    <w:rsid w:val="00F70844"/>
    <w:rsid w:val="00FD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45FAE"/>
  <w15:chartTrackingRefBased/>
  <w15:docId w15:val="{984F100F-DC0B-4B29-A0D0-B0C3F407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38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7385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87D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87D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87D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87D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87D88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487D88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87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7D88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F70844"/>
    <w:rPr>
      <w:color w:val="0563C1" w:themeColor="hyperlink"/>
      <w:u w:val="single"/>
    </w:rPr>
  </w:style>
  <w:style w:type="character" w:styleId="Siln">
    <w:name w:val="Strong"/>
    <w:basedOn w:val="Standardnpsmoodstavce"/>
    <w:uiPriority w:val="22"/>
    <w:qFormat/>
    <w:rsid w:val="006645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verenec@mmr.cz" TargetMode="External"/><Relationship Id="rId5" Type="http://schemas.openxmlformats.org/officeDocument/2006/relationships/hyperlink" Target="mailto:gdpr@mm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1318</Characters>
  <Application>Microsoft Office Word</Application>
  <DocSecurity>2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Bučil Petr</dc:creator>
  <cp:keywords/>
  <dc:description/>
  <cp:lastModifiedBy>Budín Lubomír</cp:lastModifiedBy>
  <cp:revision>2</cp:revision>
  <dcterms:created xsi:type="dcterms:W3CDTF">2018-05-30T09:58:00Z</dcterms:created>
  <dcterms:modified xsi:type="dcterms:W3CDTF">2018-05-30T09:58:00Z</dcterms:modified>
</cp:coreProperties>
</file>