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B3B" w:rsidRPr="003B7B3B" w:rsidRDefault="003B7B3B" w:rsidP="00C07965">
      <w:pPr>
        <w:pStyle w:val="Nadpis1"/>
        <w:spacing w:before="0"/>
        <w:jc w:val="center"/>
        <w:rPr>
          <w:rFonts w:ascii="Arial" w:hAnsi="Arial" w:cs="Arial"/>
          <w:caps/>
          <w:color w:val="000099"/>
          <w:sz w:val="26"/>
          <w:szCs w:val="26"/>
        </w:rPr>
      </w:pPr>
      <w:r w:rsidRPr="003B7B3B">
        <w:rPr>
          <w:rFonts w:ascii="Arial" w:hAnsi="Arial" w:cs="Arial"/>
          <w:caps/>
          <w:color w:val="000099"/>
          <w:sz w:val="26"/>
          <w:szCs w:val="26"/>
        </w:rPr>
        <w:t>NÁRODNÍ PROGRAM PODPORY CESTOVNÍHO RUCHU V REGIONECH</w:t>
      </w:r>
    </w:p>
    <w:p w:rsidR="000055A4" w:rsidRPr="009F5D40" w:rsidRDefault="00820E4B" w:rsidP="00C07965">
      <w:pPr>
        <w:pStyle w:val="Nadpis1"/>
        <w:spacing w:before="0"/>
        <w:jc w:val="center"/>
        <w:rPr>
          <w:rFonts w:ascii="Arial" w:hAnsi="Arial" w:cs="Arial"/>
          <w:b w:val="0"/>
          <w:color w:val="000099"/>
          <w:sz w:val="26"/>
          <w:szCs w:val="26"/>
        </w:rPr>
      </w:pPr>
      <w:r w:rsidRPr="003B7B3B">
        <w:rPr>
          <w:rFonts w:ascii="Arial" w:hAnsi="Arial" w:cs="Arial"/>
          <w:color w:val="000099"/>
          <w:sz w:val="26"/>
          <w:szCs w:val="26"/>
        </w:rPr>
        <w:t>Výběr r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>ežim</w:t>
      </w:r>
      <w:r w:rsidRPr="003B7B3B">
        <w:rPr>
          <w:rFonts w:ascii="Arial" w:hAnsi="Arial" w:cs="Arial"/>
          <w:color w:val="000099"/>
          <w:sz w:val="26"/>
          <w:szCs w:val="26"/>
        </w:rPr>
        <w:t>u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 xml:space="preserve"> veřejné podpory</w:t>
      </w:r>
      <w:r w:rsidR="00C06A0D">
        <w:rPr>
          <w:rFonts w:ascii="Arial" w:hAnsi="Arial" w:cs="Arial"/>
          <w:b w:val="0"/>
          <w:color w:val="000099"/>
          <w:sz w:val="26"/>
          <w:szCs w:val="26"/>
        </w:rPr>
        <w:t xml:space="preserve"> (příloha „I“</w:t>
      </w:r>
      <w:r w:rsidR="009F5D40">
        <w:rPr>
          <w:rFonts w:ascii="Arial" w:hAnsi="Arial" w:cs="Arial"/>
          <w:b w:val="0"/>
          <w:color w:val="000099"/>
          <w:sz w:val="26"/>
          <w:szCs w:val="26"/>
        </w:rPr>
        <w:t xml:space="preserve"> Žádosti o dotaci)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F0258" w:rsidRPr="003F0258" w:rsidTr="00BE22DB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4" w:rsidRPr="003F0258" w:rsidRDefault="000055A4" w:rsidP="00B50883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F0258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Název</w:t>
            </w:r>
            <w:r w:rsidR="00BE22DB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 číslo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 w:rsidP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>adatel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5A4" w:rsidRPr="00B50883" w:rsidRDefault="000055A4">
      <w:pPr>
        <w:rPr>
          <w:rFonts w:ascii="Arial" w:hAnsi="Arial" w:cs="Arial"/>
          <w:sz w:val="20"/>
          <w:szCs w:val="20"/>
        </w:rPr>
      </w:pPr>
    </w:p>
    <w:p w:rsidR="000055A4" w:rsidRPr="003F0258" w:rsidRDefault="000055A4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53"/>
        <w:gridCol w:w="1649"/>
        <w:gridCol w:w="2779"/>
      </w:tblGrid>
      <w:tr w:rsidR="00B50883" w:rsidRPr="00B50883" w:rsidTr="009F5D40">
        <w:trPr>
          <w:trHeight w:val="453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779" w:type="dxa"/>
            <w:vAlign w:val="center"/>
          </w:tcPr>
          <w:p w:rsidR="003C3C25" w:rsidRPr="00FB1D42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C21D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 w:rsidR="0077751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0883" w:rsidRPr="003F0258" w:rsidRDefault="00FB1D42" w:rsidP="002E5C93">
      <w:pPr>
        <w:pStyle w:val="Nadpis2"/>
        <w:spacing w:before="240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Zdůvodnění zvoleného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režim</w:t>
      </w:r>
      <w:r w:rsidRPr="003F0258">
        <w:rPr>
          <w:rFonts w:ascii="Arial" w:hAnsi="Arial" w:cs="Arial"/>
          <w:color w:val="000099"/>
          <w:sz w:val="24"/>
          <w:szCs w:val="24"/>
        </w:rPr>
        <w:t>u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veřejné podpory:</w:t>
      </w:r>
    </w:p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88"/>
        <w:gridCol w:w="3400"/>
      </w:tblGrid>
      <w:tr w:rsidR="00820E4B" w:rsidRPr="00B50883" w:rsidTr="002E5C93">
        <w:tc>
          <w:tcPr>
            <w:tcW w:w="0" w:type="auto"/>
            <w:vAlign w:val="center"/>
          </w:tcPr>
          <w:p w:rsidR="00820E4B" w:rsidRPr="00B50883" w:rsidRDefault="00820E4B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0" w:type="auto"/>
            <w:vAlign w:val="center"/>
          </w:tcPr>
          <w:p w:rsidR="00820E4B" w:rsidRDefault="00FB1D42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E22DB" w:rsidRPr="00B50883">
              <w:rPr>
                <w:rFonts w:ascii="Arial" w:hAnsi="Arial" w:cs="Arial"/>
                <w:b/>
                <w:sz w:val="20"/>
                <w:szCs w:val="20"/>
              </w:rPr>
              <w:t>azby projektu na znaky veřejné podpory</w:t>
            </w:r>
          </w:p>
          <w:p w:rsidR="00FB1D42" w:rsidRPr="00B50883" w:rsidRDefault="00FB1D42" w:rsidP="00FB1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je poskytnuta státem nebo z</w:t>
            </w:r>
            <w:r w:rsidR="00B50883">
              <w:rPr>
                <w:rFonts w:ascii="Arial" w:hAnsi="Arial" w:cs="Arial"/>
                <w:sz w:val="20"/>
                <w:szCs w:val="20"/>
              </w:rPr>
              <w:t> </w:t>
            </w:r>
            <w:r w:rsidRPr="00B50883">
              <w:rPr>
                <w:rFonts w:ascii="Arial" w:hAnsi="Arial" w:cs="Arial"/>
                <w:sz w:val="20"/>
                <w:szCs w:val="20"/>
              </w:rPr>
              <w:t>veřejných prostředků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C25" w:rsidRDefault="003C3C25" w:rsidP="002E5C9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Projekt nezakládá veřejnou podporu</w:t>
      </w:r>
      <w:r w:rsidR="00820E4B" w:rsidRPr="00B50883">
        <w:rPr>
          <w:rFonts w:ascii="Arial" w:hAnsi="Arial" w:cs="Arial"/>
          <w:sz w:val="20"/>
          <w:szCs w:val="20"/>
        </w:rPr>
        <w:t>,</w:t>
      </w:r>
      <w:r w:rsidRPr="00B50883">
        <w:rPr>
          <w:rFonts w:ascii="Arial" w:hAnsi="Arial" w:cs="Arial"/>
          <w:sz w:val="20"/>
          <w:szCs w:val="20"/>
        </w:rPr>
        <w:t xml:space="preserve"> pokud lze vyloučit alespoň jeden z výše uvedených znaků veřejné podpory.</w:t>
      </w:r>
    </w:p>
    <w:p w:rsidR="00B50883" w:rsidRDefault="00FB1D42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</w:t>
      </w:r>
      <w:r w:rsidR="00B50883">
        <w:rPr>
          <w:rFonts w:ascii="Arial" w:hAnsi="Arial" w:cs="Arial"/>
          <w:sz w:val="20"/>
          <w:szCs w:val="20"/>
        </w:rPr>
        <w:t>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2E5C93" w:rsidP="00FB1D42">
      <w:pPr>
        <w:pStyle w:val="Nadpis3"/>
        <w:rPr>
          <w:rFonts w:ascii="Arial" w:hAnsi="Arial" w:cs="Arial"/>
          <w:color w:val="000099"/>
        </w:rPr>
      </w:pPr>
      <w:r>
        <w:rPr>
          <w:rFonts w:ascii="Arial" w:hAnsi="Arial" w:cs="Arial"/>
          <w:color w:val="000099"/>
        </w:rPr>
        <w:br w:type="page"/>
      </w:r>
    </w:p>
    <w:p w:rsidR="00FB1D42" w:rsidRPr="003F0258" w:rsidRDefault="00FB1D42" w:rsidP="00FB1D42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lastRenderedPageBreak/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1D42" w:rsidRPr="00B50883" w:rsidTr="004A47D1">
        <w:tc>
          <w:tcPr>
            <w:tcW w:w="4606" w:type="dxa"/>
          </w:tcPr>
          <w:p w:rsidR="00FB1D42" w:rsidRPr="002E5C93" w:rsidRDefault="00FB1D42" w:rsidP="004A47D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5C93">
              <w:rPr>
                <w:rFonts w:ascii="Arial" w:hAnsi="Arial" w:cs="Arial"/>
                <w:b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42" w:rsidRPr="00B50883" w:rsidTr="004A47D1">
        <w:tc>
          <w:tcPr>
            <w:tcW w:w="4606" w:type="dxa"/>
          </w:tcPr>
          <w:p w:rsidR="00FB1D42" w:rsidRPr="00B50883" w:rsidRDefault="009F5D40" w:rsidP="00D6702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Čestné prohlášení žadatele, že realizovaný projekt je v souladu s podmínkami pro využití zvolené kategorie blokové výjimky a že v projektu nejsou uvedeny aktivity a výdaje vyjmuté </w:t>
            </w:r>
            <w:r w:rsidRPr="0007693A">
              <w:rPr>
                <w:rFonts w:cs="Arial"/>
                <w:szCs w:val="20"/>
              </w:rPr>
              <w:t xml:space="preserve">z působnosti dané </w:t>
            </w:r>
            <w:r>
              <w:rPr>
                <w:rFonts w:cs="Arial"/>
                <w:szCs w:val="20"/>
              </w:rPr>
              <w:t>kategorie</w:t>
            </w:r>
            <w:r w:rsidRPr="0007693A">
              <w:rPr>
                <w:rFonts w:cs="Arial"/>
                <w:szCs w:val="20"/>
              </w:rPr>
              <w:t xml:space="preserve"> blokové výjimky (Nařízení Komise (EU) č. 651/2014 ze dne 17. června 2014</w:t>
            </w:r>
            <w:r>
              <w:rPr>
                <w:rFonts w:cs="Arial"/>
                <w:szCs w:val="20"/>
              </w:rPr>
              <w:t xml:space="preserve"> /aktualizované znění Nařízení Komise (EU) 2017/1084 ze dne 14. června </w:t>
            </w:r>
            <w:proofErr w:type="gramStart"/>
            <w:r>
              <w:rPr>
                <w:rFonts w:cs="Arial"/>
                <w:szCs w:val="20"/>
              </w:rPr>
              <w:t>2017)/</w:t>
            </w:r>
            <w:proofErr w:type="gramEnd"/>
            <w:r w:rsidRPr="0007693A">
              <w:rPr>
                <w:rFonts w:cs="Arial"/>
                <w:szCs w:val="20"/>
              </w:rPr>
              <w:t>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F5D40" w:rsidRPr="00B50883" w:rsidTr="004A47D1">
        <w:tc>
          <w:tcPr>
            <w:tcW w:w="4606" w:type="dxa"/>
          </w:tcPr>
          <w:p w:rsidR="009F5D40" w:rsidRDefault="009F5D40" w:rsidP="00D67027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případě využití GBER dle článku 14 (</w:t>
            </w:r>
            <w:r w:rsidRPr="006454E9">
              <w:rPr>
                <w:rFonts w:cs="Arial"/>
                <w:szCs w:val="20"/>
              </w:rPr>
              <w:t>Regionální investiční podpora</w:t>
            </w:r>
            <w:r>
              <w:rPr>
                <w:rFonts w:cs="Arial"/>
                <w:szCs w:val="20"/>
              </w:rPr>
              <w:t xml:space="preserve">), žadatel / příjemce prohlašuje: </w:t>
            </w:r>
            <w:r w:rsidRPr="00C348A3">
              <w:rPr>
                <w:rFonts w:cs="Arial"/>
                <w:szCs w:val="20"/>
              </w:rPr>
              <w:t>že neprovedl přemístění</w:t>
            </w:r>
            <w:r>
              <w:rPr>
                <w:rStyle w:val="Znakapoznpodarou"/>
                <w:rFonts w:cs="Arial"/>
                <w:szCs w:val="20"/>
              </w:rPr>
              <w:footnoteReference w:id="2"/>
            </w:r>
            <w:r w:rsidRPr="00C348A3">
              <w:rPr>
                <w:rFonts w:cs="Arial"/>
                <w:szCs w:val="20"/>
              </w:rPr>
              <w:t xml:space="preserve"> do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provozovny, do které se má počáteční investice, na niž se podpora požaduje, uskutečnit, během dvou let předcházejících žádosti o podporu a zaváže se, že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tak neučiní až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do doby dvou let po dokončení počáteční investice, na niž se podpora požaduje.</w:t>
            </w:r>
          </w:p>
        </w:tc>
        <w:tc>
          <w:tcPr>
            <w:tcW w:w="4606" w:type="dxa"/>
          </w:tcPr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De minimis</w:t>
      </w:r>
    </w:p>
    <w:p w:rsidR="003C3C25" w:rsidRPr="00B50883" w:rsidRDefault="00820E4B">
      <w:pPr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</w:t>
      </w:r>
      <w:r w:rsidR="00FB1D42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CC7BF9" w:rsidP="00C00A47">
      <w:pPr>
        <w:spacing w:before="120" w:after="0" w:line="240" w:lineRule="auto"/>
        <w:sectPr w:rsidR="002E5C9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8527" wp14:editId="24012241">
                <wp:simplePos x="0" y="0"/>
                <wp:positionH relativeFrom="column">
                  <wp:posOffset>-218308</wp:posOffset>
                </wp:positionH>
                <wp:positionV relativeFrom="paragraph">
                  <wp:posOffset>432255</wp:posOffset>
                </wp:positionV>
                <wp:extent cx="3217653" cy="388189"/>
                <wp:effectExtent l="0" t="0" r="190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F9" w:rsidRPr="00CC7BF9" w:rsidRDefault="00CC7BF9" w:rsidP="00CC7BF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0852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7.2pt;margin-top:34.0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" fillcolor="white [3201]" stroked="f" strokeweight=".5pt">
                <v:textbox>
                  <w:txbxContent>
                    <w:p w:rsidR="00CC7BF9" w:rsidRPr="00CC7BF9" w:rsidRDefault="00CC7BF9" w:rsidP="00CC7BF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="00C00A47">
        <w:t>V případě využití režimu „de minimis“ žadatel doloží vyplněný formulář „</w:t>
      </w:r>
      <w:r w:rsidR="00C00A47" w:rsidRPr="00C00A47">
        <w:t>Čestné prohlášení žadatele o</w:t>
      </w:r>
      <w:r w:rsidR="00C00A47">
        <w:t> </w:t>
      </w:r>
      <w:r w:rsidR="00C00A47" w:rsidRPr="00C00A47">
        <w:t>podporu v režimu de minimis</w:t>
      </w:r>
      <w:r w:rsidR="00C00A47">
        <w:t>“.</w:t>
      </w:r>
      <w:r w:rsidR="00FB1D42">
        <w:br w:type="page"/>
      </w:r>
    </w:p>
    <w:p w:rsidR="00FB1D42" w:rsidRPr="00D57E01" w:rsidRDefault="00FB1D42" w:rsidP="00FB1D42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Toc386554796"/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2E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</w:t>
      </w:r>
      <w:proofErr w:type="gramStart"/>
      <w:r w:rsidRPr="00083172">
        <w:rPr>
          <w:rFonts w:ascii="Arial" w:hAnsi="Arial" w:cs="Arial"/>
          <w:bCs/>
          <w:sz w:val="20"/>
        </w:rPr>
        <w:t>…….</w:t>
      </w:r>
      <w:proofErr w:type="gramEnd"/>
      <w:r w:rsidRPr="00083172">
        <w:rPr>
          <w:rFonts w:ascii="Arial" w:hAnsi="Arial" w:cs="Arial"/>
          <w:bCs/>
          <w:sz w:val="20"/>
        </w:rPr>
        <w:t>, konec ……………………).</w:t>
      </w:r>
    </w:p>
    <w:p w:rsidR="00FB1D42" w:rsidRPr="00087ABF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3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4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FB1D42">
              <w:rPr>
                <w:rFonts w:ascii="Arial" w:hAnsi="Arial" w:cs="Arial"/>
                <w:sz w:val="20"/>
              </w:rPr>
              <w:br/>
              <w:t>v jiném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FB1D42">
              <w:rPr>
                <w:rFonts w:ascii="Arial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8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5F5BA0">
        <w:rPr>
          <w:rFonts w:ascii="Arial" w:hAnsi="Arial" w:cs="Arial"/>
          <w:b/>
          <w:bCs/>
          <w:sz w:val="20"/>
        </w:rPr>
      </w:r>
      <w:r w:rsidR="005F5BA0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</w:t>
      </w:r>
      <w:r w:rsidRPr="007E4CE3">
        <w:rPr>
          <w:rFonts w:ascii="Arial" w:hAnsi="Arial" w:cs="Arial"/>
          <w:sz w:val="20"/>
        </w:rPr>
        <w:lastRenderedPageBreak/>
        <w:t xml:space="preserve">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t>a zpracovateli</w:t>
      </w:r>
      <w:r w:rsidRPr="00654716">
        <w:rPr>
          <w:vertAlign w:val="superscript"/>
        </w:rPr>
        <w:footnoteReference w:id="9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A53" w:rsidRDefault="00003A53" w:rsidP="00BE22DB">
      <w:pPr>
        <w:spacing w:after="0" w:line="240" w:lineRule="auto"/>
      </w:pPr>
      <w:r>
        <w:separator/>
      </w:r>
    </w:p>
  </w:endnote>
  <w:end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6A0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6A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A53" w:rsidRDefault="00003A53" w:rsidP="00BE22DB">
      <w:pPr>
        <w:spacing w:after="0" w:line="240" w:lineRule="auto"/>
      </w:pPr>
      <w:r>
        <w:separator/>
      </w:r>
    </w:p>
  </w:footnote>
  <w:foot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footnote>
  <w:footnote w:id="1">
    <w:p w:rsidR="00777519" w:rsidRPr="00777519" w:rsidRDefault="00777519" w:rsidP="00777519">
      <w:pPr>
        <w:pStyle w:val="Textpoznpodarou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Znakapoznpodarou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2">
    <w:p w:rsidR="009F5D40" w:rsidRPr="00F26E1E" w:rsidRDefault="009F5D40" w:rsidP="009F5D40">
      <w:pPr>
        <w:pStyle w:val="Textpoznpodarou"/>
        <w:rPr>
          <w:rFonts w:cs="Arial"/>
          <w:sz w:val="18"/>
          <w:szCs w:val="18"/>
        </w:rPr>
      </w:pPr>
      <w:r w:rsidRPr="00F26E1E">
        <w:rPr>
          <w:rStyle w:val="Znakapoznpodarou"/>
          <w:rFonts w:cs="Arial"/>
          <w:sz w:val="18"/>
          <w:szCs w:val="18"/>
        </w:rPr>
        <w:footnoteRef/>
      </w:r>
      <w:r w:rsidRPr="00F26E1E">
        <w:rPr>
          <w:rFonts w:cs="Arial"/>
          <w:sz w:val="18"/>
          <w:szCs w:val="18"/>
        </w:rPr>
        <w:t xml:space="preserve"> </w:t>
      </w:r>
      <w:r w:rsidRPr="00F26E1E">
        <w:rPr>
          <w:rFonts w:cs="Arial"/>
          <w:color w:val="000000"/>
          <w:sz w:val="18"/>
          <w:szCs w:val="18"/>
        </w:rPr>
        <w:t>61a) „přemístěním“ se rozumí převedení stejné nebo podobné činnosti, nebo její části z provozovny v jedné smluvní straně Dohody o EHP (původní provozovny) do provozovny, ve které se podporovaná investice uskutečňuje v jiné smluvní straně Dohody o EHP (podporované provozovny). O převedení se jedná, jestliže výrobek nebo služba v původní a v podporované provozovně slouží alespoň částečně stejným účelům a splňuje požadavky nebo potřeby stejného druhu zákazníků a ve stejné nebo podobné činnosti v jedné z původních provozoven příjemce v EHP dojde ke ztrátě pracovních míst</w:t>
      </w:r>
    </w:p>
  </w:footnote>
  <w:footnote w:id="3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4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  <w:footnote w:id="5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62 zákona č. 125/2008 Sb., o přeměnách obchodních společností a družstev, ve znění pozdějších předpisů.</w:t>
      </w:r>
    </w:p>
  </w:footnote>
  <w:footnote w:id="6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61 zákona č. 125/2008 Sb.</w:t>
      </w:r>
    </w:p>
  </w:footnote>
  <w:footnote w:id="7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243 zákona č. 125/2008 Sb.</w:t>
      </w:r>
    </w:p>
  </w:footnote>
  <w:footnote w:id="8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9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496615" w:rsidTr="00496615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:rsidR="00496615" w:rsidRDefault="00496615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>
                <wp:extent cx="1708150" cy="422910"/>
                <wp:effectExtent l="0" t="0" r="6350" b="0"/>
                <wp:docPr id="3" name="Obrázek 3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 xml:space="preserve">Podprogram </w:t>
          </w:r>
          <w:r w:rsidR="00C06A0D">
            <w:rPr>
              <w:sz w:val="20"/>
            </w:rPr>
            <w:t>marketingové aktivity v cestovním ruchu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výzva</w:t>
          </w:r>
          <w:r w:rsidR="00F85BBF">
            <w:rPr>
              <w:sz w:val="20"/>
            </w:rPr>
            <w:t xml:space="preserve">: </w:t>
          </w:r>
          <w:r w:rsidR="005F5BA0">
            <w:rPr>
              <w:sz w:val="20"/>
            </w:rPr>
            <w:t>1</w:t>
          </w:r>
          <w:r w:rsidR="00F85BBF">
            <w:rPr>
              <w:sz w:val="20"/>
            </w:rPr>
            <w:t>/20</w:t>
          </w:r>
          <w:r w:rsidR="005F5BA0">
            <w:rPr>
              <w:sz w:val="20"/>
            </w:rPr>
            <w:t>21</w:t>
          </w:r>
          <w:r w:rsidR="00F85BBF">
            <w:rPr>
              <w:sz w:val="20"/>
            </w:rPr>
            <w:t>/117D72</w:t>
          </w:r>
          <w:r w:rsidR="00C06A0D">
            <w:rPr>
              <w:sz w:val="20"/>
            </w:rPr>
            <w:t>2</w:t>
          </w:r>
          <w:r w:rsidR="00F85BBF">
            <w:rPr>
              <w:sz w:val="20"/>
            </w:rPr>
            <w:t>00</w:t>
          </w:r>
        </w:p>
        <w:p w:rsidR="00496615" w:rsidRDefault="00C51DF8" w:rsidP="00C06A0D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Příloha</w:t>
          </w:r>
          <w:r w:rsidR="00496615">
            <w:rPr>
              <w:sz w:val="20"/>
            </w:rPr>
            <w:t xml:space="preserve"> Zásad pro žadatele</w:t>
          </w:r>
          <w:r w:rsidR="009F5D40">
            <w:rPr>
              <w:sz w:val="20"/>
            </w:rPr>
            <w:t xml:space="preserve"> č. </w:t>
          </w:r>
          <w:r w:rsidR="00C06A0D">
            <w:rPr>
              <w:sz w:val="20"/>
            </w:rPr>
            <w:t>5</w:t>
          </w:r>
          <w:r w:rsidR="009F5D40">
            <w:rPr>
              <w:sz w:val="20"/>
            </w:rPr>
            <w:t xml:space="preserve">, příloh </w:t>
          </w:r>
          <w:r w:rsidR="00C06A0D">
            <w:rPr>
              <w:sz w:val="20"/>
            </w:rPr>
            <w:t>I</w:t>
          </w:r>
          <w:r w:rsidR="009F5D40">
            <w:rPr>
              <w:sz w:val="20"/>
            </w:rPr>
            <w:t xml:space="preserve"> žádosti o dotaci</w:t>
          </w:r>
        </w:p>
      </w:tc>
    </w:tr>
  </w:tbl>
  <w:p w:rsidR="00BE22DB" w:rsidRPr="00BE22DB" w:rsidRDefault="00BE22DB" w:rsidP="00E32F73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5A4"/>
    <w:rsid w:val="00003A53"/>
    <w:rsid w:val="000055A4"/>
    <w:rsid w:val="00063826"/>
    <w:rsid w:val="0007693A"/>
    <w:rsid w:val="002316DA"/>
    <w:rsid w:val="00296815"/>
    <w:rsid w:val="002E5C93"/>
    <w:rsid w:val="003B7B3B"/>
    <w:rsid w:val="003C3C25"/>
    <w:rsid w:val="003F0258"/>
    <w:rsid w:val="00496615"/>
    <w:rsid w:val="005F5BA0"/>
    <w:rsid w:val="006436DA"/>
    <w:rsid w:val="00654716"/>
    <w:rsid w:val="00777519"/>
    <w:rsid w:val="00820E4B"/>
    <w:rsid w:val="00926A72"/>
    <w:rsid w:val="009F5D40"/>
    <w:rsid w:val="00B50883"/>
    <w:rsid w:val="00B92911"/>
    <w:rsid w:val="00BE22DB"/>
    <w:rsid w:val="00C00A47"/>
    <w:rsid w:val="00C06A0D"/>
    <w:rsid w:val="00C07965"/>
    <w:rsid w:val="00C1602B"/>
    <w:rsid w:val="00C21DAF"/>
    <w:rsid w:val="00C51DF8"/>
    <w:rsid w:val="00CC7BF9"/>
    <w:rsid w:val="00D67027"/>
    <w:rsid w:val="00DC2EB3"/>
    <w:rsid w:val="00E32F73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5E88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FFB1-DF19-439A-B06F-E3031652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Folprechtová Kateřina</cp:lastModifiedBy>
  <cp:revision>5</cp:revision>
  <cp:lastPrinted>2016-11-01T10:48:00Z</cp:lastPrinted>
  <dcterms:created xsi:type="dcterms:W3CDTF">2017-12-19T14:32:00Z</dcterms:created>
  <dcterms:modified xsi:type="dcterms:W3CDTF">2021-07-02T12:50:00Z</dcterms:modified>
</cp:coreProperties>
</file>