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3C" w:rsidRDefault="0094558E" w:rsidP="00A24385">
      <w:pPr>
        <w:ind w:left="6372"/>
        <w:jc w:val="right"/>
        <w:rPr>
          <w:rFonts w:ascii="Arial" w:hAnsi="Arial" w:cs="Arial"/>
          <w:spacing w:val="-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-209550</wp:posOffset>
            </wp:positionV>
            <wp:extent cx="2158365" cy="467995"/>
            <wp:effectExtent l="0" t="0" r="0" b="8255"/>
            <wp:wrapSquare wrapText="bothSides"/>
            <wp:docPr id="2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FF9" w:rsidRPr="00425405">
        <w:rPr>
          <w:rFonts w:ascii="Arial" w:hAnsi="Arial" w:cs="Arial"/>
          <w:spacing w:val="-4"/>
        </w:rPr>
        <w:t xml:space="preserve">Příloha </w:t>
      </w:r>
      <w:r w:rsidR="00E555A4" w:rsidRPr="00425405">
        <w:rPr>
          <w:rFonts w:ascii="Arial" w:hAnsi="Arial" w:cs="Arial"/>
          <w:spacing w:val="-4"/>
        </w:rPr>
        <w:t xml:space="preserve">č. 2 </w:t>
      </w:r>
      <w:r w:rsidR="00977FF9" w:rsidRPr="00425405">
        <w:rPr>
          <w:rFonts w:ascii="Arial" w:hAnsi="Arial" w:cs="Arial"/>
          <w:spacing w:val="-4"/>
        </w:rPr>
        <w:t>R</w:t>
      </w:r>
      <w:r w:rsidR="00EB1F3C">
        <w:rPr>
          <w:rFonts w:ascii="Arial" w:hAnsi="Arial" w:cs="Arial"/>
          <w:spacing w:val="-4"/>
        </w:rPr>
        <w:t>M</w:t>
      </w:r>
      <w:r w:rsidR="00E445A9" w:rsidRPr="00425405">
        <w:rPr>
          <w:rFonts w:ascii="Arial" w:hAnsi="Arial" w:cs="Arial"/>
          <w:spacing w:val="-4"/>
        </w:rPr>
        <w:t xml:space="preserve"> č.</w:t>
      </w:r>
      <w:r w:rsidR="002D54AD">
        <w:rPr>
          <w:rFonts w:ascii="Arial" w:hAnsi="Arial" w:cs="Arial"/>
          <w:spacing w:val="-4"/>
        </w:rPr>
        <w:t xml:space="preserve"> </w:t>
      </w:r>
      <w:r w:rsidR="009C4D38">
        <w:rPr>
          <w:rFonts w:ascii="Arial" w:hAnsi="Arial" w:cs="Arial"/>
          <w:spacing w:val="-4"/>
        </w:rPr>
        <w:t>46</w:t>
      </w:r>
      <w:r w:rsidR="004F7B2D">
        <w:rPr>
          <w:rFonts w:ascii="Arial" w:hAnsi="Arial" w:cs="Arial"/>
          <w:spacing w:val="-4"/>
        </w:rPr>
        <w:t>/201</w:t>
      </w:r>
      <w:r w:rsidR="002D54AD">
        <w:rPr>
          <w:rFonts w:ascii="Arial" w:hAnsi="Arial" w:cs="Arial"/>
          <w:spacing w:val="-4"/>
        </w:rPr>
        <w:t>7</w:t>
      </w:r>
    </w:p>
    <w:p w:rsidR="00A24385" w:rsidRDefault="00A24385" w:rsidP="00C4555B">
      <w:pPr>
        <w:ind w:left="6372"/>
        <w:rPr>
          <w:rFonts w:ascii="Arial" w:hAnsi="Arial" w:cs="Arial"/>
          <w:spacing w:val="-4"/>
        </w:rPr>
      </w:pPr>
    </w:p>
    <w:p w:rsidR="00A24385" w:rsidRDefault="00A24385" w:rsidP="00EB1F3C">
      <w:pPr>
        <w:jc w:val="both"/>
        <w:rPr>
          <w:rFonts w:ascii="Arial" w:hAnsi="Arial" w:cs="Arial"/>
        </w:rPr>
      </w:pPr>
    </w:p>
    <w:p w:rsidR="00977FF9" w:rsidRPr="00425405" w:rsidRDefault="00977FF9" w:rsidP="00EB1F3C">
      <w:pPr>
        <w:jc w:val="both"/>
        <w:rPr>
          <w:rFonts w:ascii="Arial" w:hAnsi="Arial" w:cs="Arial"/>
        </w:rPr>
      </w:pPr>
      <w:r w:rsidRPr="00425405">
        <w:rPr>
          <w:rFonts w:ascii="Arial" w:hAnsi="Arial" w:cs="Arial"/>
        </w:rPr>
        <w:t>Č.</w:t>
      </w:r>
      <w:r w:rsidR="002D6613">
        <w:rPr>
          <w:rFonts w:ascii="Arial" w:hAnsi="Arial" w:cs="Arial"/>
        </w:rPr>
        <w:t xml:space="preserve"> </w:t>
      </w:r>
      <w:r w:rsidRPr="00425405">
        <w:rPr>
          <w:rFonts w:ascii="Arial" w:hAnsi="Arial" w:cs="Arial"/>
        </w:rPr>
        <w:t>j.</w:t>
      </w:r>
      <w:r w:rsidR="00B4158D" w:rsidRPr="00425405">
        <w:rPr>
          <w:rFonts w:ascii="Arial" w:hAnsi="Arial" w:cs="Arial"/>
        </w:rPr>
        <w:t xml:space="preserve"> </w:t>
      </w:r>
      <w:proofErr w:type="gramStart"/>
      <w:r w:rsidR="00EB1F3C">
        <w:rPr>
          <w:rFonts w:ascii="Arial" w:hAnsi="Arial" w:cs="Arial"/>
        </w:rPr>
        <w:t>MMR</w:t>
      </w:r>
      <w:proofErr w:type="gramEnd"/>
      <w:r w:rsidR="002A07B2">
        <w:rPr>
          <w:rFonts w:ascii="Arial" w:hAnsi="Arial" w:cs="Arial"/>
        </w:rPr>
        <w:t>–</w:t>
      </w:r>
      <w:proofErr w:type="gramStart"/>
      <w:r w:rsidR="002D54AD">
        <w:rPr>
          <w:rFonts w:ascii="Arial" w:hAnsi="Arial" w:cs="Arial"/>
        </w:rPr>
        <w:t>41999</w:t>
      </w:r>
      <w:r w:rsidR="004F7B2D">
        <w:rPr>
          <w:rFonts w:ascii="Arial" w:hAnsi="Arial" w:cs="Arial"/>
        </w:rPr>
        <w:t>/</w:t>
      </w:r>
      <w:r w:rsidR="0004101B">
        <w:rPr>
          <w:rFonts w:ascii="Arial" w:hAnsi="Arial" w:cs="Arial"/>
        </w:rPr>
        <w:t>20</w:t>
      </w:r>
      <w:r w:rsidR="0094332B">
        <w:rPr>
          <w:rFonts w:ascii="Arial" w:hAnsi="Arial" w:cs="Arial"/>
        </w:rPr>
        <w:t>1</w:t>
      </w:r>
      <w:r w:rsidR="002D54AD">
        <w:rPr>
          <w:rFonts w:ascii="Arial" w:hAnsi="Arial" w:cs="Arial"/>
        </w:rPr>
        <w:t>7</w:t>
      </w:r>
      <w:proofErr w:type="gramEnd"/>
      <w:r w:rsidR="0094332B">
        <w:rPr>
          <w:rFonts w:ascii="Arial" w:hAnsi="Arial" w:cs="Arial"/>
        </w:rPr>
        <w:t>-52</w:t>
      </w:r>
    </w:p>
    <w:p w:rsidR="00977FF9" w:rsidRPr="002D54AD" w:rsidRDefault="00977FF9" w:rsidP="002D54AD">
      <w:pPr>
        <w:spacing w:line="360" w:lineRule="auto"/>
        <w:jc w:val="center"/>
        <w:rPr>
          <w:rFonts w:ascii="Arial" w:hAnsi="Arial" w:cs="Arial"/>
          <w:b/>
        </w:rPr>
      </w:pPr>
      <w:r w:rsidRPr="002D54AD">
        <w:rPr>
          <w:rFonts w:ascii="Arial" w:hAnsi="Arial" w:cs="Arial"/>
          <w:b/>
        </w:rPr>
        <w:t>Výzva</w:t>
      </w:r>
    </w:p>
    <w:p w:rsidR="00977FF9" w:rsidRPr="002D54AD" w:rsidRDefault="00977FF9" w:rsidP="002D54AD">
      <w:pPr>
        <w:spacing w:line="360" w:lineRule="auto"/>
        <w:jc w:val="center"/>
        <w:rPr>
          <w:rFonts w:ascii="Arial" w:hAnsi="Arial" w:cs="Arial"/>
        </w:rPr>
      </w:pPr>
      <w:r w:rsidRPr="002D54AD">
        <w:rPr>
          <w:rFonts w:ascii="Arial" w:hAnsi="Arial" w:cs="Arial"/>
        </w:rPr>
        <w:t>k předkládání žádost</w:t>
      </w:r>
      <w:r w:rsidR="0002180F" w:rsidRPr="002D54AD">
        <w:rPr>
          <w:rFonts w:ascii="Arial" w:hAnsi="Arial" w:cs="Arial"/>
        </w:rPr>
        <w:t>í o poskytnutí dotace</w:t>
      </w:r>
      <w:r w:rsidR="002D54AD" w:rsidRPr="002D54AD">
        <w:rPr>
          <w:rFonts w:ascii="Arial" w:hAnsi="Arial" w:cs="Arial"/>
        </w:rPr>
        <w:t xml:space="preserve"> </w:t>
      </w:r>
      <w:r w:rsidRPr="002D54AD">
        <w:rPr>
          <w:rFonts w:ascii="Arial" w:hAnsi="Arial" w:cs="Arial"/>
        </w:rPr>
        <w:t>z </w:t>
      </w:r>
      <w:r w:rsidR="000D04A0" w:rsidRPr="002D54AD">
        <w:rPr>
          <w:rFonts w:ascii="Arial" w:hAnsi="Arial" w:cs="Arial"/>
        </w:rPr>
        <w:t>pod</w:t>
      </w:r>
      <w:r w:rsidRPr="002D54AD">
        <w:rPr>
          <w:rFonts w:ascii="Arial" w:hAnsi="Arial" w:cs="Arial"/>
        </w:rPr>
        <w:t>programu</w:t>
      </w:r>
    </w:p>
    <w:p w:rsidR="00977FF9" w:rsidRPr="002D54AD" w:rsidRDefault="00977FF9" w:rsidP="002D54AD">
      <w:pPr>
        <w:spacing w:line="360" w:lineRule="auto"/>
        <w:jc w:val="center"/>
        <w:rPr>
          <w:rFonts w:ascii="Arial" w:hAnsi="Arial" w:cs="Arial"/>
          <w:b/>
        </w:rPr>
      </w:pPr>
      <w:r w:rsidRPr="002D54AD">
        <w:rPr>
          <w:rFonts w:ascii="Arial" w:hAnsi="Arial" w:cs="Arial"/>
          <w:b/>
        </w:rPr>
        <w:t>Obnova obecního a krajského majetku po živelní</w:t>
      </w:r>
      <w:r w:rsidR="000D04A0" w:rsidRPr="002D54AD">
        <w:rPr>
          <w:rFonts w:ascii="Arial" w:hAnsi="Arial" w:cs="Arial"/>
          <w:b/>
        </w:rPr>
        <w:t>ch</w:t>
      </w:r>
      <w:r w:rsidRPr="002D54AD">
        <w:rPr>
          <w:rFonts w:ascii="Arial" w:hAnsi="Arial" w:cs="Arial"/>
          <w:b/>
        </w:rPr>
        <w:t xml:space="preserve"> pohrom</w:t>
      </w:r>
      <w:r w:rsidR="000D04A0" w:rsidRPr="002D54AD">
        <w:rPr>
          <w:rFonts w:ascii="Arial" w:hAnsi="Arial" w:cs="Arial"/>
          <w:b/>
        </w:rPr>
        <w:t>ách v roce 201</w:t>
      </w:r>
      <w:r w:rsidR="002D54AD" w:rsidRPr="002D54AD">
        <w:rPr>
          <w:rFonts w:ascii="Arial" w:hAnsi="Arial" w:cs="Arial"/>
          <w:b/>
        </w:rPr>
        <w:t>7</w:t>
      </w:r>
    </w:p>
    <w:p w:rsidR="00D022BC" w:rsidRPr="002D54AD" w:rsidRDefault="00AC3B2D" w:rsidP="002D54AD">
      <w:pPr>
        <w:spacing w:line="360" w:lineRule="auto"/>
        <w:jc w:val="center"/>
        <w:rPr>
          <w:rFonts w:ascii="Arial" w:hAnsi="Arial" w:cs="Arial"/>
        </w:rPr>
      </w:pPr>
      <w:r w:rsidRPr="002D54AD">
        <w:rPr>
          <w:rFonts w:ascii="Arial" w:hAnsi="Arial" w:cs="Arial"/>
        </w:rPr>
        <w:t>v rámci dotačního titulu č. 2</w:t>
      </w:r>
    </w:p>
    <w:p w:rsidR="00977FF9" w:rsidRPr="00B57AFE" w:rsidRDefault="00977FF9" w:rsidP="00B57AFE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  <w:b/>
        </w:rPr>
      </w:pPr>
      <w:r w:rsidRPr="00B57AFE">
        <w:rPr>
          <w:rFonts w:ascii="Arial" w:hAnsi="Arial" w:cs="Arial"/>
          <w:b/>
        </w:rPr>
        <w:t xml:space="preserve">Výzva k předkládání žádostí (dále jen </w:t>
      </w:r>
      <w:r w:rsidR="005354C8" w:rsidRPr="00B57AFE">
        <w:rPr>
          <w:rFonts w:ascii="Arial" w:hAnsi="Arial" w:cs="Arial"/>
          <w:b/>
        </w:rPr>
        <w:t>„</w:t>
      </w:r>
      <w:r w:rsidRPr="00B57AFE">
        <w:rPr>
          <w:rFonts w:ascii="Arial" w:hAnsi="Arial" w:cs="Arial"/>
          <w:b/>
        </w:rPr>
        <w:t>Výzva</w:t>
      </w:r>
      <w:r w:rsidR="005354C8" w:rsidRPr="00B57AFE">
        <w:rPr>
          <w:rFonts w:ascii="Arial" w:hAnsi="Arial" w:cs="Arial"/>
          <w:b/>
        </w:rPr>
        <w:t>“</w:t>
      </w:r>
      <w:r w:rsidRPr="00B57AFE">
        <w:rPr>
          <w:rFonts w:ascii="Arial" w:hAnsi="Arial" w:cs="Arial"/>
          <w:b/>
        </w:rPr>
        <w:t xml:space="preserve">) </w:t>
      </w:r>
    </w:p>
    <w:p w:rsidR="00977FF9" w:rsidRPr="00C610AB" w:rsidRDefault="00977FF9" w:rsidP="00977FF9">
      <w:pPr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C610AB">
        <w:rPr>
          <w:rFonts w:ascii="Arial" w:hAnsi="Arial" w:cs="Arial"/>
        </w:rPr>
        <w:t xml:space="preserve">Výzva podle Zásad </w:t>
      </w:r>
      <w:r w:rsidR="000D04A0" w:rsidRPr="00C610AB">
        <w:rPr>
          <w:rFonts w:ascii="Arial" w:hAnsi="Arial" w:cs="Arial"/>
        </w:rPr>
        <w:t>pod</w:t>
      </w:r>
      <w:r w:rsidRPr="00C610AB">
        <w:rPr>
          <w:rFonts w:ascii="Arial" w:hAnsi="Arial" w:cs="Arial"/>
        </w:rPr>
        <w:t>programu</w:t>
      </w:r>
      <w:r w:rsidR="00711273" w:rsidRPr="00C610AB">
        <w:rPr>
          <w:rFonts w:ascii="Arial" w:hAnsi="Arial" w:cs="Arial"/>
        </w:rPr>
        <w:t xml:space="preserve"> </w:t>
      </w:r>
      <w:r w:rsidR="0006000B" w:rsidRPr="00C610AB">
        <w:rPr>
          <w:rFonts w:ascii="Arial" w:hAnsi="Arial" w:cs="Arial"/>
        </w:rPr>
        <w:t xml:space="preserve">pro poskytování dotací </w:t>
      </w:r>
      <w:r w:rsidR="00B74812" w:rsidRPr="00C610AB">
        <w:rPr>
          <w:rFonts w:ascii="Arial" w:hAnsi="Arial" w:cs="Arial"/>
        </w:rPr>
        <w:t>na obnovu majetku postiženého živelní pohromou v roce</w:t>
      </w:r>
      <w:r w:rsidR="0006000B" w:rsidRPr="00C610AB">
        <w:rPr>
          <w:rFonts w:ascii="Arial" w:hAnsi="Arial" w:cs="Arial"/>
        </w:rPr>
        <w:t xml:space="preserve"> 201</w:t>
      </w:r>
      <w:r w:rsidR="002D54AD">
        <w:rPr>
          <w:rFonts w:ascii="Arial" w:hAnsi="Arial" w:cs="Arial"/>
        </w:rPr>
        <w:t>7</w:t>
      </w:r>
      <w:r w:rsidR="00256AD7" w:rsidRPr="00C610AB">
        <w:rPr>
          <w:rFonts w:ascii="Arial" w:hAnsi="Arial" w:cs="Arial"/>
        </w:rPr>
        <w:t>,</w:t>
      </w:r>
      <w:r w:rsidR="0006000B" w:rsidRPr="00C610AB">
        <w:rPr>
          <w:rFonts w:ascii="Arial" w:hAnsi="Arial" w:cs="Arial"/>
        </w:rPr>
        <w:t xml:space="preserve"> </w:t>
      </w:r>
      <w:r w:rsidR="00256AD7" w:rsidRPr="00C610AB">
        <w:rPr>
          <w:rFonts w:ascii="Arial" w:hAnsi="Arial" w:cs="Arial"/>
        </w:rPr>
        <w:t>čj.</w:t>
      </w:r>
      <w:r w:rsidR="009C78AE" w:rsidRPr="00C610AB">
        <w:rPr>
          <w:rFonts w:ascii="Arial" w:hAnsi="Arial" w:cs="Arial"/>
        </w:rPr>
        <w:t xml:space="preserve"> </w:t>
      </w:r>
      <w:r w:rsidR="00256AD7" w:rsidRPr="00C610AB">
        <w:rPr>
          <w:rFonts w:ascii="Arial" w:hAnsi="Arial" w:cs="Arial"/>
        </w:rPr>
        <w:t>MMR-</w:t>
      </w:r>
      <w:r w:rsidR="002D54AD">
        <w:rPr>
          <w:rFonts w:ascii="Arial" w:hAnsi="Arial" w:cs="Arial"/>
        </w:rPr>
        <w:t>41985</w:t>
      </w:r>
      <w:r w:rsidR="00CE4C2A" w:rsidRPr="00C610AB">
        <w:rPr>
          <w:rFonts w:ascii="Arial" w:hAnsi="Arial" w:cs="Arial"/>
        </w:rPr>
        <w:t>/201</w:t>
      </w:r>
      <w:r w:rsidR="002D54AD">
        <w:rPr>
          <w:rFonts w:ascii="Arial" w:hAnsi="Arial" w:cs="Arial"/>
        </w:rPr>
        <w:t>7</w:t>
      </w:r>
      <w:r w:rsidR="00256AD7" w:rsidRPr="00C610AB">
        <w:rPr>
          <w:rFonts w:ascii="Arial" w:hAnsi="Arial" w:cs="Arial"/>
        </w:rPr>
        <w:t>-5</w:t>
      </w:r>
      <w:r w:rsidR="00CE4C2A" w:rsidRPr="00C610AB">
        <w:rPr>
          <w:rFonts w:ascii="Arial" w:hAnsi="Arial" w:cs="Arial"/>
        </w:rPr>
        <w:t>2</w:t>
      </w:r>
      <w:r w:rsidR="004F7B2D" w:rsidRPr="00C610AB">
        <w:rPr>
          <w:rFonts w:ascii="Arial" w:hAnsi="Arial" w:cs="Arial"/>
        </w:rPr>
        <w:t xml:space="preserve"> </w:t>
      </w:r>
      <w:r w:rsidR="00B00959" w:rsidRPr="00C610AB">
        <w:rPr>
          <w:rFonts w:ascii="Arial" w:hAnsi="Arial" w:cs="Arial"/>
        </w:rPr>
        <w:t xml:space="preserve">(dále jen </w:t>
      </w:r>
      <w:r w:rsidR="005354C8" w:rsidRPr="00C610AB">
        <w:rPr>
          <w:rFonts w:ascii="Arial" w:hAnsi="Arial" w:cs="Arial"/>
        </w:rPr>
        <w:t>„</w:t>
      </w:r>
      <w:r w:rsidR="00B00959" w:rsidRPr="00C610AB">
        <w:rPr>
          <w:rFonts w:ascii="Arial" w:hAnsi="Arial" w:cs="Arial"/>
        </w:rPr>
        <w:t xml:space="preserve">Zásady </w:t>
      </w:r>
      <w:r w:rsidR="000D04A0" w:rsidRPr="00C610AB">
        <w:rPr>
          <w:rFonts w:ascii="Arial" w:hAnsi="Arial" w:cs="Arial"/>
        </w:rPr>
        <w:t>pod</w:t>
      </w:r>
      <w:r w:rsidR="00B00959" w:rsidRPr="00C610AB">
        <w:rPr>
          <w:rFonts w:ascii="Arial" w:hAnsi="Arial" w:cs="Arial"/>
        </w:rPr>
        <w:t>programu</w:t>
      </w:r>
      <w:r w:rsidR="005354C8" w:rsidRPr="00C610AB">
        <w:rPr>
          <w:rFonts w:ascii="Arial" w:hAnsi="Arial" w:cs="Arial"/>
        </w:rPr>
        <w:t>“</w:t>
      </w:r>
      <w:r w:rsidR="00B00959" w:rsidRPr="00C610AB">
        <w:rPr>
          <w:rFonts w:ascii="Arial" w:hAnsi="Arial" w:cs="Arial"/>
        </w:rPr>
        <w:t>)</w:t>
      </w:r>
      <w:r w:rsidR="00711273" w:rsidRPr="00C610AB">
        <w:rPr>
          <w:rFonts w:ascii="Arial" w:hAnsi="Arial" w:cs="Arial"/>
        </w:rPr>
        <w:t xml:space="preserve"> </w:t>
      </w:r>
      <w:r w:rsidRPr="00C610AB">
        <w:rPr>
          <w:rFonts w:ascii="Arial" w:hAnsi="Arial" w:cs="Arial"/>
        </w:rPr>
        <w:t>byl</w:t>
      </w:r>
      <w:r w:rsidR="00256AD7" w:rsidRPr="00C610AB">
        <w:rPr>
          <w:rFonts w:ascii="Arial" w:hAnsi="Arial" w:cs="Arial"/>
        </w:rPr>
        <w:t>a vyhlášena Rozhodnutím ministryně</w:t>
      </w:r>
      <w:r w:rsidRPr="00C610AB">
        <w:rPr>
          <w:rFonts w:ascii="Arial" w:hAnsi="Arial" w:cs="Arial"/>
        </w:rPr>
        <w:t xml:space="preserve"> č.</w:t>
      </w:r>
      <w:r w:rsidR="009C4D38">
        <w:rPr>
          <w:rFonts w:ascii="Arial" w:hAnsi="Arial" w:cs="Arial"/>
        </w:rPr>
        <w:t xml:space="preserve"> 46</w:t>
      </w:r>
      <w:r w:rsidRPr="00C610AB">
        <w:rPr>
          <w:rFonts w:ascii="Arial" w:hAnsi="Arial" w:cs="Arial"/>
        </w:rPr>
        <w:t>/20</w:t>
      </w:r>
      <w:r w:rsidR="00B00959" w:rsidRPr="00C610AB">
        <w:rPr>
          <w:rFonts w:ascii="Arial" w:hAnsi="Arial" w:cs="Arial"/>
        </w:rPr>
        <w:t>1</w:t>
      </w:r>
      <w:r w:rsidR="002D54AD">
        <w:rPr>
          <w:rFonts w:ascii="Arial" w:hAnsi="Arial" w:cs="Arial"/>
        </w:rPr>
        <w:t>7</w:t>
      </w:r>
      <w:r w:rsidRPr="00C610AB">
        <w:rPr>
          <w:rFonts w:ascii="Arial" w:hAnsi="Arial" w:cs="Arial"/>
        </w:rPr>
        <w:t xml:space="preserve"> </w:t>
      </w:r>
      <w:r w:rsidR="004660E8" w:rsidRPr="00C610AB">
        <w:rPr>
          <w:rFonts w:ascii="Arial" w:hAnsi="Arial" w:cs="Arial"/>
        </w:rPr>
        <w:t>ze dne</w:t>
      </w:r>
      <w:r w:rsidR="00F54211">
        <w:rPr>
          <w:rFonts w:ascii="Arial" w:hAnsi="Arial" w:cs="Arial"/>
        </w:rPr>
        <w:t xml:space="preserve"> </w:t>
      </w:r>
      <w:bookmarkStart w:id="0" w:name="_GoBack"/>
      <w:bookmarkEnd w:id="0"/>
      <w:r w:rsidR="009C4D38">
        <w:rPr>
          <w:rFonts w:ascii="Arial" w:hAnsi="Arial" w:cs="Arial"/>
        </w:rPr>
        <w:t>13</w:t>
      </w:r>
      <w:r w:rsidR="0004101B" w:rsidRPr="00C610AB">
        <w:rPr>
          <w:rFonts w:ascii="Arial" w:hAnsi="Arial" w:cs="Arial"/>
        </w:rPr>
        <w:t>.</w:t>
      </w:r>
      <w:r w:rsidR="004F7B2D" w:rsidRPr="00C610AB">
        <w:rPr>
          <w:rFonts w:ascii="Arial" w:hAnsi="Arial" w:cs="Arial"/>
        </w:rPr>
        <w:t xml:space="preserve"> </w:t>
      </w:r>
      <w:proofErr w:type="gramStart"/>
      <w:r w:rsidR="002B6FD8" w:rsidRPr="00C610AB">
        <w:rPr>
          <w:rFonts w:ascii="Arial" w:hAnsi="Arial" w:cs="Arial"/>
        </w:rPr>
        <w:t>října</w:t>
      </w:r>
      <w:proofErr w:type="gramEnd"/>
      <w:r w:rsidR="00FA46AA" w:rsidRPr="00C610AB">
        <w:rPr>
          <w:rFonts w:ascii="Arial" w:hAnsi="Arial" w:cs="Arial"/>
        </w:rPr>
        <w:t xml:space="preserve"> 201</w:t>
      </w:r>
      <w:r w:rsidR="002D54AD">
        <w:rPr>
          <w:rFonts w:ascii="Arial" w:hAnsi="Arial" w:cs="Arial"/>
        </w:rPr>
        <w:t>7</w:t>
      </w:r>
      <w:r w:rsidR="00B00959" w:rsidRPr="00C610AB">
        <w:rPr>
          <w:rFonts w:ascii="Arial" w:hAnsi="Arial" w:cs="Arial"/>
        </w:rPr>
        <w:t>.</w:t>
      </w:r>
    </w:p>
    <w:p w:rsidR="00977FF9" w:rsidRPr="00C610AB" w:rsidRDefault="000C0D92" w:rsidP="00977FF9">
      <w:pPr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C610AB">
        <w:rPr>
          <w:rFonts w:ascii="Arial" w:hAnsi="Arial" w:cs="Arial"/>
        </w:rPr>
        <w:t xml:space="preserve">Termín zveřejnění </w:t>
      </w:r>
      <w:r w:rsidR="0094332B" w:rsidRPr="00C610AB">
        <w:rPr>
          <w:rFonts w:ascii="Arial" w:hAnsi="Arial" w:cs="Arial"/>
        </w:rPr>
        <w:t>pod</w:t>
      </w:r>
      <w:r w:rsidRPr="00C610AB">
        <w:rPr>
          <w:rFonts w:ascii="Arial" w:hAnsi="Arial" w:cs="Arial"/>
        </w:rPr>
        <w:t>programu</w:t>
      </w:r>
      <w:r w:rsidR="0094332B" w:rsidRPr="00C610AB">
        <w:rPr>
          <w:rFonts w:ascii="Arial" w:hAnsi="Arial" w:cs="Arial"/>
        </w:rPr>
        <w:t xml:space="preserve"> a vyhlášení výzvy</w:t>
      </w:r>
      <w:r w:rsidRPr="00C610AB">
        <w:rPr>
          <w:rFonts w:ascii="Arial" w:hAnsi="Arial" w:cs="Arial"/>
        </w:rPr>
        <w:t>:</w:t>
      </w:r>
      <w:r w:rsidR="00B97BAA" w:rsidRPr="00C610AB">
        <w:rPr>
          <w:rFonts w:ascii="Arial" w:hAnsi="Arial" w:cs="Arial"/>
          <w:b/>
        </w:rPr>
        <w:t xml:space="preserve"> </w:t>
      </w:r>
      <w:proofErr w:type="gramStart"/>
      <w:r w:rsidR="009C4D38">
        <w:rPr>
          <w:rFonts w:ascii="Arial" w:hAnsi="Arial" w:cs="Arial"/>
          <w:b/>
        </w:rPr>
        <w:t>13</w:t>
      </w:r>
      <w:r w:rsidR="00A45705" w:rsidRPr="00C610AB">
        <w:rPr>
          <w:rFonts w:ascii="Arial" w:hAnsi="Arial" w:cs="Arial"/>
          <w:b/>
        </w:rPr>
        <w:t>.1</w:t>
      </w:r>
      <w:r w:rsidR="00C610AB" w:rsidRPr="00C610AB">
        <w:rPr>
          <w:rFonts w:ascii="Arial" w:hAnsi="Arial" w:cs="Arial"/>
          <w:b/>
        </w:rPr>
        <w:t>0</w:t>
      </w:r>
      <w:r w:rsidR="00A45705" w:rsidRPr="00C610AB">
        <w:rPr>
          <w:rFonts w:ascii="Arial" w:hAnsi="Arial" w:cs="Arial"/>
          <w:b/>
        </w:rPr>
        <w:t>.201</w:t>
      </w:r>
      <w:r w:rsidR="002D54AD">
        <w:rPr>
          <w:rFonts w:ascii="Arial" w:hAnsi="Arial" w:cs="Arial"/>
          <w:b/>
        </w:rPr>
        <w:t>7</w:t>
      </w:r>
      <w:proofErr w:type="gramEnd"/>
    </w:p>
    <w:p w:rsidR="00977FF9" w:rsidRPr="00C610AB" w:rsidRDefault="00977FF9" w:rsidP="00977FF9">
      <w:pPr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C610AB">
        <w:rPr>
          <w:rFonts w:ascii="Arial" w:hAnsi="Arial" w:cs="Arial"/>
        </w:rPr>
        <w:t>Termín ukončení příjmu žádostí</w:t>
      </w:r>
      <w:r w:rsidR="000C0D92" w:rsidRPr="00C610AB">
        <w:rPr>
          <w:rFonts w:ascii="Arial" w:hAnsi="Arial" w:cs="Arial"/>
        </w:rPr>
        <w:t>:</w:t>
      </w:r>
      <w:r w:rsidRPr="00C610AB">
        <w:rPr>
          <w:rFonts w:ascii="Arial" w:hAnsi="Arial" w:cs="Arial"/>
        </w:rPr>
        <w:t xml:space="preserve"> </w:t>
      </w:r>
      <w:proofErr w:type="gramStart"/>
      <w:r w:rsidR="0022228B">
        <w:rPr>
          <w:rFonts w:ascii="Arial" w:hAnsi="Arial" w:cs="Arial"/>
          <w:b/>
        </w:rPr>
        <w:t>22</w:t>
      </w:r>
      <w:r w:rsidR="00122E64" w:rsidRPr="002D54AD">
        <w:rPr>
          <w:rFonts w:ascii="Arial" w:hAnsi="Arial" w:cs="Arial"/>
          <w:b/>
        </w:rPr>
        <w:t>.</w:t>
      </w:r>
      <w:r w:rsidR="002D54AD" w:rsidRPr="002D54AD">
        <w:rPr>
          <w:rFonts w:ascii="Arial" w:hAnsi="Arial" w:cs="Arial"/>
          <w:b/>
        </w:rPr>
        <w:t>01</w:t>
      </w:r>
      <w:r w:rsidR="00122E64" w:rsidRPr="002D54AD">
        <w:rPr>
          <w:rFonts w:ascii="Arial" w:hAnsi="Arial" w:cs="Arial"/>
          <w:b/>
        </w:rPr>
        <w:t>.</w:t>
      </w:r>
      <w:r w:rsidR="00B97BAA" w:rsidRPr="002D54AD">
        <w:rPr>
          <w:rFonts w:ascii="Arial" w:hAnsi="Arial" w:cs="Arial"/>
          <w:b/>
        </w:rPr>
        <w:t>201</w:t>
      </w:r>
      <w:r w:rsidR="002D54AD" w:rsidRPr="002D54AD">
        <w:rPr>
          <w:rFonts w:ascii="Arial" w:hAnsi="Arial" w:cs="Arial"/>
          <w:b/>
        </w:rPr>
        <w:t>8</w:t>
      </w:r>
      <w:proofErr w:type="gramEnd"/>
      <w:r w:rsidR="00B62BE5">
        <w:rPr>
          <w:rFonts w:ascii="Arial" w:hAnsi="Arial" w:cs="Arial"/>
          <w:b/>
        </w:rPr>
        <w:t>.</w:t>
      </w:r>
    </w:p>
    <w:p w:rsidR="00977FF9" w:rsidRPr="00C610AB" w:rsidRDefault="000B685F" w:rsidP="00977FF9">
      <w:pPr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2D54AD">
        <w:rPr>
          <w:rFonts w:ascii="Arial" w:hAnsi="Arial" w:cs="Arial"/>
          <w:spacing w:val="6"/>
        </w:rPr>
        <w:t>Žádosti podané v rámci této V</w:t>
      </w:r>
      <w:r w:rsidR="00977FF9" w:rsidRPr="002D54AD">
        <w:rPr>
          <w:rFonts w:ascii="Arial" w:hAnsi="Arial" w:cs="Arial"/>
          <w:spacing w:val="6"/>
        </w:rPr>
        <w:t xml:space="preserve">ýzvy musí být zpracovány </w:t>
      </w:r>
      <w:r w:rsidR="002D54AD" w:rsidRPr="002D54AD">
        <w:rPr>
          <w:rFonts w:ascii="Arial" w:hAnsi="Arial" w:cs="Arial"/>
          <w:spacing w:val="6"/>
        </w:rPr>
        <w:t>po</w:t>
      </w:r>
      <w:r w:rsidR="00977FF9" w:rsidRPr="002D54AD">
        <w:rPr>
          <w:rFonts w:ascii="Arial" w:hAnsi="Arial" w:cs="Arial"/>
          <w:spacing w:val="6"/>
        </w:rPr>
        <w:t xml:space="preserve">dle Zásad </w:t>
      </w:r>
      <w:r w:rsidR="000D04A0" w:rsidRPr="002D54AD">
        <w:rPr>
          <w:rFonts w:ascii="Arial" w:hAnsi="Arial" w:cs="Arial"/>
          <w:spacing w:val="6"/>
        </w:rPr>
        <w:t>pod</w:t>
      </w:r>
      <w:r w:rsidR="00977FF9" w:rsidRPr="002D54AD">
        <w:rPr>
          <w:rFonts w:ascii="Arial" w:hAnsi="Arial" w:cs="Arial"/>
          <w:spacing w:val="6"/>
        </w:rPr>
        <w:t xml:space="preserve">programu </w:t>
      </w:r>
      <w:proofErr w:type="spellStart"/>
      <w:r w:rsidR="002D54AD">
        <w:rPr>
          <w:rFonts w:ascii="Arial" w:hAnsi="Arial" w:cs="Arial"/>
          <w:spacing w:val="6"/>
        </w:rPr>
        <w:t>čj</w:t>
      </w:r>
      <w:proofErr w:type="spellEnd"/>
      <w:r w:rsidR="002D54AD">
        <w:rPr>
          <w:rFonts w:ascii="Arial" w:hAnsi="Arial" w:cs="Arial"/>
          <w:spacing w:val="6"/>
        </w:rPr>
        <w:t>, </w:t>
      </w:r>
      <w:r w:rsidR="002D54AD" w:rsidRPr="002D54AD">
        <w:rPr>
          <w:rFonts w:ascii="Arial" w:hAnsi="Arial" w:cs="Arial"/>
          <w:spacing w:val="6"/>
        </w:rPr>
        <w:t xml:space="preserve">MMR-41985/2017-52 </w:t>
      </w:r>
      <w:r w:rsidR="00977FF9" w:rsidRPr="002D54AD">
        <w:rPr>
          <w:rFonts w:ascii="Arial" w:hAnsi="Arial" w:cs="Arial"/>
          <w:spacing w:val="6"/>
        </w:rPr>
        <w:t xml:space="preserve">zveřejněných na </w:t>
      </w:r>
      <w:r w:rsidRPr="002D54AD">
        <w:rPr>
          <w:rFonts w:ascii="Arial" w:hAnsi="Arial" w:cs="Arial"/>
          <w:spacing w:val="6"/>
        </w:rPr>
        <w:t>webové</w:t>
      </w:r>
      <w:r w:rsidR="00977FF9" w:rsidRPr="002D54AD">
        <w:rPr>
          <w:rFonts w:ascii="Arial" w:hAnsi="Arial" w:cs="Arial"/>
          <w:spacing w:val="6"/>
        </w:rPr>
        <w:t xml:space="preserve"> adrese: http:// </w:t>
      </w:r>
      <w:hyperlink r:id="rId7" w:history="1">
        <w:r w:rsidR="00977FF9" w:rsidRPr="002D54AD">
          <w:rPr>
            <w:rStyle w:val="Hypertextovodkaz"/>
            <w:rFonts w:ascii="Arial" w:hAnsi="Arial" w:cs="Arial"/>
            <w:spacing w:val="6"/>
          </w:rPr>
          <w:t>www.mmr.cz</w:t>
        </w:r>
      </w:hyperlink>
      <w:r w:rsidR="00977FF9" w:rsidRPr="00C610AB">
        <w:rPr>
          <w:rFonts w:ascii="Arial" w:hAnsi="Arial" w:cs="Arial"/>
        </w:rPr>
        <w:t>.</w:t>
      </w:r>
    </w:p>
    <w:p w:rsidR="00977FF9" w:rsidRPr="00C610AB" w:rsidRDefault="00977FF9" w:rsidP="00977FF9">
      <w:pPr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C610AB">
        <w:rPr>
          <w:rFonts w:ascii="Arial" w:hAnsi="Arial" w:cs="Arial"/>
        </w:rPr>
        <w:t>Žádosti je možné podávat kontinuálně počínaje dnem</w:t>
      </w:r>
      <w:r w:rsidR="009C4D38">
        <w:rPr>
          <w:rFonts w:ascii="Arial" w:hAnsi="Arial" w:cs="Arial"/>
        </w:rPr>
        <w:t xml:space="preserve"> </w:t>
      </w:r>
      <w:proofErr w:type="gramStart"/>
      <w:r w:rsidR="009C4D38" w:rsidRPr="009C4D38">
        <w:rPr>
          <w:rFonts w:ascii="Arial" w:hAnsi="Arial" w:cs="Arial"/>
          <w:b/>
        </w:rPr>
        <w:t>16</w:t>
      </w:r>
      <w:r w:rsidR="00A45705" w:rsidRPr="00C610AB">
        <w:rPr>
          <w:rFonts w:ascii="Arial" w:hAnsi="Arial" w:cs="Arial"/>
          <w:b/>
        </w:rPr>
        <w:t>.</w:t>
      </w:r>
      <w:r w:rsidR="00CE4C2A" w:rsidRPr="00C610AB">
        <w:rPr>
          <w:rFonts w:ascii="Arial" w:hAnsi="Arial" w:cs="Arial"/>
          <w:b/>
        </w:rPr>
        <w:t>1</w:t>
      </w:r>
      <w:r w:rsidR="00C610AB" w:rsidRPr="00C610AB">
        <w:rPr>
          <w:rFonts w:ascii="Arial" w:hAnsi="Arial" w:cs="Arial"/>
          <w:b/>
        </w:rPr>
        <w:t>0</w:t>
      </w:r>
      <w:r w:rsidR="00CE4C2A" w:rsidRPr="00C610AB">
        <w:rPr>
          <w:rFonts w:ascii="Arial" w:hAnsi="Arial" w:cs="Arial"/>
          <w:b/>
        </w:rPr>
        <w:t>.</w:t>
      </w:r>
      <w:r w:rsidR="00412C47" w:rsidRPr="00C610AB">
        <w:rPr>
          <w:rFonts w:ascii="Arial" w:hAnsi="Arial" w:cs="Arial"/>
          <w:b/>
        </w:rPr>
        <w:t>201</w:t>
      </w:r>
      <w:r w:rsidR="002D54AD">
        <w:rPr>
          <w:rFonts w:ascii="Arial" w:hAnsi="Arial" w:cs="Arial"/>
          <w:b/>
        </w:rPr>
        <w:t>7</w:t>
      </w:r>
      <w:proofErr w:type="gramEnd"/>
      <w:r w:rsidRPr="00C610AB">
        <w:rPr>
          <w:rFonts w:ascii="Arial" w:hAnsi="Arial" w:cs="Arial"/>
        </w:rPr>
        <w:t xml:space="preserve">, kdy bude zpřístupněna elektronická </w:t>
      </w:r>
      <w:r w:rsidRPr="00C610AB">
        <w:rPr>
          <w:rFonts w:ascii="Arial" w:hAnsi="Arial" w:cs="Arial"/>
          <w:b/>
        </w:rPr>
        <w:t>Žádost o poskytnutí dotace</w:t>
      </w:r>
      <w:r w:rsidR="000B685F" w:rsidRPr="00C610AB">
        <w:rPr>
          <w:rFonts w:ascii="Arial" w:hAnsi="Arial" w:cs="Arial"/>
        </w:rPr>
        <w:t xml:space="preserve"> na webové</w:t>
      </w:r>
      <w:r w:rsidRPr="00C610AB">
        <w:rPr>
          <w:rFonts w:ascii="Arial" w:hAnsi="Arial" w:cs="Arial"/>
        </w:rPr>
        <w:t xml:space="preserve"> adrese:</w:t>
      </w:r>
      <w:hyperlink r:id="rId8" w:history="1">
        <w:r w:rsidRPr="00C610AB">
          <w:rPr>
            <w:rStyle w:val="Hypertextovodkaz"/>
            <w:rFonts w:ascii="Arial" w:hAnsi="Arial" w:cs="Arial"/>
          </w:rPr>
          <w:t xml:space="preserve"> http://www3.mmr.cz/zad</w:t>
        </w:r>
      </w:hyperlink>
      <w:r w:rsidRPr="00C610AB">
        <w:rPr>
          <w:rFonts w:ascii="Arial" w:hAnsi="Arial" w:cs="Arial"/>
        </w:rPr>
        <w:t>.</w:t>
      </w:r>
    </w:p>
    <w:p w:rsidR="00977FF9" w:rsidRPr="00B57AFE" w:rsidRDefault="00977FF9" w:rsidP="00B57AFE">
      <w:pPr>
        <w:pStyle w:val="Zkladntext"/>
        <w:numPr>
          <w:ilvl w:val="0"/>
          <w:numId w:val="16"/>
        </w:numPr>
        <w:spacing w:before="120"/>
        <w:jc w:val="both"/>
        <w:rPr>
          <w:rFonts w:ascii="Arial" w:hAnsi="Arial" w:cs="Arial"/>
          <w:b/>
        </w:rPr>
      </w:pPr>
      <w:r w:rsidRPr="00B57AFE">
        <w:rPr>
          <w:rFonts w:ascii="Arial" w:hAnsi="Arial" w:cs="Arial"/>
          <w:b/>
        </w:rPr>
        <w:t>Organizační zajištění p</w:t>
      </w:r>
      <w:r w:rsidR="00F46A48" w:rsidRPr="00B57AFE">
        <w:rPr>
          <w:rFonts w:ascii="Arial" w:hAnsi="Arial" w:cs="Arial"/>
          <w:b/>
        </w:rPr>
        <w:t>říjmu žádostí</w:t>
      </w:r>
    </w:p>
    <w:p w:rsidR="009A1E03" w:rsidRPr="00C610AB" w:rsidRDefault="00977FF9" w:rsidP="00977FF9">
      <w:pPr>
        <w:pStyle w:val="Zkladntext3"/>
        <w:numPr>
          <w:ilvl w:val="1"/>
          <w:numId w:val="17"/>
        </w:numPr>
        <w:tabs>
          <w:tab w:val="clear" w:pos="360"/>
          <w:tab w:val="num" w:pos="709"/>
        </w:tabs>
        <w:spacing w:before="12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C610AB">
        <w:rPr>
          <w:rFonts w:ascii="Arial" w:hAnsi="Arial" w:cs="Arial"/>
          <w:sz w:val="20"/>
          <w:szCs w:val="20"/>
        </w:rPr>
        <w:t xml:space="preserve">Žadatel </w:t>
      </w:r>
      <w:r w:rsidR="002D54AD" w:rsidRPr="002172E9">
        <w:rPr>
          <w:rFonts w:ascii="Arial" w:hAnsi="Arial" w:cs="Arial"/>
          <w:sz w:val="20"/>
          <w:szCs w:val="20"/>
        </w:rPr>
        <w:t xml:space="preserve">o dotaci </w:t>
      </w:r>
      <w:r w:rsidR="00A53001" w:rsidRPr="00A53001">
        <w:rPr>
          <w:rFonts w:ascii="Arial" w:hAnsi="Arial" w:cs="Arial"/>
          <w:sz w:val="20"/>
          <w:szCs w:val="20"/>
        </w:rPr>
        <w:t xml:space="preserve">vyplní elektronický formulář Žádosti o poskytnutí dotace z aplikace IS DIS ZAD uvedený na adrese: </w:t>
      </w:r>
      <w:hyperlink r:id="rId9" w:history="1">
        <w:r w:rsidR="00A53001" w:rsidRPr="00A53001">
          <w:rPr>
            <w:rFonts w:ascii="Arial" w:hAnsi="Arial" w:cs="Arial"/>
            <w:sz w:val="20"/>
            <w:szCs w:val="20"/>
          </w:rPr>
          <w:t>http://www3.mmr.cz/zad</w:t>
        </w:r>
      </w:hyperlink>
      <w:r w:rsidR="00A53001" w:rsidRPr="00A53001">
        <w:rPr>
          <w:rFonts w:ascii="Arial" w:hAnsi="Arial" w:cs="Arial"/>
          <w:sz w:val="20"/>
          <w:szCs w:val="20"/>
        </w:rPr>
        <w:t>. Do této elektronické aplikace žádosti také vloží veškeré požadované přílohy (viz v bod 7.2) v elektronické podobě (naskenované)</w:t>
      </w:r>
      <w:r w:rsidR="002D54AD" w:rsidRPr="002172E9">
        <w:rPr>
          <w:rFonts w:ascii="Arial" w:hAnsi="Arial" w:cs="Arial"/>
          <w:sz w:val="20"/>
          <w:szCs w:val="20"/>
        </w:rPr>
        <w:t xml:space="preserve"> Data uloží </w:t>
      </w:r>
      <w:r w:rsidR="00A53001" w:rsidRPr="00A53001">
        <w:rPr>
          <w:rFonts w:ascii="Arial" w:hAnsi="Arial" w:cs="Arial"/>
          <w:sz w:val="20"/>
          <w:szCs w:val="20"/>
        </w:rPr>
        <w:t xml:space="preserve">a následně vytiskne listinnou podobu formuláře žádosti. </w:t>
      </w:r>
      <w:r w:rsidR="00A53001" w:rsidRPr="002A0D8C">
        <w:rPr>
          <w:rFonts w:ascii="Arial" w:hAnsi="Arial" w:cs="Arial"/>
          <w:b/>
          <w:sz w:val="20"/>
          <w:szCs w:val="20"/>
        </w:rPr>
        <w:t>Žádost, včetně povinných příloh vyžadujících podpis, musí být podepsána oprávněnou osobou jednající a zastupující žadatele navenek (starosta/starostka)</w:t>
      </w:r>
      <w:r w:rsidR="00A53001" w:rsidRPr="00A53001">
        <w:rPr>
          <w:rFonts w:ascii="Arial" w:hAnsi="Arial" w:cs="Arial"/>
          <w:sz w:val="20"/>
          <w:szCs w:val="20"/>
        </w:rPr>
        <w:t>, přičemž zastoupení žadatele na základě plné moci, příkazní nebo obdobné smlouvy není možné</w:t>
      </w:r>
      <w:r w:rsidRPr="00C610AB">
        <w:rPr>
          <w:rFonts w:ascii="Arial" w:hAnsi="Arial" w:cs="Arial"/>
          <w:sz w:val="20"/>
          <w:szCs w:val="20"/>
        </w:rPr>
        <w:t>.</w:t>
      </w:r>
      <w:r w:rsidR="00E34BA4" w:rsidRPr="00C610AB">
        <w:rPr>
          <w:rFonts w:ascii="Arial" w:hAnsi="Arial" w:cs="Arial"/>
          <w:sz w:val="20"/>
          <w:szCs w:val="20"/>
        </w:rPr>
        <w:t xml:space="preserve"> </w:t>
      </w:r>
    </w:p>
    <w:p w:rsidR="00665BF0" w:rsidRPr="00C610AB" w:rsidRDefault="00977FF9" w:rsidP="00977FF9">
      <w:pPr>
        <w:pStyle w:val="Zkladntext3"/>
        <w:numPr>
          <w:ilvl w:val="1"/>
          <w:numId w:val="17"/>
        </w:numPr>
        <w:tabs>
          <w:tab w:val="clear" w:pos="360"/>
          <w:tab w:val="num" w:pos="709"/>
        </w:tabs>
        <w:spacing w:before="12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C610AB">
        <w:rPr>
          <w:rFonts w:ascii="Arial" w:hAnsi="Arial" w:cs="Arial"/>
          <w:sz w:val="20"/>
          <w:szCs w:val="20"/>
        </w:rPr>
        <w:t xml:space="preserve">Listinnou podobu žádosti spolu se všemi přílohami uvedenými v bodě </w:t>
      </w:r>
      <w:r w:rsidR="00BD6365" w:rsidRPr="00C610AB">
        <w:rPr>
          <w:rFonts w:ascii="Arial" w:hAnsi="Arial" w:cs="Arial"/>
          <w:sz w:val="20"/>
          <w:szCs w:val="20"/>
        </w:rPr>
        <w:t>7.2</w:t>
      </w:r>
      <w:r w:rsidRPr="00C610AB">
        <w:rPr>
          <w:rFonts w:ascii="Arial" w:hAnsi="Arial" w:cs="Arial"/>
          <w:sz w:val="20"/>
          <w:szCs w:val="20"/>
        </w:rPr>
        <w:t xml:space="preserve"> Zásad </w:t>
      </w:r>
      <w:r w:rsidR="000D04A0" w:rsidRPr="00C610AB">
        <w:rPr>
          <w:rFonts w:ascii="Arial" w:hAnsi="Arial" w:cs="Arial"/>
          <w:sz w:val="20"/>
          <w:szCs w:val="20"/>
        </w:rPr>
        <w:t>pod</w:t>
      </w:r>
      <w:r w:rsidRPr="00C610AB">
        <w:rPr>
          <w:rFonts w:ascii="Arial" w:hAnsi="Arial" w:cs="Arial"/>
          <w:sz w:val="20"/>
          <w:szCs w:val="20"/>
        </w:rPr>
        <w:t>programu doručí žadatel do podatelny Ministerstva pro místní rozvoj osobně nebo prostřednictvím poskytovatele poštovních služeb</w:t>
      </w:r>
      <w:r w:rsidR="005354C8" w:rsidRPr="00C610AB">
        <w:rPr>
          <w:rFonts w:ascii="Arial" w:hAnsi="Arial" w:cs="Arial"/>
          <w:sz w:val="20"/>
          <w:szCs w:val="20"/>
        </w:rPr>
        <w:t xml:space="preserve"> v termínu uvedeném v bodě 1.3 této Výzvy (rozhodující je razítko podatelny</w:t>
      </w:r>
      <w:r w:rsidR="00A53001">
        <w:rPr>
          <w:rFonts w:ascii="Arial" w:hAnsi="Arial" w:cs="Arial"/>
          <w:sz w:val="20"/>
          <w:szCs w:val="20"/>
        </w:rPr>
        <w:t xml:space="preserve"> MMR</w:t>
      </w:r>
      <w:r w:rsidR="005354C8" w:rsidRPr="00C610AB">
        <w:rPr>
          <w:rFonts w:ascii="Arial" w:hAnsi="Arial" w:cs="Arial"/>
          <w:sz w:val="20"/>
          <w:szCs w:val="20"/>
        </w:rPr>
        <w:t>)</w:t>
      </w:r>
      <w:r w:rsidRPr="00C610AB">
        <w:rPr>
          <w:rFonts w:ascii="Arial" w:hAnsi="Arial" w:cs="Arial"/>
          <w:sz w:val="20"/>
          <w:szCs w:val="20"/>
        </w:rPr>
        <w:t>.</w:t>
      </w:r>
    </w:p>
    <w:p w:rsidR="00977FF9" w:rsidRPr="00C610AB" w:rsidRDefault="00977FF9" w:rsidP="00977FF9">
      <w:pPr>
        <w:pStyle w:val="Zkladntext3"/>
        <w:numPr>
          <w:ilvl w:val="1"/>
          <w:numId w:val="17"/>
        </w:numPr>
        <w:tabs>
          <w:tab w:val="clear" w:pos="360"/>
          <w:tab w:val="num" w:pos="709"/>
        </w:tabs>
        <w:spacing w:before="12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C610AB">
        <w:rPr>
          <w:rFonts w:ascii="Arial" w:hAnsi="Arial" w:cs="Arial"/>
          <w:sz w:val="20"/>
          <w:szCs w:val="20"/>
        </w:rPr>
        <w:t xml:space="preserve">Přílohy žádosti jsou závazné pro všechny žadatele o dotaci. Jednotlivé doklady v příloze se předkládají v podobě originálu nebo </w:t>
      </w:r>
      <w:r w:rsidR="00A53001">
        <w:rPr>
          <w:rFonts w:ascii="Arial" w:hAnsi="Arial" w:cs="Arial"/>
          <w:sz w:val="20"/>
          <w:szCs w:val="20"/>
        </w:rPr>
        <w:t>prosté</w:t>
      </w:r>
      <w:r w:rsidRPr="00C610AB">
        <w:rPr>
          <w:rFonts w:ascii="Arial" w:hAnsi="Arial" w:cs="Arial"/>
          <w:sz w:val="20"/>
          <w:szCs w:val="20"/>
        </w:rPr>
        <w:t xml:space="preserve"> kopie </w:t>
      </w:r>
      <w:r w:rsidR="00B87A40" w:rsidRPr="00C610AB">
        <w:rPr>
          <w:rFonts w:ascii="Arial" w:hAnsi="Arial" w:cs="Arial"/>
          <w:sz w:val="20"/>
          <w:szCs w:val="20"/>
        </w:rPr>
        <w:t xml:space="preserve">společně se žádostí </w:t>
      </w:r>
      <w:r w:rsidRPr="00C610AB">
        <w:rPr>
          <w:rFonts w:ascii="Arial" w:hAnsi="Arial" w:cs="Arial"/>
          <w:sz w:val="20"/>
          <w:szCs w:val="20"/>
        </w:rPr>
        <w:t>v jednom vyhotovení v nerozebíratelném provedení (</w:t>
      </w:r>
      <w:r w:rsidR="002A0D8C">
        <w:rPr>
          <w:rFonts w:ascii="Arial" w:hAnsi="Arial" w:cs="Arial"/>
          <w:sz w:val="20"/>
          <w:szCs w:val="20"/>
        </w:rPr>
        <w:t xml:space="preserve">např. </w:t>
      </w:r>
      <w:r w:rsidRPr="00C610AB">
        <w:rPr>
          <w:rFonts w:ascii="Arial" w:hAnsi="Arial" w:cs="Arial"/>
          <w:sz w:val="20"/>
          <w:szCs w:val="20"/>
        </w:rPr>
        <w:t>kroužková, knižní, spirálová nebo tepelná vazba).</w:t>
      </w:r>
    </w:p>
    <w:p w:rsidR="00425405" w:rsidRPr="00C610AB" w:rsidRDefault="003D032D" w:rsidP="00977FF9">
      <w:pPr>
        <w:pStyle w:val="Zkladntext3"/>
        <w:numPr>
          <w:ilvl w:val="1"/>
          <w:numId w:val="17"/>
        </w:numPr>
        <w:tabs>
          <w:tab w:val="clear" w:pos="360"/>
          <w:tab w:val="num" w:pos="709"/>
        </w:tabs>
        <w:spacing w:before="12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C610AB">
        <w:rPr>
          <w:rFonts w:ascii="Arial" w:hAnsi="Arial" w:cs="Arial"/>
          <w:sz w:val="20"/>
          <w:szCs w:val="20"/>
        </w:rPr>
        <w:t xml:space="preserve">V případě podání více žádostí (od jednoho žadatele) uvede </w:t>
      </w:r>
      <w:r w:rsidR="00425405" w:rsidRPr="00C610AB">
        <w:rPr>
          <w:rFonts w:ascii="Arial" w:hAnsi="Arial" w:cs="Arial"/>
          <w:sz w:val="20"/>
          <w:szCs w:val="20"/>
        </w:rPr>
        <w:t xml:space="preserve">žadatel </w:t>
      </w:r>
      <w:r w:rsidR="009C78AE" w:rsidRPr="00C610AB">
        <w:rPr>
          <w:rFonts w:ascii="Arial" w:hAnsi="Arial" w:cs="Arial"/>
          <w:sz w:val="20"/>
          <w:szCs w:val="20"/>
        </w:rPr>
        <w:t>o dotaci prioritu jednotlivých žádostí o dotaci.</w:t>
      </w:r>
    </w:p>
    <w:p w:rsidR="00B57AFE" w:rsidRPr="00B57AFE" w:rsidRDefault="00B57AFE" w:rsidP="00A53001">
      <w:pPr>
        <w:pStyle w:val="Zkladntext"/>
        <w:numPr>
          <w:ilvl w:val="0"/>
          <w:numId w:val="16"/>
        </w:numPr>
        <w:spacing w:before="120"/>
        <w:jc w:val="both"/>
        <w:rPr>
          <w:rFonts w:ascii="Arial" w:hAnsi="Arial" w:cs="Arial"/>
          <w:b/>
        </w:rPr>
      </w:pPr>
      <w:r w:rsidRPr="00B57AFE">
        <w:rPr>
          <w:rFonts w:ascii="Arial" w:hAnsi="Arial" w:cs="Arial"/>
          <w:b/>
        </w:rPr>
        <w:t>Upozornění:</w:t>
      </w:r>
    </w:p>
    <w:p w:rsidR="00B57AFE" w:rsidRDefault="00B57AFE" w:rsidP="00A53001">
      <w:pPr>
        <w:pStyle w:val="Odstavecseseznamem"/>
        <w:autoSpaceDE w:val="0"/>
        <w:autoSpaceDN w:val="0"/>
        <w:adjustRightInd w:val="0"/>
        <w:spacing w:before="120" w:after="240"/>
        <w:ind w:left="708"/>
        <w:jc w:val="both"/>
        <w:rPr>
          <w:rFonts w:ascii="Arial" w:hAnsi="Arial" w:cs="Arial"/>
          <w:color w:val="000000"/>
          <w:sz w:val="20"/>
        </w:rPr>
      </w:pPr>
      <w:r w:rsidRPr="006B62D8">
        <w:rPr>
          <w:rFonts w:ascii="Arial" w:hAnsi="Arial" w:cs="Arial"/>
          <w:color w:val="000000"/>
          <w:sz w:val="20"/>
        </w:rPr>
        <w:t>Zákonem č. 171/2012 Sb., kterým se mění zákon č. 218/2000 Sb. bylo uloženo zveřejňování všech informací, které jsou rozhodné pro poskytování dotací včetně všech dokumentů, kterými se při rozhodování o nich poskytovatel</w:t>
      </w:r>
      <w:r>
        <w:rPr>
          <w:rFonts w:ascii="Arial" w:hAnsi="Arial" w:cs="Arial"/>
          <w:color w:val="000000"/>
          <w:sz w:val="20"/>
        </w:rPr>
        <w:t xml:space="preserve"> řídí. Z těchto důvodů jsou</w:t>
      </w:r>
      <w:r w:rsidRPr="006B62D8">
        <w:rPr>
          <w:rFonts w:ascii="Arial" w:hAnsi="Arial" w:cs="Arial"/>
          <w:color w:val="000000"/>
          <w:sz w:val="20"/>
        </w:rPr>
        <w:t xml:space="preserve"> požadovány všechny dokumenty také v elektronické podobě. Zveřejnění informací a dokumentů na internetových stránkách zajišťuje dle výše uvedeného zákona Ministerstvo financí.</w:t>
      </w:r>
    </w:p>
    <w:p w:rsidR="00B57AFE" w:rsidRPr="00B57AFE" w:rsidRDefault="00B57AFE" w:rsidP="00B57AFE">
      <w:pPr>
        <w:pStyle w:val="Zkladntext"/>
        <w:numPr>
          <w:ilvl w:val="0"/>
          <w:numId w:val="16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B57AFE">
        <w:rPr>
          <w:rFonts w:ascii="Arial" w:hAnsi="Arial" w:cs="Arial"/>
          <w:b/>
        </w:rPr>
        <w:t>Poskytování informací žadatelům:</w:t>
      </w:r>
    </w:p>
    <w:p w:rsidR="00B57AFE" w:rsidRPr="00B62BE5" w:rsidRDefault="00B57AFE" w:rsidP="00B57AFE">
      <w:pPr>
        <w:pStyle w:val="Odstavecseseznamem"/>
        <w:autoSpaceDE w:val="0"/>
        <w:autoSpaceDN w:val="0"/>
        <w:adjustRightInd w:val="0"/>
        <w:spacing w:before="120" w:after="240"/>
        <w:ind w:left="567"/>
        <w:jc w:val="both"/>
        <w:rPr>
          <w:rFonts w:ascii="Arial" w:hAnsi="Arial" w:cs="Arial"/>
          <w:color w:val="000000"/>
          <w:spacing w:val="-6"/>
          <w:sz w:val="20"/>
        </w:rPr>
      </w:pPr>
      <w:r w:rsidRPr="00B62BE5">
        <w:rPr>
          <w:rFonts w:ascii="Arial" w:hAnsi="Arial" w:cs="Arial"/>
          <w:color w:val="000000"/>
          <w:spacing w:val="-6"/>
          <w:sz w:val="20"/>
        </w:rPr>
        <w:t>Informace budou žadatelům poskytovány ve vypsaných úředních hodinách na informačním centru MMR.</w:t>
      </w:r>
    </w:p>
    <w:p w:rsidR="00B57AFE" w:rsidRPr="0082593D" w:rsidRDefault="00B57AFE" w:rsidP="00B57AFE">
      <w:pPr>
        <w:pStyle w:val="Odstavecseseznamem"/>
        <w:autoSpaceDE w:val="0"/>
        <w:autoSpaceDN w:val="0"/>
        <w:adjustRightInd w:val="0"/>
        <w:spacing w:before="120" w:after="240"/>
        <w:ind w:left="567"/>
        <w:jc w:val="both"/>
        <w:rPr>
          <w:rFonts w:ascii="Arial" w:hAnsi="Arial" w:cs="Arial"/>
          <w:b/>
          <w:bCs/>
          <w:color w:val="000000"/>
          <w:sz w:val="20"/>
        </w:rPr>
      </w:pPr>
      <w:r w:rsidRPr="0082593D">
        <w:rPr>
          <w:rFonts w:ascii="Arial" w:hAnsi="Arial" w:cs="Arial"/>
          <w:b/>
          <w:bCs/>
          <w:color w:val="000000"/>
          <w:sz w:val="20"/>
        </w:rPr>
        <w:t>Úřední hodiny:</w:t>
      </w:r>
      <w:r w:rsidRPr="0082593D">
        <w:rPr>
          <w:rFonts w:ascii="Arial" w:hAnsi="Arial" w:cs="Arial"/>
          <w:b/>
          <w:bCs/>
          <w:color w:val="000000"/>
          <w:sz w:val="20"/>
        </w:rPr>
        <w:tab/>
      </w:r>
    </w:p>
    <w:p w:rsidR="00B57AFE" w:rsidRPr="0082593D" w:rsidRDefault="00B57AFE" w:rsidP="00B57AFE">
      <w:pPr>
        <w:pStyle w:val="Odstavecseseznamem"/>
        <w:autoSpaceDE w:val="0"/>
        <w:autoSpaceDN w:val="0"/>
        <w:adjustRightInd w:val="0"/>
        <w:spacing w:before="120" w:after="240"/>
        <w:ind w:left="567"/>
        <w:jc w:val="both"/>
        <w:rPr>
          <w:rFonts w:ascii="Arial" w:hAnsi="Arial" w:cs="Arial"/>
          <w:color w:val="000000"/>
          <w:sz w:val="20"/>
        </w:rPr>
      </w:pPr>
      <w:r w:rsidRPr="0082593D">
        <w:rPr>
          <w:rFonts w:ascii="Arial" w:hAnsi="Arial" w:cs="Arial"/>
          <w:color w:val="000000"/>
          <w:sz w:val="20"/>
        </w:rPr>
        <w:t xml:space="preserve">pondělí a středa </w:t>
      </w:r>
      <w:r w:rsidRPr="0082593D">
        <w:rPr>
          <w:rFonts w:ascii="Arial" w:hAnsi="Arial" w:cs="Arial"/>
          <w:color w:val="000000"/>
          <w:sz w:val="20"/>
        </w:rPr>
        <w:tab/>
      </w:r>
      <w:r w:rsidRPr="0082593D">
        <w:rPr>
          <w:rFonts w:ascii="Arial" w:hAnsi="Arial" w:cs="Arial"/>
          <w:color w:val="000000"/>
          <w:sz w:val="20"/>
        </w:rPr>
        <w:tab/>
        <w:t>8.00 - 17.00 hod.</w:t>
      </w:r>
    </w:p>
    <w:p w:rsidR="00B57AFE" w:rsidRPr="0082593D" w:rsidRDefault="00B57AFE" w:rsidP="00B57AFE">
      <w:pPr>
        <w:pStyle w:val="Odstavecseseznamem"/>
        <w:autoSpaceDE w:val="0"/>
        <w:autoSpaceDN w:val="0"/>
        <w:adjustRightInd w:val="0"/>
        <w:spacing w:before="120" w:after="240"/>
        <w:ind w:left="567"/>
        <w:jc w:val="both"/>
        <w:rPr>
          <w:rFonts w:ascii="Arial" w:hAnsi="Arial" w:cs="Arial"/>
          <w:color w:val="000000"/>
          <w:sz w:val="20"/>
        </w:rPr>
      </w:pPr>
      <w:r w:rsidRPr="0082593D">
        <w:rPr>
          <w:rFonts w:ascii="Arial" w:hAnsi="Arial" w:cs="Arial"/>
          <w:color w:val="000000"/>
          <w:sz w:val="20"/>
        </w:rPr>
        <w:t xml:space="preserve">tel.: </w:t>
      </w:r>
      <w:r w:rsidRPr="0082593D">
        <w:rPr>
          <w:rFonts w:ascii="Arial" w:hAnsi="Arial" w:cs="Arial"/>
          <w:color w:val="000000"/>
          <w:sz w:val="20"/>
        </w:rPr>
        <w:tab/>
      </w:r>
      <w:r w:rsidRPr="0082593D">
        <w:rPr>
          <w:rFonts w:ascii="Arial" w:hAnsi="Arial" w:cs="Arial"/>
          <w:color w:val="000000"/>
          <w:sz w:val="20"/>
        </w:rPr>
        <w:tab/>
      </w:r>
      <w:r w:rsidRPr="0082593D">
        <w:rPr>
          <w:rFonts w:ascii="Arial" w:hAnsi="Arial" w:cs="Arial"/>
          <w:color w:val="000000"/>
          <w:sz w:val="20"/>
        </w:rPr>
        <w:tab/>
        <w:t>+420 224 861 282, +420 224 861 138</w:t>
      </w:r>
    </w:p>
    <w:p w:rsidR="00F71FB1" w:rsidRPr="00B57AFE" w:rsidRDefault="00B57AFE" w:rsidP="00B57AFE">
      <w:pPr>
        <w:pStyle w:val="Odstavecseseznamem"/>
        <w:autoSpaceDE w:val="0"/>
        <w:autoSpaceDN w:val="0"/>
        <w:adjustRightInd w:val="0"/>
        <w:spacing w:before="120" w:after="240"/>
        <w:ind w:left="567"/>
        <w:jc w:val="both"/>
        <w:rPr>
          <w:rFonts w:ascii="Arial" w:hAnsi="Arial" w:cs="Arial"/>
          <w:sz w:val="20"/>
        </w:rPr>
      </w:pPr>
      <w:r w:rsidRPr="0082593D">
        <w:rPr>
          <w:rFonts w:ascii="Arial" w:hAnsi="Arial" w:cs="Arial"/>
          <w:color w:val="000000"/>
          <w:sz w:val="20"/>
        </w:rPr>
        <w:t xml:space="preserve">e-mail: </w:t>
      </w:r>
      <w:r w:rsidRPr="0082593D">
        <w:rPr>
          <w:rFonts w:ascii="Arial" w:hAnsi="Arial" w:cs="Arial"/>
          <w:color w:val="000000"/>
          <w:sz w:val="20"/>
        </w:rPr>
        <w:tab/>
      </w:r>
      <w:r w:rsidRPr="0082593D">
        <w:rPr>
          <w:rFonts w:ascii="Arial" w:hAnsi="Arial" w:cs="Arial"/>
          <w:color w:val="000000"/>
          <w:sz w:val="20"/>
        </w:rPr>
        <w:tab/>
      </w:r>
      <w:r w:rsidRPr="0082593D">
        <w:rPr>
          <w:rFonts w:ascii="Arial" w:hAnsi="Arial" w:cs="Arial"/>
          <w:color w:val="000000"/>
          <w:sz w:val="20"/>
        </w:rPr>
        <w:tab/>
      </w:r>
      <w:hyperlink r:id="rId10" w:history="1">
        <w:r w:rsidRPr="0082593D">
          <w:rPr>
            <w:rFonts w:ascii="Arial" w:hAnsi="Arial" w:cs="Arial"/>
            <w:color w:val="000000"/>
            <w:sz w:val="20"/>
          </w:rPr>
          <w:t>info@mmr.cz</w:t>
        </w:r>
      </w:hyperlink>
      <w:hyperlink r:id="rId11" w:history="1"/>
    </w:p>
    <w:sectPr w:rsidR="00F71FB1" w:rsidRPr="00B57AFE" w:rsidSect="00F46A48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763"/>
    <w:multiLevelType w:val="multilevel"/>
    <w:tmpl w:val="BE96136A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051EE9"/>
    <w:multiLevelType w:val="multilevel"/>
    <w:tmpl w:val="5E7C39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6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157BAA"/>
    <w:multiLevelType w:val="multilevel"/>
    <w:tmpl w:val="72DC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32404A4"/>
    <w:multiLevelType w:val="hybridMultilevel"/>
    <w:tmpl w:val="58AE6A12"/>
    <w:lvl w:ilvl="0" w:tplc="B5A4CCD2">
      <w:start w:val="1"/>
      <w:numFmt w:val="decimal"/>
      <w:lvlText w:val="5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52A40"/>
    <w:multiLevelType w:val="multilevel"/>
    <w:tmpl w:val="2A38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  <w:b w:val="0"/>
        <w:u w:val="none"/>
      </w:rPr>
    </w:lvl>
  </w:abstractNum>
  <w:abstractNum w:abstractNumId="5" w15:restartNumberingAfterBreak="0">
    <w:nsid w:val="1F856001"/>
    <w:multiLevelType w:val="hybridMultilevel"/>
    <w:tmpl w:val="BAAAA88C"/>
    <w:lvl w:ilvl="0" w:tplc="0BAABB54">
      <w:start w:val="1"/>
      <w:numFmt w:val="decimal"/>
      <w:lvlText w:val="7.%1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D3297"/>
    <w:multiLevelType w:val="multilevel"/>
    <w:tmpl w:val="F25660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0F1C59"/>
    <w:multiLevelType w:val="multilevel"/>
    <w:tmpl w:val="56EE77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6132D54"/>
    <w:multiLevelType w:val="hybridMultilevel"/>
    <w:tmpl w:val="944815A4"/>
    <w:lvl w:ilvl="0" w:tplc="FC7CA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13ADF"/>
    <w:multiLevelType w:val="singleLevel"/>
    <w:tmpl w:val="79F89E4E"/>
    <w:lvl w:ilvl="0">
      <w:start w:val="1"/>
      <w:numFmt w:val="upperRoman"/>
      <w:pStyle w:val="Zkladntextodsazen"/>
      <w:lvlText w:val=" %1. 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10" w15:restartNumberingAfterBreak="0">
    <w:nsid w:val="384152B3"/>
    <w:multiLevelType w:val="multilevel"/>
    <w:tmpl w:val="058C4D92"/>
    <w:lvl w:ilvl="0">
      <w:start w:val="2"/>
      <w:numFmt w:val="decimal"/>
      <w:lvlText w:val="6.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B51403B"/>
    <w:multiLevelType w:val="hybridMultilevel"/>
    <w:tmpl w:val="95265BC8"/>
    <w:lvl w:ilvl="0" w:tplc="ACD26BF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6360E648">
      <w:start w:val="1"/>
      <w:numFmt w:val="bullet"/>
      <w:lvlText w:val=""/>
      <w:lvlJc w:val="left"/>
      <w:pPr>
        <w:tabs>
          <w:tab w:val="num" w:pos="513"/>
        </w:tabs>
        <w:ind w:left="1647" w:hanging="567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36ED5"/>
    <w:multiLevelType w:val="hybridMultilevel"/>
    <w:tmpl w:val="E5161DA0"/>
    <w:lvl w:ilvl="0" w:tplc="DBA03F1E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ED3A6350">
      <w:start w:val="1"/>
      <w:numFmt w:val="bullet"/>
      <w:lvlText w:val=""/>
      <w:lvlJc w:val="left"/>
      <w:pPr>
        <w:tabs>
          <w:tab w:val="num" w:pos="1418"/>
        </w:tabs>
        <w:ind w:left="1293" w:hanging="213"/>
      </w:pPr>
      <w:rPr>
        <w:rFonts w:ascii="Symbol" w:hAnsi="Symbol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75498"/>
    <w:multiLevelType w:val="multilevel"/>
    <w:tmpl w:val="826E528E"/>
    <w:lvl w:ilvl="0">
      <w:start w:val="1"/>
      <w:numFmt w:val="decimal"/>
      <w:lvlText w:val="6.2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3096272"/>
    <w:multiLevelType w:val="hybridMultilevel"/>
    <w:tmpl w:val="B57CF924"/>
    <w:lvl w:ilvl="0" w:tplc="BAE8CA4E">
      <w:start w:val="1"/>
      <w:numFmt w:val="decimal"/>
      <w:lvlText w:val="%1."/>
      <w:lvlJc w:val="left"/>
      <w:pPr>
        <w:tabs>
          <w:tab w:val="num" w:pos="1134"/>
        </w:tabs>
        <w:ind w:left="958" w:hanging="391"/>
      </w:pPr>
      <w:rPr>
        <w:rFonts w:hint="default"/>
        <w:i w:val="0"/>
      </w:rPr>
    </w:lvl>
    <w:lvl w:ilvl="1" w:tplc="6360E648">
      <w:start w:val="1"/>
      <w:numFmt w:val="bullet"/>
      <w:lvlText w:val=""/>
      <w:lvlJc w:val="left"/>
      <w:pPr>
        <w:tabs>
          <w:tab w:val="num" w:pos="513"/>
        </w:tabs>
        <w:ind w:left="1647" w:hanging="567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1274D1"/>
    <w:multiLevelType w:val="hybridMultilevel"/>
    <w:tmpl w:val="2F80B5F8"/>
    <w:lvl w:ilvl="0" w:tplc="836058EA">
      <w:start w:val="1"/>
      <w:numFmt w:val="decimal"/>
      <w:lvlText w:val="%1."/>
      <w:lvlJc w:val="left"/>
      <w:pPr>
        <w:tabs>
          <w:tab w:val="num" w:pos="284"/>
        </w:tabs>
        <w:ind w:left="284" w:firstLine="567"/>
      </w:pPr>
      <w:rPr>
        <w:rFonts w:hint="default"/>
        <w:b w:val="0"/>
        <w:i w:val="0"/>
      </w:rPr>
    </w:lvl>
    <w:lvl w:ilvl="1" w:tplc="5914A87C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b/>
        <w:i w:val="0"/>
      </w:rPr>
    </w:lvl>
    <w:lvl w:ilvl="2" w:tplc="94C24040">
      <w:start w:val="1"/>
      <w:numFmt w:val="upperRoman"/>
      <w:lvlText w:val="%3."/>
      <w:lvlJc w:val="left"/>
      <w:pPr>
        <w:tabs>
          <w:tab w:val="num" w:pos="567"/>
        </w:tabs>
        <w:ind w:left="567" w:firstLine="284"/>
      </w:pPr>
      <w:rPr>
        <w:rFonts w:hint="default"/>
        <w:b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4D4775"/>
    <w:multiLevelType w:val="hybridMultilevel"/>
    <w:tmpl w:val="2C564E70"/>
    <w:lvl w:ilvl="0" w:tplc="FAD67E7C">
      <w:start w:val="3"/>
      <w:numFmt w:val="decimal"/>
      <w:lvlText w:val="5.%1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A45141"/>
    <w:multiLevelType w:val="hybridMultilevel"/>
    <w:tmpl w:val="E0BE54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3"/>
  </w:num>
  <w:num w:numId="13">
    <w:abstractNumId w:val="16"/>
  </w:num>
  <w:num w:numId="14">
    <w:abstractNumId w:val="10"/>
  </w:num>
  <w:num w:numId="15">
    <w:abstractNumId w:val="4"/>
  </w:num>
  <w:num w:numId="16">
    <w:abstractNumId w:val="2"/>
  </w:num>
  <w:num w:numId="17">
    <w:abstractNumId w:val="6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26"/>
    <w:rsid w:val="000116EE"/>
    <w:rsid w:val="00014E80"/>
    <w:rsid w:val="0002180F"/>
    <w:rsid w:val="00024E01"/>
    <w:rsid w:val="0004101B"/>
    <w:rsid w:val="0006000B"/>
    <w:rsid w:val="00085B9D"/>
    <w:rsid w:val="000B5429"/>
    <w:rsid w:val="000B685F"/>
    <w:rsid w:val="000C0D92"/>
    <w:rsid w:val="000C48BE"/>
    <w:rsid w:val="000D04A0"/>
    <w:rsid w:val="000E4F22"/>
    <w:rsid w:val="000F182C"/>
    <w:rsid w:val="00122E64"/>
    <w:rsid w:val="0017001A"/>
    <w:rsid w:val="001735F0"/>
    <w:rsid w:val="001C5EC1"/>
    <w:rsid w:val="001E5EC5"/>
    <w:rsid w:val="0020213A"/>
    <w:rsid w:val="0022228B"/>
    <w:rsid w:val="00255B0E"/>
    <w:rsid w:val="00256AD7"/>
    <w:rsid w:val="00275558"/>
    <w:rsid w:val="002A07B2"/>
    <w:rsid w:val="002A0D8C"/>
    <w:rsid w:val="002B6FD8"/>
    <w:rsid w:val="002C426B"/>
    <w:rsid w:val="002D54AD"/>
    <w:rsid w:val="002D6613"/>
    <w:rsid w:val="002F14CA"/>
    <w:rsid w:val="00306121"/>
    <w:rsid w:val="00333B8D"/>
    <w:rsid w:val="00340004"/>
    <w:rsid w:val="003D032D"/>
    <w:rsid w:val="003D5EC4"/>
    <w:rsid w:val="003E0E6E"/>
    <w:rsid w:val="003F5D55"/>
    <w:rsid w:val="00412C47"/>
    <w:rsid w:val="00425405"/>
    <w:rsid w:val="0042548B"/>
    <w:rsid w:val="004660E8"/>
    <w:rsid w:val="00471401"/>
    <w:rsid w:val="00486913"/>
    <w:rsid w:val="004F278C"/>
    <w:rsid w:val="004F7B2D"/>
    <w:rsid w:val="0051654C"/>
    <w:rsid w:val="005354C8"/>
    <w:rsid w:val="00594E79"/>
    <w:rsid w:val="00610674"/>
    <w:rsid w:val="00620C72"/>
    <w:rsid w:val="00665BF0"/>
    <w:rsid w:val="00675AED"/>
    <w:rsid w:val="006C48DF"/>
    <w:rsid w:val="006C4C71"/>
    <w:rsid w:val="006D1E5A"/>
    <w:rsid w:val="00711273"/>
    <w:rsid w:val="007207D7"/>
    <w:rsid w:val="00724C08"/>
    <w:rsid w:val="00734B7D"/>
    <w:rsid w:val="00750E42"/>
    <w:rsid w:val="007A021C"/>
    <w:rsid w:val="007A4878"/>
    <w:rsid w:val="007B7591"/>
    <w:rsid w:val="007D279B"/>
    <w:rsid w:val="00837F41"/>
    <w:rsid w:val="00861A3A"/>
    <w:rsid w:val="0089179B"/>
    <w:rsid w:val="0089273B"/>
    <w:rsid w:val="008978E5"/>
    <w:rsid w:val="008B433D"/>
    <w:rsid w:val="0094332B"/>
    <w:rsid w:val="0094558E"/>
    <w:rsid w:val="0097151A"/>
    <w:rsid w:val="00977FF9"/>
    <w:rsid w:val="009A1E03"/>
    <w:rsid w:val="009C4D38"/>
    <w:rsid w:val="009C78AE"/>
    <w:rsid w:val="00A23CC6"/>
    <w:rsid w:val="00A24385"/>
    <w:rsid w:val="00A45705"/>
    <w:rsid w:val="00A53001"/>
    <w:rsid w:val="00A70E58"/>
    <w:rsid w:val="00A973B1"/>
    <w:rsid w:val="00AC0F17"/>
    <w:rsid w:val="00AC3B2D"/>
    <w:rsid w:val="00B00959"/>
    <w:rsid w:val="00B011CB"/>
    <w:rsid w:val="00B267E1"/>
    <w:rsid w:val="00B4158D"/>
    <w:rsid w:val="00B57AFE"/>
    <w:rsid w:val="00B62BE5"/>
    <w:rsid w:val="00B74812"/>
    <w:rsid w:val="00B87A40"/>
    <w:rsid w:val="00B94AA5"/>
    <w:rsid w:val="00B97BAA"/>
    <w:rsid w:val="00BB2E3F"/>
    <w:rsid w:val="00BB7B9F"/>
    <w:rsid w:val="00BD6365"/>
    <w:rsid w:val="00BE7A42"/>
    <w:rsid w:val="00C4555B"/>
    <w:rsid w:val="00C4794E"/>
    <w:rsid w:val="00C56D79"/>
    <w:rsid w:val="00C610AB"/>
    <w:rsid w:val="00CE4C2A"/>
    <w:rsid w:val="00D022BC"/>
    <w:rsid w:val="00D17426"/>
    <w:rsid w:val="00D7633D"/>
    <w:rsid w:val="00DE65FA"/>
    <w:rsid w:val="00DF0732"/>
    <w:rsid w:val="00E34BA4"/>
    <w:rsid w:val="00E40EA2"/>
    <w:rsid w:val="00E43722"/>
    <w:rsid w:val="00E445A9"/>
    <w:rsid w:val="00E555A4"/>
    <w:rsid w:val="00E71CF8"/>
    <w:rsid w:val="00EB1F3C"/>
    <w:rsid w:val="00EE17F2"/>
    <w:rsid w:val="00F11D37"/>
    <w:rsid w:val="00F46A48"/>
    <w:rsid w:val="00F54211"/>
    <w:rsid w:val="00F5569C"/>
    <w:rsid w:val="00F56E25"/>
    <w:rsid w:val="00F70560"/>
    <w:rsid w:val="00F71FB1"/>
    <w:rsid w:val="00F84848"/>
    <w:rsid w:val="00FA46AA"/>
    <w:rsid w:val="00FC15A0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76A91"/>
  <w15:docId w15:val="{630F7F5E-7D4D-451E-9823-DFDDFBC4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021C"/>
  </w:style>
  <w:style w:type="paragraph" w:styleId="Nadpis1">
    <w:name w:val="heading 1"/>
    <w:basedOn w:val="Normln"/>
    <w:next w:val="Normln"/>
    <w:qFormat/>
    <w:rsid w:val="00977FF9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77FF9"/>
    <w:pPr>
      <w:keepNext/>
      <w:numPr>
        <w:ilvl w:val="1"/>
        <w:numId w:val="7"/>
      </w:numPr>
      <w:jc w:val="center"/>
      <w:outlineLvl w:val="1"/>
    </w:pPr>
    <w:rPr>
      <w:rFonts w:ascii="Arial" w:hAnsi="Arial" w:cs="Arial"/>
      <w:sz w:val="32"/>
      <w:u w:val="single"/>
    </w:rPr>
  </w:style>
  <w:style w:type="paragraph" w:styleId="Nadpis3">
    <w:name w:val="heading 3"/>
    <w:basedOn w:val="Normln"/>
    <w:next w:val="Normln"/>
    <w:qFormat/>
    <w:rsid w:val="00977FF9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77FF9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77FF9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77FF9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77FF9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77FF9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977FF9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A021C"/>
    <w:pPr>
      <w:numPr>
        <w:numId w:val="1"/>
      </w:numPr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rsid w:val="00977FF9"/>
    <w:pPr>
      <w:spacing w:after="120"/>
    </w:pPr>
  </w:style>
  <w:style w:type="character" w:styleId="Hypertextovodkaz">
    <w:name w:val="Hyperlink"/>
    <w:rsid w:val="00977FF9"/>
    <w:rPr>
      <w:color w:val="0000FF"/>
      <w:u w:val="single"/>
    </w:rPr>
  </w:style>
  <w:style w:type="paragraph" w:styleId="Zkladntext3">
    <w:name w:val="Body Text 3"/>
    <w:aliases w:val="Základní text 3 Char1,Základní text 3 Char Char,Základní text 3 Char"/>
    <w:basedOn w:val="Normln"/>
    <w:link w:val="Zkladntext3Char2"/>
    <w:rsid w:val="00977FF9"/>
    <w:pPr>
      <w:spacing w:after="120"/>
    </w:pPr>
    <w:rPr>
      <w:sz w:val="16"/>
      <w:szCs w:val="16"/>
    </w:rPr>
  </w:style>
  <w:style w:type="character" w:customStyle="1" w:styleId="Zkladntext3Char2">
    <w:name w:val="Základní text 3 Char2"/>
    <w:aliases w:val="Základní text 3 Char1 Char,Základní text 3 Char Char Char,Základní text 3 Char Char1"/>
    <w:link w:val="Zkladntext3"/>
    <w:rsid w:val="00977FF9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1C5EC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E40EA2"/>
    <w:pPr>
      <w:spacing w:after="160" w:line="240" w:lineRule="exact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71FB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mr.cz/z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mr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m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C01F-C6D7-48A3-AC9B-BFA7C139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3061</CharactersWithSpaces>
  <SharedDoc>false</SharedDoc>
  <HLinks>
    <vt:vector size="24" baseType="variant">
      <vt:variant>
        <vt:i4>1310775</vt:i4>
      </vt:variant>
      <vt:variant>
        <vt:i4>9</vt:i4>
      </vt:variant>
      <vt:variant>
        <vt:i4>0</vt:i4>
      </vt:variant>
      <vt:variant>
        <vt:i4>5</vt:i4>
      </vt:variant>
      <vt:variant>
        <vt:lpwstr>mailto:info@mmr.cz</vt:lpwstr>
      </vt:variant>
      <vt:variant>
        <vt:lpwstr/>
      </vt:variant>
      <vt:variant>
        <vt:i4>2228351</vt:i4>
      </vt:variant>
      <vt:variant>
        <vt:i4>6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Pátek Jan</dc:creator>
  <dc:description>Příloha 2 k rozhodnutí č.124/2012  Výzva k předkládání žádostí o poskytnutí dotace na obnovu majetku postiženého živelní pohromou v r.2012</dc:description>
  <cp:lastModifiedBy>Miloš Mojžíš</cp:lastModifiedBy>
  <cp:revision>2</cp:revision>
  <cp:lastPrinted>2016-05-05T13:47:00Z</cp:lastPrinted>
  <dcterms:created xsi:type="dcterms:W3CDTF">2017-10-13T09:30:00Z</dcterms:created>
  <dcterms:modified xsi:type="dcterms:W3CDTF">2017-10-13T09:30:00Z</dcterms:modified>
</cp:coreProperties>
</file>