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C84" w14:textId="77777777" w:rsidR="00545594" w:rsidRPr="002E5321" w:rsidRDefault="00545594" w:rsidP="00545594">
      <w:pPr>
        <w:pStyle w:val="metodika"/>
        <w:spacing w:after="240" w:line="280" w:lineRule="atLeast"/>
        <w:rPr>
          <w:sz w:val="24"/>
          <w:szCs w:val="24"/>
        </w:rPr>
      </w:pPr>
      <w:r w:rsidRPr="002E5321">
        <w:rPr>
          <w:noProof/>
          <w:sz w:val="16"/>
          <w:szCs w:val="16"/>
          <w:lang w:eastAsia="cs-CZ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F1C01" wp14:editId="12F2246A">
                <wp:simplePos x="0" y="0"/>
                <wp:positionH relativeFrom="margin">
                  <wp:align>right</wp:align>
                </wp:positionH>
                <wp:positionV relativeFrom="paragraph">
                  <wp:posOffset>-486410</wp:posOffset>
                </wp:positionV>
                <wp:extent cx="1905000" cy="93345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FEF521" w14:textId="77777777" w:rsidR="00545594" w:rsidRPr="008931D7" w:rsidRDefault="00545594" w:rsidP="00545594">
                            <w:pPr>
                              <w:pStyle w:val="Zhlav"/>
                              <w:jc w:val="left"/>
                              <w:rPr>
                                <w:rFonts w:cs="Arial"/>
                                <w:szCs w:val="20"/>
                              </w:rPr>
                            </w:pPr>
                            <w:r w:rsidRPr="008931D7">
                              <w:rPr>
                                <w:rFonts w:cs="Arial"/>
                                <w:szCs w:val="20"/>
                              </w:rPr>
                              <w:t>Ministerstvo pro místní rozvoj</w:t>
                            </w:r>
                          </w:p>
                          <w:p w14:paraId="5C0EFF7A" w14:textId="77777777" w:rsidR="00545594" w:rsidRPr="008931D7" w:rsidRDefault="00545594" w:rsidP="00545594">
                            <w:pPr>
                              <w:pStyle w:val="Zhlav"/>
                              <w:jc w:val="left"/>
                              <w:rPr>
                                <w:rFonts w:cs="Arial"/>
                                <w:szCs w:val="20"/>
                              </w:rPr>
                            </w:pPr>
                            <w:r w:rsidRPr="008931D7">
                              <w:rPr>
                                <w:rFonts w:cs="Arial"/>
                                <w:szCs w:val="20"/>
                              </w:rPr>
                              <w:t>odbor územního plánování</w:t>
                            </w:r>
                          </w:p>
                          <w:p w14:paraId="466BDB57" w14:textId="77777777" w:rsidR="00545594" w:rsidRPr="008931D7" w:rsidRDefault="00545594" w:rsidP="00545594">
                            <w:pPr>
                              <w:pStyle w:val="Zhlav"/>
                              <w:jc w:val="left"/>
                              <w:rPr>
                                <w:rFonts w:cs="Arial"/>
                                <w:szCs w:val="20"/>
                              </w:rPr>
                            </w:pPr>
                            <w:r w:rsidRPr="008931D7">
                              <w:rPr>
                                <w:rFonts w:cs="Arial"/>
                                <w:szCs w:val="20"/>
                              </w:rPr>
                              <w:t xml:space="preserve">Staroměstské nám. </w:t>
                            </w:r>
                            <w:r w:rsidRPr="0007683C">
                              <w:rPr>
                                <w:rFonts w:cs="Arial"/>
                                <w:szCs w:val="20"/>
                              </w:rPr>
                              <w:t>932/</w:t>
                            </w:r>
                            <w:r w:rsidRPr="008931D7">
                              <w:rPr>
                                <w:rFonts w:cs="Arial"/>
                                <w:szCs w:val="20"/>
                              </w:rPr>
                              <w:t>6</w:t>
                            </w:r>
                          </w:p>
                          <w:p w14:paraId="32CA6149" w14:textId="48AC5280" w:rsidR="00545594" w:rsidRPr="008931D7" w:rsidRDefault="00545594" w:rsidP="00545594">
                            <w:pPr>
                              <w:pStyle w:val="Zhlav"/>
                              <w:jc w:val="left"/>
                              <w:rPr>
                                <w:rFonts w:cs="Arial"/>
                                <w:szCs w:val="20"/>
                              </w:rPr>
                            </w:pPr>
                            <w:r w:rsidRPr="008931D7">
                              <w:rPr>
                                <w:rFonts w:cs="Arial"/>
                                <w:szCs w:val="20"/>
                              </w:rPr>
                              <w:t xml:space="preserve">110 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t>0</w:t>
                            </w:r>
                            <w:r w:rsidRPr="008931D7">
                              <w:rPr>
                                <w:rFonts w:cs="Arial"/>
                                <w:szCs w:val="20"/>
                              </w:rPr>
                              <w:t>0 Praha 1</w:t>
                            </w:r>
                          </w:p>
                          <w:p w14:paraId="19030EB4" w14:textId="77777777" w:rsidR="00545594" w:rsidRPr="008931D7" w:rsidRDefault="00545594" w:rsidP="00545594">
                            <w:pPr>
                              <w:pStyle w:val="Zhlav"/>
                              <w:jc w:val="left"/>
                              <w:rPr>
                                <w:rFonts w:cs="Arial"/>
                                <w:b/>
                                <w:bCs/>
                                <w:szCs w:val="20"/>
                              </w:rPr>
                            </w:pPr>
                            <w:r w:rsidRPr="008931D7">
                              <w:rPr>
                                <w:rFonts w:cs="Arial"/>
                                <w:b/>
                                <w:bCs/>
                                <w:szCs w:val="20"/>
                              </w:rPr>
                              <w:t>IDS: 26iaava</w:t>
                            </w:r>
                          </w:p>
                          <w:p w14:paraId="2557D96C" w14:textId="77777777" w:rsidR="00545594" w:rsidRDefault="00545594" w:rsidP="005455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F1C01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98.8pt;margin-top:-38.3pt;width:150pt;height:7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" fillcolor="window" stroked="f" strokeweight=".5pt">
                <v:textbox>
                  <w:txbxContent>
                    <w:p w14:paraId="7CFEF521" w14:textId="77777777" w:rsidR="00545594" w:rsidRPr="008931D7" w:rsidRDefault="00545594" w:rsidP="00545594">
                      <w:pPr>
                        <w:pStyle w:val="Zhlav"/>
                        <w:jc w:val="left"/>
                        <w:rPr>
                          <w:rFonts w:cs="Arial"/>
                          <w:szCs w:val="20"/>
                        </w:rPr>
                      </w:pPr>
                      <w:r w:rsidRPr="008931D7">
                        <w:rPr>
                          <w:rFonts w:cs="Arial"/>
                          <w:szCs w:val="20"/>
                        </w:rPr>
                        <w:t>Ministerstvo pro místní rozvoj</w:t>
                      </w:r>
                    </w:p>
                    <w:p w14:paraId="5C0EFF7A" w14:textId="77777777" w:rsidR="00545594" w:rsidRPr="008931D7" w:rsidRDefault="00545594" w:rsidP="00545594">
                      <w:pPr>
                        <w:pStyle w:val="Zhlav"/>
                        <w:jc w:val="left"/>
                        <w:rPr>
                          <w:rFonts w:cs="Arial"/>
                          <w:szCs w:val="20"/>
                        </w:rPr>
                      </w:pPr>
                      <w:r w:rsidRPr="008931D7">
                        <w:rPr>
                          <w:rFonts w:cs="Arial"/>
                          <w:szCs w:val="20"/>
                        </w:rPr>
                        <w:t>odbor územního plánování</w:t>
                      </w:r>
                    </w:p>
                    <w:p w14:paraId="466BDB57" w14:textId="77777777" w:rsidR="00545594" w:rsidRPr="008931D7" w:rsidRDefault="00545594" w:rsidP="00545594">
                      <w:pPr>
                        <w:pStyle w:val="Zhlav"/>
                        <w:jc w:val="left"/>
                        <w:rPr>
                          <w:rFonts w:cs="Arial"/>
                          <w:szCs w:val="20"/>
                        </w:rPr>
                      </w:pPr>
                      <w:r w:rsidRPr="008931D7">
                        <w:rPr>
                          <w:rFonts w:cs="Arial"/>
                          <w:szCs w:val="20"/>
                        </w:rPr>
                        <w:t xml:space="preserve">Staroměstské nám. </w:t>
                      </w:r>
                      <w:r w:rsidRPr="0007683C">
                        <w:rPr>
                          <w:rFonts w:cs="Arial"/>
                          <w:szCs w:val="20"/>
                        </w:rPr>
                        <w:t>932/</w:t>
                      </w:r>
                      <w:r w:rsidRPr="008931D7">
                        <w:rPr>
                          <w:rFonts w:cs="Arial"/>
                          <w:szCs w:val="20"/>
                        </w:rPr>
                        <w:t>6</w:t>
                      </w:r>
                    </w:p>
                    <w:p w14:paraId="32CA6149" w14:textId="48AC5280" w:rsidR="00545594" w:rsidRPr="008931D7" w:rsidRDefault="00545594" w:rsidP="00545594">
                      <w:pPr>
                        <w:pStyle w:val="Zhlav"/>
                        <w:jc w:val="left"/>
                        <w:rPr>
                          <w:rFonts w:cs="Arial"/>
                          <w:szCs w:val="20"/>
                        </w:rPr>
                      </w:pPr>
                      <w:r w:rsidRPr="008931D7">
                        <w:rPr>
                          <w:rFonts w:cs="Arial"/>
                          <w:szCs w:val="20"/>
                        </w:rPr>
                        <w:t xml:space="preserve">110 </w:t>
                      </w:r>
                      <w:r>
                        <w:rPr>
                          <w:rFonts w:cs="Arial"/>
                          <w:szCs w:val="20"/>
                        </w:rPr>
                        <w:t>0</w:t>
                      </w:r>
                      <w:r w:rsidRPr="008931D7">
                        <w:rPr>
                          <w:rFonts w:cs="Arial"/>
                          <w:szCs w:val="20"/>
                        </w:rPr>
                        <w:t>0 Praha 1</w:t>
                      </w:r>
                    </w:p>
                    <w:p w14:paraId="19030EB4" w14:textId="77777777" w:rsidR="00545594" w:rsidRPr="008931D7" w:rsidRDefault="00545594" w:rsidP="00545594">
                      <w:pPr>
                        <w:pStyle w:val="Zhlav"/>
                        <w:jc w:val="left"/>
                        <w:rPr>
                          <w:rFonts w:cs="Arial"/>
                          <w:b/>
                          <w:bCs/>
                          <w:szCs w:val="20"/>
                        </w:rPr>
                      </w:pPr>
                      <w:r w:rsidRPr="008931D7">
                        <w:rPr>
                          <w:rFonts w:cs="Arial"/>
                          <w:b/>
                          <w:bCs/>
                          <w:szCs w:val="20"/>
                        </w:rPr>
                        <w:t>IDS: 26iaava</w:t>
                      </w:r>
                    </w:p>
                    <w:p w14:paraId="2557D96C" w14:textId="77777777" w:rsidR="00545594" w:rsidRDefault="00545594" w:rsidP="00545594"/>
                  </w:txbxContent>
                </v:textbox>
                <w10:wrap anchorx="margin"/>
              </v:shape>
            </w:pict>
          </mc:Fallback>
        </mc:AlternateContent>
      </w:r>
    </w:p>
    <w:p w14:paraId="620D07FB" w14:textId="77777777" w:rsidR="00545594" w:rsidRPr="002E5321" w:rsidRDefault="00545594" w:rsidP="00545594">
      <w:pPr>
        <w:pStyle w:val="metodika"/>
        <w:spacing w:after="240" w:line="280" w:lineRule="atLeast"/>
        <w:rPr>
          <w:sz w:val="24"/>
          <w:szCs w:val="24"/>
        </w:rPr>
      </w:pPr>
    </w:p>
    <w:p w14:paraId="28F814D5" w14:textId="77777777" w:rsidR="00545594" w:rsidRPr="001016B2" w:rsidRDefault="00545594" w:rsidP="00545594">
      <w:pPr>
        <w:pStyle w:val="metodika"/>
        <w:spacing w:after="240" w:line="280" w:lineRule="atLeast"/>
        <w:rPr>
          <w:sz w:val="24"/>
          <w:szCs w:val="24"/>
        </w:rPr>
      </w:pPr>
      <w:r w:rsidRPr="001016B2">
        <w:rPr>
          <w:sz w:val="24"/>
          <w:szCs w:val="24"/>
        </w:rPr>
        <w:t>Žádost o udělení oprávnění k výkonu územně plánovací činnosti</w:t>
      </w:r>
    </w:p>
    <w:p w14:paraId="5043F164" w14:textId="77777777" w:rsidR="00545594" w:rsidRPr="002E5321" w:rsidRDefault="00545594" w:rsidP="002E5321">
      <w:pPr>
        <w:tabs>
          <w:tab w:val="left" w:pos="1380"/>
        </w:tabs>
        <w:spacing w:after="240" w:line="240" w:lineRule="exact"/>
        <w:rPr>
          <w:rFonts w:cs="Arial"/>
          <w:szCs w:val="20"/>
        </w:rPr>
      </w:pPr>
      <w:r w:rsidRPr="001016B2">
        <w:rPr>
          <w:rFonts w:cs="Arial"/>
          <w:szCs w:val="20"/>
        </w:rPr>
        <w:t xml:space="preserve">podle ustanovení </w:t>
      </w:r>
      <w:r w:rsidRPr="002E5321">
        <w:rPr>
          <w:rFonts w:cs="Arial"/>
          <w:szCs w:val="20"/>
        </w:rPr>
        <w:t>§ 50 - § 53 zákona č. 283/2021 Sb., stavební zákon, ve znění pozdějších předpisů</w:t>
      </w:r>
    </w:p>
    <w:p w14:paraId="59906424" w14:textId="77777777" w:rsidR="00545594" w:rsidRPr="002E5321" w:rsidRDefault="00545594" w:rsidP="002E5321">
      <w:pPr>
        <w:tabs>
          <w:tab w:val="left" w:pos="1380"/>
        </w:tabs>
        <w:spacing w:after="240" w:line="240" w:lineRule="exact"/>
        <w:rPr>
          <w:rFonts w:cs="Arial"/>
          <w:b/>
          <w:bCs/>
          <w:szCs w:val="20"/>
        </w:rPr>
      </w:pPr>
      <w:r w:rsidRPr="002E5321">
        <w:rPr>
          <w:rFonts w:cs="Arial"/>
          <w:b/>
          <w:bCs/>
          <w:szCs w:val="20"/>
        </w:rPr>
        <w:t>Identifikační údaje žadatele: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506"/>
      </w:tblGrid>
      <w:tr w:rsidR="00545594" w:rsidRPr="001016B2" w14:paraId="4EC9D613" w14:textId="77777777" w:rsidTr="0007683C">
        <w:trPr>
          <w:trHeight w:val="510"/>
        </w:trPr>
        <w:tc>
          <w:tcPr>
            <w:tcW w:w="2122" w:type="dxa"/>
            <w:vAlign w:val="center"/>
          </w:tcPr>
          <w:p w14:paraId="135E989D" w14:textId="77777777" w:rsidR="00545594" w:rsidRPr="002E5321" w:rsidRDefault="00545594" w:rsidP="002E5321">
            <w:pPr>
              <w:tabs>
                <w:tab w:val="left" w:pos="1380"/>
                <w:tab w:val="left" w:pos="3360"/>
              </w:tabs>
              <w:spacing w:after="120" w:line="240" w:lineRule="exact"/>
              <w:jc w:val="left"/>
              <w:rPr>
                <w:rFonts w:cs="Arial"/>
                <w:b/>
                <w:bCs/>
                <w:szCs w:val="20"/>
              </w:rPr>
            </w:pPr>
            <w:r w:rsidRPr="002E5321">
              <w:rPr>
                <w:rFonts w:cs="Arial"/>
                <w:b/>
                <w:bCs/>
                <w:szCs w:val="20"/>
              </w:rPr>
              <w:t>Titul před jménem:</w:t>
            </w:r>
          </w:p>
        </w:tc>
        <w:tc>
          <w:tcPr>
            <w:tcW w:w="7506" w:type="dxa"/>
            <w:vAlign w:val="center"/>
          </w:tcPr>
          <w:p w14:paraId="2F118937" w14:textId="77777777" w:rsidR="00545594" w:rsidRPr="002E5321" w:rsidRDefault="00545594" w:rsidP="002E5321">
            <w:pPr>
              <w:spacing w:after="120" w:line="240" w:lineRule="exact"/>
              <w:jc w:val="left"/>
              <w:rPr>
                <w:rFonts w:cs="Arial"/>
                <w:szCs w:val="20"/>
              </w:rPr>
            </w:pPr>
          </w:p>
        </w:tc>
      </w:tr>
      <w:tr w:rsidR="00545594" w:rsidRPr="001016B2" w14:paraId="44E46974" w14:textId="77777777" w:rsidTr="0007683C">
        <w:trPr>
          <w:trHeight w:val="510"/>
        </w:trPr>
        <w:tc>
          <w:tcPr>
            <w:tcW w:w="2122" w:type="dxa"/>
            <w:vAlign w:val="center"/>
          </w:tcPr>
          <w:p w14:paraId="3026819A" w14:textId="77777777" w:rsidR="00545594" w:rsidRPr="001016B2" w:rsidRDefault="00545594" w:rsidP="002E5321">
            <w:pPr>
              <w:tabs>
                <w:tab w:val="left" w:pos="1380"/>
              </w:tabs>
              <w:spacing w:after="120" w:line="240" w:lineRule="exact"/>
              <w:jc w:val="left"/>
              <w:rPr>
                <w:rFonts w:cs="Arial"/>
                <w:b/>
                <w:bCs/>
                <w:szCs w:val="20"/>
              </w:rPr>
            </w:pPr>
            <w:r w:rsidRPr="001016B2">
              <w:rPr>
                <w:rFonts w:cs="Arial"/>
                <w:b/>
                <w:bCs/>
                <w:szCs w:val="20"/>
              </w:rPr>
              <w:t>Jméno a příjmení:</w:t>
            </w:r>
          </w:p>
        </w:tc>
        <w:tc>
          <w:tcPr>
            <w:tcW w:w="7506" w:type="dxa"/>
            <w:vAlign w:val="center"/>
          </w:tcPr>
          <w:p w14:paraId="5046BD99" w14:textId="77777777" w:rsidR="00545594" w:rsidRPr="00A7703E" w:rsidRDefault="00545594" w:rsidP="002E5321">
            <w:pPr>
              <w:spacing w:after="120" w:line="240" w:lineRule="exact"/>
              <w:jc w:val="left"/>
              <w:rPr>
                <w:rFonts w:cs="Arial"/>
                <w:szCs w:val="20"/>
              </w:rPr>
            </w:pPr>
          </w:p>
        </w:tc>
      </w:tr>
      <w:tr w:rsidR="00545594" w:rsidRPr="001016B2" w14:paraId="2CC2AADB" w14:textId="77777777" w:rsidTr="0007683C">
        <w:trPr>
          <w:trHeight w:val="510"/>
        </w:trPr>
        <w:tc>
          <w:tcPr>
            <w:tcW w:w="2122" w:type="dxa"/>
            <w:vAlign w:val="center"/>
          </w:tcPr>
          <w:p w14:paraId="09AE5CF0" w14:textId="77777777" w:rsidR="00545594" w:rsidRPr="001016B2" w:rsidRDefault="00545594" w:rsidP="002E5321">
            <w:pPr>
              <w:tabs>
                <w:tab w:val="left" w:pos="1380"/>
              </w:tabs>
              <w:spacing w:after="120" w:line="240" w:lineRule="exact"/>
              <w:jc w:val="left"/>
              <w:rPr>
                <w:rFonts w:cs="Arial"/>
                <w:b/>
                <w:bCs/>
                <w:szCs w:val="20"/>
              </w:rPr>
            </w:pPr>
            <w:r w:rsidRPr="001016B2">
              <w:rPr>
                <w:rFonts w:cs="Arial"/>
                <w:b/>
                <w:bCs/>
                <w:szCs w:val="20"/>
              </w:rPr>
              <w:t>Titul za jménem:</w:t>
            </w:r>
          </w:p>
        </w:tc>
        <w:tc>
          <w:tcPr>
            <w:tcW w:w="7506" w:type="dxa"/>
            <w:vAlign w:val="center"/>
          </w:tcPr>
          <w:p w14:paraId="013015D8" w14:textId="77777777" w:rsidR="00545594" w:rsidRPr="00A7703E" w:rsidRDefault="00545594" w:rsidP="002E5321">
            <w:pPr>
              <w:spacing w:after="120" w:line="240" w:lineRule="exact"/>
              <w:jc w:val="left"/>
              <w:rPr>
                <w:rFonts w:cs="Arial"/>
                <w:szCs w:val="20"/>
              </w:rPr>
            </w:pPr>
          </w:p>
        </w:tc>
      </w:tr>
      <w:tr w:rsidR="00545594" w:rsidRPr="001016B2" w14:paraId="44C5309D" w14:textId="77777777" w:rsidTr="0007683C">
        <w:trPr>
          <w:trHeight w:val="510"/>
        </w:trPr>
        <w:tc>
          <w:tcPr>
            <w:tcW w:w="2122" w:type="dxa"/>
            <w:vAlign w:val="center"/>
          </w:tcPr>
          <w:p w14:paraId="43214D8E" w14:textId="77777777" w:rsidR="00545594" w:rsidRPr="001016B2" w:rsidRDefault="00545594" w:rsidP="002E5321">
            <w:pPr>
              <w:tabs>
                <w:tab w:val="left" w:pos="1380"/>
              </w:tabs>
              <w:spacing w:after="120" w:line="240" w:lineRule="exact"/>
              <w:jc w:val="left"/>
              <w:rPr>
                <w:rFonts w:cs="Arial"/>
                <w:b/>
                <w:bCs/>
                <w:szCs w:val="20"/>
              </w:rPr>
            </w:pPr>
            <w:r w:rsidRPr="001016B2">
              <w:rPr>
                <w:rFonts w:cs="Arial"/>
                <w:b/>
                <w:bCs/>
                <w:szCs w:val="20"/>
              </w:rPr>
              <w:t>Datum narození:</w:t>
            </w:r>
          </w:p>
        </w:tc>
        <w:tc>
          <w:tcPr>
            <w:tcW w:w="7506" w:type="dxa"/>
            <w:vAlign w:val="center"/>
          </w:tcPr>
          <w:p w14:paraId="6FA91630" w14:textId="77777777" w:rsidR="00545594" w:rsidRPr="00A7703E" w:rsidRDefault="00545594" w:rsidP="002E5321">
            <w:pPr>
              <w:spacing w:after="120" w:line="240" w:lineRule="exact"/>
              <w:jc w:val="left"/>
              <w:rPr>
                <w:rFonts w:cs="Arial"/>
                <w:szCs w:val="20"/>
              </w:rPr>
            </w:pPr>
          </w:p>
        </w:tc>
      </w:tr>
      <w:tr w:rsidR="00545594" w:rsidRPr="001016B2" w14:paraId="5A4B5C70" w14:textId="77777777" w:rsidTr="0007683C">
        <w:trPr>
          <w:trHeight w:val="510"/>
        </w:trPr>
        <w:tc>
          <w:tcPr>
            <w:tcW w:w="2122" w:type="dxa"/>
            <w:vAlign w:val="center"/>
          </w:tcPr>
          <w:p w14:paraId="5BE6D691" w14:textId="77777777" w:rsidR="00545594" w:rsidRPr="001016B2" w:rsidRDefault="00545594" w:rsidP="002E5321">
            <w:pPr>
              <w:tabs>
                <w:tab w:val="left" w:pos="1380"/>
              </w:tabs>
              <w:spacing w:after="120" w:line="240" w:lineRule="exact"/>
              <w:jc w:val="left"/>
              <w:rPr>
                <w:rFonts w:cs="Arial"/>
                <w:b/>
                <w:bCs/>
                <w:szCs w:val="20"/>
              </w:rPr>
            </w:pPr>
            <w:r w:rsidRPr="001016B2">
              <w:rPr>
                <w:rFonts w:cs="Arial"/>
                <w:b/>
                <w:bCs/>
                <w:szCs w:val="20"/>
              </w:rPr>
              <w:t>Adresa:</w:t>
            </w:r>
          </w:p>
        </w:tc>
        <w:tc>
          <w:tcPr>
            <w:tcW w:w="7506" w:type="dxa"/>
            <w:vAlign w:val="center"/>
          </w:tcPr>
          <w:p w14:paraId="41C26938" w14:textId="77777777" w:rsidR="00545594" w:rsidRPr="00A7703E" w:rsidRDefault="00545594" w:rsidP="002E5321">
            <w:pPr>
              <w:spacing w:after="120" w:line="240" w:lineRule="exact"/>
              <w:jc w:val="left"/>
              <w:rPr>
                <w:rFonts w:cs="Arial"/>
                <w:szCs w:val="20"/>
              </w:rPr>
            </w:pPr>
          </w:p>
        </w:tc>
      </w:tr>
      <w:tr w:rsidR="00545594" w:rsidRPr="001016B2" w14:paraId="4A0BB145" w14:textId="77777777" w:rsidTr="0007683C">
        <w:trPr>
          <w:trHeight w:val="510"/>
        </w:trPr>
        <w:tc>
          <w:tcPr>
            <w:tcW w:w="2122" w:type="dxa"/>
            <w:vAlign w:val="center"/>
          </w:tcPr>
          <w:p w14:paraId="18261F63" w14:textId="77777777" w:rsidR="00545594" w:rsidRPr="001016B2" w:rsidRDefault="00545594" w:rsidP="002E5321">
            <w:pPr>
              <w:tabs>
                <w:tab w:val="left" w:pos="1380"/>
              </w:tabs>
              <w:spacing w:after="120" w:line="240" w:lineRule="exact"/>
              <w:jc w:val="left"/>
              <w:rPr>
                <w:rFonts w:cs="Arial"/>
                <w:b/>
                <w:bCs/>
                <w:szCs w:val="20"/>
              </w:rPr>
            </w:pPr>
            <w:r w:rsidRPr="001016B2">
              <w:rPr>
                <w:rFonts w:cs="Arial"/>
                <w:b/>
                <w:bCs/>
                <w:szCs w:val="20"/>
              </w:rPr>
              <w:t>Telefon:</w:t>
            </w:r>
          </w:p>
        </w:tc>
        <w:tc>
          <w:tcPr>
            <w:tcW w:w="7506" w:type="dxa"/>
            <w:vAlign w:val="center"/>
          </w:tcPr>
          <w:p w14:paraId="098EE59F" w14:textId="77777777" w:rsidR="00545594" w:rsidRPr="00A7703E" w:rsidRDefault="00545594" w:rsidP="002E5321">
            <w:pPr>
              <w:spacing w:after="120" w:line="240" w:lineRule="exact"/>
              <w:jc w:val="left"/>
              <w:rPr>
                <w:rFonts w:cs="Arial"/>
                <w:szCs w:val="20"/>
              </w:rPr>
            </w:pPr>
          </w:p>
        </w:tc>
      </w:tr>
      <w:tr w:rsidR="00545594" w:rsidRPr="001016B2" w14:paraId="73E559EE" w14:textId="77777777" w:rsidTr="0007683C">
        <w:trPr>
          <w:trHeight w:val="510"/>
        </w:trPr>
        <w:tc>
          <w:tcPr>
            <w:tcW w:w="2122" w:type="dxa"/>
            <w:vAlign w:val="center"/>
          </w:tcPr>
          <w:p w14:paraId="3D9C79DC" w14:textId="77777777" w:rsidR="00545594" w:rsidRPr="00A7703E" w:rsidRDefault="00545594" w:rsidP="002E5321">
            <w:pPr>
              <w:spacing w:after="120" w:line="240" w:lineRule="exact"/>
              <w:jc w:val="left"/>
              <w:rPr>
                <w:rFonts w:cs="Arial"/>
                <w:b/>
                <w:bCs/>
                <w:szCs w:val="20"/>
              </w:rPr>
            </w:pPr>
            <w:r w:rsidRPr="00A7703E"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7506" w:type="dxa"/>
            <w:vAlign w:val="center"/>
          </w:tcPr>
          <w:p w14:paraId="36FBC5F0" w14:textId="77777777" w:rsidR="00545594" w:rsidRPr="00A7703E" w:rsidRDefault="00545594" w:rsidP="002E5321">
            <w:pPr>
              <w:spacing w:after="120" w:line="240" w:lineRule="exact"/>
              <w:jc w:val="left"/>
              <w:rPr>
                <w:rFonts w:cs="Arial"/>
                <w:szCs w:val="20"/>
              </w:rPr>
            </w:pPr>
          </w:p>
        </w:tc>
      </w:tr>
      <w:tr w:rsidR="00545594" w:rsidRPr="001016B2" w14:paraId="09D68795" w14:textId="77777777" w:rsidTr="0007683C">
        <w:trPr>
          <w:trHeight w:val="510"/>
        </w:trPr>
        <w:tc>
          <w:tcPr>
            <w:tcW w:w="2122" w:type="dxa"/>
            <w:vAlign w:val="center"/>
          </w:tcPr>
          <w:p w14:paraId="40B8062F" w14:textId="77777777" w:rsidR="00545594" w:rsidRPr="00A7703E" w:rsidRDefault="00545594" w:rsidP="002E5321">
            <w:pPr>
              <w:spacing w:after="120" w:line="240" w:lineRule="exact"/>
              <w:jc w:val="left"/>
              <w:rPr>
                <w:rFonts w:cs="Arial"/>
                <w:b/>
                <w:bCs/>
                <w:szCs w:val="20"/>
              </w:rPr>
            </w:pPr>
            <w:r w:rsidRPr="00A7703E">
              <w:rPr>
                <w:rFonts w:cs="Arial"/>
                <w:b/>
                <w:bCs/>
                <w:szCs w:val="20"/>
              </w:rPr>
              <w:t>ID datové schránky:</w:t>
            </w:r>
          </w:p>
        </w:tc>
        <w:tc>
          <w:tcPr>
            <w:tcW w:w="7506" w:type="dxa"/>
            <w:vAlign w:val="center"/>
          </w:tcPr>
          <w:p w14:paraId="6ED20353" w14:textId="77777777" w:rsidR="00545594" w:rsidRPr="00A7703E" w:rsidRDefault="00545594" w:rsidP="002E5321">
            <w:pPr>
              <w:spacing w:after="120" w:line="240" w:lineRule="exact"/>
              <w:jc w:val="left"/>
              <w:rPr>
                <w:rFonts w:cs="Arial"/>
                <w:szCs w:val="20"/>
              </w:rPr>
            </w:pPr>
          </w:p>
        </w:tc>
      </w:tr>
      <w:tr w:rsidR="00545594" w:rsidRPr="001016B2" w14:paraId="5B8FBCC4" w14:textId="77777777" w:rsidTr="0007683C">
        <w:trPr>
          <w:trHeight w:val="510"/>
        </w:trPr>
        <w:tc>
          <w:tcPr>
            <w:tcW w:w="2122" w:type="dxa"/>
            <w:vAlign w:val="center"/>
          </w:tcPr>
          <w:p w14:paraId="061C1F7F" w14:textId="77777777" w:rsidR="00545594" w:rsidRPr="00A7703E" w:rsidRDefault="00545594" w:rsidP="002E5321">
            <w:pPr>
              <w:spacing w:after="120" w:line="240" w:lineRule="exact"/>
              <w:jc w:val="left"/>
              <w:rPr>
                <w:rFonts w:cs="Arial"/>
                <w:b/>
                <w:bCs/>
                <w:szCs w:val="20"/>
              </w:rPr>
            </w:pPr>
            <w:r w:rsidRPr="00A7703E">
              <w:rPr>
                <w:rFonts w:cs="Arial"/>
                <w:b/>
                <w:bCs/>
                <w:szCs w:val="20"/>
              </w:rPr>
              <w:t>Státní příslušnost:</w:t>
            </w:r>
          </w:p>
        </w:tc>
        <w:tc>
          <w:tcPr>
            <w:tcW w:w="7506" w:type="dxa"/>
            <w:vAlign w:val="center"/>
          </w:tcPr>
          <w:p w14:paraId="7FF0FFBC" w14:textId="77777777" w:rsidR="00545594" w:rsidRPr="00A7703E" w:rsidRDefault="00545594" w:rsidP="002E5321">
            <w:pPr>
              <w:spacing w:after="120" w:line="240" w:lineRule="exact"/>
              <w:jc w:val="left"/>
              <w:rPr>
                <w:rFonts w:cs="Arial"/>
                <w:szCs w:val="20"/>
              </w:rPr>
            </w:pPr>
          </w:p>
        </w:tc>
      </w:tr>
    </w:tbl>
    <w:p w14:paraId="34499394" w14:textId="77777777" w:rsidR="00545594" w:rsidRPr="002E5321" w:rsidRDefault="00545594" w:rsidP="002E5321">
      <w:pPr>
        <w:spacing w:before="120" w:after="240" w:line="240" w:lineRule="exact"/>
        <w:rPr>
          <w:rFonts w:cs="Arial"/>
          <w:b/>
          <w:bCs/>
          <w:szCs w:val="20"/>
        </w:rPr>
      </w:pPr>
      <w:r w:rsidRPr="002E5321">
        <w:rPr>
          <w:rFonts w:cs="Arial"/>
          <w:b/>
          <w:bCs/>
          <w:szCs w:val="20"/>
        </w:rPr>
        <w:t>Přílohy:</w:t>
      </w:r>
    </w:p>
    <w:p w14:paraId="05AF6F95" w14:textId="77777777" w:rsidR="00545594" w:rsidRPr="002E5321" w:rsidRDefault="00000000" w:rsidP="002E5321">
      <w:pPr>
        <w:spacing w:after="180" w:line="240" w:lineRule="exact"/>
        <w:rPr>
          <w:rFonts w:cs="Arial"/>
          <w:szCs w:val="20"/>
        </w:rPr>
      </w:pPr>
      <w:sdt>
        <w:sdtPr>
          <w:rPr>
            <w:rFonts w:cs="Arial"/>
            <w:bCs/>
            <w:szCs w:val="20"/>
          </w:rPr>
          <w:id w:val="-1410612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594" w:rsidRPr="002E5321">
            <w:rPr>
              <w:rFonts w:ascii="Segoe UI Symbol" w:eastAsia="MS Gothic" w:hAnsi="Segoe UI Symbol" w:cs="Segoe UI Symbol"/>
              <w:bCs/>
              <w:szCs w:val="20"/>
            </w:rPr>
            <w:t>☐</w:t>
          </w:r>
        </w:sdtContent>
      </w:sdt>
      <w:r w:rsidR="00545594" w:rsidRPr="002E5321">
        <w:rPr>
          <w:rFonts w:cs="Arial"/>
          <w:bCs/>
          <w:szCs w:val="20"/>
        </w:rPr>
        <w:t xml:space="preserve"> </w:t>
      </w:r>
      <w:r w:rsidR="00545594" w:rsidRPr="002E5321">
        <w:rPr>
          <w:rFonts w:cs="Arial"/>
          <w:szCs w:val="20"/>
        </w:rPr>
        <w:t>doklad o dosaženém vzdělání nebo udělení výjimky</w:t>
      </w:r>
    </w:p>
    <w:p w14:paraId="3658604D" w14:textId="77777777" w:rsidR="00545594" w:rsidRPr="002E5321" w:rsidRDefault="00000000" w:rsidP="002E5321">
      <w:pPr>
        <w:spacing w:after="180" w:line="240" w:lineRule="exact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154655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594" w:rsidRPr="002E5321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545594" w:rsidRPr="002E5321">
        <w:rPr>
          <w:rFonts w:cs="Arial"/>
          <w:szCs w:val="20"/>
        </w:rPr>
        <w:t xml:space="preserve"> doklad o praxi ve veřejné správě při pořizování územně plánovací dokumentace</w:t>
      </w:r>
    </w:p>
    <w:p w14:paraId="77733426" w14:textId="77777777" w:rsidR="00545594" w:rsidRPr="002E5321" w:rsidRDefault="00000000" w:rsidP="002E5321">
      <w:pPr>
        <w:spacing w:after="180" w:line="240" w:lineRule="exact"/>
        <w:ind w:left="284" w:hanging="284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1043600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594" w:rsidRPr="002E5321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545594" w:rsidRPr="002E5321">
        <w:rPr>
          <w:rFonts w:cs="Arial"/>
          <w:szCs w:val="20"/>
        </w:rPr>
        <w:t xml:space="preserve"> kopie osvědčení </w:t>
      </w:r>
      <w:r w:rsidR="00545594" w:rsidRPr="002E5321">
        <w:rPr>
          <w:rFonts w:cs="Arial"/>
          <w:bCs/>
          <w:iCs/>
          <w:szCs w:val="20"/>
        </w:rPr>
        <w:t>zvláštní odborné způsobilosti v územním plánování, nebo kopie</w:t>
      </w:r>
      <w:r w:rsidR="00545594" w:rsidRPr="002E5321">
        <w:rPr>
          <w:rFonts w:cs="Arial"/>
          <w:szCs w:val="20"/>
        </w:rPr>
        <w:t xml:space="preserve"> osvědčení o úspěšném vykonání úřednické zkoušky podle </w:t>
      </w:r>
      <w:hyperlink r:id="rId7" w:history="1">
        <w:r w:rsidR="00545594" w:rsidRPr="002E5321">
          <w:rPr>
            <w:rFonts w:cs="Arial"/>
            <w:szCs w:val="20"/>
          </w:rPr>
          <w:t>zákona o státní službě</w:t>
        </w:r>
      </w:hyperlink>
    </w:p>
    <w:p w14:paraId="19A48F44" w14:textId="77777777" w:rsidR="00545594" w:rsidRPr="002E5321" w:rsidRDefault="00000000" w:rsidP="002E5321">
      <w:pPr>
        <w:tabs>
          <w:tab w:val="left" w:pos="795"/>
        </w:tabs>
        <w:spacing w:after="180" w:line="240" w:lineRule="exact"/>
        <w:ind w:left="284" w:hanging="284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2058923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6B2" w:rsidRPr="002E5321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545594" w:rsidRPr="002E5321">
        <w:rPr>
          <w:rFonts w:cs="Arial"/>
          <w:szCs w:val="20"/>
        </w:rPr>
        <w:tab/>
        <w:t>výčet žadatelem pořizované územně plánovací dokumentace, na níž se osobně podílel, s uvedením rozsahu jeho podílu</w:t>
      </w:r>
    </w:p>
    <w:p w14:paraId="44AD2D4C" w14:textId="67703153" w:rsidR="00AE2FCB" w:rsidRPr="002E5321" w:rsidRDefault="00000000" w:rsidP="002E5321">
      <w:pPr>
        <w:tabs>
          <w:tab w:val="left" w:pos="795"/>
        </w:tabs>
        <w:spacing w:after="180" w:line="240" w:lineRule="exact"/>
        <w:ind w:left="284" w:hanging="284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1592159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EC0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545594" w:rsidRPr="002E5321">
        <w:rPr>
          <w:rFonts w:cs="Arial"/>
          <w:szCs w:val="20"/>
        </w:rPr>
        <w:tab/>
        <w:t>doklad o bezúhonnosti</w:t>
      </w:r>
      <w:r w:rsidR="00545594" w:rsidRPr="002E5321">
        <w:rPr>
          <w:rStyle w:val="Znakapoznpodarou"/>
          <w:rFonts w:cs="Arial"/>
          <w:szCs w:val="20"/>
        </w:rPr>
        <w:footnoteReference w:id="1"/>
      </w:r>
      <w:r w:rsidR="00545594" w:rsidRPr="002E5321">
        <w:rPr>
          <w:rFonts w:cs="Arial"/>
          <w:szCs w:val="20"/>
        </w:rPr>
        <w:tab/>
      </w:r>
    </w:p>
    <w:p w14:paraId="2B8D7428" w14:textId="77777777" w:rsidR="00545594" w:rsidRPr="002E5321" w:rsidRDefault="00545594" w:rsidP="002E5321">
      <w:pPr>
        <w:spacing w:line="240" w:lineRule="exact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4"/>
        <w:gridCol w:w="1441"/>
        <w:gridCol w:w="583"/>
        <w:gridCol w:w="1440"/>
        <w:gridCol w:w="2880"/>
        <w:gridCol w:w="2664"/>
      </w:tblGrid>
      <w:tr w:rsidR="001016B2" w:rsidRPr="001016B2" w14:paraId="5FEDEDB2" w14:textId="77777777" w:rsidTr="00D234A5">
        <w:trPr>
          <w:trHeight w:val="227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6CADF147" w14:textId="77777777" w:rsidR="001016B2" w:rsidRPr="002E5321" w:rsidRDefault="001016B2" w:rsidP="002E5321">
            <w:pPr>
              <w:tabs>
                <w:tab w:val="left" w:leader="dot" w:pos="1985"/>
              </w:tabs>
              <w:spacing w:line="240" w:lineRule="exact"/>
              <w:rPr>
                <w:rFonts w:cs="Arial"/>
                <w:szCs w:val="20"/>
              </w:rPr>
            </w:pPr>
            <w:r w:rsidRPr="002E5321">
              <w:rPr>
                <w:rFonts w:cs="Arial"/>
                <w:szCs w:val="20"/>
              </w:rPr>
              <w:t>V</w:t>
            </w:r>
          </w:p>
        </w:tc>
        <w:tc>
          <w:tcPr>
            <w:tcW w:w="1441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80E2D52" w14:textId="77777777" w:rsidR="001016B2" w:rsidRPr="002E5321" w:rsidRDefault="001016B2" w:rsidP="002E5321">
            <w:pPr>
              <w:tabs>
                <w:tab w:val="left" w:leader="dot" w:pos="1985"/>
              </w:tabs>
              <w:spacing w:line="240" w:lineRule="exact"/>
              <w:rPr>
                <w:rFonts w:cs="Arial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14:paraId="02ED9ECD" w14:textId="77777777" w:rsidR="001016B2" w:rsidRPr="002E5321" w:rsidRDefault="001016B2" w:rsidP="002E5321">
            <w:pPr>
              <w:tabs>
                <w:tab w:val="left" w:leader="dot" w:pos="1985"/>
              </w:tabs>
              <w:spacing w:line="240" w:lineRule="exact"/>
              <w:rPr>
                <w:rFonts w:cs="Arial"/>
                <w:szCs w:val="20"/>
              </w:rPr>
            </w:pPr>
            <w:r w:rsidRPr="002E5321">
              <w:rPr>
                <w:rFonts w:cs="Arial"/>
                <w:szCs w:val="20"/>
              </w:rPr>
              <w:t>Dne</w:t>
            </w:r>
          </w:p>
        </w:tc>
        <w:tc>
          <w:tcPr>
            <w:tcW w:w="144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0F1C32F" w14:textId="77777777" w:rsidR="001016B2" w:rsidRPr="002E5321" w:rsidRDefault="001016B2" w:rsidP="002E5321">
            <w:pPr>
              <w:tabs>
                <w:tab w:val="left" w:leader="dot" w:pos="1985"/>
              </w:tabs>
              <w:spacing w:line="240" w:lineRule="exact"/>
              <w:rPr>
                <w:rFonts w:cs="Arial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5D9E26F" w14:textId="77777777" w:rsidR="001016B2" w:rsidRPr="002E5321" w:rsidRDefault="001016B2" w:rsidP="001016B2">
            <w:pPr>
              <w:tabs>
                <w:tab w:val="left" w:leader="dot" w:pos="1985"/>
              </w:tabs>
              <w:spacing w:line="240" w:lineRule="exact"/>
              <w:rPr>
                <w:rFonts w:cs="Arial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12D06636" w14:textId="77777777" w:rsidR="001016B2" w:rsidRPr="002E5321" w:rsidRDefault="001016B2" w:rsidP="002E5321">
            <w:pPr>
              <w:tabs>
                <w:tab w:val="left" w:leader="dot" w:pos="1985"/>
              </w:tabs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______________________</w:t>
            </w:r>
          </w:p>
        </w:tc>
      </w:tr>
      <w:tr w:rsidR="001016B2" w:rsidRPr="001016B2" w14:paraId="2448263B" w14:textId="77777777" w:rsidTr="00D234A5">
        <w:trPr>
          <w:trHeight w:val="227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45C4BBD3" w14:textId="77777777" w:rsidR="001016B2" w:rsidRPr="001016B2" w:rsidRDefault="001016B2" w:rsidP="001016B2">
            <w:pPr>
              <w:tabs>
                <w:tab w:val="left" w:leader="dot" w:pos="1985"/>
              </w:tabs>
              <w:spacing w:line="240" w:lineRule="exact"/>
              <w:rPr>
                <w:rFonts w:cs="Arial"/>
                <w:szCs w:val="20"/>
              </w:rPr>
            </w:pPr>
          </w:p>
        </w:tc>
        <w:tc>
          <w:tcPr>
            <w:tcW w:w="1441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76678A7" w14:textId="77777777" w:rsidR="001016B2" w:rsidRPr="001016B2" w:rsidRDefault="001016B2" w:rsidP="001016B2">
            <w:pPr>
              <w:tabs>
                <w:tab w:val="left" w:leader="dot" w:pos="1985"/>
              </w:tabs>
              <w:spacing w:line="240" w:lineRule="exact"/>
              <w:rPr>
                <w:rFonts w:cs="Arial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14:paraId="212F60D5" w14:textId="77777777" w:rsidR="001016B2" w:rsidRPr="001016B2" w:rsidRDefault="001016B2" w:rsidP="001016B2">
            <w:pPr>
              <w:tabs>
                <w:tab w:val="left" w:leader="dot" w:pos="1985"/>
              </w:tabs>
              <w:spacing w:line="240" w:lineRule="exact"/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31A28DC4" w14:textId="77777777" w:rsidR="001016B2" w:rsidRPr="001016B2" w:rsidRDefault="001016B2" w:rsidP="001016B2">
            <w:pPr>
              <w:tabs>
                <w:tab w:val="left" w:leader="dot" w:pos="1985"/>
              </w:tabs>
              <w:spacing w:line="240" w:lineRule="exact"/>
              <w:rPr>
                <w:rFonts w:cs="Arial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4256F7F" w14:textId="77777777" w:rsidR="001016B2" w:rsidRPr="001016B2" w:rsidRDefault="001016B2" w:rsidP="001016B2">
            <w:pPr>
              <w:tabs>
                <w:tab w:val="left" w:leader="dot" w:pos="1985"/>
              </w:tabs>
              <w:spacing w:line="240" w:lineRule="exact"/>
              <w:rPr>
                <w:rFonts w:cs="Arial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6B332610" w14:textId="77777777" w:rsidR="001016B2" w:rsidRPr="002E5321" w:rsidRDefault="001016B2" w:rsidP="002E5321">
            <w:pPr>
              <w:tabs>
                <w:tab w:val="left" w:leader="dot" w:pos="1985"/>
              </w:tabs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podpis žadatele</w:t>
            </w:r>
          </w:p>
        </w:tc>
      </w:tr>
    </w:tbl>
    <w:p w14:paraId="7EEF66FE" w14:textId="77777777" w:rsidR="00545594" w:rsidRPr="002E5321" w:rsidRDefault="00545594" w:rsidP="00AE2FCB">
      <w:pPr>
        <w:tabs>
          <w:tab w:val="left" w:pos="1380"/>
        </w:tabs>
        <w:spacing w:after="120" w:line="240" w:lineRule="atLeast"/>
        <w:rPr>
          <w:rFonts w:cs="Arial"/>
          <w:szCs w:val="20"/>
        </w:rPr>
      </w:pPr>
    </w:p>
    <w:sectPr w:rsidR="00545594" w:rsidRPr="002E5321" w:rsidSect="00CF721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134" w:bottom="153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9B1B" w14:textId="77777777" w:rsidR="00557287" w:rsidRDefault="00557287" w:rsidP="00DC4984">
      <w:pPr>
        <w:spacing w:line="240" w:lineRule="auto"/>
      </w:pPr>
      <w:r>
        <w:separator/>
      </w:r>
    </w:p>
  </w:endnote>
  <w:endnote w:type="continuationSeparator" w:id="0">
    <w:p w14:paraId="2A7520BB" w14:textId="77777777" w:rsidR="00557287" w:rsidRDefault="00557287" w:rsidP="00DC49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CAC0" w14:textId="77777777" w:rsidR="003763A1" w:rsidRDefault="007E1AAA" w:rsidP="003763A1">
    <w:pPr>
      <w:pStyle w:val="Defaul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8D0BD18" wp14:editId="19C46BE3">
          <wp:simplePos x="0" y="0"/>
          <wp:positionH relativeFrom="margin">
            <wp:align>right</wp:align>
          </wp:positionH>
          <wp:positionV relativeFrom="paragraph">
            <wp:posOffset>-2653030</wp:posOffset>
          </wp:positionV>
          <wp:extent cx="6108583" cy="3407410"/>
          <wp:effectExtent l="0" t="0" r="6985" b="254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583" cy="340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FDD833" w14:textId="552ED9B1" w:rsidR="003763A1" w:rsidRDefault="003763A1" w:rsidP="003763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3B7B" w14:textId="77777777" w:rsidR="00CF721F" w:rsidRDefault="00CF721F" w:rsidP="00CF721F">
    <w:pPr>
      <w:pStyle w:val="Default"/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66D4EB4C" wp14:editId="4FDE5519">
          <wp:simplePos x="0" y="0"/>
          <wp:positionH relativeFrom="margin">
            <wp:posOffset>24130</wp:posOffset>
          </wp:positionH>
          <wp:positionV relativeFrom="paragraph">
            <wp:posOffset>-2653030</wp:posOffset>
          </wp:positionV>
          <wp:extent cx="6108583" cy="3407410"/>
          <wp:effectExtent l="0" t="0" r="6985" b="254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583" cy="340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843E9" w14:textId="61513669" w:rsidR="00CF721F" w:rsidRDefault="00CF72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37C15" w14:textId="77777777" w:rsidR="00557287" w:rsidRDefault="00557287" w:rsidP="00DC4984">
      <w:pPr>
        <w:spacing w:line="240" w:lineRule="auto"/>
      </w:pPr>
      <w:r>
        <w:separator/>
      </w:r>
    </w:p>
  </w:footnote>
  <w:footnote w:type="continuationSeparator" w:id="0">
    <w:p w14:paraId="2CC35F85" w14:textId="77777777" w:rsidR="00557287" w:rsidRDefault="00557287" w:rsidP="00DC4984">
      <w:pPr>
        <w:spacing w:line="240" w:lineRule="auto"/>
      </w:pPr>
      <w:r>
        <w:continuationSeparator/>
      </w:r>
    </w:p>
  </w:footnote>
  <w:footnote w:id="1">
    <w:p w14:paraId="63E96587" w14:textId="71F3A893" w:rsidR="00545594" w:rsidRDefault="00545594" w:rsidP="0054559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A5D85">
        <w:rPr>
          <w:sz w:val="16"/>
          <w:szCs w:val="16"/>
        </w:rPr>
        <w:t xml:space="preserve">Dokládá pouze osoba, která není státním občanem ČR a nemá na území ČR povolen trvalý </w:t>
      </w:r>
      <w:r w:rsidR="00017AF1" w:rsidRPr="005A5D85">
        <w:rPr>
          <w:sz w:val="16"/>
          <w:szCs w:val="16"/>
        </w:rPr>
        <w:t xml:space="preserve">pobyt </w:t>
      </w:r>
      <w:r w:rsidR="00017AF1">
        <w:rPr>
          <w:sz w:val="16"/>
          <w:szCs w:val="16"/>
        </w:rPr>
        <w:t>– viz</w:t>
      </w:r>
      <w:r w:rsidRPr="005A5D85">
        <w:rPr>
          <w:sz w:val="16"/>
          <w:szCs w:val="16"/>
        </w:rPr>
        <w:t xml:space="preserve"> § 51 odst. 2 zákona č. 283/2021 Sb., stavební zákon,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54A1" w14:textId="71A30C40" w:rsidR="00DC4984" w:rsidRPr="00DC4984" w:rsidRDefault="00CF721F" w:rsidP="00DC4984">
    <w:pPr>
      <w:pStyle w:val="Zhlav"/>
      <w:jc w:val="right"/>
      <w:rPr>
        <w:rFonts w:cs="Arial"/>
        <w:sz w:val="16"/>
        <w:szCs w:val="16"/>
      </w:rPr>
    </w:pPr>
    <w:r w:rsidRPr="0026095B">
      <w:rPr>
        <w:rFonts w:cs="Arial"/>
        <w:b/>
        <w:noProof/>
        <w:sz w:val="16"/>
        <w:szCs w:val="16"/>
        <w:lang w:eastAsia="cs-CZ"/>
      </w:rPr>
      <w:drawing>
        <wp:anchor distT="0" distB="0" distL="114300" distR="114300" simplePos="0" relativeHeight="251663360" behindDoc="0" locked="0" layoutInCell="1" allowOverlap="0" wp14:anchorId="1D1C2E68" wp14:editId="1318274D">
          <wp:simplePos x="0" y="0"/>
          <wp:positionH relativeFrom="margin">
            <wp:posOffset>156210</wp:posOffset>
          </wp:positionH>
          <wp:positionV relativeFrom="page">
            <wp:posOffset>600075</wp:posOffset>
          </wp:positionV>
          <wp:extent cx="2159635" cy="467995"/>
          <wp:effectExtent l="0" t="0" r="0" b="8255"/>
          <wp:wrapNone/>
          <wp:docPr id="5" name="Obrázek 5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016B2" w:rsidRPr="0026095B">
      <w:rPr>
        <w:rFonts w:cs="Arial"/>
        <w:b/>
        <w:bCs/>
        <w:sz w:val="16"/>
        <w:szCs w:val="16"/>
      </w:rPr>
      <w:t xml:space="preserve">Příloha k </w:t>
    </w:r>
    <w:r w:rsidR="00DC4984" w:rsidRPr="0026095B">
      <w:rPr>
        <w:rFonts w:cs="Arial"/>
        <w:b/>
        <w:bCs/>
        <w:sz w:val="16"/>
        <w:szCs w:val="16"/>
      </w:rPr>
      <w:t>č. j. MMR-</w:t>
    </w:r>
    <w:r w:rsidR="0026095B" w:rsidRPr="0026095B">
      <w:rPr>
        <w:rFonts w:cs="Arial"/>
        <w:b/>
        <w:bCs/>
        <w:sz w:val="16"/>
        <w:szCs w:val="16"/>
      </w:rPr>
      <w:t>25761</w:t>
    </w:r>
    <w:r w:rsidR="00DC4984" w:rsidRPr="0026095B">
      <w:rPr>
        <w:rFonts w:cs="Arial"/>
        <w:b/>
        <w:bCs/>
        <w:sz w:val="16"/>
        <w:szCs w:val="16"/>
      </w:rPr>
      <w:t>/2024-81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44150" w14:textId="13301956" w:rsidR="00CF721F" w:rsidRPr="00DC4984" w:rsidRDefault="00CF721F" w:rsidP="00CF721F">
    <w:pPr>
      <w:pStyle w:val="Zhlav"/>
      <w:jc w:val="right"/>
      <w:rPr>
        <w:rFonts w:cs="Arial"/>
        <w:sz w:val="16"/>
        <w:szCs w:val="16"/>
      </w:rPr>
    </w:pPr>
    <w:r>
      <w:rPr>
        <w:sz w:val="16"/>
        <w:szCs w:val="18"/>
      </w:rPr>
      <w:tab/>
    </w:r>
    <w:r w:rsidRPr="0026095B">
      <w:rPr>
        <w:rFonts w:cs="Arial"/>
        <w:b/>
        <w:noProof/>
        <w:sz w:val="16"/>
        <w:szCs w:val="16"/>
        <w:lang w:eastAsia="cs-CZ"/>
      </w:rPr>
      <w:drawing>
        <wp:anchor distT="0" distB="0" distL="114300" distR="114300" simplePos="0" relativeHeight="251667456" behindDoc="0" locked="0" layoutInCell="1" allowOverlap="0" wp14:anchorId="78F50F1A" wp14:editId="6C515606">
          <wp:simplePos x="0" y="0"/>
          <wp:positionH relativeFrom="margin">
            <wp:posOffset>156210</wp:posOffset>
          </wp:positionH>
          <wp:positionV relativeFrom="page">
            <wp:posOffset>600075</wp:posOffset>
          </wp:positionV>
          <wp:extent cx="2159635" cy="467995"/>
          <wp:effectExtent l="0" t="0" r="0" b="8255"/>
          <wp:wrapNone/>
          <wp:docPr id="9" name="Obrázek 9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E2FCB">
      <w:rPr>
        <w:rFonts w:cs="Arial"/>
        <w:b/>
        <w:bCs/>
        <w:sz w:val="16"/>
        <w:szCs w:val="16"/>
      </w:rPr>
      <w:t>Příloha k č</w:t>
    </w:r>
    <w:r w:rsidRPr="0026095B">
      <w:rPr>
        <w:rFonts w:cs="Arial"/>
        <w:b/>
        <w:bCs/>
        <w:sz w:val="16"/>
        <w:szCs w:val="16"/>
      </w:rPr>
      <w:t>. j. MMR-</w:t>
    </w:r>
    <w:r w:rsidR="0026095B" w:rsidRPr="0026095B">
      <w:rPr>
        <w:rFonts w:cs="Arial"/>
        <w:b/>
        <w:bCs/>
        <w:sz w:val="16"/>
        <w:szCs w:val="16"/>
      </w:rPr>
      <w:t>25761</w:t>
    </w:r>
    <w:r w:rsidRPr="0026095B">
      <w:rPr>
        <w:rFonts w:cs="Arial"/>
        <w:b/>
        <w:bCs/>
        <w:sz w:val="16"/>
        <w:szCs w:val="16"/>
      </w:rPr>
      <w:t>/2024-81</w:t>
    </w:r>
  </w:p>
  <w:p w14:paraId="0C5BFD30" w14:textId="5C1A5328" w:rsidR="00CF721F" w:rsidRPr="00CF721F" w:rsidRDefault="00CF721F" w:rsidP="00CF721F">
    <w:pPr>
      <w:pStyle w:val="Zhlav"/>
      <w:tabs>
        <w:tab w:val="left" w:pos="615"/>
      </w:tabs>
      <w:rPr>
        <w:sz w:val="16"/>
        <w:szCs w:val="18"/>
      </w:rPr>
    </w:pPr>
    <w:r>
      <w:rPr>
        <w:sz w:val="16"/>
        <w:szCs w:val="18"/>
      </w:rPr>
      <w:tab/>
    </w:r>
    <w:r>
      <w:rPr>
        <w:sz w:val="16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93C"/>
    <w:multiLevelType w:val="hybridMultilevel"/>
    <w:tmpl w:val="C6D0D04A"/>
    <w:lvl w:ilvl="0" w:tplc="137A6FF2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370CB"/>
    <w:multiLevelType w:val="hybridMultilevel"/>
    <w:tmpl w:val="453EC4F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1110760">
    <w:abstractNumId w:val="0"/>
  </w:num>
  <w:num w:numId="2" w16cid:durableId="1237471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984"/>
    <w:rsid w:val="00017AF1"/>
    <w:rsid w:val="00034469"/>
    <w:rsid w:val="00086290"/>
    <w:rsid w:val="001016B2"/>
    <w:rsid w:val="00147E2C"/>
    <w:rsid w:val="001A75BC"/>
    <w:rsid w:val="001F556C"/>
    <w:rsid w:val="0021176F"/>
    <w:rsid w:val="0026095B"/>
    <w:rsid w:val="002E5321"/>
    <w:rsid w:val="00315044"/>
    <w:rsid w:val="003763A1"/>
    <w:rsid w:val="003A4BB2"/>
    <w:rsid w:val="00405726"/>
    <w:rsid w:val="004344B7"/>
    <w:rsid w:val="004623E5"/>
    <w:rsid w:val="00481138"/>
    <w:rsid w:val="004E597A"/>
    <w:rsid w:val="004F278B"/>
    <w:rsid w:val="00510C2C"/>
    <w:rsid w:val="00512B4F"/>
    <w:rsid w:val="0052596D"/>
    <w:rsid w:val="0054033B"/>
    <w:rsid w:val="00545594"/>
    <w:rsid w:val="005511C6"/>
    <w:rsid w:val="00557287"/>
    <w:rsid w:val="005A7AF4"/>
    <w:rsid w:val="005B124A"/>
    <w:rsid w:val="005C4062"/>
    <w:rsid w:val="0060002E"/>
    <w:rsid w:val="00631B44"/>
    <w:rsid w:val="006D2728"/>
    <w:rsid w:val="006D4CB1"/>
    <w:rsid w:val="006F64AB"/>
    <w:rsid w:val="0073337E"/>
    <w:rsid w:val="00773490"/>
    <w:rsid w:val="0077431C"/>
    <w:rsid w:val="007E1AAA"/>
    <w:rsid w:val="008356E7"/>
    <w:rsid w:val="0084109B"/>
    <w:rsid w:val="00881EC0"/>
    <w:rsid w:val="008B04EF"/>
    <w:rsid w:val="008E5CA0"/>
    <w:rsid w:val="009104CB"/>
    <w:rsid w:val="0093233D"/>
    <w:rsid w:val="00942D4B"/>
    <w:rsid w:val="00974130"/>
    <w:rsid w:val="009B6118"/>
    <w:rsid w:val="009C2E65"/>
    <w:rsid w:val="00A37CA4"/>
    <w:rsid w:val="00A7703E"/>
    <w:rsid w:val="00AC30BD"/>
    <w:rsid w:val="00AD5EC2"/>
    <w:rsid w:val="00AE2FCB"/>
    <w:rsid w:val="00B354F0"/>
    <w:rsid w:val="00C21D0A"/>
    <w:rsid w:val="00C249DC"/>
    <w:rsid w:val="00C62C0E"/>
    <w:rsid w:val="00CF721F"/>
    <w:rsid w:val="00D234A5"/>
    <w:rsid w:val="00D426E7"/>
    <w:rsid w:val="00D9187B"/>
    <w:rsid w:val="00DA4E87"/>
    <w:rsid w:val="00DB30AC"/>
    <w:rsid w:val="00DC4984"/>
    <w:rsid w:val="00F7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D7B4F"/>
  <w15:chartTrackingRefBased/>
  <w15:docId w15:val="{0A708548-01A7-4A23-93BC-87A0FDE7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984"/>
    <w:pPr>
      <w:spacing w:after="0" w:line="280" w:lineRule="exact"/>
      <w:jc w:val="both"/>
    </w:pPr>
    <w:rPr>
      <w:rFonts w:ascii="Arial" w:eastAsia="Arial" w:hAnsi="Arial" w:cs="Times New Roman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498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984"/>
  </w:style>
  <w:style w:type="paragraph" w:styleId="Zpat">
    <w:name w:val="footer"/>
    <w:basedOn w:val="Normln"/>
    <w:link w:val="ZpatChar"/>
    <w:uiPriority w:val="99"/>
    <w:unhideWhenUsed/>
    <w:rsid w:val="00DC498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984"/>
  </w:style>
  <w:style w:type="paragraph" w:customStyle="1" w:styleId="metodika">
    <w:name w:val="metodika"/>
    <w:basedOn w:val="Normln"/>
    <w:link w:val="metodikaChar"/>
    <w:qFormat/>
    <w:rsid w:val="00DC4984"/>
    <w:pPr>
      <w:spacing w:after="120" w:line="276" w:lineRule="auto"/>
    </w:pPr>
    <w:rPr>
      <w:rFonts w:eastAsiaTheme="minorHAnsi" w:cs="Arial"/>
      <w:b/>
      <w:color w:val="000099"/>
      <w:szCs w:val="20"/>
    </w:rPr>
  </w:style>
  <w:style w:type="character" w:customStyle="1" w:styleId="metodikaChar">
    <w:name w:val="metodika Char"/>
    <w:basedOn w:val="Standardnpsmoodstavce"/>
    <w:link w:val="metodika"/>
    <w:rsid w:val="00DC4984"/>
    <w:rPr>
      <w:rFonts w:ascii="Arial" w:hAnsi="Arial" w:cs="Arial"/>
      <w:b/>
      <w:color w:val="000099"/>
      <w:kern w:val="0"/>
      <w:sz w:val="20"/>
      <w:szCs w:val="20"/>
      <w14:ligatures w14:val="none"/>
    </w:rPr>
  </w:style>
  <w:style w:type="paragraph" w:customStyle="1" w:styleId="Default">
    <w:name w:val="Default"/>
    <w:rsid w:val="003763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354F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21D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D0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D0A"/>
    <w:rPr>
      <w:rFonts w:ascii="Arial" w:eastAsia="Arial" w:hAnsi="Arial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D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D0A"/>
    <w:rPr>
      <w:rFonts w:ascii="Arial" w:eastAsia="Arial" w:hAnsi="Arial" w:cs="Times New Roman"/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B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B44"/>
    <w:rPr>
      <w:rFonts w:ascii="Segoe UI" w:eastAsia="Arial" w:hAnsi="Segoe UI" w:cs="Segoe UI"/>
      <w:kern w:val="0"/>
      <w:sz w:val="18"/>
      <w:szCs w:val="18"/>
      <w14:ligatures w14:val="none"/>
    </w:rPr>
  </w:style>
  <w:style w:type="table" w:styleId="Mkatabulky">
    <w:name w:val="Table Grid"/>
    <w:basedOn w:val="Normlntabulka"/>
    <w:uiPriority w:val="39"/>
    <w:rsid w:val="0054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5594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5594"/>
    <w:rPr>
      <w:rFonts w:ascii="Arial" w:eastAsia="Arial" w:hAnsi="Arial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45594"/>
    <w:rPr>
      <w:vertAlign w:val="superscript"/>
    </w:rPr>
  </w:style>
  <w:style w:type="paragraph" w:styleId="Revize">
    <w:name w:val="Revision"/>
    <w:hidden/>
    <w:uiPriority w:val="99"/>
    <w:semiHidden/>
    <w:rsid w:val="00A7703E"/>
    <w:pPr>
      <w:spacing w:after="0" w:line="240" w:lineRule="auto"/>
    </w:pPr>
    <w:rPr>
      <w:rFonts w:ascii="Arial" w:eastAsia="Arial" w:hAnsi="Arial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234/2014%20Sb.%2523'&amp;ucin-k-dni='30.12.9999'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Lhotáková Simona</dc:creator>
  <cp:keywords/>
  <dc:description/>
  <cp:lastModifiedBy>Lhotáková Simona</cp:lastModifiedBy>
  <cp:revision>3</cp:revision>
  <cp:lastPrinted>2024-03-19T13:26:00Z</cp:lastPrinted>
  <dcterms:created xsi:type="dcterms:W3CDTF">2024-03-19T13:31:00Z</dcterms:created>
  <dcterms:modified xsi:type="dcterms:W3CDTF">2024-03-19T14:23:00Z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f187fd-d85e-420a-8fad-14e7c67cb9ea_Enabled">
    <vt:lpwstr>true</vt:lpwstr>
  </property>
  <property fmtid="{D5CDD505-2E9C-101B-9397-08002B2CF9AE}" pid="3" name="MSIP_Label_dbf187fd-d85e-420a-8fad-14e7c67cb9ea_SetDate">
    <vt:lpwstr>2024-03-07T08:46:19Z</vt:lpwstr>
  </property>
  <property fmtid="{D5CDD505-2E9C-101B-9397-08002B2CF9AE}" pid="4" name="MSIP_Label_dbf187fd-d85e-420a-8fad-14e7c67cb9ea_Method">
    <vt:lpwstr>Privileged</vt:lpwstr>
  </property>
  <property fmtid="{D5CDD505-2E9C-101B-9397-08002B2CF9AE}" pid="5" name="MSIP_Label_dbf187fd-d85e-420a-8fad-14e7c67cb9ea_Name">
    <vt:lpwstr>dbf187fd-d85e-420a-8fad-14e7c67cb9ea</vt:lpwstr>
  </property>
  <property fmtid="{D5CDD505-2E9C-101B-9397-08002B2CF9AE}" pid="6" name="MSIP_Label_dbf187fd-d85e-420a-8fad-14e7c67cb9ea_SiteId">
    <vt:lpwstr>8227f2a5-4238-4dd2-baa9-cb8d4f57a2e8</vt:lpwstr>
  </property>
  <property fmtid="{D5CDD505-2E9C-101B-9397-08002B2CF9AE}" pid="7" name="MSIP_Label_dbf187fd-d85e-420a-8fad-14e7c67cb9ea_ActionId">
    <vt:lpwstr>682fd02b-5d0a-41b2-9def-4e3eee16656c</vt:lpwstr>
  </property>
  <property fmtid="{D5CDD505-2E9C-101B-9397-08002B2CF9AE}" pid="8" name="MSIP_Label_dbf187fd-d85e-420a-8fad-14e7c67cb9ea_ContentBits">
    <vt:lpwstr>0</vt:lpwstr>
  </property>
</Properties>
</file>