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20"/>
        <w:gridCol w:w="2440"/>
        <w:gridCol w:w="1825"/>
        <w:gridCol w:w="795"/>
        <w:gridCol w:w="1615"/>
        <w:gridCol w:w="284"/>
        <w:gridCol w:w="141"/>
        <w:gridCol w:w="260"/>
        <w:gridCol w:w="1447"/>
        <w:gridCol w:w="1837"/>
        <w:gridCol w:w="1576"/>
        <w:gridCol w:w="550"/>
      </w:tblGrid>
      <w:tr w:rsidR="00005FF8" w:rsidRPr="00447B42" w:rsidTr="00A20B40">
        <w:trPr>
          <w:trHeight w:val="480"/>
        </w:trPr>
        <w:tc>
          <w:tcPr>
            <w:tcW w:w="141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F8" w:rsidRPr="00447B42" w:rsidRDefault="00005FF8" w:rsidP="00A20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B42">
              <w:rPr>
                <w:rFonts w:ascii="Arial" w:hAnsi="Arial" w:cs="Arial"/>
                <w:b/>
                <w:sz w:val="24"/>
                <w:szCs w:val="24"/>
              </w:rPr>
              <w:t>Vyúčtování a finanční vypořádání prostředků státního rozpočtu na financování akce</w:t>
            </w:r>
          </w:p>
        </w:tc>
      </w:tr>
      <w:tr w:rsidR="00005FF8" w:rsidRPr="00447B42" w:rsidTr="00A20B40">
        <w:trPr>
          <w:trHeight w:val="33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05FF8" w:rsidRPr="00447B42" w:rsidRDefault="00005FF8" w:rsidP="00A20B40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05FF8" w:rsidRPr="00447B42" w:rsidRDefault="00005FF8" w:rsidP="00A20B40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05FF8" w:rsidRPr="00447B42" w:rsidRDefault="00005FF8" w:rsidP="00A20B4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05FF8" w:rsidRPr="00447B42" w:rsidRDefault="00005FF8" w:rsidP="00A20B40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05FF8" w:rsidRPr="00447B42" w:rsidRDefault="00005FF8" w:rsidP="00A20B40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05FF8" w:rsidRPr="00447B42" w:rsidRDefault="00005FF8" w:rsidP="00A20B40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05FF8" w:rsidRPr="00447B42" w:rsidRDefault="00005FF8" w:rsidP="00A20B40">
            <w:pPr>
              <w:rPr>
                <w:rFonts w:ascii="Arial" w:hAnsi="Arial" w:cs="Arial"/>
              </w:rPr>
            </w:pPr>
          </w:p>
        </w:tc>
      </w:tr>
      <w:tr w:rsidR="00005FF8" w:rsidRPr="00447B42" w:rsidTr="00447B42">
        <w:trPr>
          <w:trHeight w:val="276"/>
        </w:trPr>
        <w:tc>
          <w:tcPr>
            <w:tcW w:w="1022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 xml:space="preserve">Název akce (projektu):  </w:t>
            </w:r>
          </w:p>
        </w:tc>
        <w:tc>
          <w:tcPr>
            <w:tcW w:w="3963" w:type="dxa"/>
            <w:gridSpan w:val="3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 xml:space="preserve">Ev. číslo ISPROFIN:  </w:t>
            </w:r>
          </w:p>
          <w:p w:rsidR="00005FF8" w:rsidRPr="00447B42" w:rsidRDefault="00863F11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117D025030XX</w:t>
            </w:r>
            <w:r w:rsidR="00632D16" w:rsidRPr="00447B42">
              <w:rPr>
                <w:rFonts w:ascii="Arial" w:hAnsi="Arial" w:cs="Arial"/>
              </w:rPr>
              <w:t>/117D0260030XX</w:t>
            </w:r>
          </w:p>
        </w:tc>
      </w:tr>
      <w:tr w:rsidR="00005FF8" w:rsidRPr="00447B42" w:rsidTr="00447B42">
        <w:trPr>
          <w:trHeight w:val="315"/>
        </w:trPr>
        <w:tc>
          <w:tcPr>
            <w:tcW w:w="10227" w:type="dxa"/>
            <w:gridSpan w:val="9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</w:tr>
      <w:tr w:rsidR="00005FF8" w:rsidRPr="00447B42" w:rsidTr="00447B42">
        <w:trPr>
          <w:trHeight w:val="397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Posledně platné Rozhodnutí o poskytnutí dotace vydalo:</w:t>
            </w: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Ministerstvo pro místní rozvoj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Pod č.j.:</w:t>
            </w:r>
          </w:p>
        </w:tc>
      </w:tr>
      <w:tr w:rsidR="00005FF8" w:rsidRPr="00447B42" w:rsidTr="00447B42">
        <w:trPr>
          <w:trHeight w:val="33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  <w:b/>
                <w:bCs/>
              </w:rPr>
            </w:pPr>
            <w:r w:rsidRPr="00447B42">
              <w:rPr>
                <w:rFonts w:ascii="Arial" w:hAnsi="Arial" w:cs="Arial"/>
                <w:b/>
                <w:bCs/>
              </w:rPr>
              <w:t>Účastník programu a jeho sídlo: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</w:tr>
      <w:tr w:rsidR="00005FF8" w:rsidRPr="00447B42" w:rsidTr="00447B42">
        <w:trPr>
          <w:trHeight w:val="318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199 001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Název organizace:</w:t>
            </w:r>
          </w:p>
        </w:tc>
        <w:tc>
          <w:tcPr>
            <w:tcW w:w="636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 </w:t>
            </w:r>
          </w:p>
        </w:tc>
        <w:tc>
          <w:tcPr>
            <w:tcW w:w="396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 xml:space="preserve">Identifikační číslo: </w:t>
            </w:r>
          </w:p>
        </w:tc>
      </w:tr>
      <w:tr w:rsidR="00005FF8" w:rsidRPr="00447B42" w:rsidTr="00447B42">
        <w:trPr>
          <w:trHeight w:val="31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199 002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Fyzická osoba:</w:t>
            </w:r>
          </w:p>
        </w:tc>
        <w:tc>
          <w:tcPr>
            <w:tcW w:w="63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Rodné číslo:</w:t>
            </w:r>
          </w:p>
        </w:tc>
      </w:tr>
      <w:tr w:rsidR="00005FF8" w:rsidRPr="00447B42" w:rsidTr="00447B42">
        <w:trPr>
          <w:trHeight w:val="31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199 003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Název ulice:</w:t>
            </w:r>
          </w:p>
        </w:tc>
        <w:tc>
          <w:tcPr>
            <w:tcW w:w="63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Č. p.:</w:t>
            </w:r>
          </w:p>
        </w:tc>
      </w:tr>
      <w:tr w:rsidR="00005FF8" w:rsidRPr="00447B42" w:rsidTr="00447B42">
        <w:trPr>
          <w:trHeight w:val="33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199 004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Název obce:</w:t>
            </w:r>
          </w:p>
        </w:tc>
        <w:tc>
          <w:tcPr>
            <w:tcW w:w="636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PSČ:</w:t>
            </w:r>
          </w:p>
        </w:tc>
      </w:tr>
      <w:tr w:rsidR="00005FF8" w:rsidRPr="00447B42" w:rsidTr="00447B42">
        <w:trPr>
          <w:trHeight w:val="345"/>
        </w:trPr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</w:tr>
      <w:tr w:rsidR="00005FF8" w:rsidRPr="00447B42" w:rsidTr="00447B42">
        <w:trPr>
          <w:trHeight w:val="1410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Číslo řádku  198 231</w:t>
            </w:r>
          </w:p>
        </w:tc>
        <w:tc>
          <w:tcPr>
            <w:tcW w:w="5060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 xml:space="preserve">Název ukazatele bilance potřeb a zdrojů         </w:t>
            </w:r>
          </w:p>
        </w:tc>
        <w:tc>
          <w:tcPr>
            <w:tcW w:w="18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Nárok dle rozhodnutí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 xml:space="preserve">Pokyn k nastavení rozpočtového limitu nebo příkaz k převodu </w:t>
            </w:r>
            <w:r w:rsidRPr="00447B42">
              <w:rPr>
                <w:rFonts w:ascii="Arial" w:hAnsi="Arial" w:cs="Arial"/>
                <w:b/>
                <w:bCs/>
              </w:rPr>
              <w:t xml:space="preserve">přiděleno </w:t>
            </w: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Skutečně vyčerpáno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Odvod MMR nebo do SR (určí správce programu)</w:t>
            </w:r>
          </w:p>
        </w:tc>
      </w:tr>
      <w:tr w:rsidR="00005FF8" w:rsidRPr="00447B42" w:rsidTr="00447B42">
        <w:trPr>
          <w:trHeight w:val="36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VDS – rozpočet kapitoly správce programu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C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D = B - C</w:t>
            </w:r>
          </w:p>
        </w:tc>
      </w:tr>
      <w:tr w:rsidR="00005FF8" w:rsidRPr="00447B42" w:rsidTr="00447B42">
        <w:trPr>
          <w:trHeight w:val="34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198 231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 xml:space="preserve"> v roce 201</w:t>
            </w:r>
            <w:r w:rsidR="00863F11" w:rsidRPr="00447B42">
              <w:rPr>
                <w:rFonts w:ascii="Arial" w:hAnsi="Arial" w:cs="Arial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</w:tr>
      <w:tr w:rsidR="00005FF8" w:rsidRPr="00447B42" w:rsidTr="00447B42">
        <w:trPr>
          <w:trHeight w:val="345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  <w:b/>
              </w:rPr>
            </w:pPr>
            <w:r w:rsidRPr="00447B42">
              <w:rPr>
                <w:rFonts w:ascii="Arial" w:hAnsi="Arial" w:cs="Arial"/>
                <w:b/>
              </w:rPr>
              <w:t>198 231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  <w:b/>
                <w:bCs/>
              </w:rPr>
            </w:pPr>
            <w:r w:rsidRPr="00447B4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05FF8" w:rsidRPr="00447B42" w:rsidTr="00447B42">
        <w:trPr>
          <w:trHeight w:val="330"/>
        </w:trPr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</w:tr>
      <w:tr w:rsidR="00005FF8" w:rsidRPr="00447B42" w:rsidTr="00447B42">
        <w:trPr>
          <w:trHeight w:val="34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Vypracoval: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Telefon:</w:t>
            </w:r>
          </w:p>
        </w:tc>
        <w:tc>
          <w:tcPr>
            <w:tcW w:w="7710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Razítko a podpis:</w:t>
            </w:r>
          </w:p>
        </w:tc>
      </w:tr>
      <w:tr w:rsidR="00005FF8" w:rsidRPr="00447B42" w:rsidTr="00447B42">
        <w:trPr>
          <w:trHeight w:val="313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Schválil: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Dne:</w:t>
            </w:r>
          </w:p>
        </w:tc>
        <w:tc>
          <w:tcPr>
            <w:tcW w:w="77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</w:p>
        </w:tc>
      </w:tr>
      <w:tr w:rsidR="00005FF8" w:rsidRPr="00447B42" w:rsidTr="00447B42">
        <w:trPr>
          <w:trHeight w:val="544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Správce programu: Ministerstvo pro místní rozvoj: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Potvrzuje správnost formuláře: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Schválil: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Dne:</w:t>
            </w:r>
          </w:p>
        </w:tc>
        <w:tc>
          <w:tcPr>
            <w:tcW w:w="39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FF8" w:rsidRPr="00447B42" w:rsidRDefault="00005FF8" w:rsidP="00447B42">
            <w:pPr>
              <w:rPr>
                <w:rFonts w:ascii="Arial" w:hAnsi="Arial" w:cs="Arial"/>
              </w:rPr>
            </w:pPr>
            <w:r w:rsidRPr="00447B42">
              <w:rPr>
                <w:rFonts w:ascii="Arial" w:hAnsi="Arial" w:cs="Arial"/>
              </w:rPr>
              <w:t>Razítko a podpis:</w:t>
            </w:r>
          </w:p>
        </w:tc>
      </w:tr>
    </w:tbl>
    <w:p w:rsidR="00005FF8" w:rsidRPr="00447B42" w:rsidRDefault="00005FF8" w:rsidP="00005FF8">
      <w:pPr>
        <w:rPr>
          <w:rFonts w:ascii="Arial" w:hAnsi="Arial" w:cs="Arial"/>
        </w:rPr>
      </w:pPr>
    </w:p>
    <w:p w:rsidR="00571802" w:rsidRPr="00447B42" w:rsidRDefault="00A72225" w:rsidP="00571802">
      <w:pPr>
        <w:rPr>
          <w:rFonts w:ascii="Arial" w:hAnsi="Arial" w:cs="Arial"/>
        </w:rPr>
      </w:pPr>
      <w:r w:rsidRPr="00447B42">
        <w:rPr>
          <w:rFonts w:ascii="Arial" w:hAnsi="Arial" w:cs="Arial"/>
        </w:rPr>
        <w:t>Pozn.: Příjemce dotace vyplní oranžová pole</w:t>
      </w:r>
    </w:p>
    <w:p w:rsidR="00571802" w:rsidRPr="00447B42" w:rsidRDefault="00571802" w:rsidP="00571802">
      <w:pPr>
        <w:rPr>
          <w:rFonts w:ascii="Arial" w:hAnsi="Arial" w:cs="Arial"/>
        </w:rPr>
      </w:pPr>
    </w:p>
    <w:p w:rsidR="00A5126B" w:rsidRPr="00447B42" w:rsidRDefault="00571802" w:rsidP="00571802">
      <w:pPr>
        <w:tabs>
          <w:tab w:val="left" w:pos="2190"/>
        </w:tabs>
        <w:rPr>
          <w:rFonts w:ascii="Arial" w:hAnsi="Arial" w:cs="Arial"/>
        </w:rPr>
      </w:pPr>
      <w:r w:rsidRPr="00447B42">
        <w:rPr>
          <w:rFonts w:ascii="Arial" w:hAnsi="Arial" w:cs="Arial"/>
        </w:rPr>
        <w:tab/>
      </w:r>
    </w:p>
    <w:sectPr w:rsidR="00A5126B" w:rsidRPr="00447B42" w:rsidSect="00A20B40">
      <w:headerReference w:type="default" r:id="rId6"/>
      <w:pgSz w:w="16838" w:h="11906" w:orient="landscape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9EC" w:rsidRDefault="007319EC" w:rsidP="00571802">
      <w:r>
        <w:separator/>
      </w:r>
    </w:p>
  </w:endnote>
  <w:endnote w:type="continuationSeparator" w:id="0">
    <w:p w:rsidR="007319EC" w:rsidRDefault="007319EC" w:rsidP="0057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9EC" w:rsidRDefault="007319EC" w:rsidP="00571802">
      <w:r>
        <w:separator/>
      </w:r>
    </w:p>
  </w:footnote>
  <w:footnote w:type="continuationSeparator" w:id="0">
    <w:p w:rsidR="007319EC" w:rsidRDefault="007319EC" w:rsidP="00571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02" w:rsidRDefault="00447B42">
    <w:pPr>
      <w:pStyle w:val="Zhlav"/>
    </w:pPr>
    <w:r>
      <w:rPr>
        <w:noProof/>
      </w:rPr>
      <w:drawing>
        <wp:inline distT="0" distB="0" distL="0" distR="0">
          <wp:extent cx="2162175" cy="466725"/>
          <wp:effectExtent l="19050" t="0" r="9525" b="0"/>
          <wp:docPr id="1" name="obrázek 1" descr="mmr_c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1802" w:rsidRDefault="0057180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FF8"/>
    <w:rsid w:val="0000493B"/>
    <w:rsid w:val="00005FF8"/>
    <w:rsid w:val="000C026F"/>
    <w:rsid w:val="00447B42"/>
    <w:rsid w:val="00571802"/>
    <w:rsid w:val="00632D16"/>
    <w:rsid w:val="007319EC"/>
    <w:rsid w:val="007B2BDB"/>
    <w:rsid w:val="00863F11"/>
    <w:rsid w:val="00A10BD6"/>
    <w:rsid w:val="00A20B40"/>
    <w:rsid w:val="00A5126B"/>
    <w:rsid w:val="00A72225"/>
    <w:rsid w:val="00C5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FF8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8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802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718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180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8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8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janpav</dc:creator>
  <cp:lastModifiedBy>Veronika Kadlecová</cp:lastModifiedBy>
  <cp:revision>2</cp:revision>
  <dcterms:created xsi:type="dcterms:W3CDTF">2013-08-28T07:17:00Z</dcterms:created>
  <dcterms:modified xsi:type="dcterms:W3CDTF">2013-08-28T07:17:00Z</dcterms:modified>
</cp:coreProperties>
</file>