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8B" w:rsidRPr="00203549" w:rsidRDefault="00582B8B" w:rsidP="00582B8B">
      <w:pPr>
        <w:widowControl w:val="0"/>
        <w:spacing w:line="280" w:lineRule="exact"/>
        <w:ind w:right="198"/>
        <w:jc w:val="both"/>
        <w:rPr>
          <w:rFonts w:ascii="Cambria" w:hAnsi="Cambria" w:cs="Cambria"/>
          <w:b/>
          <w:bCs/>
          <w:sz w:val="16"/>
          <w:szCs w:val="16"/>
        </w:rPr>
      </w:pPr>
    </w:p>
    <w:p w:rsidR="008D5AC9" w:rsidRPr="00203549" w:rsidRDefault="008D5AC9" w:rsidP="00582B8B">
      <w:pPr>
        <w:widowControl w:val="0"/>
        <w:spacing w:line="280" w:lineRule="exact"/>
        <w:ind w:right="198"/>
        <w:jc w:val="both"/>
        <w:rPr>
          <w:rFonts w:ascii="Cambria" w:hAnsi="Cambria" w:cs="Cambria"/>
          <w:b/>
          <w:bCs/>
          <w:sz w:val="16"/>
          <w:szCs w:val="16"/>
        </w:rPr>
      </w:pPr>
    </w:p>
    <w:tbl>
      <w:tblPr>
        <w:tblW w:w="10388" w:type="dxa"/>
        <w:tblInd w:w="-1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5130"/>
        <w:gridCol w:w="1350"/>
        <w:gridCol w:w="2430"/>
      </w:tblGrid>
      <w:tr w:rsidR="00582B8B" w:rsidRPr="00203549" w:rsidTr="00CD3FBA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  <w:tab w:val="left" w:pos="127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název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C8257A" w:rsidRDefault="00C8257A" w:rsidP="00823F60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sz w:val="20"/>
                <w:szCs w:val="20"/>
              </w:rPr>
            </w:pPr>
            <w:r w:rsidRPr="00C8257A">
              <w:rPr>
                <w:sz w:val="20"/>
                <w:szCs w:val="20"/>
              </w:rPr>
              <w:t>20</w:t>
            </w:r>
            <w:r w:rsidR="00582B8B" w:rsidRPr="00C8257A">
              <w:rPr>
                <w:sz w:val="20"/>
                <w:szCs w:val="20"/>
              </w:rPr>
              <w:t xml:space="preserve">. zasedání </w:t>
            </w:r>
            <w:r w:rsidR="00C16FD7" w:rsidRPr="00C8257A">
              <w:rPr>
                <w:sz w:val="20"/>
                <w:szCs w:val="20"/>
              </w:rPr>
              <w:t>Pracovní skupiny pro udržiteln</w:t>
            </w:r>
            <w:r w:rsidRPr="00C8257A">
              <w:rPr>
                <w:sz w:val="20"/>
                <w:szCs w:val="20"/>
              </w:rPr>
              <w:t>ý rozvoj regionů, obcí a území Výboru pro udržitelné municipality RVUR</w:t>
            </w:r>
          </w:p>
        </w:tc>
      </w:tr>
      <w:tr w:rsidR="00582B8B" w:rsidRPr="00203549" w:rsidTr="00CD3FBA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  <w:tab w:val="left" w:pos="127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datum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C8257A" w:rsidRDefault="00C8257A" w:rsidP="00207BC9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50E9" w:rsidRPr="00C825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listopadu</w:t>
            </w:r>
            <w:r w:rsidR="00C16FD7" w:rsidRPr="00C8257A">
              <w:rPr>
                <w:sz w:val="20"/>
                <w:szCs w:val="20"/>
              </w:rPr>
              <w:t xml:space="preserve"> 201</w:t>
            </w:r>
            <w:r w:rsidR="00F150E9" w:rsidRPr="00C8257A">
              <w:rPr>
                <w:sz w:val="20"/>
                <w:szCs w:val="20"/>
              </w:rPr>
              <w:t>6</w:t>
            </w:r>
            <w:r w:rsidR="00582B8B" w:rsidRPr="00C8257A">
              <w:rPr>
                <w:sz w:val="20"/>
                <w:szCs w:val="20"/>
              </w:rPr>
              <w:t>, 1</w:t>
            </w:r>
            <w:r w:rsidR="007E4973" w:rsidRPr="00C8257A">
              <w:rPr>
                <w:sz w:val="20"/>
                <w:szCs w:val="20"/>
              </w:rPr>
              <w:t>3</w:t>
            </w:r>
            <w:r w:rsidR="00582B8B" w:rsidRPr="00C8257A">
              <w:rPr>
                <w:sz w:val="20"/>
                <w:szCs w:val="20"/>
              </w:rPr>
              <w:t>:00 – 1</w:t>
            </w:r>
            <w:r w:rsidR="00207BC9" w:rsidRPr="00C8257A">
              <w:rPr>
                <w:sz w:val="20"/>
                <w:szCs w:val="20"/>
              </w:rPr>
              <w:t>5:</w:t>
            </w:r>
            <w:r w:rsidR="00C16FD7" w:rsidRPr="00C8257A">
              <w:rPr>
                <w:sz w:val="20"/>
                <w:szCs w:val="20"/>
              </w:rPr>
              <w:t>00</w:t>
            </w:r>
          </w:p>
        </w:tc>
      </w:tr>
      <w:tr w:rsidR="00582B8B" w:rsidRPr="00203549" w:rsidTr="00CD3FBA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místo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C8257A" w:rsidRDefault="00823F60" w:rsidP="00823F60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sz w:val="20"/>
                <w:szCs w:val="20"/>
              </w:rPr>
            </w:pPr>
            <w:r w:rsidRPr="00C8257A">
              <w:rPr>
                <w:sz w:val="20"/>
                <w:szCs w:val="20"/>
              </w:rPr>
              <w:t>Ministerstvo pro místní rozvoj, Na Příkopě 3, Praha 1</w:t>
            </w:r>
          </w:p>
        </w:tc>
      </w:tr>
      <w:tr w:rsidR="00582B8B" w:rsidRPr="00203549" w:rsidTr="00CD3FBA">
        <w:trPr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účastníci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sz w:val="20"/>
                <w:szCs w:val="20"/>
              </w:rPr>
            </w:pPr>
            <w:r w:rsidRPr="00C8257A">
              <w:rPr>
                <w:sz w:val="20"/>
                <w:szCs w:val="20"/>
              </w:rPr>
              <w:t>viz prezenční listina</w:t>
            </w:r>
          </w:p>
        </w:tc>
      </w:tr>
      <w:tr w:rsidR="00582B8B" w:rsidRPr="00203549" w:rsidTr="00CD3FBA">
        <w:trPr>
          <w:trHeight w:val="762"/>
        </w:trPr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přílohy zápisu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:rsidR="008D5AC9" w:rsidRPr="00C8257A" w:rsidRDefault="00C16FD7" w:rsidP="00E8120E">
            <w:pPr>
              <w:tabs>
                <w:tab w:val="left" w:pos="142"/>
                <w:tab w:val="left" w:pos="3402"/>
              </w:tabs>
              <w:spacing w:line="280" w:lineRule="exact"/>
              <w:rPr>
                <w:sz w:val="20"/>
                <w:szCs w:val="20"/>
              </w:rPr>
            </w:pPr>
            <w:bookmarkStart w:id="0" w:name="appendices"/>
            <w:bookmarkEnd w:id="0"/>
            <w:r w:rsidRPr="00C8257A">
              <w:rPr>
                <w:sz w:val="20"/>
                <w:szCs w:val="20"/>
              </w:rPr>
              <w:t xml:space="preserve">   </w:t>
            </w:r>
            <w:r w:rsidR="00E8120E" w:rsidRPr="00C8257A">
              <w:rPr>
                <w:sz w:val="20"/>
                <w:szCs w:val="20"/>
              </w:rPr>
              <w:t>prezentace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851"/>
              </w:tabs>
              <w:spacing w:line="280" w:lineRule="exact"/>
              <w:ind w:left="425"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Stran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582B8B" w:rsidRPr="00C8257A" w:rsidRDefault="000372B4" w:rsidP="00CD3FBA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jc w:val="both"/>
              <w:rPr>
                <w:sz w:val="20"/>
                <w:szCs w:val="20"/>
              </w:rPr>
            </w:pPr>
            <w:bookmarkStart w:id="1" w:name="pages"/>
            <w:bookmarkEnd w:id="1"/>
            <w:r w:rsidRPr="00C8257A">
              <w:rPr>
                <w:sz w:val="20"/>
                <w:szCs w:val="20"/>
              </w:rPr>
              <w:t>2</w:t>
            </w:r>
          </w:p>
        </w:tc>
      </w:tr>
    </w:tbl>
    <w:p w:rsidR="008D5AC9" w:rsidRPr="00203549" w:rsidRDefault="008D5AC9" w:rsidP="00CD5DCF">
      <w:pPr>
        <w:widowControl w:val="0"/>
        <w:spacing w:line="280" w:lineRule="exact"/>
        <w:ind w:right="198"/>
        <w:jc w:val="both"/>
        <w:rPr>
          <w:rFonts w:asciiTheme="majorHAnsi" w:hAnsiTheme="majorHAnsi" w:cs="Cambria"/>
          <w:b/>
          <w:bCs/>
          <w:szCs w:val="20"/>
        </w:rPr>
      </w:pPr>
    </w:p>
    <w:p w:rsidR="00C8257A" w:rsidRDefault="00582B8B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 w:rsidRPr="00C8257A">
        <w:rPr>
          <w:b/>
          <w:bCs/>
          <w:sz w:val="20"/>
          <w:szCs w:val="20"/>
        </w:rPr>
        <w:t>A Průběh zasedání</w:t>
      </w:r>
    </w:p>
    <w:p w:rsidR="00C8257A" w:rsidRDefault="00C8257A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</w:p>
    <w:p w:rsidR="00C8257A" w:rsidRDefault="00C8257A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Zahájení jednání, úvod</w:t>
      </w:r>
    </w:p>
    <w:p w:rsidR="00C8257A" w:rsidRPr="00C8257A" w:rsidRDefault="00C8257A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C8257A">
        <w:rPr>
          <w:bCs/>
          <w:sz w:val="20"/>
          <w:szCs w:val="20"/>
        </w:rPr>
        <w:t>Ing. Radana Leistner Kratochvílová, vedoucí oddělení řízení strategie regionálního rozvoje, přivítala všechny členy, představila hosty a zahájila 20. zasedání Pracovní skupiny</w:t>
      </w:r>
      <w:r w:rsidR="00473E7A">
        <w:rPr>
          <w:bCs/>
          <w:sz w:val="20"/>
          <w:szCs w:val="20"/>
        </w:rPr>
        <w:t xml:space="preserve"> pro udržitelný rozvoj</w:t>
      </w:r>
      <w:r w:rsidRPr="00C8257A">
        <w:rPr>
          <w:bCs/>
          <w:sz w:val="20"/>
          <w:szCs w:val="20"/>
        </w:rPr>
        <w:t>.</w:t>
      </w:r>
    </w:p>
    <w:p w:rsidR="00C8257A" w:rsidRPr="00C8257A" w:rsidRDefault="00C8257A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C8257A" w:rsidRDefault="00C8257A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Shrnutí aktivit práce PS za rok 2016, plán práce PS na rok 2017</w:t>
      </w:r>
    </w:p>
    <w:p w:rsidR="00C8257A" w:rsidRDefault="00C8257A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095C82">
        <w:rPr>
          <w:bCs/>
          <w:sz w:val="20"/>
          <w:szCs w:val="20"/>
        </w:rPr>
        <w:t>V úvodu zazněly základní informace o PS, která funguje pod Výborem pro udržitelné munici</w:t>
      </w:r>
      <w:r w:rsidR="00095C82" w:rsidRPr="00095C82">
        <w:rPr>
          <w:bCs/>
          <w:sz w:val="20"/>
          <w:szCs w:val="20"/>
        </w:rPr>
        <w:t>pality RVUR. V průběhu roku 2016 proběhl</w:t>
      </w:r>
      <w:r w:rsidR="00477A3E">
        <w:rPr>
          <w:bCs/>
          <w:sz w:val="20"/>
          <w:szCs w:val="20"/>
        </w:rPr>
        <w:t>o</w:t>
      </w:r>
      <w:r w:rsidR="00095C82" w:rsidRPr="00095C82">
        <w:rPr>
          <w:bCs/>
          <w:sz w:val="20"/>
          <w:szCs w:val="20"/>
        </w:rPr>
        <w:t xml:space="preserve"> 5 zasedání, </w:t>
      </w:r>
      <w:r w:rsidRPr="00095C82">
        <w:rPr>
          <w:bCs/>
          <w:sz w:val="20"/>
          <w:szCs w:val="20"/>
        </w:rPr>
        <w:t>byla shrnuta činnost PS za rok 2016</w:t>
      </w:r>
      <w:r w:rsidR="00095C82" w:rsidRPr="00095C82">
        <w:rPr>
          <w:bCs/>
          <w:sz w:val="20"/>
          <w:szCs w:val="20"/>
        </w:rPr>
        <w:t xml:space="preserve"> a témata, kterými se PS zabývala (např. aktuální informace MMR</w:t>
      </w:r>
      <w:r w:rsidR="00095C82">
        <w:rPr>
          <w:bCs/>
          <w:sz w:val="20"/>
          <w:szCs w:val="20"/>
        </w:rPr>
        <w:t>, RVUR, informace z ČSÚ, spolupráce s podnikatelským sektorem, Agenda 21, představení projektových záměrů a výzkumných potřeb, sociální zemědělství, informace od územních partnerů).</w:t>
      </w:r>
    </w:p>
    <w:p w:rsidR="00095C82" w:rsidRDefault="00095C82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Zároveň byl</w:t>
      </w:r>
      <w:r w:rsidR="00477A3E">
        <w:rPr>
          <w:bCs/>
          <w:sz w:val="20"/>
          <w:szCs w:val="20"/>
        </w:rPr>
        <w:t>y</w:t>
      </w:r>
      <w:r>
        <w:rPr>
          <w:bCs/>
          <w:sz w:val="20"/>
          <w:szCs w:val="20"/>
        </w:rPr>
        <w:t xml:space="preserve"> členům PS představen</w:t>
      </w:r>
      <w:r w:rsidR="00473E7A">
        <w:rPr>
          <w:bCs/>
          <w:sz w:val="20"/>
          <w:szCs w:val="20"/>
        </w:rPr>
        <w:t>y</w:t>
      </w:r>
      <w:r>
        <w:rPr>
          <w:bCs/>
          <w:sz w:val="20"/>
          <w:szCs w:val="20"/>
        </w:rPr>
        <w:t xml:space="preserve"> termíny jednání a plán činnosti PS na rok 2017, který musí být schválen </w:t>
      </w:r>
      <w:r>
        <w:rPr>
          <w:bCs/>
          <w:sz w:val="20"/>
          <w:szCs w:val="20"/>
        </w:rPr>
        <w:br/>
        <w:t xml:space="preserve">a předán Výboru pro udržitelné municipality při RVUR. Plán činnosti PS byl rozeslán členům emailem dne </w:t>
      </w:r>
      <w:r>
        <w:rPr>
          <w:bCs/>
          <w:sz w:val="20"/>
          <w:szCs w:val="20"/>
        </w:rPr>
        <w:br/>
        <w:t xml:space="preserve">11. 11. 2018 s termínem k vyjádření, popř. doplnění některých bodů do </w:t>
      </w:r>
      <w:r w:rsidRPr="00095C82">
        <w:rPr>
          <w:b/>
          <w:bCs/>
          <w:sz w:val="20"/>
          <w:szCs w:val="20"/>
          <w:u w:val="single"/>
        </w:rPr>
        <w:t>Pa 18. 11. 2016</w:t>
      </w:r>
      <w:r>
        <w:rPr>
          <w:bCs/>
          <w:sz w:val="20"/>
          <w:szCs w:val="20"/>
        </w:rPr>
        <w:t xml:space="preserve"> na adresu </w:t>
      </w:r>
      <w:hyperlink r:id="rId9" w:history="1">
        <w:r w:rsidRPr="00095C82">
          <w:rPr>
            <w:rStyle w:val="Hypertextovodkaz"/>
            <w:bCs/>
            <w:sz w:val="20"/>
            <w:szCs w:val="20"/>
          </w:rPr>
          <w:t>zdenek.opravil@mmr.cz</w:t>
        </w:r>
      </w:hyperlink>
      <w:r>
        <w:rPr>
          <w:bCs/>
          <w:sz w:val="20"/>
          <w:szCs w:val="20"/>
        </w:rPr>
        <w:t>.</w:t>
      </w:r>
    </w:p>
    <w:p w:rsidR="00095C82" w:rsidRDefault="00095C82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095C82" w:rsidRPr="00095C82" w:rsidRDefault="00095C82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 w:rsidRPr="00095C82">
        <w:rPr>
          <w:b/>
          <w:bCs/>
          <w:sz w:val="20"/>
          <w:szCs w:val="20"/>
        </w:rPr>
        <w:t>3. Chytrý region – příležitosti pro obce a města, poznatky z konference</w:t>
      </w:r>
    </w:p>
    <w:p w:rsidR="006F198E" w:rsidRDefault="00A103AF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RNDr. Zita Kučerová, Ph.D. ředitelka Centra investic, rozvoje a inovací představila členů</w:t>
      </w:r>
      <w:r w:rsidR="00473E7A">
        <w:rPr>
          <w:bCs/>
          <w:sz w:val="20"/>
          <w:szCs w:val="20"/>
        </w:rPr>
        <w:t>m</w:t>
      </w:r>
      <w:r>
        <w:rPr>
          <w:bCs/>
          <w:sz w:val="20"/>
          <w:szCs w:val="20"/>
        </w:rPr>
        <w:t xml:space="preserve"> PS základní informace </w:t>
      </w:r>
      <w:r w:rsidR="00473E7A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o proběhlém třetím ročníku celokrajské konference </w:t>
      </w:r>
      <w:r w:rsidRPr="00A103AF">
        <w:rPr>
          <w:bCs/>
          <w:sz w:val="20"/>
          <w:szCs w:val="20"/>
        </w:rPr>
        <w:t>"</w:t>
      </w:r>
      <w:r w:rsidRPr="00473E7A">
        <w:rPr>
          <w:bCs/>
          <w:i/>
          <w:sz w:val="20"/>
          <w:szCs w:val="20"/>
        </w:rPr>
        <w:t>Příležitosti pro obce a města 2014 - 2020</w:t>
      </w:r>
      <w:r>
        <w:rPr>
          <w:bCs/>
          <w:sz w:val="20"/>
          <w:szCs w:val="20"/>
        </w:rPr>
        <w:t xml:space="preserve">", která se konala </w:t>
      </w:r>
      <w:r>
        <w:rPr>
          <w:bCs/>
          <w:sz w:val="20"/>
          <w:szCs w:val="20"/>
        </w:rPr>
        <w:br/>
        <w:t>19. října 2016 v Hradci Králové</w:t>
      </w:r>
      <w:r w:rsidR="00473E7A">
        <w:rPr>
          <w:bCs/>
          <w:sz w:val="20"/>
          <w:szCs w:val="20"/>
        </w:rPr>
        <w:t>, a byla</w:t>
      </w:r>
      <w:r w:rsidR="006F198E">
        <w:rPr>
          <w:bCs/>
          <w:sz w:val="20"/>
          <w:szCs w:val="20"/>
        </w:rPr>
        <w:t xml:space="preserve"> určena pro města, obce a odbornou veřejnost. Na konferenci zazněly příspěvky zejména pohled MMR ČR k Smart řešením, koncept chytrého regionu v Královehradeckém kraji, možnosti spolufinancování chytrých řešení včetně využití fondů EU až po význam platformy RSK pro chytrý region. Rovněž Zita Kučerová představila Chytrá řešení pro města a obce – příklady dobré práce v Královehradeckém kraji. Více informací o konferenci, tématech a dalších zdrojích jsou uvedeny na webových stránkách </w:t>
      </w:r>
      <w:hyperlink r:id="rId10" w:history="1">
        <w:r w:rsidR="006F198E" w:rsidRPr="006F198E">
          <w:rPr>
            <w:rStyle w:val="Hypertextovodkaz"/>
            <w:bCs/>
            <w:sz w:val="20"/>
            <w:szCs w:val="20"/>
          </w:rPr>
          <w:t>http://www.cirihk.cz/chytry-region.html</w:t>
        </w:r>
      </w:hyperlink>
      <w:r w:rsidR="006F198E">
        <w:rPr>
          <w:bCs/>
          <w:sz w:val="20"/>
          <w:szCs w:val="20"/>
        </w:rPr>
        <w:t>.</w:t>
      </w:r>
    </w:p>
    <w:p w:rsidR="006F198E" w:rsidRDefault="006F198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6F198E" w:rsidRDefault="006F198E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 w:rsidRPr="006F198E">
        <w:rPr>
          <w:b/>
          <w:bCs/>
          <w:sz w:val="20"/>
          <w:szCs w:val="20"/>
        </w:rPr>
        <w:t>4. Projekt Predikce trhu práce – projekt Kompas</w:t>
      </w:r>
    </w:p>
    <w:p w:rsidR="006F198E" w:rsidRDefault="006F198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PhDr.</w:t>
      </w:r>
      <w:r w:rsidRPr="006F198E">
        <w:rPr>
          <w:bCs/>
          <w:sz w:val="20"/>
          <w:szCs w:val="20"/>
        </w:rPr>
        <w:t xml:space="preserve"> Martin </w:t>
      </w:r>
      <w:proofErr w:type="spellStart"/>
      <w:r w:rsidRPr="006F198E">
        <w:rPr>
          <w:bCs/>
          <w:sz w:val="20"/>
          <w:szCs w:val="20"/>
        </w:rPr>
        <w:t>Sy</w:t>
      </w:r>
      <w:r w:rsidR="00477A3E">
        <w:rPr>
          <w:bCs/>
          <w:sz w:val="20"/>
          <w:szCs w:val="20"/>
        </w:rPr>
        <w:t>ch</w:t>
      </w:r>
      <w:r w:rsidRPr="006F198E">
        <w:rPr>
          <w:bCs/>
          <w:sz w:val="20"/>
          <w:szCs w:val="20"/>
        </w:rPr>
        <w:t>a</w:t>
      </w:r>
      <w:proofErr w:type="spellEnd"/>
      <w:r w:rsidRPr="006F198E">
        <w:rPr>
          <w:bCs/>
          <w:sz w:val="20"/>
          <w:szCs w:val="20"/>
        </w:rPr>
        <w:t>, Ph.D.</w:t>
      </w:r>
      <w:r>
        <w:rPr>
          <w:bCs/>
          <w:sz w:val="20"/>
          <w:szCs w:val="20"/>
        </w:rPr>
        <w:t xml:space="preserve">, </w:t>
      </w:r>
      <w:r w:rsidR="002B615D">
        <w:rPr>
          <w:bCs/>
          <w:sz w:val="20"/>
          <w:szCs w:val="20"/>
        </w:rPr>
        <w:t>z oddělení koncepcí a strategií trhu práce MPSV představil nový projekt „projekt Kompas“</w:t>
      </w:r>
      <w:r w:rsidR="00473E7A">
        <w:rPr>
          <w:bCs/>
          <w:sz w:val="20"/>
          <w:szCs w:val="20"/>
        </w:rPr>
        <w:t>, jehož žadatelem je Ministerstvo práce a sociálních věcí (MPSV)</w:t>
      </w:r>
      <w:r w:rsidR="002B615D">
        <w:rPr>
          <w:bCs/>
          <w:sz w:val="20"/>
          <w:szCs w:val="20"/>
        </w:rPr>
        <w:t xml:space="preserve">. Martin </w:t>
      </w:r>
      <w:proofErr w:type="spellStart"/>
      <w:r w:rsidR="002B615D">
        <w:rPr>
          <w:bCs/>
          <w:sz w:val="20"/>
          <w:szCs w:val="20"/>
        </w:rPr>
        <w:t>Sy</w:t>
      </w:r>
      <w:r w:rsidR="00477A3E">
        <w:rPr>
          <w:bCs/>
          <w:sz w:val="20"/>
          <w:szCs w:val="20"/>
        </w:rPr>
        <w:t>ch</w:t>
      </w:r>
      <w:r w:rsidR="002B615D">
        <w:rPr>
          <w:bCs/>
          <w:sz w:val="20"/>
          <w:szCs w:val="20"/>
        </w:rPr>
        <w:t>a</w:t>
      </w:r>
      <w:proofErr w:type="spellEnd"/>
      <w:r w:rsidR="002B615D">
        <w:rPr>
          <w:bCs/>
          <w:sz w:val="20"/>
          <w:szCs w:val="20"/>
        </w:rPr>
        <w:t xml:space="preserve"> představil hlavní cíle projektu, které by se měly zaměřit na tvorbu predikce trhu práce na národní a regionální úrovni a rozšíření odborného pracoviště pro monitorování a predikce trhu práce na MPSV. Mezi klíčové aktivity projektu patří vyhodnocení současné situace v oblasti predikcí trhu práce, mapování trendů trhu práce, zdokonalení existujícího predikčního modelu, tvorba predikčních modelů na regionální úrovni vč. metodiky, zajištění kvalitativních a kvantitativních dat pro model až po regionální monitoring trhu práce, vytvoření regionálních struktur, rozšíření pracoviště a odborné řízení.</w:t>
      </w:r>
    </w:p>
    <w:p w:rsidR="00C769B1" w:rsidRDefault="00C769B1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C769B1" w:rsidRDefault="00C769B1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 w:rsidRPr="00C769B1">
        <w:rPr>
          <w:b/>
          <w:bCs/>
          <w:sz w:val="20"/>
          <w:szCs w:val="20"/>
        </w:rPr>
        <w:t>5. Sociální zemědělství</w:t>
      </w:r>
    </w:p>
    <w:p w:rsidR="00C769B1" w:rsidRDefault="00C769B1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9E4009">
        <w:rPr>
          <w:bCs/>
          <w:sz w:val="20"/>
          <w:szCs w:val="20"/>
        </w:rPr>
        <w:t>Problematiku sociálního zeměděls</w:t>
      </w:r>
      <w:r w:rsidR="009E4009" w:rsidRPr="009E4009">
        <w:rPr>
          <w:bCs/>
          <w:sz w:val="20"/>
          <w:szCs w:val="20"/>
        </w:rPr>
        <w:t xml:space="preserve">tví představil Ing. Miloš </w:t>
      </w:r>
      <w:proofErr w:type="spellStart"/>
      <w:r w:rsidR="009E4009" w:rsidRPr="009E4009">
        <w:rPr>
          <w:bCs/>
          <w:sz w:val="20"/>
          <w:szCs w:val="20"/>
        </w:rPr>
        <w:t>Kordač</w:t>
      </w:r>
      <w:proofErr w:type="spellEnd"/>
      <w:r w:rsidR="009E4009" w:rsidRPr="009E4009">
        <w:rPr>
          <w:bCs/>
          <w:sz w:val="20"/>
          <w:szCs w:val="20"/>
        </w:rPr>
        <w:t xml:space="preserve"> z</w:t>
      </w:r>
      <w:r w:rsidR="009E4009">
        <w:rPr>
          <w:bCs/>
          <w:sz w:val="20"/>
          <w:szCs w:val="20"/>
        </w:rPr>
        <w:t> </w:t>
      </w:r>
      <w:r w:rsidR="009E4009" w:rsidRPr="009E4009">
        <w:rPr>
          <w:bCs/>
          <w:sz w:val="20"/>
          <w:szCs w:val="20"/>
        </w:rPr>
        <w:t>Mi</w:t>
      </w:r>
      <w:r w:rsidR="009E4009">
        <w:rPr>
          <w:bCs/>
          <w:sz w:val="20"/>
          <w:szCs w:val="20"/>
        </w:rPr>
        <w:t xml:space="preserve">nisterstva zemědělství, tajemník pracovní komise sociální zemědělství. Pan </w:t>
      </w:r>
      <w:proofErr w:type="spellStart"/>
      <w:r w:rsidR="009E4009">
        <w:rPr>
          <w:bCs/>
          <w:sz w:val="20"/>
          <w:szCs w:val="20"/>
        </w:rPr>
        <w:t>Kordač</w:t>
      </w:r>
      <w:proofErr w:type="spellEnd"/>
      <w:r w:rsidR="009E4009">
        <w:rPr>
          <w:bCs/>
          <w:sz w:val="20"/>
          <w:szCs w:val="20"/>
        </w:rPr>
        <w:t xml:space="preserve"> představil samotný pojem „sociální zemědělství“, specifikaci aktivit, historii sociálního zemědělství až po základní cíle. Mezi hlavní přínosy patří zejména tvorba a udržení pracovních míst pro </w:t>
      </w:r>
      <w:r w:rsidR="009E4009">
        <w:rPr>
          <w:bCs/>
          <w:sz w:val="20"/>
          <w:szCs w:val="20"/>
        </w:rPr>
        <w:lastRenderedPageBreak/>
        <w:t xml:space="preserve">osoby znevýhodněné na trhu práce, dostupnější sociální služby na venkově, rozvoj osobnosti, dovedností </w:t>
      </w:r>
      <w:r w:rsidR="00473E7A">
        <w:rPr>
          <w:bCs/>
          <w:sz w:val="20"/>
          <w:szCs w:val="20"/>
        </w:rPr>
        <w:br/>
      </w:r>
      <w:r w:rsidR="009E4009">
        <w:rPr>
          <w:bCs/>
          <w:sz w:val="20"/>
          <w:szCs w:val="20"/>
        </w:rPr>
        <w:t xml:space="preserve">a získávání návyků u klientů až po zlepšení vztahů zainteresovaných subjektů. Více informací o sociálním zemědělství jsou na webových stránkách </w:t>
      </w:r>
      <w:hyperlink r:id="rId11" w:history="1">
        <w:r w:rsidR="009E4009" w:rsidRPr="009E4009">
          <w:rPr>
            <w:rStyle w:val="Hypertextovodkaz"/>
            <w:bCs/>
            <w:sz w:val="20"/>
            <w:szCs w:val="20"/>
          </w:rPr>
          <w:t>http://www.socialni-zemedelstvi.cz/uvod/</w:t>
        </w:r>
      </w:hyperlink>
    </w:p>
    <w:p w:rsidR="009E4009" w:rsidRDefault="009E4009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9E4009" w:rsidRPr="009E4009" w:rsidRDefault="009E4009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 w:rsidRPr="009E4009">
        <w:rPr>
          <w:b/>
          <w:bCs/>
          <w:sz w:val="20"/>
          <w:szCs w:val="20"/>
        </w:rPr>
        <w:t>6. Aktuální informace z MMR ČR</w:t>
      </w:r>
    </w:p>
    <w:p w:rsidR="006F198E" w:rsidRDefault="001821C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1821C7">
        <w:rPr>
          <w:bCs/>
          <w:sz w:val="20"/>
          <w:szCs w:val="20"/>
          <w:u w:val="single"/>
        </w:rPr>
        <w:t>Zpráva o uplatňování SRR ČR 2014 – 2020, příprava SRR 21+</w:t>
      </w:r>
    </w:p>
    <w:p w:rsidR="0072724C" w:rsidRDefault="001821C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Podle zák. č. 298/2015 Sb., o po</w:t>
      </w:r>
      <w:r w:rsidR="0072724C">
        <w:rPr>
          <w:bCs/>
          <w:sz w:val="20"/>
          <w:szCs w:val="20"/>
        </w:rPr>
        <w:t xml:space="preserve">dpoře regionálního rozvoje </w:t>
      </w:r>
      <w:r>
        <w:rPr>
          <w:bCs/>
          <w:sz w:val="20"/>
          <w:szCs w:val="20"/>
        </w:rPr>
        <w:t>MMR ČR</w:t>
      </w:r>
      <w:r w:rsidR="0072724C">
        <w:rPr>
          <w:bCs/>
          <w:sz w:val="20"/>
          <w:szCs w:val="20"/>
        </w:rPr>
        <w:t xml:space="preserve"> zpracovává ve spolupráci s ostatními dotčenými ústředními správními úřady a kraji v polovině programového období EU zprávu o uplatňování Strategie regionálního rozvoje</w:t>
      </w:r>
      <w:r w:rsidR="00473E7A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Zpráva bude vycházet z řady dokumentů vč. zpráv o uplatňování strategií územních obvodů krajů, které musí </w:t>
      </w:r>
      <w:r w:rsidR="0072724C">
        <w:rPr>
          <w:bCs/>
          <w:sz w:val="20"/>
          <w:szCs w:val="20"/>
        </w:rPr>
        <w:t>kraje zpracovat také v polovině programového období EU</w:t>
      </w:r>
      <w:r>
        <w:rPr>
          <w:bCs/>
          <w:sz w:val="20"/>
          <w:szCs w:val="20"/>
        </w:rPr>
        <w:t xml:space="preserve">. </w:t>
      </w:r>
      <w:r w:rsidR="0072724C">
        <w:rPr>
          <w:bCs/>
          <w:sz w:val="20"/>
          <w:szCs w:val="20"/>
        </w:rPr>
        <w:t>Krajské zprávy o uplatňování strategií by měly být jedním z pokladů národní zprávy o uplatňování SRR.</w:t>
      </w:r>
      <w:bookmarkStart w:id="2" w:name="_GoBack"/>
      <w:bookmarkEnd w:id="2"/>
    </w:p>
    <w:p w:rsidR="001821C7" w:rsidRDefault="001821C7" w:rsidP="0072724C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MMR ČR aktuálně pracuje na struktuře zprávy vč. struktury kapitoly „Hodnocení provázanosti stávajících krajských strategií se SRR ČR 2014 – 2020</w:t>
      </w:r>
      <w:r w:rsidR="00473E7A">
        <w:rPr>
          <w:bCs/>
          <w:sz w:val="20"/>
          <w:szCs w:val="20"/>
        </w:rPr>
        <w:t>“</w:t>
      </w:r>
      <w:r>
        <w:rPr>
          <w:bCs/>
          <w:sz w:val="20"/>
          <w:szCs w:val="20"/>
        </w:rPr>
        <w:t xml:space="preserve">. Výstup krajů k této dílčí kapitole je předběžně stanoven do poloviny března 2017. MMR ČR poskytne </w:t>
      </w:r>
      <w:r w:rsidR="00936067">
        <w:rPr>
          <w:bCs/>
          <w:sz w:val="20"/>
          <w:szCs w:val="20"/>
        </w:rPr>
        <w:t xml:space="preserve">krajům </w:t>
      </w:r>
      <w:r>
        <w:rPr>
          <w:bCs/>
          <w:sz w:val="20"/>
          <w:szCs w:val="20"/>
        </w:rPr>
        <w:t>základní kostru kapito</w:t>
      </w:r>
      <w:r w:rsidR="00936067">
        <w:rPr>
          <w:bCs/>
          <w:sz w:val="20"/>
          <w:szCs w:val="20"/>
        </w:rPr>
        <w:t>ly pro potřeby MMR ČR.</w:t>
      </w:r>
    </w:p>
    <w:p w:rsidR="00936067" w:rsidRDefault="0093606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Členům PS byla následně představena informace o začínajících přípravách, metodice a harmonogramu tvorby nov</w:t>
      </w:r>
      <w:r w:rsidR="00473E7A">
        <w:rPr>
          <w:bCs/>
          <w:sz w:val="20"/>
          <w:szCs w:val="20"/>
        </w:rPr>
        <w:t>é</w:t>
      </w:r>
      <w:r>
        <w:rPr>
          <w:bCs/>
          <w:sz w:val="20"/>
          <w:szCs w:val="20"/>
        </w:rPr>
        <w:t xml:space="preserve"> </w:t>
      </w:r>
      <w:r w:rsidR="00473E7A">
        <w:rPr>
          <w:bCs/>
          <w:sz w:val="20"/>
          <w:szCs w:val="20"/>
        </w:rPr>
        <w:t>Strategie regionálního rozvoje</w:t>
      </w:r>
      <w:r>
        <w:rPr>
          <w:bCs/>
          <w:sz w:val="20"/>
          <w:szCs w:val="20"/>
        </w:rPr>
        <w:t xml:space="preserve"> ČR 2021+</w:t>
      </w:r>
    </w:p>
    <w:p w:rsidR="00936067" w:rsidRDefault="0093606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936067" w:rsidRDefault="0093606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936067">
        <w:rPr>
          <w:bCs/>
          <w:sz w:val="20"/>
          <w:szCs w:val="20"/>
          <w:u w:val="single"/>
        </w:rPr>
        <w:t xml:space="preserve">Akční plán SRR ČR 2017 </w:t>
      </w:r>
      <w:r>
        <w:rPr>
          <w:bCs/>
          <w:sz w:val="20"/>
          <w:szCs w:val="20"/>
          <w:u w:val="single"/>
        </w:rPr>
        <w:t>–</w:t>
      </w:r>
      <w:r w:rsidRPr="00936067">
        <w:rPr>
          <w:bCs/>
          <w:sz w:val="20"/>
          <w:szCs w:val="20"/>
          <w:u w:val="single"/>
        </w:rPr>
        <w:t xml:space="preserve"> 2018</w:t>
      </w:r>
    </w:p>
    <w:p w:rsidR="00936067" w:rsidRDefault="0093606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936067">
        <w:rPr>
          <w:bCs/>
          <w:sz w:val="20"/>
          <w:szCs w:val="20"/>
        </w:rPr>
        <w:t>Členům byl představen aktuální harmono</w:t>
      </w:r>
      <w:r>
        <w:rPr>
          <w:bCs/>
          <w:sz w:val="20"/>
          <w:szCs w:val="20"/>
        </w:rPr>
        <w:t>gram již dokončovaného dokument</w:t>
      </w:r>
      <w:r w:rsidRPr="00936067">
        <w:rPr>
          <w:bCs/>
          <w:sz w:val="20"/>
          <w:szCs w:val="20"/>
        </w:rPr>
        <w:t>u, zejména termín dokončení, připomínkové řízení a předložení Vl</w:t>
      </w:r>
      <w:r>
        <w:rPr>
          <w:bCs/>
          <w:sz w:val="20"/>
          <w:szCs w:val="20"/>
        </w:rPr>
        <w:t>ádě ČR</w:t>
      </w:r>
      <w:r w:rsidR="00E04EAC">
        <w:rPr>
          <w:bCs/>
          <w:sz w:val="20"/>
          <w:szCs w:val="20"/>
        </w:rPr>
        <w:t xml:space="preserve"> (do konce r. 2016)</w:t>
      </w:r>
      <w:r>
        <w:rPr>
          <w:bCs/>
          <w:sz w:val="20"/>
          <w:szCs w:val="20"/>
        </w:rPr>
        <w:t>, a také struktura dokumentu. Primární částí Akční plánu tvoří jednotlivé aktivity a jejich popis podle prioritních oblastí SRR ČR, které jsou součástí realizace budoucích aktivit k naplňování cílů a prioritních oblastí.</w:t>
      </w:r>
    </w:p>
    <w:p w:rsidR="00936067" w:rsidRDefault="0093606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936067" w:rsidRPr="00936067" w:rsidRDefault="0093606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936067">
        <w:rPr>
          <w:bCs/>
          <w:sz w:val="20"/>
          <w:szCs w:val="20"/>
          <w:u w:val="single"/>
        </w:rPr>
        <w:t>Výzkumné potřeby, představení metodiky „Efekty územně determinovaných projektů“</w:t>
      </w:r>
    </w:p>
    <w:p w:rsidR="00843957" w:rsidRDefault="0093606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říjnu 2016 byla certifikována metodika </w:t>
      </w:r>
      <w:r w:rsidR="00843957" w:rsidRPr="00843957">
        <w:rPr>
          <w:bCs/>
          <w:sz w:val="20"/>
          <w:szCs w:val="20"/>
        </w:rPr>
        <w:t>„Efekty územně determinovaných projektů“</w:t>
      </w:r>
      <w:r w:rsidR="00843957">
        <w:rPr>
          <w:bCs/>
          <w:sz w:val="20"/>
          <w:szCs w:val="20"/>
        </w:rPr>
        <w:t xml:space="preserve">, který vznikl v rámci výzkumného projektu TAČR. První informace o projektu zazněly na 17. </w:t>
      </w:r>
      <w:r w:rsidR="00473E7A">
        <w:rPr>
          <w:bCs/>
          <w:sz w:val="20"/>
          <w:szCs w:val="20"/>
        </w:rPr>
        <w:t>z</w:t>
      </w:r>
      <w:r w:rsidR="00843957">
        <w:rPr>
          <w:bCs/>
          <w:sz w:val="20"/>
          <w:szCs w:val="20"/>
        </w:rPr>
        <w:t>asedání pracovní skupiny 12. května 2016. Certifikovaná metodika bude zveřejněna v průběhu prosince 2016 na webových stránkách MMR ČR.</w:t>
      </w:r>
    </w:p>
    <w:p w:rsidR="00843957" w:rsidRDefault="0084395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1821C7" w:rsidRDefault="0084395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843957">
        <w:rPr>
          <w:bCs/>
          <w:sz w:val="20"/>
          <w:szCs w:val="20"/>
          <w:u w:val="single"/>
        </w:rPr>
        <w:t xml:space="preserve">Aktualizace regionálních akčních plánů </w:t>
      </w:r>
    </w:p>
    <w:p w:rsidR="00843957" w:rsidRDefault="00843957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843957">
        <w:rPr>
          <w:bCs/>
          <w:sz w:val="20"/>
          <w:szCs w:val="20"/>
        </w:rPr>
        <w:t>Členům byly představeny důvody aktualizace</w:t>
      </w:r>
      <w:r>
        <w:rPr>
          <w:bCs/>
          <w:sz w:val="20"/>
          <w:szCs w:val="20"/>
        </w:rPr>
        <w:t>, průběh harmonogramu aktualizace a také byly představeny vzešlé podněty k možným národním dotačním titulům. Zároveň bylo také představeno využití regionálních akčních plánů (např. pro řídící orgány pro potřeby úpravy podmínek výzev, pro ministerské resorty</w:t>
      </w:r>
      <w:r w:rsidR="00E14334">
        <w:rPr>
          <w:bCs/>
          <w:sz w:val="20"/>
          <w:szCs w:val="20"/>
        </w:rPr>
        <w:t xml:space="preserve"> v otázkách budoucích nov</w:t>
      </w:r>
      <w:r w:rsidR="00473E7A">
        <w:rPr>
          <w:bCs/>
          <w:sz w:val="20"/>
          <w:szCs w:val="20"/>
        </w:rPr>
        <w:t>ých národních dotačních titulů</w:t>
      </w:r>
      <w:r w:rsidR="00E14334">
        <w:rPr>
          <w:bCs/>
          <w:sz w:val="20"/>
          <w:szCs w:val="20"/>
        </w:rPr>
        <w:t xml:space="preserve">, i pro RSK, které dostávají zpětnou informaci od žadatelů z území a jejich </w:t>
      </w:r>
      <w:proofErr w:type="gramStart"/>
      <w:r w:rsidR="00E14334">
        <w:rPr>
          <w:bCs/>
          <w:sz w:val="20"/>
          <w:szCs w:val="20"/>
        </w:rPr>
        <w:t>záměrech</w:t>
      </w:r>
      <w:proofErr w:type="gramEnd"/>
      <w:r w:rsidR="00E14334">
        <w:rPr>
          <w:bCs/>
          <w:sz w:val="20"/>
          <w:szCs w:val="20"/>
        </w:rPr>
        <w:t xml:space="preserve">). Všechny regionální akční plány jsou zveřejněny na webových stránkách </w:t>
      </w:r>
      <w:hyperlink r:id="rId12" w:history="1">
        <w:r w:rsidR="00E14334" w:rsidRPr="00E14334">
          <w:rPr>
            <w:rStyle w:val="Hypertextovodkaz"/>
            <w:bCs/>
            <w:sz w:val="20"/>
            <w:szCs w:val="20"/>
          </w:rPr>
          <w:t>http://www.uzemnidimenze.cz</w:t>
        </w:r>
      </w:hyperlink>
      <w:r w:rsidR="00E14334">
        <w:rPr>
          <w:bCs/>
          <w:sz w:val="20"/>
          <w:szCs w:val="20"/>
        </w:rPr>
        <w:t xml:space="preserve"> v sekci dokumenty.</w:t>
      </w:r>
    </w:p>
    <w:p w:rsidR="00E14334" w:rsidRDefault="00E14334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E14334" w:rsidRPr="00E14334" w:rsidRDefault="00E14334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E14334">
        <w:rPr>
          <w:bCs/>
          <w:sz w:val="20"/>
          <w:szCs w:val="20"/>
          <w:u w:val="single"/>
        </w:rPr>
        <w:t>Strategický rámec hospodářské restrukturalizace Ústeckého, Moravskoslezského a Karlovarského kraje</w:t>
      </w:r>
    </w:p>
    <w:p w:rsidR="00E14334" w:rsidRDefault="00E14334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Další zprávou bylo představení aktuálního stavu tvorby a průběh schvalování Strategického rámce. Byla představena také struktura celého dokument</w:t>
      </w:r>
      <w:r w:rsidR="00473E7A">
        <w:rPr>
          <w:bCs/>
          <w:sz w:val="20"/>
          <w:szCs w:val="20"/>
        </w:rPr>
        <w:t>u a implementační část</w:t>
      </w:r>
      <w:r>
        <w:rPr>
          <w:bCs/>
          <w:sz w:val="20"/>
          <w:szCs w:val="20"/>
        </w:rPr>
        <w:t xml:space="preserve">. </w:t>
      </w:r>
    </w:p>
    <w:p w:rsidR="00E14334" w:rsidRDefault="00E14334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E14334" w:rsidRDefault="00E14334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proofErr w:type="spellStart"/>
      <w:r w:rsidRPr="00E14334">
        <w:rPr>
          <w:bCs/>
          <w:sz w:val="20"/>
          <w:szCs w:val="20"/>
          <w:u w:val="single"/>
        </w:rPr>
        <w:t>European</w:t>
      </w:r>
      <w:proofErr w:type="spellEnd"/>
      <w:r w:rsidRPr="00E14334">
        <w:rPr>
          <w:bCs/>
          <w:sz w:val="20"/>
          <w:szCs w:val="20"/>
          <w:u w:val="single"/>
        </w:rPr>
        <w:t xml:space="preserve"> </w:t>
      </w:r>
      <w:proofErr w:type="spellStart"/>
      <w:r w:rsidRPr="00E14334">
        <w:rPr>
          <w:bCs/>
          <w:sz w:val="20"/>
          <w:szCs w:val="20"/>
          <w:u w:val="single"/>
        </w:rPr>
        <w:t>Week</w:t>
      </w:r>
      <w:proofErr w:type="spellEnd"/>
      <w:r w:rsidRPr="00E14334">
        <w:rPr>
          <w:bCs/>
          <w:sz w:val="20"/>
          <w:szCs w:val="20"/>
          <w:u w:val="single"/>
        </w:rPr>
        <w:t xml:space="preserve"> </w:t>
      </w:r>
      <w:proofErr w:type="spellStart"/>
      <w:r w:rsidRPr="00E14334">
        <w:rPr>
          <w:bCs/>
          <w:sz w:val="20"/>
          <w:szCs w:val="20"/>
          <w:u w:val="single"/>
        </w:rPr>
        <w:t>of</w:t>
      </w:r>
      <w:proofErr w:type="spellEnd"/>
      <w:r w:rsidRPr="00E14334">
        <w:rPr>
          <w:bCs/>
          <w:sz w:val="20"/>
          <w:szCs w:val="20"/>
          <w:u w:val="single"/>
        </w:rPr>
        <w:t xml:space="preserve"> Region and </w:t>
      </w:r>
      <w:proofErr w:type="spellStart"/>
      <w:r w:rsidRPr="00E14334">
        <w:rPr>
          <w:bCs/>
          <w:sz w:val="20"/>
          <w:szCs w:val="20"/>
          <w:u w:val="single"/>
        </w:rPr>
        <w:t>Cities</w:t>
      </w:r>
      <w:proofErr w:type="spellEnd"/>
      <w:r w:rsidRPr="00E14334">
        <w:rPr>
          <w:bCs/>
          <w:sz w:val="20"/>
          <w:szCs w:val="20"/>
          <w:u w:val="single"/>
        </w:rPr>
        <w:t xml:space="preserve">, LEED </w:t>
      </w:r>
      <w:r w:rsidR="007B0DFE">
        <w:rPr>
          <w:bCs/>
          <w:sz w:val="20"/>
          <w:szCs w:val="20"/>
          <w:u w:val="single"/>
        </w:rPr>
        <w:t>Fó</w:t>
      </w:r>
      <w:r w:rsidRPr="00E14334">
        <w:rPr>
          <w:bCs/>
          <w:sz w:val="20"/>
          <w:szCs w:val="20"/>
          <w:u w:val="single"/>
        </w:rPr>
        <w:t>rum OECD</w:t>
      </w:r>
    </w:p>
    <w:p w:rsidR="00E14334" w:rsidRDefault="00E14334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E14334">
        <w:rPr>
          <w:bCs/>
          <w:sz w:val="20"/>
          <w:szCs w:val="20"/>
        </w:rPr>
        <w:t>V průběhu října 2016 proběhla v</w:t>
      </w:r>
      <w:r>
        <w:rPr>
          <w:bCs/>
          <w:sz w:val="20"/>
          <w:szCs w:val="20"/>
        </w:rPr>
        <w:t> </w:t>
      </w:r>
      <w:r w:rsidRPr="00E14334">
        <w:rPr>
          <w:bCs/>
          <w:sz w:val="20"/>
          <w:szCs w:val="20"/>
        </w:rPr>
        <w:t>Bruselu</w:t>
      </w:r>
      <w:r>
        <w:rPr>
          <w:bCs/>
          <w:sz w:val="20"/>
          <w:szCs w:val="20"/>
        </w:rPr>
        <w:t xml:space="preserve"> </w:t>
      </w:r>
      <w:r w:rsidRPr="00E14334">
        <w:rPr>
          <w:bCs/>
          <w:sz w:val="20"/>
          <w:szCs w:val="20"/>
        </w:rPr>
        <w:t xml:space="preserve">akce s názvem </w:t>
      </w:r>
      <w:proofErr w:type="spellStart"/>
      <w:r w:rsidRPr="00E14334">
        <w:rPr>
          <w:bCs/>
          <w:sz w:val="20"/>
          <w:szCs w:val="20"/>
        </w:rPr>
        <w:t>European</w:t>
      </w:r>
      <w:proofErr w:type="spellEnd"/>
      <w:r w:rsidRPr="00E14334">
        <w:rPr>
          <w:bCs/>
          <w:sz w:val="20"/>
          <w:szCs w:val="20"/>
        </w:rPr>
        <w:t xml:space="preserve"> </w:t>
      </w:r>
      <w:proofErr w:type="spellStart"/>
      <w:r w:rsidRPr="00E14334">
        <w:rPr>
          <w:bCs/>
          <w:sz w:val="20"/>
          <w:szCs w:val="20"/>
        </w:rPr>
        <w:t>Week</w:t>
      </w:r>
      <w:proofErr w:type="spellEnd"/>
      <w:r w:rsidRPr="00E14334">
        <w:rPr>
          <w:bCs/>
          <w:sz w:val="20"/>
          <w:szCs w:val="20"/>
        </w:rPr>
        <w:t xml:space="preserve"> </w:t>
      </w:r>
      <w:proofErr w:type="spellStart"/>
      <w:r w:rsidRPr="00E14334">
        <w:rPr>
          <w:bCs/>
          <w:sz w:val="20"/>
          <w:szCs w:val="20"/>
        </w:rPr>
        <w:t>of</w:t>
      </w:r>
      <w:proofErr w:type="spellEnd"/>
      <w:r w:rsidRPr="00E14334">
        <w:rPr>
          <w:bCs/>
          <w:sz w:val="20"/>
          <w:szCs w:val="20"/>
        </w:rPr>
        <w:t xml:space="preserve"> Region and </w:t>
      </w:r>
      <w:proofErr w:type="spellStart"/>
      <w:r w:rsidRPr="00E14334">
        <w:rPr>
          <w:bCs/>
          <w:sz w:val="20"/>
          <w:szCs w:val="20"/>
        </w:rPr>
        <w:t>Cities</w:t>
      </w:r>
      <w:proofErr w:type="spellEnd"/>
      <w:r w:rsidR="007B0DFE">
        <w:rPr>
          <w:bCs/>
          <w:sz w:val="20"/>
          <w:szCs w:val="20"/>
        </w:rPr>
        <w:t xml:space="preserve"> s řadou workshopů </w:t>
      </w:r>
      <w:r w:rsidR="00473E7A">
        <w:rPr>
          <w:bCs/>
          <w:sz w:val="20"/>
          <w:szCs w:val="20"/>
        </w:rPr>
        <w:br/>
      </w:r>
      <w:r w:rsidR="007B0DFE">
        <w:rPr>
          <w:bCs/>
          <w:sz w:val="20"/>
          <w:szCs w:val="20"/>
        </w:rPr>
        <w:t xml:space="preserve">a jednání. Členům byl představen workshop k partnerství v rámci Urbánní agendy EU – Kvalita ovzduší vč. Akčního plánu. Představeny byly také role regionů a měst v přechodu do cirkulární ekonomiky. </w:t>
      </w:r>
    </w:p>
    <w:p w:rsidR="007B0DFE" w:rsidRDefault="007B0DF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Zazněly i informace o nově připravované akci LEED fórum OECD, která by měla proběhnout v dubnu 2017. Mezi připravovaná témata k diskuzi se bude </w:t>
      </w:r>
      <w:r w:rsidR="00473E7A">
        <w:rPr>
          <w:bCs/>
          <w:sz w:val="20"/>
          <w:szCs w:val="20"/>
        </w:rPr>
        <w:t>jednat</w:t>
      </w:r>
      <w:r>
        <w:rPr>
          <w:bCs/>
          <w:sz w:val="20"/>
          <w:szCs w:val="20"/>
        </w:rPr>
        <w:t xml:space="preserve"> na téma: aktivní politika zaměstnanosti – pakty zaměstnanosti, inkluzivní podnikání, role měst při tvorbě pracovních míst Průmysl 4.0/Společnost 4.0 a role lokálních aktérů (NNO, MSP).</w:t>
      </w:r>
    </w:p>
    <w:p w:rsidR="007B0DFE" w:rsidRDefault="007B0DF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7B0DFE" w:rsidRPr="00354D3E" w:rsidRDefault="00354D3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354D3E">
        <w:rPr>
          <w:bCs/>
          <w:sz w:val="20"/>
          <w:szCs w:val="20"/>
          <w:u w:val="single"/>
        </w:rPr>
        <w:t xml:space="preserve">Strategické projekty MMR </w:t>
      </w:r>
    </w:p>
    <w:p w:rsidR="007B0DFE" w:rsidRDefault="00354D3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354D3E">
        <w:rPr>
          <w:bCs/>
          <w:sz w:val="20"/>
          <w:szCs w:val="20"/>
        </w:rPr>
        <w:t>V zastoupení Národního orgánu pro ko</w:t>
      </w:r>
      <w:r>
        <w:rPr>
          <w:bCs/>
          <w:sz w:val="20"/>
          <w:szCs w:val="20"/>
        </w:rPr>
        <w:t xml:space="preserve">ordinaci (NOK) informovala Ing. Pavla Žáčková </w:t>
      </w:r>
      <w:r w:rsidRPr="00354D3E">
        <w:rPr>
          <w:bCs/>
          <w:sz w:val="20"/>
          <w:szCs w:val="20"/>
        </w:rPr>
        <w:t xml:space="preserve">o projektech Mapování </w:t>
      </w:r>
      <w:r w:rsidRPr="00354D3E">
        <w:rPr>
          <w:bCs/>
          <w:sz w:val="20"/>
          <w:szCs w:val="20"/>
        </w:rPr>
        <w:lastRenderedPageBreak/>
        <w:t xml:space="preserve">strategické práce a </w:t>
      </w:r>
      <w:proofErr w:type="spellStart"/>
      <w:r w:rsidRPr="00354D3E">
        <w:rPr>
          <w:bCs/>
          <w:sz w:val="20"/>
          <w:szCs w:val="20"/>
        </w:rPr>
        <w:t>Strateduca</w:t>
      </w:r>
      <w:proofErr w:type="spellEnd"/>
      <w:r w:rsidRPr="00354D3E">
        <w:rPr>
          <w:bCs/>
          <w:sz w:val="20"/>
          <w:szCs w:val="20"/>
        </w:rPr>
        <w:t xml:space="preserve">, které </w:t>
      </w:r>
      <w:r>
        <w:rPr>
          <w:bCs/>
          <w:sz w:val="20"/>
          <w:szCs w:val="20"/>
        </w:rPr>
        <w:t xml:space="preserve">už jsou </w:t>
      </w:r>
      <w:r w:rsidRPr="00354D3E">
        <w:rPr>
          <w:bCs/>
          <w:sz w:val="20"/>
          <w:szCs w:val="20"/>
        </w:rPr>
        <w:t>schváleny řídicím orgánem OP Z</w:t>
      </w:r>
      <w:r>
        <w:rPr>
          <w:bCs/>
          <w:sz w:val="20"/>
          <w:szCs w:val="20"/>
        </w:rPr>
        <w:t xml:space="preserve">aměstnanost. Více informací </w:t>
      </w:r>
      <w:r w:rsidR="00473E7A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o strategickém plánování je uveřejněny na webových stránkách MMR ČR </w:t>
      </w:r>
    </w:p>
    <w:p w:rsidR="00354D3E" w:rsidRDefault="00CA5B7D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hyperlink r:id="rId13" w:history="1">
        <w:r w:rsidR="00354D3E" w:rsidRPr="00354D3E">
          <w:rPr>
            <w:rStyle w:val="Hypertextovodkaz"/>
            <w:bCs/>
            <w:sz w:val="20"/>
            <w:szCs w:val="20"/>
          </w:rPr>
          <w:t>http://www.mmr.cz/cs/Microsites/PORTAL-STRATEGICKE-PRACE-V-CESKE-REPUBLICE/Uvodni-strana</w:t>
        </w:r>
      </w:hyperlink>
    </w:p>
    <w:p w:rsidR="00354D3E" w:rsidRDefault="00354D3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354D3E" w:rsidRDefault="00354D3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354D3E">
        <w:rPr>
          <w:bCs/>
          <w:sz w:val="20"/>
          <w:szCs w:val="20"/>
          <w:u w:val="single"/>
        </w:rPr>
        <w:t xml:space="preserve">Smart </w:t>
      </w:r>
      <w:proofErr w:type="spellStart"/>
      <w:r w:rsidRPr="00354D3E">
        <w:rPr>
          <w:bCs/>
          <w:sz w:val="20"/>
          <w:szCs w:val="20"/>
          <w:u w:val="single"/>
        </w:rPr>
        <w:t>cities</w:t>
      </w:r>
      <w:proofErr w:type="spellEnd"/>
    </w:p>
    <w:p w:rsidR="00354D3E" w:rsidRDefault="00354D3E" w:rsidP="00354D3E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354D3E">
        <w:rPr>
          <w:bCs/>
          <w:sz w:val="20"/>
          <w:szCs w:val="20"/>
        </w:rPr>
        <w:t xml:space="preserve">Ministerstvo pro místní rozvoj ČR je schopno městům poskytnou metodickou podporu, zároveň existuje certifikovaná metodika Konceptu inteligentních měst. K problematice Smart </w:t>
      </w:r>
      <w:proofErr w:type="spellStart"/>
      <w:r w:rsidRPr="00354D3E">
        <w:rPr>
          <w:bCs/>
          <w:sz w:val="20"/>
          <w:szCs w:val="20"/>
        </w:rPr>
        <w:t>Cities</w:t>
      </w:r>
      <w:proofErr w:type="spellEnd"/>
      <w:r w:rsidRPr="00354D3E">
        <w:rPr>
          <w:bCs/>
          <w:sz w:val="20"/>
          <w:szCs w:val="20"/>
        </w:rPr>
        <w:t xml:space="preserve"> byly zřízeny webové stránky www.smartcities.mmr.cz. </w:t>
      </w:r>
    </w:p>
    <w:p w:rsidR="00354D3E" w:rsidRPr="00354D3E" w:rsidRDefault="00354D3E" w:rsidP="00354D3E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354D3E">
        <w:rPr>
          <w:bCs/>
          <w:sz w:val="20"/>
          <w:szCs w:val="20"/>
        </w:rPr>
        <w:t>Kontaktní osoby: Mgr. Jana Korytářová (</w:t>
      </w:r>
      <w:hyperlink r:id="rId14" w:history="1">
        <w:r w:rsidRPr="00354D3E">
          <w:rPr>
            <w:rStyle w:val="Hypertextovodkaz"/>
            <w:bCs/>
            <w:sz w:val="20"/>
            <w:szCs w:val="20"/>
          </w:rPr>
          <w:t>jana.korytarova@mmr.cz</w:t>
        </w:r>
      </w:hyperlink>
      <w:r w:rsidRPr="00354D3E">
        <w:rPr>
          <w:bCs/>
          <w:sz w:val="20"/>
          <w:szCs w:val="20"/>
        </w:rPr>
        <w:t>), Mgr. František Kubeš (</w:t>
      </w:r>
      <w:hyperlink r:id="rId15" w:history="1">
        <w:r w:rsidRPr="00354D3E">
          <w:rPr>
            <w:rStyle w:val="Hypertextovodkaz"/>
            <w:bCs/>
            <w:sz w:val="20"/>
            <w:szCs w:val="20"/>
          </w:rPr>
          <w:t>frantisek.kubes@mmr.cz</w:t>
        </w:r>
      </w:hyperlink>
      <w:r w:rsidRPr="00354D3E">
        <w:rPr>
          <w:bCs/>
          <w:sz w:val="20"/>
          <w:szCs w:val="20"/>
        </w:rPr>
        <w:t>)</w:t>
      </w:r>
    </w:p>
    <w:p w:rsidR="00354D3E" w:rsidRPr="00354D3E" w:rsidRDefault="00354D3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</w:p>
    <w:p w:rsidR="00E04EAC" w:rsidRDefault="00E04EAC" w:rsidP="00E04EAC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7B0DFE">
        <w:rPr>
          <w:bCs/>
          <w:sz w:val="20"/>
          <w:szCs w:val="20"/>
          <w:u w:val="single"/>
        </w:rPr>
        <w:t>Aktualizace Zásad urbánní politiky</w:t>
      </w:r>
    </w:p>
    <w:p w:rsidR="00E04EAC" w:rsidRDefault="00E04EAC" w:rsidP="00E04EAC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7B0DFE">
        <w:rPr>
          <w:bCs/>
          <w:sz w:val="20"/>
          <w:szCs w:val="20"/>
        </w:rPr>
        <w:t>V průběhu podzimu MMR ČR, Odbor regionální politiky zahajuje přípravu aktualizace rámcového dokumentu Zásady urbánní politiky</w:t>
      </w:r>
      <w:r>
        <w:rPr>
          <w:bCs/>
          <w:sz w:val="20"/>
          <w:szCs w:val="20"/>
        </w:rPr>
        <w:t xml:space="preserve">. Dokument by měl koordinovat přístupy všech úrovní veřejné správy k rozvoji měst, navrhnout směry a aktivity k udržitelnému rozvoji měst vč. motivace soukromého a neziskové sektoru k podpoře dokumentu. Dokument bude mít doporučující charakter, bude určen organizačním složkám státu a bude prosazovat principy jako je např. integrované plánování, nezávislost měst na dotacích EU a spolupráce. S předložením dokumentu ke schválení Vládě ČR se počítá do konce června 2016 s platností na 6 let. </w:t>
      </w:r>
    </w:p>
    <w:p w:rsidR="007B0DFE" w:rsidRPr="00E14334" w:rsidRDefault="007B0DF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7334AB" w:rsidRPr="00C8257A" w:rsidRDefault="007334AB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 w:rsidRPr="00C8257A">
        <w:rPr>
          <w:bCs/>
          <w:sz w:val="20"/>
          <w:szCs w:val="20"/>
        </w:rPr>
        <w:t xml:space="preserve">Zapsal: </w:t>
      </w:r>
      <w:r w:rsidR="00C8257A">
        <w:rPr>
          <w:bCs/>
          <w:sz w:val="20"/>
          <w:szCs w:val="20"/>
        </w:rPr>
        <w:t>Zdeněk Opravil</w:t>
      </w:r>
      <w:r w:rsidR="00CF2DD8" w:rsidRPr="00C8257A">
        <w:rPr>
          <w:bCs/>
          <w:sz w:val="20"/>
          <w:szCs w:val="20"/>
        </w:rPr>
        <w:t xml:space="preserve">, </w:t>
      </w:r>
      <w:r w:rsidR="00C8257A">
        <w:rPr>
          <w:bCs/>
          <w:sz w:val="20"/>
          <w:szCs w:val="20"/>
        </w:rPr>
        <w:t>11</w:t>
      </w:r>
      <w:r w:rsidRPr="00C8257A">
        <w:rPr>
          <w:bCs/>
          <w:sz w:val="20"/>
          <w:szCs w:val="20"/>
        </w:rPr>
        <w:t xml:space="preserve">. </w:t>
      </w:r>
      <w:r w:rsidR="00C8257A">
        <w:rPr>
          <w:bCs/>
          <w:sz w:val="20"/>
          <w:szCs w:val="20"/>
        </w:rPr>
        <w:t>listopadu</w:t>
      </w:r>
      <w:r w:rsidRPr="00C8257A">
        <w:rPr>
          <w:bCs/>
          <w:sz w:val="20"/>
          <w:szCs w:val="20"/>
        </w:rPr>
        <w:t xml:space="preserve"> 201</w:t>
      </w:r>
      <w:r w:rsidR="00823F60" w:rsidRPr="00C8257A">
        <w:rPr>
          <w:bCs/>
          <w:sz w:val="20"/>
          <w:szCs w:val="20"/>
        </w:rPr>
        <w:t>6</w:t>
      </w:r>
    </w:p>
    <w:sectPr w:rsidR="007334AB" w:rsidRPr="00C8257A" w:rsidSect="008D5AC9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42" w:right="680" w:bottom="1135" w:left="1956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6C" w:rsidRDefault="00D2386C" w:rsidP="00582B8B">
      <w:r>
        <w:separator/>
      </w:r>
    </w:p>
  </w:endnote>
  <w:endnote w:type="continuationSeparator" w:id="0">
    <w:p w:rsidR="00D2386C" w:rsidRDefault="00D2386C" w:rsidP="005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55 Helvetica CE Roman">
    <w:altName w:val="Courier New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9D39A3" w:rsidRDefault="00CA5B7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CA5B7D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CA5B7D">
      <w:rPr>
        <w:rStyle w:val="slostrnky"/>
        <w:noProof/>
        <w:sz w:val="16"/>
        <w:szCs w:val="16"/>
      </w:rPr>
      <w:t>3</w:t>
    </w:r>
    <w:r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 w:rsidP="00494059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942C5F">
      <w:rPr>
        <w:rStyle w:val="slostrnky"/>
        <w:noProof/>
        <w:sz w:val="16"/>
        <w:szCs w:val="16"/>
      </w:rPr>
      <w:t>7</w:t>
    </w:r>
    <w:r>
      <w:rPr>
        <w:rStyle w:val="slostrnky"/>
        <w:sz w:val="16"/>
        <w:szCs w:val="16"/>
      </w:rPr>
      <w:fldChar w:fldCharType="end"/>
    </w:r>
  </w:p>
  <w:p w:rsidR="009D39A3" w:rsidRDefault="00CA5B7D">
    <w:pPr>
      <w:pStyle w:val="Zpat"/>
    </w:pPr>
  </w:p>
  <w:p w:rsidR="009D39A3" w:rsidRDefault="00CA5B7D">
    <w:pPr>
      <w:pStyle w:val="T-Mobilezapati"/>
      <w:tabs>
        <w:tab w:val="right" w:pos="9214"/>
      </w:tabs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6C" w:rsidRDefault="00D2386C" w:rsidP="00582B8B">
      <w:r>
        <w:separator/>
      </w:r>
    </w:p>
  </w:footnote>
  <w:footnote w:type="continuationSeparator" w:id="0">
    <w:p w:rsidR="00D2386C" w:rsidRDefault="00D2386C" w:rsidP="0058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Pr="00C8257A" w:rsidRDefault="00A50DA3" w:rsidP="008D5AC9">
    <w:pPr>
      <w:pStyle w:val="Zhlav"/>
      <w:tabs>
        <w:tab w:val="left" w:pos="1920"/>
      </w:tabs>
      <w:ind w:left="-1276"/>
      <w:rPr>
        <w:b/>
        <w:bCs/>
        <w:spacing w:val="40"/>
        <w:sz w:val="32"/>
        <w:szCs w:val="32"/>
        <w:lang w:val="en-US"/>
      </w:rPr>
    </w:pPr>
    <w:r w:rsidRPr="00C8257A">
      <w:rPr>
        <w:noProof/>
      </w:rPr>
      <w:drawing>
        <wp:anchor distT="0" distB="0" distL="114300" distR="114300" simplePos="0" relativeHeight="251660288" behindDoc="1" locked="0" layoutInCell="1" allowOverlap="1" wp14:anchorId="48E27DB1" wp14:editId="33FCD1E8">
          <wp:simplePos x="0" y="0"/>
          <wp:positionH relativeFrom="column">
            <wp:posOffset>4158615</wp:posOffset>
          </wp:positionH>
          <wp:positionV relativeFrom="paragraph">
            <wp:posOffset>34925</wp:posOffset>
          </wp:positionV>
          <wp:extent cx="1676400" cy="361950"/>
          <wp:effectExtent l="0" t="0" r="0" b="0"/>
          <wp:wrapNone/>
          <wp:docPr id="2" name="obrázek 1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C8257A" w:rsidRPr="00C8257A">
      <w:rPr>
        <w:b/>
        <w:bCs/>
        <w:spacing w:val="40"/>
        <w:sz w:val="32"/>
        <w:szCs w:val="32"/>
        <w:lang w:val="en-US"/>
      </w:rPr>
      <w:t>Zápis</w:t>
    </w:r>
    <w:proofErr w:type="spellEnd"/>
    <w:r w:rsidR="00C8257A" w:rsidRPr="00C8257A">
      <w:rPr>
        <w:b/>
        <w:bCs/>
        <w:spacing w:val="40"/>
        <w:sz w:val="32"/>
        <w:szCs w:val="32"/>
        <w:lang w:val="en-US"/>
      </w:rPr>
      <w:t xml:space="preserve"> z 20</w:t>
    </w:r>
    <w:r w:rsidRPr="00C8257A">
      <w:rPr>
        <w:b/>
        <w:bCs/>
        <w:spacing w:val="40"/>
        <w:sz w:val="32"/>
        <w:szCs w:val="32"/>
        <w:lang w:val="en-US"/>
      </w:rPr>
      <w:t>.</w:t>
    </w:r>
    <w:r w:rsidR="00FC7796" w:rsidRPr="00C8257A">
      <w:rPr>
        <w:b/>
        <w:bCs/>
        <w:spacing w:val="40"/>
        <w:sz w:val="32"/>
        <w:szCs w:val="32"/>
        <w:lang w:val="en-US"/>
      </w:rPr>
      <w:t xml:space="preserve"> </w:t>
    </w:r>
    <w:proofErr w:type="spellStart"/>
    <w:proofErr w:type="gramStart"/>
    <w:r w:rsidRPr="00C8257A">
      <w:rPr>
        <w:b/>
        <w:bCs/>
        <w:spacing w:val="40"/>
        <w:sz w:val="32"/>
        <w:szCs w:val="32"/>
        <w:lang w:val="en-US"/>
      </w:rPr>
      <w:t>zasedání</w:t>
    </w:r>
    <w:proofErr w:type="spellEnd"/>
    <w:proofErr w:type="gramEnd"/>
    <w:r w:rsidRPr="00C8257A">
      <w:rPr>
        <w:b/>
        <w:bCs/>
        <w:spacing w:val="40"/>
        <w:sz w:val="32"/>
        <w:szCs w:val="32"/>
        <w:lang w:val="en-US"/>
      </w:rPr>
      <w:t xml:space="preserve"> </w:t>
    </w:r>
    <w:r w:rsidR="00C16FD7" w:rsidRPr="00C8257A">
      <w:rPr>
        <w:b/>
        <w:bCs/>
        <w:spacing w:val="40"/>
        <w:sz w:val="32"/>
        <w:szCs w:val="32"/>
        <w:lang w:val="en-US"/>
      </w:rPr>
      <w:t xml:space="preserve">PS URROÚ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A1EA76" wp14:editId="78ACA3BB">
          <wp:simplePos x="0" y="0"/>
          <wp:positionH relativeFrom="column">
            <wp:posOffset>4158615</wp:posOffset>
          </wp:positionH>
          <wp:positionV relativeFrom="paragraph">
            <wp:posOffset>34925</wp:posOffset>
          </wp:positionV>
          <wp:extent cx="1676400" cy="361950"/>
          <wp:effectExtent l="0" t="0" r="0" b="0"/>
          <wp:wrapNone/>
          <wp:docPr id="3" name="obrázek 1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Fonts w:ascii="Calibri" w:hAnsi="Calibri" w:cs="Calibri"/>
        <w:b/>
        <w:bCs/>
        <w:spacing w:val="40"/>
        <w:sz w:val="32"/>
        <w:szCs w:val="32"/>
        <w:lang w:val="en-US"/>
      </w:rPr>
      <w:t>Zápis</w:t>
    </w:r>
    <w:proofErr w:type="spellEnd"/>
    <w:r>
      <w:rPr>
        <w:rFonts w:ascii="Calibri" w:hAnsi="Calibri" w:cs="Calibri"/>
        <w:b/>
        <w:bCs/>
        <w:spacing w:val="40"/>
        <w:sz w:val="32"/>
        <w:szCs w:val="32"/>
        <w:lang w:val="en-US"/>
      </w:rPr>
      <w:t xml:space="preserve"> z </w:t>
    </w:r>
    <w:proofErr w:type="spellStart"/>
    <w:r>
      <w:rPr>
        <w:rFonts w:ascii="Calibri" w:hAnsi="Calibri" w:cs="Calibri"/>
        <w:b/>
        <w:bCs/>
        <w:spacing w:val="40"/>
        <w:sz w:val="32"/>
        <w:szCs w:val="32"/>
        <w:lang w:val="en-US"/>
      </w:rPr>
      <w:t>jednánípracovnískupiny</w:t>
    </w:r>
    <w:proofErr w:type="spellEnd"/>
  </w:p>
  <w:p w:rsidR="009D39A3" w:rsidRDefault="00A50DA3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proofErr w:type="spellStart"/>
    <w:proofErr w:type="gramStart"/>
    <w:r>
      <w:rPr>
        <w:rFonts w:ascii="Calibri" w:hAnsi="Calibri" w:cs="Calibri"/>
        <w:b/>
        <w:bCs/>
        <w:spacing w:val="40"/>
        <w:sz w:val="32"/>
        <w:szCs w:val="32"/>
        <w:lang w:val="en-US"/>
      </w:rPr>
      <w:t>kprojektu</w:t>
    </w:r>
    <w:proofErr w:type="spellEnd"/>
    <w:proofErr w:type="gramEnd"/>
    <w:r>
      <w:rPr>
        <w:rFonts w:ascii="Calibri" w:hAnsi="Calibri" w:cs="Calibri"/>
        <w:b/>
        <w:bCs/>
        <w:spacing w:val="40"/>
        <w:sz w:val="32"/>
        <w:szCs w:val="32"/>
        <w:lang w:val="en-US"/>
      </w:rPr>
      <w:t xml:space="preserve"> OECD Local Job Creation </w:t>
    </w:r>
  </w:p>
  <w:p w:rsidR="009D39A3" w:rsidRPr="00377DC0" w:rsidRDefault="00A50DA3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r>
      <w:rPr>
        <w:rFonts w:ascii="Calibri" w:hAnsi="Calibri" w:cs="Calibri"/>
        <w:b/>
        <w:bCs/>
        <w:spacing w:val="40"/>
        <w:sz w:val="32"/>
        <w:szCs w:val="32"/>
        <w:lang w:val="en-US"/>
      </w:rPr>
      <w:tab/>
    </w:r>
  </w:p>
  <w:p w:rsidR="009D39A3" w:rsidRDefault="00A50DA3">
    <w:pPr>
      <w:pStyle w:val="Zhlav"/>
      <w:tabs>
        <w:tab w:val="clear" w:pos="4536"/>
        <w:tab w:val="clear" w:pos="9072"/>
      </w:tabs>
      <w:spacing w:line="280" w:lineRule="exact"/>
      <w:rPr>
        <w:rFonts w:ascii="55 Helvetica CE Roman" w:hAnsi="55 Helvetica CE Roman" w:cs="55 Helvetica CE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212283C" wp14:editId="5D9E3D78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756400" cy="495300"/>
              <wp:effectExtent l="0" t="0" r="0" b="0"/>
              <wp:wrapNone/>
              <wp:docPr id="1" name="Picture 1" descr="Popis: Agne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64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667FE38" id="Picture 1" o:spid="_x0000_s1026" alt="Popis: Agneda" style="position:absolute;margin-left:34pt;margin-top:34pt;width:532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" o:allowincell="f" filled="f" stroked="f">
              <o:lock v:ext="edit" aspectratio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1FF"/>
    <w:multiLevelType w:val="hybridMultilevel"/>
    <w:tmpl w:val="68E0E7F2"/>
    <w:lvl w:ilvl="0" w:tplc="C744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A3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2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C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2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0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65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02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66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265F20"/>
    <w:multiLevelType w:val="hybridMultilevel"/>
    <w:tmpl w:val="91887D52"/>
    <w:lvl w:ilvl="0" w:tplc="1F5C62DA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04B87"/>
    <w:multiLevelType w:val="hybridMultilevel"/>
    <w:tmpl w:val="8B248EF4"/>
    <w:lvl w:ilvl="0" w:tplc="C6EAA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01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C7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27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82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88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21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093181"/>
    <w:multiLevelType w:val="hybridMultilevel"/>
    <w:tmpl w:val="2F02AED6"/>
    <w:lvl w:ilvl="0" w:tplc="E7CE6592">
      <w:numFmt w:val="bullet"/>
      <w:lvlText w:val="-"/>
      <w:lvlJc w:val="left"/>
      <w:pPr>
        <w:ind w:left="720" w:hanging="360"/>
      </w:pPr>
      <w:rPr>
        <w:rFonts w:ascii="Cambria" w:eastAsia="Times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37E20"/>
    <w:multiLevelType w:val="hybridMultilevel"/>
    <w:tmpl w:val="2AE4E9DA"/>
    <w:lvl w:ilvl="0" w:tplc="877875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35C0B"/>
    <w:multiLevelType w:val="hybridMultilevel"/>
    <w:tmpl w:val="37BA2758"/>
    <w:lvl w:ilvl="0" w:tplc="2884935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851E1"/>
    <w:multiLevelType w:val="hybridMultilevel"/>
    <w:tmpl w:val="FCA85D86"/>
    <w:lvl w:ilvl="0" w:tplc="79029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03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E2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EE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89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A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5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2D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42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AB4661B"/>
    <w:multiLevelType w:val="hybridMultilevel"/>
    <w:tmpl w:val="04023242"/>
    <w:lvl w:ilvl="0" w:tplc="CA222490">
      <w:start w:val="12"/>
      <w:numFmt w:val="bullet"/>
      <w:lvlText w:val="-"/>
      <w:lvlJc w:val="left"/>
      <w:pPr>
        <w:ind w:left="720" w:hanging="360"/>
      </w:pPr>
      <w:rPr>
        <w:rFonts w:ascii="Cambria" w:eastAsia="Times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8B"/>
    <w:rsid w:val="00005B2B"/>
    <w:rsid w:val="00013CF3"/>
    <w:rsid w:val="00014131"/>
    <w:rsid w:val="00025CAA"/>
    <w:rsid w:val="000301E7"/>
    <w:rsid w:val="00030553"/>
    <w:rsid w:val="00031775"/>
    <w:rsid w:val="0003221A"/>
    <w:rsid w:val="000372B4"/>
    <w:rsid w:val="0004003D"/>
    <w:rsid w:val="00044E7B"/>
    <w:rsid w:val="000469B5"/>
    <w:rsid w:val="00051570"/>
    <w:rsid w:val="00070297"/>
    <w:rsid w:val="0007395B"/>
    <w:rsid w:val="00086D89"/>
    <w:rsid w:val="00095C82"/>
    <w:rsid w:val="00097CF0"/>
    <w:rsid w:val="000B0AF6"/>
    <w:rsid w:val="000B2352"/>
    <w:rsid w:val="000B6F44"/>
    <w:rsid w:val="000B7189"/>
    <w:rsid w:val="000C0F81"/>
    <w:rsid w:val="000C22D7"/>
    <w:rsid w:val="000D3C71"/>
    <w:rsid w:val="000F6DA2"/>
    <w:rsid w:val="000F732D"/>
    <w:rsid w:val="0010486D"/>
    <w:rsid w:val="00110CA7"/>
    <w:rsid w:val="0011145C"/>
    <w:rsid w:val="00114D9E"/>
    <w:rsid w:val="0012011D"/>
    <w:rsid w:val="00130EDA"/>
    <w:rsid w:val="00145952"/>
    <w:rsid w:val="00145AE0"/>
    <w:rsid w:val="0016082E"/>
    <w:rsid w:val="001637AE"/>
    <w:rsid w:val="001821C7"/>
    <w:rsid w:val="00187A08"/>
    <w:rsid w:val="00193F68"/>
    <w:rsid w:val="00196471"/>
    <w:rsid w:val="001B427F"/>
    <w:rsid w:val="001B5E55"/>
    <w:rsid w:val="001C13B9"/>
    <w:rsid w:val="001C7724"/>
    <w:rsid w:val="001D2273"/>
    <w:rsid w:val="001E0119"/>
    <w:rsid w:val="001E1F4A"/>
    <w:rsid w:val="001E70D7"/>
    <w:rsid w:val="001F3A8A"/>
    <w:rsid w:val="00203549"/>
    <w:rsid w:val="00207BC9"/>
    <w:rsid w:val="00214D96"/>
    <w:rsid w:val="00225FBA"/>
    <w:rsid w:val="00236721"/>
    <w:rsid w:val="002529F6"/>
    <w:rsid w:val="0026627E"/>
    <w:rsid w:val="002909FB"/>
    <w:rsid w:val="002A03F0"/>
    <w:rsid w:val="002A5FE4"/>
    <w:rsid w:val="002B3365"/>
    <w:rsid w:val="002B46BA"/>
    <w:rsid w:val="002B615D"/>
    <w:rsid w:val="002B6950"/>
    <w:rsid w:val="002C3AA3"/>
    <w:rsid w:val="002C6030"/>
    <w:rsid w:val="002D469F"/>
    <w:rsid w:val="002D501D"/>
    <w:rsid w:val="002E20FC"/>
    <w:rsid w:val="002F10FB"/>
    <w:rsid w:val="0030568E"/>
    <w:rsid w:val="00306C21"/>
    <w:rsid w:val="003108B2"/>
    <w:rsid w:val="00312018"/>
    <w:rsid w:val="003147A8"/>
    <w:rsid w:val="00340D7E"/>
    <w:rsid w:val="00341189"/>
    <w:rsid w:val="00350A59"/>
    <w:rsid w:val="00354D3E"/>
    <w:rsid w:val="00361FEC"/>
    <w:rsid w:val="00380B7A"/>
    <w:rsid w:val="00381303"/>
    <w:rsid w:val="003926B5"/>
    <w:rsid w:val="0039331D"/>
    <w:rsid w:val="003A7EEA"/>
    <w:rsid w:val="003C1129"/>
    <w:rsid w:val="003C396A"/>
    <w:rsid w:val="003D71F3"/>
    <w:rsid w:val="003E2AF4"/>
    <w:rsid w:val="003F5C14"/>
    <w:rsid w:val="00421522"/>
    <w:rsid w:val="004238A2"/>
    <w:rsid w:val="0042550F"/>
    <w:rsid w:val="004505BA"/>
    <w:rsid w:val="00457ABB"/>
    <w:rsid w:val="00460956"/>
    <w:rsid w:val="00473E7A"/>
    <w:rsid w:val="00477A3E"/>
    <w:rsid w:val="00480BE4"/>
    <w:rsid w:val="00480F5B"/>
    <w:rsid w:val="00481425"/>
    <w:rsid w:val="0049658A"/>
    <w:rsid w:val="004A69F7"/>
    <w:rsid w:val="004B094E"/>
    <w:rsid w:val="004C1AD8"/>
    <w:rsid w:val="004C26E5"/>
    <w:rsid w:val="004C30F4"/>
    <w:rsid w:val="004D16F7"/>
    <w:rsid w:val="004D4FA9"/>
    <w:rsid w:val="004E5A5C"/>
    <w:rsid w:val="004E5EDD"/>
    <w:rsid w:val="004F71EC"/>
    <w:rsid w:val="00501C62"/>
    <w:rsid w:val="0050418E"/>
    <w:rsid w:val="00510F78"/>
    <w:rsid w:val="0051444B"/>
    <w:rsid w:val="00532A5B"/>
    <w:rsid w:val="00547A4F"/>
    <w:rsid w:val="00562423"/>
    <w:rsid w:val="00570007"/>
    <w:rsid w:val="00571A1D"/>
    <w:rsid w:val="00582B8B"/>
    <w:rsid w:val="00594B5A"/>
    <w:rsid w:val="005A282F"/>
    <w:rsid w:val="005B3F4B"/>
    <w:rsid w:val="005C35FF"/>
    <w:rsid w:val="005C606E"/>
    <w:rsid w:val="005C7EC1"/>
    <w:rsid w:val="005D271A"/>
    <w:rsid w:val="005F7647"/>
    <w:rsid w:val="00602E24"/>
    <w:rsid w:val="00610104"/>
    <w:rsid w:val="006254C6"/>
    <w:rsid w:val="00626994"/>
    <w:rsid w:val="0064164F"/>
    <w:rsid w:val="00651067"/>
    <w:rsid w:val="00660AD9"/>
    <w:rsid w:val="00670C90"/>
    <w:rsid w:val="00672902"/>
    <w:rsid w:val="00675B1A"/>
    <w:rsid w:val="006806A1"/>
    <w:rsid w:val="006821F8"/>
    <w:rsid w:val="006A562E"/>
    <w:rsid w:val="006B0819"/>
    <w:rsid w:val="006B1679"/>
    <w:rsid w:val="006B197A"/>
    <w:rsid w:val="006B6278"/>
    <w:rsid w:val="006B63EC"/>
    <w:rsid w:val="006C0FFE"/>
    <w:rsid w:val="006D0432"/>
    <w:rsid w:val="006D048A"/>
    <w:rsid w:val="006D36AA"/>
    <w:rsid w:val="006E09A9"/>
    <w:rsid w:val="006E1B86"/>
    <w:rsid w:val="006E27AC"/>
    <w:rsid w:val="006E718D"/>
    <w:rsid w:val="006F198E"/>
    <w:rsid w:val="006F31CD"/>
    <w:rsid w:val="00716A53"/>
    <w:rsid w:val="00723D7B"/>
    <w:rsid w:val="00725AD8"/>
    <w:rsid w:val="0072724C"/>
    <w:rsid w:val="00727CB1"/>
    <w:rsid w:val="00727D1A"/>
    <w:rsid w:val="00731856"/>
    <w:rsid w:val="007334AB"/>
    <w:rsid w:val="00733BAB"/>
    <w:rsid w:val="0073567A"/>
    <w:rsid w:val="007367C7"/>
    <w:rsid w:val="00745451"/>
    <w:rsid w:val="00765EEF"/>
    <w:rsid w:val="0076739B"/>
    <w:rsid w:val="00772E66"/>
    <w:rsid w:val="00783D3C"/>
    <w:rsid w:val="00790BE3"/>
    <w:rsid w:val="00792CFD"/>
    <w:rsid w:val="00797DAE"/>
    <w:rsid w:val="007A736E"/>
    <w:rsid w:val="007B0DFE"/>
    <w:rsid w:val="007B690D"/>
    <w:rsid w:val="007C24D1"/>
    <w:rsid w:val="007D1FCC"/>
    <w:rsid w:val="007D2B0C"/>
    <w:rsid w:val="007D2DDB"/>
    <w:rsid w:val="007D310E"/>
    <w:rsid w:val="007E4973"/>
    <w:rsid w:val="007E4F80"/>
    <w:rsid w:val="007E7156"/>
    <w:rsid w:val="007F44C0"/>
    <w:rsid w:val="007F5961"/>
    <w:rsid w:val="00811A25"/>
    <w:rsid w:val="00813849"/>
    <w:rsid w:val="00817ED2"/>
    <w:rsid w:val="00820F93"/>
    <w:rsid w:val="0082107C"/>
    <w:rsid w:val="0082154B"/>
    <w:rsid w:val="00823F60"/>
    <w:rsid w:val="00834152"/>
    <w:rsid w:val="00840D58"/>
    <w:rsid w:val="00840F64"/>
    <w:rsid w:val="00843957"/>
    <w:rsid w:val="00847D8A"/>
    <w:rsid w:val="00867BBF"/>
    <w:rsid w:val="00874D70"/>
    <w:rsid w:val="0089121C"/>
    <w:rsid w:val="00896480"/>
    <w:rsid w:val="008B161E"/>
    <w:rsid w:val="008C10BF"/>
    <w:rsid w:val="008C48F5"/>
    <w:rsid w:val="008D2B3B"/>
    <w:rsid w:val="008D4087"/>
    <w:rsid w:val="008D40C4"/>
    <w:rsid w:val="008D54A8"/>
    <w:rsid w:val="008D5AC9"/>
    <w:rsid w:val="008D75B8"/>
    <w:rsid w:val="008E14A2"/>
    <w:rsid w:val="008E384B"/>
    <w:rsid w:val="008E3F04"/>
    <w:rsid w:val="008E5F32"/>
    <w:rsid w:val="008F0812"/>
    <w:rsid w:val="00905DBB"/>
    <w:rsid w:val="0090665B"/>
    <w:rsid w:val="0092668C"/>
    <w:rsid w:val="00936067"/>
    <w:rsid w:val="00940DD8"/>
    <w:rsid w:val="00942C5F"/>
    <w:rsid w:val="00971737"/>
    <w:rsid w:val="0099757E"/>
    <w:rsid w:val="009B081D"/>
    <w:rsid w:val="009B406D"/>
    <w:rsid w:val="009C2AAC"/>
    <w:rsid w:val="009D49D7"/>
    <w:rsid w:val="009D679D"/>
    <w:rsid w:val="009E1F68"/>
    <w:rsid w:val="009E2996"/>
    <w:rsid w:val="009E4009"/>
    <w:rsid w:val="009E5BEC"/>
    <w:rsid w:val="009F184C"/>
    <w:rsid w:val="009F44A6"/>
    <w:rsid w:val="009F4DE8"/>
    <w:rsid w:val="00A103AF"/>
    <w:rsid w:val="00A12E18"/>
    <w:rsid w:val="00A16B56"/>
    <w:rsid w:val="00A21DEA"/>
    <w:rsid w:val="00A31D0F"/>
    <w:rsid w:val="00A337AB"/>
    <w:rsid w:val="00A50DA3"/>
    <w:rsid w:val="00A519AD"/>
    <w:rsid w:val="00A5429E"/>
    <w:rsid w:val="00A743FF"/>
    <w:rsid w:val="00A816E3"/>
    <w:rsid w:val="00A9194D"/>
    <w:rsid w:val="00A96B85"/>
    <w:rsid w:val="00A97ECE"/>
    <w:rsid w:val="00AA02AF"/>
    <w:rsid w:val="00AB3FDE"/>
    <w:rsid w:val="00AC2477"/>
    <w:rsid w:val="00AD7109"/>
    <w:rsid w:val="00AD763D"/>
    <w:rsid w:val="00AE3801"/>
    <w:rsid w:val="00AE586A"/>
    <w:rsid w:val="00AF4E76"/>
    <w:rsid w:val="00B00DAB"/>
    <w:rsid w:val="00B05CD1"/>
    <w:rsid w:val="00B14178"/>
    <w:rsid w:val="00B17013"/>
    <w:rsid w:val="00B30F72"/>
    <w:rsid w:val="00B3774C"/>
    <w:rsid w:val="00B43418"/>
    <w:rsid w:val="00B517A0"/>
    <w:rsid w:val="00B838D1"/>
    <w:rsid w:val="00BA08E0"/>
    <w:rsid w:val="00BB1AC9"/>
    <w:rsid w:val="00BB248A"/>
    <w:rsid w:val="00BD28D0"/>
    <w:rsid w:val="00BE3E37"/>
    <w:rsid w:val="00C0363F"/>
    <w:rsid w:val="00C073E6"/>
    <w:rsid w:val="00C07C74"/>
    <w:rsid w:val="00C109F6"/>
    <w:rsid w:val="00C16FD7"/>
    <w:rsid w:val="00C37DA8"/>
    <w:rsid w:val="00C702B5"/>
    <w:rsid w:val="00C769B1"/>
    <w:rsid w:val="00C8257A"/>
    <w:rsid w:val="00C91A1D"/>
    <w:rsid w:val="00CA02E0"/>
    <w:rsid w:val="00CA38CC"/>
    <w:rsid w:val="00CA5B7D"/>
    <w:rsid w:val="00CD52DC"/>
    <w:rsid w:val="00CD5DCF"/>
    <w:rsid w:val="00CF2DD8"/>
    <w:rsid w:val="00D02E79"/>
    <w:rsid w:val="00D04E44"/>
    <w:rsid w:val="00D05113"/>
    <w:rsid w:val="00D12337"/>
    <w:rsid w:val="00D2243A"/>
    <w:rsid w:val="00D233B8"/>
    <w:rsid w:val="00D2386C"/>
    <w:rsid w:val="00D26330"/>
    <w:rsid w:val="00D30103"/>
    <w:rsid w:val="00D30269"/>
    <w:rsid w:val="00D3552D"/>
    <w:rsid w:val="00D46074"/>
    <w:rsid w:val="00D5648C"/>
    <w:rsid w:val="00D57FC1"/>
    <w:rsid w:val="00D61398"/>
    <w:rsid w:val="00D7301C"/>
    <w:rsid w:val="00D74FD3"/>
    <w:rsid w:val="00D80F5F"/>
    <w:rsid w:val="00D944F7"/>
    <w:rsid w:val="00D95270"/>
    <w:rsid w:val="00D96201"/>
    <w:rsid w:val="00DB4F47"/>
    <w:rsid w:val="00DC4C2D"/>
    <w:rsid w:val="00DC4D80"/>
    <w:rsid w:val="00DD18A8"/>
    <w:rsid w:val="00DD5084"/>
    <w:rsid w:val="00DD5812"/>
    <w:rsid w:val="00DF2E6D"/>
    <w:rsid w:val="00E04EAC"/>
    <w:rsid w:val="00E140C8"/>
    <w:rsid w:val="00E14334"/>
    <w:rsid w:val="00E1632F"/>
    <w:rsid w:val="00E22C27"/>
    <w:rsid w:val="00E36DE6"/>
    <w:rsid w:val="00E56079"/>
    <w:rsid w:val="00E57D24"/>
    <w:rsid w:val="00E66545"/>
    <w:rsid w:val="00E71A72"/>
    <w:rsid w:val="00E71A89"/>
    <w:rsid w:val="00E8120E"/>
    <w:rsid w:val="00E824C6"/>
    <w:rsid w:val="00E86594"/>
    <w:rsid w:val="00E910EF"/>
    <w:rsid w:val="00E92C09"/>
    <w:rsid w:val="00EC01C0"/>
    <w:rsid w:val="00EC2E04"/>
    <w:rsid w:val="00EC361C"/>
    <w:rsid w:val="00EC513C"/>
    <w:rsid w:val="00ED1F14"/>
    <w:rsid w:val="00ED213E"/>
    <w:rsid w:val="00EE146C"/>
    <w:rsid w:val="00EE4FE9"/>
    <w:rsid w:val="00EF75CA"/>
    <w:rsid w:val="00F150E9"/>
    <w:rsid w:val="00F3077E"/>
    <w:rsid w:val="00F42E4F"/>
    <w:rsid w:val="00F46A08"/>
    <w:rsid w:val="00F5225E"/>
    <w:rsid w:val="00F52FF1"/>
    <w:rsid w:val="00F56BA6"/>
    <w:rsid w:val="00F60198"/>
    <w:rsid w:val="00F65A2F"/>
    <w:rsid w:val="00F84911"/>
    <w:rsid w:val="00F84E91"/>
    <w:rsid w:val="00F84F15"/>
    <w:rsid w:val="00F85128"/>
    <w:rsid w:val="00F97696"/>
    <w:rsid w:val="00FA34D5"/>
    <w:rsid w:val="00FA4F25"/>
    <w:rsid w:val="00FC58AD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B8B"/>
    <w:pPr>
      <w:spacing w:after="0" w:line="240" w:lineRule="auto"/>
    </w:pPr>
    <w:rPr>
      <w:rFonts w:ascii="Arial" w:eastAsia="Times" w:hAnsi="Arial" w:cs="Arial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character" w:styleId="slostrnky">
    <w:name w:val="page number"/>
    <w:basedOn w:val="Standardnpsmoodstavce"/>
    <w:uiPriority w:val="99"/>
    <w:rsid w:val="00582B8B"/>
    <w:rPr>
      <w:rFonts w:cs="Times New Roman"/>
    </w:rPr>
  </w:style>
  <w:style w:type="paragraph" w:customStyle="1" w:styleId="T-Mobilezapati">
    <w:name w:val="T-Mobile zapati"/>
    <w:basedOn w:val="Normln"/>
    <w:uiPriority w:val="99"/>
    <w:rsid w:val="00582B8B"/>
    <w:pPr>
      <w:spacing w:line="210" w:lineRule="exact"/>
      <w:ind w:left="1276"/>
    </w:pPr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82B8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82B8B"/>
    <w:rPr>
      <w:rFonts w:ascii="Arial" w:eastAsia="Times" w:hAnsi="Arial" w:cs="Arial"/>
      <w:sz w:val="24"/>
      <w:szCs w:val="24"/>
      <w:lang w:val="en-US"/>
    </w:rPr>
  </w:style>
  <w:style w:type="paragraph" w:customStyle="1" w:styleId="Default">
    <w:name w:val="Default"/>
    <w:rsid w:val="00582B8B"/>
    <w:pPr>
      <w:autoSpaceDE w:val="0"/>
      <w:autoSpaceDN w:val="0"/>
      <w:adjustRightInd w:val="0"/>
      <w:spacing w:after="0" w:line="240" w:lineRule="auto"/>
    </w:pPr>
    <w:rPr>
      <w:rFonts w:ascii="Cambria" w:eastAsia="Times" w:hAnsi="Cambria" w:cs="Cambr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F4B"/>
    <w:rPr>
      <w:rFonts w:ascii="Tahoma" w:eastAsia="Times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F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F5F"/>
    <w:rPr>
      <w:rFonts w:ascii="Arial" w:eastAsia="Times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F5F"/>
    <w:rPr>
      <w:rFonts w:ascii="Arial" w:eastAsia="Times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20F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1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B8B"/>
    <w:pPr>
      <w:spacing w:after="0" w:line="240" w:lineRule="auto"/>
    </w:pPr>
    <w:rPr>
      <w:rFonts w:ascii="Arial" w:eastAsia="Times" w:hAnsi="Arial" w:cs="Arial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character" w:styleId="slostrnky">
    <w:name w:val="page number"/>
    <w:basedOn w:val="Standardnpsmoodstavce"/>
    <w:uiPriority w:val="99"/>
    <w:rsid w:val="00582B8B"/>
    <w:rPr>
      <w:rFonts w:cs="Times New Roman"/>
    </w:rPr>
  </w:style>
  <w:style w:type="paragraph" w:customStyle="1" w:styleId="T-Mobilezapati">
    <w:name w:val="T-Mobile zapati"/>
    <w:basedOn w:val="Normln"/>
    <w:uiPriority w:val="99"/>
    <w:rsid w:val="00582B8B"/>
    <w:pPr>
      <w:spacing w:line="210" w:lineRule="exact"/>
      <w:ind w:left="1276"/>
    </w:pPr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82B8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82B8B"/>
    <w:rPr>
      <w:rFonts w:ascii="Arial" w:eastAsia="Times" w:hAnsi="Arial" w:cs="Arial"/>
      <w:sz w:val="24"/>
      <w:szCs w:val="24"/>
      <w:lang w:val="en-US"/>
    </w:rPr>
  </w:style>
  <w:style w:type="paragraph" w:customStyle="1" w:styleId="Default">
    <w:name w:val="Default"/>
    <w:rsid w:val="00582B8B"/>
    <w:pPr>
      <w:autoSpaceDE w:val="0"/>
      <w:autoSpaceDN w:val="0"/>
      <w:adjustRightInd w:val="0"/>
      <w:spacing w:after="0" w:line="240" w:lineRule="auto"/>
    </w:pPr>
    <w:rPr>
      <w:rFonts w:ascii="Cambria" w:eastAsia="Times" w:hAnsi="Cambria" w:cs="Cambr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F4B"/>
    <w:rPr>
      <w:rFonts w:ascii="Tahoma" w:eastAsia="Times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F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F5F"/>
    <w:rPr>
      <w:rFonts w:ascii="Arial" w:eastAsia="Times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F5F"/>
    <w:rPr>
      <w:rFonts w:ascii="Arial" w:eastAsia="Times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20F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1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mr.cz/cs/Microsites/PORTAL-STRATEGICKE-PRACE-V-CESKE-REPUBLICE/Uvodni-stran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uzemnidimenze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alni-zemedelstvi.cz/uvod/" TargetMode="External"/><Relationship Id="rId5" Type="http://schemas.openxmlformats.org/officeDocument/2006/relationships/settings" Target="settings.xml"/><Relationship Id="rId15" Type="http://schemas.openxmlformats.org/officeDocument/2006/relationships/hyperlink" Target="frantisek.kubes@mmr.cz" TargetMode="External"/><Relationship Id="rId10" Type="http://schemas.openxmlformats.org/officeDocument/2006/relationships/hyperlink" Target="http://www.cirihk.cz/chytry-region.htm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zdenek.opravil@mmr.cz" TargetMode="External"/><Relationship Id="rId14" Type="http://schemas.openxmlformats.org/officeDocument/2006/relationships/hyperlink" Target="jana.korytarova@mmr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26D3-4BAC-4929-93AA-7E428B0C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1297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Zdeněk Opravil</cp:lastModifiedBy>
  <cp:revision>44</cp:revision>
  <cp:lastPrinted>2015-04-09T17:45:00Z</cp:lastPrinted>
  <dcterms:created xsi:type="dcterms:W3CDTF">2016-09-05T07:03:00Z</dcterms:created>
  <dcterms:modified xsi:type="dcterms:W3CDTF">2016-11-14T13:24:00Z</dcterms:modified>
</cp:coreProperties>
</file>