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A632781" w:rsidP="046E1221" w:rsidRDefault="2A632781" w14:paraId="069826E2" w14:textId="6ABCF8A0">
      <w:pPr>
        <w:pStyle w:val="paragraph"/>
        <w:spacing w:before="0" w:beforeAutospacing="0" w:after="0" w:afterAutospacing="0"/>
        <w:rPr>
          <w:sz w:val="40"/>
          <w:szCs w:val="40"/>
        </w:rPr>
      </w:pPr>
    </w:p>
    <w:p w:rsidRPr="000241A4" w:rsidR="000241A4" w:rsidP="2A632781" w:rsidRDefault="000241A4" w14:paraId="351E38BB" w14:textId="77777777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eastAsia="Arial" w:cs="Arial"/>
          <w:b/>
          <w:bCs/>
          <w:caps/>
          <w:color w:val="2F5496" w:themeColor="accent1" w:themeShade="BF"/>
          <w:sz w:val="40"/>
          <w:szCs w:val="40"/>
        </w:rPr>
      </w:pPr>
    </w:p>
    <w:p w:rsidR="00344FF8" w:rsidP="2A020F75" w:rsidRDefault="00344FF8" w14:paraId="093A2A2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eastAsia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hAnsi="Arial" w:eastAsia="Arial" w:cs="Arial"/>
          <w:b/>
          <w:bCs/>
          <w:color w:val="002060"/>
          <w:sz w:val="40"/>
          <w:szCs w:val="40"/>
        </w:rPr>
        <w:t> </w:t>
      </w:r>
    </w:p>
    <w:p w:rsidRPr="000241A4" w:rsidR="00344FF8" w:rsidP="2A020F75" w:rsidRDefault="00344FF8" w14:paraId="6E7BEAA2" w14:textId="637327F6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b/>
          <w:bCs/>
          <w:color w:val="2F5496" w:themeColor="accent1" w:themeShade="BF"/>
          <w:sz w:val="40"/>
          <w:szCs w:val="40"/>
        </w:rPr>
      </w:pPr>
    </w:p>
    <w:p w:rsidRPr="000241A4" w:rsidR="00344FF8" w:rsidP="2A020F75" w:rsidRDefault="00344FF8" w14:paraId="63E4A9CD" w14:textId="62BE213E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b/>
          <w:bCs/>
          <w:color w:val="2F5496" w:themeColor="accent1" w:themeShade="BF"/>
          <w:sz w:val="40"/>
          <w:szCs w:val="40"/>
        </w:rPr>
      </w:pPr>
    </w:p>
    <w:p w:rsidR="00344FF8" w:rsidP="2A020F75" w:rsidRDefault="00344FF8" w14:paraId="2F27EAFC" w14:textId="6C968F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eastAsia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hAnsi="Arial" w:eastAsia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hAnsi="Arial" w:eastAsia="Arial" w:cs="Arial"/>
          <w:b/>
          <w:bCs/>
          <w:color w:val="002060"/>
          <w:sz w:val="60"/>
          <w:szCs w:val="60"/>
        </w:rPr>
        <w:t> </w:t>
      </w:r>
    </w:p>
    <w:p w:rsidR="00444C90" w:rsidP="2A020F75" w:rsidRDefault="00444C90" w14:paraId="6711FCCA" w14:textId="381BCCC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eastAsia="Arial" w:cs="Arial"/>
          <w:b/>
          <w:bCs/>
          <w:color w:val="002060"/>
          <w:sz w:val="60"/>
          <w:szCs w:val="60"/>
        </w:rPr>
      </w:pPr>
    </w:p>
    <w:p w:rsidR="00444C90" w:rsidP="2A020F75" w:rsidRDefault="00444C90" w14:paraId="1D8C4171" w14:textId="2A8C77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eastAsia="Arial" w:cs="Arial"/>
          <w:b/>
          <w:bCs/>
          <w:color w:val="002060"/>
          <w:sz w:val="60"/>
          <w:szCs w:val="60"/>
        </w:rPr>
      </w:pPr>
    </w:p>
    <w:p w:rsidR="00444C90" w:rsidP="2A020F75" w:rsidRDefault="00444C90" w14:paraId="1E03768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eastAsia="Arial" w:cs="Arial"/>
          <w:b/>
          <w:bCs/>
          <w:color w:val="2F5496" w:themeColor="accent1" w:themeShade="BF"/>
          <w:sz w:val="18"/>
          <w:szCs w:val="18"/>
        </w:rPr>
      </w:pPr>
    </w:p>
    <w:p w:rsidR="00344FF8" w:rsidP="000241A4" w:rsidRDefault="00344FF8" w14:paraId="09AF38FC" w14:textId="40FDC6BD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hAnsi="Arial" w:eastAsia="Arial" w:cs="Arial"/>
          <w:b/>
          <w:bCs/>
          <w:color w:val="002060"/>
          <w:sz w:val="40"/>
          <w:szCs w:val="40"/>
        </w:rPr>
        <w:t> </w:t>
      </w:r>
    </w:p>
    <w:p w:rsidRPr="00444C90" w:rsidR="00344FF8" w:rsidP="00444C90" w:rsidRDefault="00344FF8" w14:paraId="77193017" w14:textId="6188D4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hAnsi="Arial" w:eastAsia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hAnsi="Arial" w:eastAsia="Arial" w:cs="Arial"/>
          <w:b/>
          <w:bCs/>
          <w:caps/>
          <w:color w:val="002060"/>
          <w:sz w:val="40"/>
          <w:szCs w:val="40"/>
        </w:rPr>
        <w:t>PŘÍLOHA Č. 9</w:t>
      </w:r>
    </w:p>
    <w:p w:rsidRPr="000241A4" w:rsidR="00344FF8" w:rsidP="2A020F75" w:rsidRDefault="00344FF8" w14:paraId="01512BE8" w14:textId="53D0F3E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b/>
          <w:bCs/>
          <w:color w:val="002060"/>
          <w:sz w:val="40"/>
          <w:szCs w:val="40"/>
        </w:rPr>
      </w:pPr>
    </w:p>
    <w:p w:rsidR="00444C90" w:rsidP="2A020F75" w:rsidRDefault="00444C90" w14:paraId="2D6A6AD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b/>
          <w:bCs/>
          <w:color w:val="2F5496" w:themeColor="accent1" w:themeShade="BF"/>
          <w:sz w:val="18"/>
          <w:szCs w:val="18"/>
        </w:rPr>
      </w:pPr>
    </w:p>
    <w:p w:rsidRPr="000241A4" w:rsidR="00344FF8" w:rsidP="2A020F75" w:rsidRDefault="00344FF8" w14:paraId="6428347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b/>
          <w:bCs/>
          <w:color w:val="2F5496" w:themeColor="accent1" w:themeShade="BF"/>
          <w:sz w:val="46"/>
          <w:szCs w:val="46"/>
        </w:rPr>
      </w:pPr>
      <w:r w:rsidRPr="000241A4">
        <w:rPr>
          <w:rStyle w:val="normaltextrun"/>
          <w:rFonts w:ascii="Arial" w:hAnsi="Arial" w:eastAsia="Arial" w:cs="Arial"/>
          <w:b/>
          <w:bCs/>
          <w:caps/>
          <w:color w:val="002060"/>
          <w:sz w:val="46"/>
          <w:szCs w:val="46"/>
        </w:rPr>
        <w:t>Dokladování způsobilých výdajů</w:t>
      </w:r>
    </w:p>
    <w:p w:rsidR="00984071" w:rsidP="2A020F75" w:rsidRDefault="00984071" w14:paraId="672A6659" w14:textId="77777777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Pr="00344FF8" w:rsidR="00344FF8" w:rsidP="2A020F75" w:rsidRDefault="00344FF8" w14:paraId="0A37501D" w14:textId="77777777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Pr="00344FF8" w:rsidR="00344FF8" w:rsidP="2A020F75" w:rsidRDefault="00344FF8" w14:paraId="5DAB6C7B" w14:textId="77777777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Pr="00344FF8" w:rsidR="00344FF8" w:rsidP="2A020F75" w:rsidRDefault="00344FF8" w14:paraId="02EB378F" w14:textId="77777777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Pr="00344FF8" w:rsidR="00344FF8" w:rsidP="2A020F75" w:rsidRDefault="00344FF8" w14:paraId="0D0B940D" w14:textId="77777777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Pr="00344FF8" w:rsidR="00344FF8" w:rsidP="2A020F75" w:rsidRDefault="00344FF8" w14:paraId="0E27B00A" w14:textId="77777777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="00344FF8" w:rsidP="2A020F75" w:rsidRDefault="00344FF8" w14:paraId="60061E4C" w14:textId="330E2689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="000241A4" w:rsidP="2A020F75" w:rsidRDefault="000241A4" w14:paraId="40E91589" w14:textId="48EBF259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Pr="00344FF8" w:rsidR="000241A4" w:rsidP="2A020F75" w:rsidRDefault="000241A4" w14:paraId="1EBD2869" w14:textId="77777777">
      <w:pPr>
        <w:rPr>
          <w:rFonts w:ascii="Arial" w:hAnsi="Arial" w:eastAsia="Arial" w:cs="Arial"/>
          <w:b/>
          <w:bCs/>
          <w:color w:val="2F5496" w:themeColor="accent1" w:themeShade="BF"/>
        </w:rPr>
      </w:pPr>
    </w:p>
    <w:p w:rsidR="00444C90" w:rsidP="2A020F75" w:rsidRDefault="00444C90" w14:paraId="20682FF7" w14:textId="77777777">
      <w:pPr>
        <w:rPr>
          <w:rStyle w:val="spellingerror"/>
          <w:rFonts w:ascii="Arial" w:hAnsi="Arial" w:eastAsia="Arial" w:cs="Arial"/>
          <w:b/>
          <w:bCs/>
          <w:color w:val="002060"/>
          <w:sz w:val="28"/>
          <w:szCs w:val="28"/>
        </w:rPr>
      </w:pPr>
    </w:p>
    <w:p w:rsidR="00444C90" w:rsidP="2A020F75" w:rsidRDefault="00444C90" w14:paraId="4EB0B82E" w14:textId="77777777">
      <w:pPr>
        <w:rPr>
          <w:rStyle w:val="spellingerror"/>
          <w:rFonts w:ascii="Arial" w:hAnsi="Arial" w:eastAsia="Arial" w:cs="Arial"/>
          <w:b/>
          <w:bCs/>
          <w:color w:val="002060"/>
          <w:sz w:val="28"/>
          <w:szCs w:val="28"/>
        </w:rPr>
      </w:pPr>
    </w:p>
    <w:p w:rsidRPr="00444C90" w:rsidR="00344FF8" w:rsidP="2A020F75" w:rsidRDefault="00344FF8" w14:paraId="1254D2F2" w14:textId="160406B8">
      <w:pPr>
        <w:rPr>
          <w:rStyle w:val="eop"/>
          <w:rFonts w:ascii="Arial" w:hAnsi="Arial" w:eastAsia="Arial" w:cs="Arial"/>
          <w:b w:val="1"/>
          <w:bCs w:val="1"/>
          <w:color w:val="2F5496" w:themeColor="accent1" w:themeShade="BF"/>
          <w:sz w:val="28"/>
          <w:szCs w:val="28"/>
        </w:rPr>
      </w:pPr>
      <w:r w:rsidRPr="3C88BA3D" w:rsidR="00344FF8">
        <w:rPr>
          <w:rStyle w:val="spellingerror"/>
          <w:rFonts w:ascii="Arial" w:hAnsi="Arial" w:eastAsia="Arial" w:cs="Arial"/>
          <w:b w:val="1"/>
          <w:bCs w:val="1"/>
          <w:color w:val="002060"/>
          <w:sz w:val="28"/>
          <w:szCs w:val="28"/>
        </w:rPr>
        <w:t>P</w:t>
      </w:r>
      <w:r w:rsidRPr="3C88BA3D" w:rsidR="00344FF8">
        <w:rPr>
          <w:rStyle w:val="spellingerror"/>
          <w:rFonts w:ascii="Arial" w:hAnsi="Arial" w:eastAsia="Arial" w:cs="Arial"/>
          <w:b w:val="1"/>
          <w:bCs w:val="1"/>
          <w:color w:val="002060"/>
          <w:sz w:val="28"/>
          <w:szCs w:val="28"/>
        </w:rPr>
        <w:t>latnost</w:t>
      </w:r>
      <w:r w:rsidRPr="3C88BA3D" w:rsidR="00344FF8">
        <w:rPr>
          <w:rStyle w:val="normaltextrun"/>
          <w:rFonts w:ascii="Arial" w:hAnsi="Arial" w:eastAsia="Arial" w:cs="Arial"/>
          <w:b w:val="1"/>
          <w:bCs w:val="1"/>
          <w:color w:val="002060"/>
          <w:sz w:val="28"/>
          <w:szCs w:val="28"/>
        </w:rPr>
        <w:t xml:space="preserve"> od </w:t>
      </w:r>
      <w:r w:rsidRPr="3C88BA3D" w:rsidR="00EC7AD2">
        <w:rPr>
          <w:rStyle w:val="normaltextrun"/>
          <w:rFonts w:ascii="Arial" w:hAnsi="Arial" w:eastAsia="Arial" w:cs="Arial"/>
          <w:b w:val="1"/>
          <w:bCs w:val="1"/>
          <w:color w:val="002060"/>
          <w:sz w:val="28"/>
          <w:szCs w:val="28"/>
        </w:rPr>
        <w:t>1</w:t>
      </w:r>
      <w:r w:rsidRPr="3C88BA3D" w:rsidR="5C3C8C1B">
        <w:rPr>
          <w:rStyle w:val="normaltextrun"/>
          <w:rFonts w:ascii="Arial" w:hAnsi="Arial" w:eastAsia="Arial" w:cs="Arial"/>
          <w:b w:val="1"/>
          <w:bCs w:val="1"/>
          <w:color w:val="002060"/>
          <w:sz w:val="28"/>
          <w:szCs w:val="28"/>
        </w:rPr>
        <w:t>0</w:t>
      </w:r>
      <w:r w:rsidRPr="3C88BA3D" w:rsidR="00344FF8">
        <w:rPr>
          <w:rStyle w:val="normaltextrun"/>
          <w:rFonts w:ascii="Arial" w:hAnsi="Arial" w:eastAsia="Arial" w:cs="Arial"/>
          <w:b w:val="1"/>
          <w:bCs w:val="1"/>
          <w:color w:val="002060"/>
          <w:sz w:val="28"/>
          <w:szCs w:val="28"/>
        </w:rPr>
        <w:t xml:space="preserve">. </w:t>
      </w:r>
      <w:r w:rsidRPr="3C88BA3D" w:rsidR="002C5125">
        <w:rPr>
          <w:rStyle w:val="normaltextrun"/>
          <w:rFonts w:ascii="Arial" w:hAnsi="Arial" w:eastAsia="Arial" w:cs="Arial"/>
          <w:b w:val="1"/>
          <w:bCs w:val="1"/>
          <w:color w:val="002060"/>
          <w:sz w:val="28"/>
          <w:szCs w:val="28"/>
        </w:rPr>
        <w:t>1</w:t>
      </w:r>
      <w:r w:rsidRPr="3C88BA3D" w:rsidR="6399245E">
        <w:rPr>
          <w:rStyle w:val="normaltextrun"/>
          <w:rFonts w:ascii="Arial" w:hAnsi="Arial" w:eastAsia="Arial" w:cs="Arial"/>
          <w:b w:val="1"/>
          <w:bCs w:val="1"/>
          <w:color w:val="002060"/>
          <w:sz w:val="28"/>
          <w:szCs w:val="28"/>
        </w:rPr>
        <w:t>1</w:t>
      </w:r>
      <w:r w:rsidRPr="3C88BA3D" w:rsidR="00344FF8">
        <w:rPr>
          <w:rStyle w:val="normaltextrun"/>
          <w:rFonts w:ascii="Arial" w:hAnsi="Arial" w:eastAsia="Arial" w:cs="Arial"/>
          <w:b w:val="1"/>
          <w:bCs w:val="1"/>
          <w:color w:val="002060"/>
          <w:sz w:val="28"/>
          <w:szCs w:val="28"/>
        </w:rPr>
        <w:t>. 202</w:t>
      </w:r>
      <w:r w:rsidRPr="3C88BA3D" w:rsidR="002C5125">
        <w:rPr>
          <w:rStyle w:val="normaltextrun"/>
          <w:rFonts w:ascii="Arial" w:hAnsi="Arial" w:eastAsia="Arial" w:cs="Arial"/>
          <w:b w:val="1"/>
          <w:bCs w:val="1"/>
          <w:color w:val="002060"/>
          <w:sz w:val="28"/>
          <w:szCs w:val="28"/>
        </w:rPr>
        <w:t>3</w:t>
      </w:r>
      <w:r w:rsidRPr="3C88BA3D" w:rsidR="00344FF8">
        <w:rPr>
          <w:rStyle w:val="eop"/>
          <w:rFonts w:ascii="Arial" w:hAnsi="Arial" w:eastAsia="Arial" w:cs="Arial"/>
          <w:b w:val="1"/>
          <w:bCs w:val="1"/>
          <w:color w:val="002060"/>
          <w:sz w:val="28"/>
          <w:szCs w:val="28"/>
        </w:rPr>
        <w:t> </w:t>
      </w:r>
    </w:p>
    <w:p w:rsidR="00344FF8" w:rsidRDefault="00344FF8" w14:paraId="3DEEC669" w14:textId="629D6CB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:rsidR="27533703" w:rsidP="27533703" w:rsidRDefault="27533703" w14:paraId="0AF7744F" w14:textId="641CF0C6">
      <w:pPr>
        <w:rPr>
          <w:rStyle w:val="eop"/>
          <w:rFonts w:ascii="Arial" w:hAnsi="Arial" w:eastAsia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hAnsi="Arial" w:eastAsia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:rsidR="517A2E05" w:rsidP="517A2E05" w:rsidRDefault="517A2E05" w14:paraId="6AB7181F" w14:textId="1A41C802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hAnsi="Arial" w:eastAsia="Arial" w:cs="Arial"/>
        </w:rPr>
        <w:t xml:space="preserve">musí být vynaloženy v souladu s cíli NPO, </w:t>
      </w:r>
    </w:p>
    <w:p w:rsidR="517A2E05" w:rsidP="517A2E05" w:rsidRDefault="517A2E05" w14:paraId="1F0303FC" w14:textId="432BB8AB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hAnsi="Arial" w:eastAsia="Arial" w:cs="Arial"/>
        </w:rPr>
        <w:t xml:space="preserve">musí přímo souviset s realizací projektu, </w:t>
      </w:r>
    </w:p>
    <w:p w:rsidRPr="006A6066" w:rsidR="517A2E05" w:rsidP="517A2E05" w:rsidRDefault="517A2E05" w14:paraId="717F297A" w14:textId="1E6B9B1F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hAnsi="Arial" w:eastAsia="Arial" w:cs="Arial"/>
        </w:rPr>
        <w:t xml:space="preserve">musí vzniknout a být vynaloženy v období od 1. </w:t>
      </w:r>
      <w:r w:rsidR="00085115">
        <w:rPr>
          <w:rFonts w:ascii="Arial" w:hAnsi="Arial" w:eastAsia="Arial" w:cs="Arial"/>
        </w:rPr>
        <w:t>1</w:t>
      </w:r>
      <w:r w:rsidRPr="517A2E05">
        <w:rPr>
          <w:rFonts w:ascii="Arial" w:hAnsi="Arial" w:eastAsia="Arial" w:cs="Arial"/>
        </w:rPr>
        <w:t>. 202</w:t>
      </w:r>
      <w:r w:rsidR="00085115">
        <w:rPr>
          <w:rFonts w:ascii="Arial" w:hAnsi="Arial" w:eastAsia="Arial" w:cs="Arial"/>
        </w:rPr>
        <w:t>3</w:t>
      </w:r>
      <w:r w:rsidRPr="517A2E05">
        <w:rPr>
          <w:rFonts w:ascii="Arial" w:hAnsi="Arial" w:eastAsia="Arial" w:cs="Arial"/>
        </w:rPr>
        <w:t xml:space="preserve"> do data ukončení realizace projektu podle Rozhodnutí o poskytnutí dotace, </w:t>
      </w:r>
    </w:p>
    <w:p w:rsidR="517A2E05" w:rsidP="517A2E05" w:rsidRDefault="517A2E05" w14:paraId="649302CA" w14:textId="2A5D7547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hAnsi="Arial" w:eastAsia="Arial" w:cs="Arial"/>
        </w:rPr>
        <w:t xml:space="preserve">musí být doloženy průkaznými doklady, viz Dokladování způsobilých výdajů projektu, </w:t>
      </w:r>
    </w:p>
    <w:p w:rsidR="517A2E05" w:rsidP="517A2E05" w:rsidRDefault="517A2E05" w14:paraId="6A3641C5" w14:textId="6D7A49CA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hAnsi="Arial" w:eastAsia="Arial" w:cs="Arial"/>
        </w:rPr>
        <w:t>nesmí přesáhnout výši výdajů uvedenou v každé jednotlivé smlouvě uzavřené s</w:t>
      </w:r>
      <w:r w:rsidR="00E73650">
        <w:rPr>
          <w:rFonts w:ascii="Arial" w:hAnsi="Arial" w:eastAsia="Arial" w:cs="Arial"/>
        </w:rPr>
        <w:t> </w:t>
      </w:r>
      <w:r w:rsidRPr="517A2E05">
        <w:rPr>
          <w:rFonts w:ascii="Arial" w:hAnsi="Arial" w:eastAsia="Arial" w:cs="Arial"/>
        </w:rPr>
        <w:t>dodavatelem, případně v jejích dodatcích.</w:t>
      </w:r>
    </w:p>
    <w:p w:rsidR="27533703" w:rsidP="27533703" w:rsidRDefault="27533703" w14:paraId="4ABA8CE0" w14:textId="76B23A15">
      <w:pPr>
        <w:jc w:val="both"/>
        <w:rPr>
          <w:rStyle w:val="eop"/>
          <w:rFonts w:ascii="Arial" w:hAnsi="Arial" w:eastAsia="Arial" w:cs="Arial"/>
        </w:rPr>
      </w:pPr>
      <w:r w:rsidRPr="391962A1">
        <w:rPr>
          <w:rStyle w:val="eop"/>
          <w:rFonts w:ascii="Arial" w:hAnsi="Arial" w:eastAsia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hAnsi="Arial" w:eastAsia="Arial" w:cs="Arial"/>
        </w:rPr>
        <w:t>jeho</w:t>
      </w:r>
      <w:r w:rsidRPr="391962A1">
        <w:rPr>
          <w:rStyle w:val="eop"/>
          <w:rFonts w:ascii="Arial" w:hAnsi="Arial" w:eastAsia="Arial" w:cs="Arial"/>
        </w:rPr>
        <w:t xml:space="preserve"> poměrná část. Příjemce je povinen doložit výpočet poměrné části pro projekt. </w:t>
      </w:r>
    </w:p>
    <w:p w:rsidRPr="006A6066" w:rsidR="27533703" w:rsidP="006A6066" w:rsidRDefault="27533703" w14:paraId="03195AF0" w14:textId="4F32C880">
      <w:pPr>
        <w:rPr>
          <w:rStyle w:val="eop"/>
          <w:rFonts w:ascii="Arial" w:hAnsi="Arial" w:eastAsia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hAnsi="Arial" w:eastAsia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:rsidR="27533703" w:rsidP="27533703" w:rsidRDefault="27533703" w14:paraId="7BECFE63" w14:textId="2158B8CF">
      <w:pPr>
        <w:jc w:val="both"/>
        <w:rPr>
          <w:rStyle w:val="eop"/>
          <w:rFonts w:ascii="Arial" w:hAnsi="Arial" w:eastAsia="Arial" w:cs="Arial"/>
        </w:rPr>
      </w:pPr>
      <w:r w:rsidRPr="27533703">
        <w:rPr>
          <w:rStyle w:val="eop"/>
          <w:rFonts w:ascii="Arial" w:hAnsi="Arial" w:eastAsia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E73650">
        <w:rPr>
          <w:rStyle w:val="eop"/>
          <w:rFonts w:ascii="Arial" w:hAnsi="Arial" w:eastAsia="Arial" w:cs="Arial"/>
        </w:rPr>
        <w:t> </w:t>
      </w:r>
      <w:r w:rsidRPr="27533703">
        <w:rPr>
          <w:rStyle w:val="eop"/>
          <w:rFonts w:ascii="Arial" w:hAnsi="Arial" w:eastAsia="Arial" w:cs="Arial"/>
        </w:rPr>
        <w:t>2 ZRS povinni od 1. 7. 2017 zveřejnit smlouvu včetně smlouvy uzavřené akceptací objednávky nebo její dodatky v Registru smluv dostupném na https://smlouvy.gov.cz/.</w:t>
      </w:r>
    </w:p>
    <w:p w:rsidR="27533703" w:rsidP="27533703" w:rsidRDefault="27533703" w14:paraId="27268CEE" w14:textId="46C97868">
      <w:pPr>
        <w:jc w:val="both"/>
        <w:rPr>
          <w:rStyle w:val="eop"/>
          <w:rFonts w:ascii="Arial" w:hAnsi="Arial" w:eastAsia="Arial" w:cs="Arial"/>
        </w:rPr>
      </w:pPr>
      <w:r w:rsidRPr="27533703">
        <w:rPr>
          <w:rStyle w:val="eop"/>
          <w:rFonts w:ascii="Arial" w:hAnsi="Arial" w:eastAsia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:rsidR="27533703" w:rsidP="27533703" w:rsidRDefault="27533703" w14:paraId="0E6F5D91" w14:textId="4815C5C0">
      <w:pPr>
        <w:jc w:val="both"/>
        <w:rPr>
          <w:rStyle w:val="eop"/>
          <w:rFonts w:ascii="Arial" w:hAnsi="Arial" w:eastAsia="Arial" w:cs="Arial"/>
        </w:rPr>
      </w:pPr>
      <w:r w:rsidRPr="27533703">
        <w:rPr>
          <w:rStyle w:val="eop"/>
          <w:rFonts w:ascii="Arial" w:hAnsi="Arial" w:eastAsia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:rsidRPr="006A6066" w:rsidR="27533703" w:rsidP="006A6066" w:rsidRDefault="27533703" w14:paraId="7635BB6A" w14:textId="199536AC">
      <w:pPr>
        <w:rPr>
          <w:rStyle w:val="eop"/>
          <w:rFonts w:ascii="Arial" w:hAnsi="Arial" w:eastAsia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hAnsi="Arial" w:eastAsia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:rsidR="27533703" w:rsidP="27533703" w:rsidRDefault="27533703" w14:paraId="1F18EEB4" w14:textId="1CD12C4B">
      <w:pPr>
        <w:jc w:val="both"/>
        <w:rPr>
          <w:rStyle w:val="eop"/>
          <w:rFonts w:ascii="Arial" w:hAnsi="Arial" w:eastAsia="Arial" w:cs="Arial"/>
        </w:rPr>
      </w:pPr>
      <w:r w:rsidRPr="589C4041">
        <w:rPr>
          <w:rStyle w:val="eop"/>
          <w:rFonts w:ascii="Arial" w:hAnsi="Arial" w:eastAsia="Arial" w:cs="Arial"/>
        </w:rPr>
        <w:t xml:space="preserve">Konkrétní výčet způsobilých a nezpůsobilých výdajů je uveden ve výzvě </w:t>
      </w:r>
      <w:r w:rsidRPr="00AD7024" w:rsidR="00AD7024">
        <w:rPr>
          <w:rStyle w:val="eop"/>
          <w:rFonts w:ascii="Arial" w:hAnsi="Arial" w:eastAsia="Arial" w:cs="Arial"/>
        </w:rPr>
        <w:t>Demonstrativní aplikace ekosystému sítí 5G pro chytrá města, obce a regiony</w:t>
      </w:r>
      <w:r w:rsidRPr="589C4041">
        <w:rPr>
          <w:rStyle w:val="eop"/>
          <w:rFonts w:ascii="Arial" w:hAnsi="Arial" w:eastAsia="Arial" w:cs="Arial"/>
        </w:rPr>
        <w:t>.</w:t>
      </w:r>
    </w:p>
    <w:p w:rsidR="27533703" w:rsidP="27533703" w:rsidRDefault="27533703" w14:paraId="178C0FBD" w14:textId="7ECFFE21">
      <w:pPr>
        <w:jc w:val="both"/>
        <w:rPr>
          <w:rStyle w:val="eop"/>
          <w:rFonts w:ascii="Arial" w:hAnsi="Arial" w:eastAsia="Arial" w:cs="Arial"/>
        </w:rPr>
      </w:pPr>
      <w:r w:rsidRPr="27533703">
        <w:rPr>
          <w:rStyle w:val="eop"/>
          <w:rFonts w:ascii="Arial" w:hAnsi="Arial" w:eastAsia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:rsidR="00E73650" w:rsidP="27533703" w:rsidRDefault="00E73650" w14:paraId="0C552769" w14:textId="77777777">
      <w:pPr>
        <w:jc w:val="both"/>
        <w:rPr>
          <w:rStyle w:val="eop"/>
          <w:rFonts w:ascii="Arial" w:hAnsi="Arial" w:eastAsia="Arial" w:cs="Arial"/>
        </w:rPr>
      </w:pPr>
    </w:p>
    <w:tbl>
      <w:tblPr>
        <w:tblW w:w="90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790"/>
      </w:tblGrid>
      <w:tr w:rsidRPr="00344FF8" w:rsidR="00344FF8" w:rsidTr="2C7C3413" w14:paraId="78014A1D" w14:textId="77777777">
        <w:trPr>
          <w:trHeight w:val="836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center"/>
          </w:tcPr>
          <w:p w:rsidRPr="00344FF8" w:rsidR="00344FF8" w:rsidP="00344FF8" w:rsidRDefault="00344FF8" w14:paraId="135A024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5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center"/>
          </w:tcPr>
          <w:p w:rsidRPr="00344FF8" w:rsidR="00344FF8" w:rsidP="00344FF8" w:rsidRDefault="00344FF8" w14:paraId="778A52C4" w14:textId="77777777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  <w:t>ZPŮSOB DOKLADOVÁNÍ</w:t>
            </w:r>
          </w:p>
        </w:tc>
      </w:tr>
      <w:tr w:rsidRPr="00344FF8" w:rsidR="00344FF8" w:rsidTr="2C7C3413" w14:paraId="6D94358C" w14:textId="77777777"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5899E32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Nákup zařízení</w:t>
            </w:r>
          </w:p>
        </w:tc>
        <w:tc>
          <w:tcPr>
            <w:tcW w:w="5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0D6EAB35" w14:textId="77777777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:rsidRPr="00344FF8" w:rsidR="00344FF8" w:rsidP="00344FF8" w:rsidRDefault="00344FF8" w14:paraId="6E3CBAE4" w14:textId="77777777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:rsidRPr="00344FF8" w:rsidR="00344FF8" w:rsidP="00344FF8" w:rsidRDefault="00344FF8" w14:paraId="147AD28B" w14:textId="77777777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 o zaplacení;  </w:t>
            </w:r>
          </w:p>
          <w:p w:rsidRPr="00344FF8" w:rsidR="00344FF8" w:rsidP="00344FF8" w:rsidRDefault="00344FF8" w14:paraId="3B73CEC9" w14:textId="77777777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 (o dílo nebo kupní smlouva), případně její dodatky </w:t>
            </w:r>
          </w:p>
        </w:tc>
      </w:tr>
      <w:tr w:rsidRPr="00344FF8" w:rsidR="00344FF8" w:rsidTr="2C7C3413" w14:paraId="686F56CF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04ECD4A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Pronájem zařízení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1AEAA7CD" w14:textId="77777777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:rsidRPr="00344FF8" w:rsidR="00344FF8" w:rsidP="00344FF8" w:rsidRDefault="00344FF8" w14:paraId="75DF8815" w14:textId="77777777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lastRenderedPageBreak/>
              <w:t>pokud nelze posoudit způsobilost výdaje podle identifikace předmětu plnění, doložit objednávku, dodací list, popř. předávací protokol;  </w:t>
            </w:r>
          </w:p>
          <w:p w:rsidRPr="00344FF8" w:rsidR="00344FF8" w:rsidP="00344FF8" w:rsidRDefault="00344FF8" w14:paraId="2BA7432D" w14:textId="77777777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 o zaplacení;  </w:t>
            </w:r>
          </w:p>
          <w:p w:rsidRPr="00344FF8" w:rsidR="00344FF8" w:rsidP="00344FF8" w:rsidRDefault="00344FF8" w14:paraId="690BC2B0" w14:textId="77777777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nájemní smlouva, případně její dodatky </w:t>
            </w:r>
          </w:p>
        </w:tc>
      </w:tr>
      <w:tr w:rsidRPr="00344FF8" w:rsidR="00344FF8" w:rsidTr="2C7C3413" w14:paraId="675A3F96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76C3C06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lastRenderedPageBreak/>
              <w:t>Nákup služeb a nástrojů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07E64A73" w14:textId="77777777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:rsidRPr="00344FF8" w:rsidR="00344FF8" w:rsidP="00344FF8" w:rsidRDefault="00344FF8" w14:paraId="40690631" w14:textId="77777777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:rsidRPr="00344FF8" w:rsidR="00344FF8" w:rsidP="00344FF8" w:rsidRDefault="00344FF8" w14:paraId="6E34FA0A" w14:textId="77777777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doklady o zaplacení;  </w:t>
            </w:r>
          </w:p>
          <w:p w:rsidRPr="00344FF8" w:rsidR="00344FF8" w:rsidP="00344FF8" w:rsidRDefault="00344FF8" w14:paraId="7377395E" w14:textId="77777777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Pr="00344FF8" w:rsidR="00344FF8" w:rsidTr="2C7C3413" w14:paraId="0E93E671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1682FC3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Pronájem služeb a nástrojů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13210B79" w14:textId="7777777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:rsidRPr="00344FF8" w:rsidR="00344FF8" w:rsidP="00344FF8" w:rsidRDefault="00344FF8" w14:paraId="3FF16306" w14:textId="7777777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:rsidRPr="00344FF8" w:rsidR="00344FF8" w:rsidP="00344FF8" w:rsidRDefault="00344FF8" w14:paraId="25AE5A4F" w14:textId="7777777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doklady o zaplacení;  </w:t>
            </w:r>
          </w:p>
          <w:p w:rsidRPr="00344FF8" w:rsidR="00344FF8" w:rsidP="00344FF8" w:rsidRDefault="00344FF8" w14:paraId="01379855" w14:textId="77777777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Pr="00344FF8" w:rsidR="00344FF8" w:rsidTr="2C7C3413" w14:paraId="1B0AA9E2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428856D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Expertní a konzultační služby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671320B9" w14:textId="7777777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:rsidRPr="00344FF8" w:rsidR="00344FF8" w:rsidP="00344FF8" w:rsidRDefault="00344FF8" w14:paraId="0565377E" w14:textId="7777777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:rsidRPr="00344FF8" w:rsidR="00344FF8" w:rsidP="00344FF8" w:rsidRDefault="00344FF8" w14:paraId="392212F5" w14:textId="7777777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doklady o zaplacení;  </w:t>
            </w:r>
          </w:p>
          <w:p w:rsidRPr="00344FF8" w:rsidR="00344FF8" w:rsidP="00344FF8" w:rsidRDefault="00344FF8" w14:paraId="0945C967" w14:textId="7777777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Pr="00344FF8" w:rsidR="00344FF8" w:rsidTr="2C7C3413" w14:paraId="60BA5117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3E1BA58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Projektová dokumentace</w:t>
            </w:r>
          </w:p>
          <w:p w:rsidRPr="00344FF8" w:rsidR="00344FF8" w:rsidP="00344FF8" w:rsidRDefault="00344FF8" w14:paraId="3656B9A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34CA46DC" w14:textId="77777777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:rsidRPr="00344FF8" w:rsidR="00344FF8" w:rsidP="00344FF8" w:rsidRDefault="00344FF8" w14:paraId="264FEA56" w14:textId="77777777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:rsidRPr="00344FF8" w:rsidR="00344FF8" w:rsidP="00344FF8" w:rsidRDefault="00344FF8" w14:paraId="60A7E278" w14:textId="77777777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 o zaplacení;  </w:t>
            </w:r>
          </w:p>
          <w:p w:rsidRPr="00344FF8" w:rsidR="00344FF8" w:rsidP="00344FF8" w:rsidRDefault="00344FF8" w14:paraId="35750040" w14:textId="77777777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smlouva, případně její dodatky </w:t>
            </w:r>
          </w:p>
        </w:tc>
      </w:tr>
      <w:tr w:rsidRPr="00344FF8" w:rsidR="00344FF8" w:rsidTr="2C7C3413" w14:paraId="7E734B5F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2B94E58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Stavební a inženýrské práce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3A8E8692" w14:textId="77777777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:rsidRPr="00344FF8" w:rsidR="00344FF8" w:rsidP="00344FF8" w:rsidRDefault="00344FF8" w14:paraId="2A652159" w14:textId="77777777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předávací protokol;  </w:t>
            </w:r>
          </w:p>
          <w:p w:rsidRPr="00344FF8" w:rsidR="00344FF8" w:rsidP="00344FF8" w:rsidRDefault="00344FF8" w14:paraId="1101AD05" w14:textId="7040861D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 xml:space="preserve">pokud nelze posoudit způsobilost výdaje podle identifikace předmětu plnění, doložit objednávku, dodací </w:t>
            </w:r>
            <w:r w:rsidRPr="00344FF8" w:rsidR="003B04E0">
              <w:rPr>
                <w:rFonts w:ascii="Arial" w:hAnsi="Arial" w:eastAsia="Times New Roman" w:cs="Arial"/>
                <w:color w:val="000000"/>
                <w:lang w:eastAsia="cs-CZ"/>
              </w:rPr>
              <w:t>list</w:t>
            </w: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 xml:space="preserve"> apod.;  </w:t>
            </w:r>
          </w:p>
          <w:p w:rsidRPr="00344FF8" w:rsidR="00344FF8" w:rsidP="00344FF8" w:rsidRDefault="00344FF8" w14:paraId="4B650F09" w14:textId="77777777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 o zaplacení;  </w:t>
            </w:r>
          </w:p>
          <w:p w:rsidRPr="00344FF8" w:rsidR="00344FF8" w:rsidP="00344FF8" w:rsidRDefault="00344FF8" w14:paraId="18366FCA" w14:textId="77777777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 o dílo (včetně položkového rozpočtu stavby nebo části stavby), případně její dodatky;  </w:t>
            </w:r>
          </w:p>
          <w:p w:rsidRPr="00344FF8" w:rsidR="00344FF8" w:rsidP="00344FF8" w:rsidRDefault="00344FF8" w14:paraId="1DBC6B1E" w14:textId="77777777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kolaudační souhlas, kolaudační rozhodnutí, pokud je relevantní;  </w:t>
            </w:r>
          </w:p>
          <w:p w:rsidRPr="00344FF8" w:rsidR="00344FF8" w:rsidP="00344FF8" w:rsidRDefault="00344FF8" w14:paraId="66077504" w14:textId="77777777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rozhodnutí o povolení k předčasnému užívání stavby, pokud je relevantní;  </w:t>
            </w:r>
          </w:p>
          <w:p w:rsidRPr="00344FF8" w:rsidR="00344FF8" w:rsidP="00344FF8" w:rsidRDefault="00344FF8" w14:paraId="11130576" w14:textId="77777777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rozhodnutí o povolení zkušebního provozu před vydáním kolaudačního souhlasu nebo rozhodnutí, pokud je relevantní </w:t>
            </w:r>
          </w:p>
        </w:tc>
      </w:tr>
      <w:tr w:rsidRPr="00344FF8" w:rsidR="008011CB" w:rsidTr="2C7C3413" w14:paraId="02DDE7ED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344FF8" w:rsidR="008011CB" w:rsidP="00344FF8" w:rsidRDefault="000E7A76" w14:paraId="3C205829" w14:textId="25F3170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</w:pPr>
            <w:r w:rsidRPr="000E7A76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lastRenderedPageBreak/>
              <w:t>Vybavení odbornou literaturou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44FF8" w:rsidR="002217D8" w:rsidP="002217D8" w:rsidRDefault="002217D8" w14:paraId="239756EE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:rsidRPr="00344FF8" w:rsidR="002217D8" w:rsidP="002217D8" w:rsidRDefault="002217D8" w14:paraId="7FEEBDF3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:rsidRPr="002217D8" w:rsidR="008011CB" w:rsidP="002217D8" w:rsidRDefault="002217D8" w14:paraId="3FE30259" w14:textId="5198EBA9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 o zaplacení</w:t>
            </w:r>
          </w:p>
        </w:tc>
      </w:tr>
      <w:tr w:rsidRPr="00344FF8" w:rsidR="00344FF8" w:rsidTr="2C7C3413" w14:paraId="7A1D69F1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0A51970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Poplatky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6864E757" w14:textId="77777777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:rsidRPr="00344FF8" w:rsidR="00344FF8" w:rsidP="00344FF8" w:rsidRDefault="00344FF8" w14:paraId="5186454D" w14:textId="77777777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doklady o zaplacení;  </w:t>
            </w:r>
          </w:p>
          <w:p w:rsidRPr="00344FF8" w:rsidR="00344FF8" w:rsidP="00344FF8" w:rsidRDefault="00344FF8" w14:paraId="5A03751B" w14:textId="77777777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smlouva, případně její dodatky </w:t>
            </w:r>
          </w:p>
        </w:tc>
      </w:tr>
      <w:tr w:rsidRPr="00344FF8" w:rsidR="00344FF8" w:rsidTr="2C7C3413" w14:paraId="76FE8274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7B3412B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Publicita projektu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78923623" w14:textId="77777777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:rsidRPr="00344FF8" w:rsidR="00344FF8" w:rsidP="00344FF8" w:rsidRDefault="00344FF8" w14:paraId="6FF5649C" w14:textId="77777777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:rsidRPr="00344FF8" w:rsidR="00344FF8" w:rsidP="00344FF8" w:rsidRDefault="00344FF8" w14:paraId="29231AF6" w14:textId="77777777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 o poskytnutí služeb, smlouva o dílo, případně její dodatky;  </w:t>
            </w:r>
          </w:p>
          <w:p w:rsidRPr="00344FF8" w:rsidR="00344FF8" w:rsidP="00344FF8" w:rsidRDefault="00344FF8" w14:paraId="595CA8E2" w14:textId="77777777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 o zaplacení </w:t>
            </w:r>
          </w:p>
        </w:tc>
      </w:tr>
      <w:tr w:rsidRPr="00344FF8" w:rsidR="006832F5" w:rsidTr="2C7C3413" w14:paraId="4F9107BA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344FF8" w:rsidR="006832F5" w:rsidP="00344FF8" w:rsidRDefault="006832F5" w14:paraId="6708ECC4" w14:textId="0CD45EF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Výsledná propagace projektu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44FF8" w:rsidR="006832F5" w:rsidP="006832F5" w:rsidRDefault="006832F5" w14:paraId="1F865CB4" w14:textId="77777777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:rsidRPr="00344FF8" w:rsidR="006832F5" w:rsidP="006832F5" w:rsidRDefault="006832F5" w14:paraId="009F3844" w14:textId="77777777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:rsidRPr="00344FF8" w:rsidR="006832F5" w:rsidP="006832F5" w:rsidRDefault="006832F5" w14:paraId="773E3821" w14:textId="77777777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smlouva o poskytnutí služeb, smlouva o dílo, případně její dodatky;  </w:t>
            </w:r>
          </w:p>
          <w:p w:rsidRPr="00344FF8" w:rsidR="006832F5" w:rsidP="006832F5" w:rsidRDefault="006832F5" w14:paraId="5C6FFEDB" w14:textId="28FC495F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color w:val="000000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doklad o zaplacení </w:t>
            </w:r>
          </w:p>
        </w:tc>
      </w:tr>
      <w:tr w:rsidRPr="00344FF8" w:rsidR="00344FF8" w:rsidTr="2C7C3413" w14:paraId="47561C13" w14:textId="77777777">
        <w:tc>
          <w:tcPr>
            <w:tcW w:w="32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344FF8" w:rsidR="00344FF8" w:rsidP="00344FF8" w:rsidRDefault="00344FF8" w14:paraId="1B393F0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b/>
                <w:bCs/>
                <w:color w:val="000000"/>
                <w:lang w:eastAsia="cs-CZ"/>
              </w:rPr>
              <w:t>Účetní doklady do 10 000 Kč</w:t>
            </w:r>
          </w:p>
        </w:tc>
        <w:tc>
          <w:tcPr>
            <w:tcW w:w="5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44FF8" w:rsidR="00344FF8" w:rsidP="00344FF8" w:rsidRDefault="00344FF8" w14:paraId="329F71D6" w14:textId="77777777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výdaje do 10 000 Kč lze uvést v Seznamu účetních dokladů a nedokládat k nim faktury, paragony a další účetní doklady;  </w:t>
            </w:r>
          </w:p>
          <w:p w:rsidRPr="00344FF8" w:rsidR="00344FF8" w:rsidP="00344FF8" w:rsidRDefault="00344FF8" w14:paraId="4C2D50D6" w14:textId="62F40659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 xml:space="preserve">maximální limit pro začlenění do seznamu účetních dokladů je 10 000 Kč </w:t>
            </w:r>
            <w:r w:rsidR="002E6E14">
              <w:rPr>
                <w:rFonts w:ascii="Arial" w:hAnsi="Arial" w:eastAsia="Times New Roman" w:cs="Arial"/>
                <w:color w:val="000000"/>
                <w:lang w:eastAsia="cs-CZ"/>
              </w:rPr>
              <w:t>bez</w:t>
            </w: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 xml:space="preserve"> DPH za jeden účetní doklad;  </w:t>
            </w:r>
          </w:p>
          <w:p w:rsidRPr="00344FF8" w:rsidR="00344FF8" w:rsidP="00344FF8" w:rsidRDefault="00344FF8" w14:paraId="51865A3C" w14:textId="77777777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hAnsi="Arial" w:eastAsia="Times New Roman" w:cs="Arial"/>
                <w:lang w:eastAsia="cs-CZ"/>
              </w:rPr>
            </w:pPr>
            <w:r w:rsidRPr="00344FF8">
              <w:rPr>
                <w:rFonts w:ascii="Arial" w:hAnsi="Arial" w:eastAsia="Times New Roman" w:cs="Arial"/>
                <w:color w:val="000000"/>
                <w:lang w:eastAsia="cs-CZ"/>
              </w:rPr>
              <w:t>pro tyto výdaje platí povinnost předložit v případě kontroly originály příslušných účetních dokladů </w:t>
            </w:r>
          </w:p>
        </w:tc>
      </w:tr>
    </w:tbl>
    <w:p w:rsidR="2C7C3413" w:rsidRDefault="2C7C3413" w14:paraId="0DCFE782" w14:textId="455CB63F"/>
    <w:p w:rsidR="00344FF8" w:rsidRDefault="00344FF8" w14:paraId="45FB0818" w14:textId="77777777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headerReference w:type="default" r:id="rId11"/>
      <w:footerReference w:type="default" r:id="rId12"/>
      <w:headerReference w:type="first" r:id="rId13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6F09" w:rsidP="00344FF8" w:rsidRDefault="00766F09" w14:paraId="4A53DD8F" w14:textId="77777777">
      <w:pPr>
        <w:spacing w:after="0" w:line="240" w:lineRule="auto"/>
      </w:pPr>
      <w:r>
        <w:separator/>
      </w:r>
    </w:p>
  </w:endnote>
  <w:endnote w:type="continuationSeparator" w:id="0">
    <w:p w:rsidR="00766F09" w:rsidP="00344FF8" w:rsidRDefault="00766F09" w14:paraId="387A8C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Content>
      <w:p w:rsidR="00344FF8" w:rsidRDefault="00344FF8" w14:paraId="0EB546F9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4FF8" w:rsidRDefault="00344FF8" w14:paraId="049F31CB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6F09" w:rsidP="00344FF8" w:rsidRDefault="00766F09" w14:paraId="6B6A7E37" w14:textId="77777777">
      <w:pPr>
        <w:spacing w:after="0" w:line="240" w:lineRule="auto"/>
      </w:pPr>
      <w:r>
        <w:separator/>
      </w:r>
    </w:p>
  </w:footnote>
  <w:footnote w:type="continuationSeparator" w:id="0">
    <w:p w:rsidR="00766F09" w:rsidP="00344FF8" w:rsidRDefault="00766F09" w14:paraId="0DB6F2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9C4041" w:rsidTr="589C4041" w14:paraId="3044924B" w14:textId="77777777">
      <w:trPr>
        <w:trHeight w:val="300"/>
      </w:trPr>
      <w:tc>
        <w:tcPr>
          <w:tcW w:w="3020" w:type="dxa"/>
        </w:tcPr>
        <w:p w:rsidR="589C4041" w:rsidP="589C4041" w:rsidRDefault="589C4041" w14:paraId="4F0EECB6" w14:textId="20EA48BF">
          <w:pPr>
            <w:pStyle w:val="Zhlav"/>
            <w:ind w:left="-115"/>
          </w:pPr>
        </w:p>
      </w:tc>
      <w:tc>
        <w:tcPr>
          <w:tcW w:w="3020" w:type="dxa"/>
        </w:tcPr>
        <w:p w:rsidR="589C4041" w:rsidP="589C4041" w:rsidRDefault="589C4041" w14:paraId="50ECB1D3" w14:textId="361DB1FF">
          <w:pPr>
            <w:pStyle w:val="Zhlav"/>
            <w:jc w:val="center"/>
          </w:pPr>
        </w:p>
      </w:tc>
      <w:tc>
        <w:tcPr>
          <w:tcW w:w="3020" w:type="dxa"/>
        </w:tcPr>
        <w:p w:rsidR="589C4041" w:rsidP="589C4041" w:rsidRDefault="589C4041" w14:paraId="076EEDA6" w14:textId="335CAFB0">
          <w:pPr>
            <w:pStyle w:val="Zhlav"/>
            <w:ind w:right="-115"/>
            <w:jc w:val="right"/>
          </w:pPr>
        </w:p>
      </w:tc>
    </w:tr>
  </w:tbl>
  <w:p w:rsidR="589C4041" w:rsidP="589C4041" w:rsidRDefault="589C4041" w14:paraId="1C5598F3" w14:textId="5341F3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4C90" w:rsidRDefault="00444C90" w14:paraId="66FF0D81" w14:textId="76BF682C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C90" w:rsidRDefault="00444C90" w14:paraId="66D5309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65985130">
    <w:abstractNumId w:val="6"/>
  </w:num>
  <w:num w:numId="2" w16cid:durableId="2066029982">
    <w:abstractNumId w:val="5"/>
  </w:num>
  <w:num w:numId="3" w16cid:durableId="1744178575">
    <w:abstractNumId w:val="9"/>
  </w:num>
  <w:num w:numId="4" w16cid:durableId="1501387384">
    <w:abstractNumId w:val="1"/>
  </w:num>
  <w:num w:numId="5" w16cid:durableId="1083145027">
    <w:abstractNumId w:val="11"/>
  </w:num>
  <w:num w:numId="6" w16cid:durableId="812722320">
    <w:abstractNumId w:val="10"/>
  </w:num>
  <w:num w:numId="7" w16cid:durableId="193925448">
    <w:abstractNumId w:val="8"/>
  </w:num>
  <w:num w:numId="8" w16cid:durableId="1765685452">
    <w:abstractNumId w:val="12"/>
  </w:num>
  <w:num w:numId="9" w16cid:durableId="1647777906">
    <w:abstractNumId w:val="3"/>
  </w:num>
  <w:num w:numId="10" w16cid:durableId="1348406495">
    <w:abstractNumId w:val="4"/>
  </w:num>
  <w:num w:numId="11" w16cid:durableId="1333408585">
    <w:abstractNumId w:val="7"/>
  </w:num>
  <w:num w:numId="12" w16cid:durableId="705251137">
    <w:abstractNumId w:val="13"/>
  </w:num>
  <w:num w:numId="13" w16cid:durableId="1397968516">
    <w:abstractNumId w:val="0"/>
  </w:num>
  <w:num w:numId="14" w16cid:durableId="147806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085115"/>
    <w:rsid w:val="000E7A76"/>
    <w:rsid w:val="00197E5E"/>
    <w:rsid w:val="002217D8"/>
    <w:rsid w:val="00274BAD"/>
    <w:rsid w:val="002C5125"/>
    <w:rsid w:val="002E6E14"/>
    <w:rsid w:val="002F0E5D"/>
    <w:rsid w:val="00324947"/>
    <w:rsid w:val="00344FF8"/>
    <w:rsid w:val="003735DC"/>
    <w:rsid w:val="00392599"/>
    <w:rsid w:val="003B04E0"/>
    <w:rsid w:val="003D4D73"/>
    <w:rsid w:val="00443212"/>
    <w:rsid w:val="00444C90"/>
    <w:rsid w:val="005307D5"/>
    <w:rsid w:val="0053594E"/>
    <w:rsid w:val="005E3ED2"/>
    <w:rsid w:val="006500F3"/>
    <w:rsid w:val="006832F5"/>
    <w:rsid w:val="006A6066"/>
    <w:rsid w:val="00706369"/>
    <w:rsid w:val="00762D81"/>
    <w:rsid w:val="00766F09"/>
    <w:rsid w:val="007F413B"/>
    <w:rsid w:val="008011CB"/>
    <w:rsid w:val="0082654F"/>
    <w:rsid w:val="00911D9E"/>
    <w:rsid w:val="009502BE"/>
    <w:rsid w:val="00984071"/>
    <w:rsid w:val="00A176DD"/>
    <w:rsid w:val="00AD7024"/>
    <w:rsid w:val="00B11A2D"/>
    <w:rsid w:val="00C503D3"/>
    <w:rsid w:val="00E5123E"/>
    <w:rsid w:val="00E66761"/>
    <w:rsid w:val="00E73650"/>
    <w:rsid w:val="00EC7AD2"/>
    <w:rsid w:val="046E1221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C88BA3D"/>
    <w:rsid w:val="3ECACBAD"/>
    <w:rsid w:val="47426BCC"/>
    <w:rsid w:val="4EA60CB5"/>
    <w:rsid w:val="517A2E05"/>
    <w:rsid w:val="5208E8F9"/>
    <w:rsid w:val="589C4041"/>
    <w:rsid w:val="5B4FF8D2"/>
    <w:rsid w:val="5C3C8C1B"/>
    <w:rsid w:val="5DE55F27"/>
    <w:rsid w:val="61E66E1F"/>
    <w:rsid w:val="6399245E"/>
    <w:rsid w:val="66697A5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344FF8"/>
  </w:style>
  <w:style w:type="character" w:styleId="eop" w:customStyle="1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344FF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styleId="spellingerror" w:customStyle="1">
    <w:name w:val="spellingerror"/>
    <w:basedOn w:val="Standardnpsmoodstavce"/>
    <w:rsid w:val="00344FF8"/>
  </w:style>
  <w:style w:type="character" w:styleId="contextualspellingandgrammarerror" w:customStyle="1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500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0F3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500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00F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500F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ee9658c84273458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938e5-51d2-4bc7-96de-f974dacc43b5}"/>
      </w:docPartPr>
      <w:docPartBody>
        <w:p w14:paraId="2E4F396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0CFA3-A235-4DB0-B765-86F2791DF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Ministerstvo pro místní rozvoj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Lojdová Linda</dc:creator>
  <keywords/>
  <dc:description/>
  <lastModifiedBy>Macek Jakub</lastModifiedBy>
  <revision>21</revision>
  <dcterms:created xsi:type="dcterms:W3CDTF">2022-05-18T07:03:00.0000000Z</dcterms:created>
  <dcterms:modified xsi:type="dcterms:W3CDTF">2023-11-09T11:02:12.2319245Z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