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59501A4D" w14:textId="77777777" w:rsidR="0053576A" w:rsidRDefault="0053576A" w:rsidP="0053576A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710DED09" w14:textId="77777777" w:rsidR="0053576A" w:rsidRDefault="0053576A" w:rsidP="0053576A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3E4B7625" w14:textId="77777777" w:rsidR="0053576A" w:rsidRDefault="0053576A" w:rsidP="0053576A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7000374A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53560785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266B5A0D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7F6A6B4D" w14:textId="7261A97E" w:rsidR="0053576A" w:rsidRDefault="0053576A" w:rsidP="0053576A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BE5D11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4b</w:t>
      </w:r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3576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="00B77EBD"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0E67C4BF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324FA0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BE5D11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324FA0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BE5D11">
        <w:rPr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 w:rsidR="00454E94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3A80FD61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F35E" w14:textId="77777777" w:rsidR="00F51DF8" w:rsidRDefault="00F51D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1F99" w14:textId="48BB93BB" w:rsidR="004F6B9B" w:rsidRPr="00BE5D11" w:rsidRDefault="00BE5D11" w:rsidP="00BE5D11">
    <w:pPr>
      <w:pStyle w:val="Zpat"/>
    </w:pPr>
    <w:r>
      <w:rPr>
        <w:b/>
        <w:bCs/>
        <w:color w:val="002060"/>
        <w:sz w:val="20"/>
        <w:szCs w:val="20"/>
      </w:rPr>
      <w:t xml:space="preserve">Výzva na Podporu projektů – </w:t>
    </w:r>
    <w:r w:rsidR="00F51DF8">
      <w:rPr>
        <w:b/>
        <w:bCs/>
        <w:color w:val="002060"/>
        <w:sz w:val="20"/>
        <w:szCs w:val="20"/>
      </w:rPr>
      <w:t>R</w:t>
    </w:r>
    <w:r>
      <w:rPr>
        <w:b/>
        <w:bCs/>
        <w:color w:val="002060"/>
        <w:sz w:val="20"/>
        <w:szCs w:val="20"/>
      </w:rPr>
      <w:t>ealizační podporu pro MMR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5E64" w14:textId="77777777" w:rsidR="00F51DF8" w:rsidRDefault="00F51D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E5D5" w14:textId="77777777" w:rsidR="00F51DF8" w:rsidRDefault="00F51D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196F3F38" w:rsidR="008409EB" w:rsidRDefault="00C86460" w:rsidP="00C86460">
    <w:pPr>
      <w:pStyle w:val="Zhlav"/>
      <w:jc w:val="center"/>
    </w:pPr>
    <w:r>
      <w:rPr>
        <w:noProof/>
      </w:rPr>
      <w:drawing>
        <wp:inline distT="0" distB="0" distL="0" distR="0" wp14:anchorId="5BD911D2" wp14:editId="0317818B">
          <wp:extent cx="5076825" cy="717426"/>
          <wp:effectExtent l="0" t="0" r="0" b="6985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589" cy="72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672D" w14:textId="77777777" w:rsidR="00F51DF8" w:rsidRDefault="00F51D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94818"/>
    <w:rsid w:val="000F57CE"/>
    <w:rsid w:val="001A58BD"/>
    <w:rsid w:val="00227436"/>
    <w:rsid w:val="00253291"/>
    <w:rsid w:val="002D1838"/>
    <w:rsid w:val="00324FA0"/>
    <w:rsid w:val="003262F4"/>
    <w:rsid w:val="00363650"/>
    <w:rsid w:val="003A2A9F"/>
    <w:rsid w:val="004357AE"/>
    <w:rsid w:val="00454E94"/>
    <w:rsid w:val="004A0164"/>
    <w:rsid w:val="004A122A"/>
    <w:rsid w:val="004D2B5A"/>
    <w:rsid w:val="004F2023"/>
    <w:rsid w:val="004F6B9B"/>
    <w:rsid w:val="0053576A"/>
    <w:rsid w:val="005C1DFA"/>
    <w:rsid w:val="00626225"/>
    <w:rsid w:val="00650979"/>
    <w:rsid w:val="0068370B"/>
    <w:rsid w:val="006B3FD4"/>
    <w:rsid w:val="0077268A"/>
    <w:rsid w:val="00783F21"/>
    <w:rsid w:val="0082522C"/>
    <w:rsid w:val="008409EB"/>
    <w:rsid w:val="00882AB1"/>
    <w:rsid w:val="009131C2"/>
    <w:rsid w:val="00A319C6"/>
    <w:rsid w:val="00A349BA"/>
    <w:rsid w:val="00A80FB6"/>
    <w:rsid w:val="00AD7EBD"/>
    <w:rsid w:val="00B235E6"/>
    <w:rsid w:val="00B55387"/>
    <w:rsid w:val="00B77EBD"/>
    <w:rsid w:val="00BE5D11"/>
    <w:rsid w:val="00C82503"/>
    <w:rsid w:val="00C86460"/>
    <w:rsid w:val="00D612F6"/>
    <w:rsid w:val="00DB5DFF"/>
    <w:rsid w:val="00DE779E"/>
    <w:rsid w:val="00E53B31"/>
    <w:rsid w:val="00E717C2"/>
    <w:rsid w:val="00E905C8"/>
    <w:rsid w:val="00F071EE"/>
    <w:rsid w:val="00F51DF8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DB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2520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7</cp:revision>
  <dcterms:created xsi:type="dcterms:W3CDTF">2024-06-12T15:39:00Z</dcterms:created>
  <dcterms:modified xsi:type="dcterms:W3CDTF">2024-07-11T09:06:00Z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0x010100E18E31D4386562419683B67A9C5DD604</vt:lpwstr>
  </property>
  <property fmtid="{D5CDD505-2E9C-101B-9397-08002B2CF9AE}" pid="3" name="MediaServiceImageTags">
    <vt:lpwstr/>
  </property>
</Properties>
</file>