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FD4DF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673CE4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74E285A3" w14:textId="25A64362" w:rsidR="008409EB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6C987A42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062FE5C" w14:textId="77777777" w:rsidR="005C1DFA" w:rsidRP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2F27EAFC" w14:textId="30971DE7" w:rsidR="00AD7EBD" w:rsidRDefault="00AD7EBD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AF3F015" w14:textId="6B4E2C9E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3112A52E" w14:textId="3357B240" w:rsid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65E013D" w14:textId="77777777" w:rsidR="008409EB" w:rsidRPr="008409EB" w:rsidRDefault="008409EB" w:rsidP="6E400FFA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14:paraId="00F8C64F" w14:textId="728A93BD" w:rsidR="00AD7EBD" w:rsidRDefault="00AD7EBD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A349BA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18</w:t>
      </w:r>
    </w:p>
    <w:p w14:paraId="4D31C293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5E425B59" w14:textId="4C6B8F9E" w:rsidR="00D612F6" w:rsidRPr="00265035" w:rsidRDefault="00AD7EBD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8"/>
          <w:szCs w:val="48"/>
        </w:rPr>
      </w:pPr>
      <w:r w:rsidRPr="00265035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SEZNAM KE STŘETU ZÁJMŮ u</w:t>
      </w:r>
      <w:r w:rsidR="00B77EBD" w:rsidRPr="00265035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 </w:t>
      </w:r>
      <w:r w:rsidRPr="00265035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Veřejných zakázek</w:t>
      </w:r>
    </w:p>
    <w:p w14:paraId="64F3DFD5" w14:textId="27BD8CE4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908151F" w14:textId="3BC4B71B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56F6ABC8" w14:textId="3EA28BB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25D38826" w14:textId="6C5C4830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75DD88E" w14:textId="1323ADFF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1CF3757B" w14:textId="42EE9FB6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771F384" w14:textId="4997E618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3630A12" w14:textId="69864F32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0991844" w14:textId="6C44C024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48C244F" w14:textId="2F59AEA9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E8E5992" w14:textId="560EF72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72C6717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29D8BEC" w14:textId="344C637C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80A6016" w14:textId="66DABEFF" w:rsidR="1B7D3BC2" w:rsidRPr="008409EB" w:rsidRDefault="1B7D3BC2" w:rsidP="6E400FFA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BB07E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BB07E4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B933B0">
        <w:rPr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BB07E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BB07E4">
        <w:rPr>
          <w:rFonts w:ascii="Arial" w:eastAsia="Arial" w:hAnsi="Arial" w:cs="Arial"/>
          <w:b/>
          <w:bCs/>
          <w:color w:val="002060"/>
          <w:sz w:val="28"/>
          <w:szCs w:val="28"/>
        </w:rPr>
        <w:t>11</w:t>
      </w:r>
      <w:r w:rsidRPr="00BB07E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DF7AAA" w:rsidRPr="00BB07E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672A6659" w14:textId="77777777" w:rsidR="00D612F6" w:rsidRDefault="00D612F6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14:paraId="386B2CBE" w14:textId="253765B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1124A1">
        <w:rPr>
          <w:rFonts w:ascii="Calibri" w:hAnsi="Calibri" w:cs="Calibri"/>
          <w:b/>
          <w:sz w:val="24"/>
          <w:szCs w:val="24"/>
        </w:rPr>
        <w:lastRenderedPageBreak/>
        <w:t>SEZNAM KE STŘETU ZÁJMŮ</w:t>
      </w:r>
      <w:r w:rsidR="005939B8">
        <w:rPr>
          <w:rFonts w:ascii="Calibri" w:hAnsi="Calibri" w:cs="Calibri"/>
          <w:b/>
          <w:sz w:val="24"/>
          <w:szCs w:val="24"/>
        </w:rPr>
        <w:t xml:space="preserve"> U VEŘEJNÝCH ZAKÁZEK</w:t>
      </w:r>
    </w:p>
    <w:p w14:paraId="0A37501D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B799B4D" w14:textId="3561943A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DD286C7" w14:textId="7B803F9F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62AA03F4" w14:textId="0215ACB4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2EB378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DFB2F28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04951A23" w14:textId="1C1FEC28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D612F6"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14:paraId="5295A488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5F72BE" w14:textId="155D2DE5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1E948C8" w14:textId="591A54A0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 w:rsidRPr="001124A1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</w:r>
      <w: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F107345" w14:textId="7EB4EFA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E5B5473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486D42B" w14:textId="74DA4E81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>sobu odpovědnou za správnost a úplnost zadávacích podmínek (včetně technických podmínek a požadavků na kvalifikace a pravidel pro hodnocení nabídek):</w:t>
      </w:r>
    </w:p>
    <w:p w14:paraId="1103E68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FC920B1" w14:textId="51D5C56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17C8C9B" w14:textId="6118FE67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1E5110F" w14:textId="762DD763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ACEA1F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1B3F487" w14:textId="5C9DBD33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D612F6"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="00D612F6"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0E2375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2D69A74" w14:textId="5DAE98A9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942EB08" w14:textId="4142BFEE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BEBBF76" w14:textId="62D07C0A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3365D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307EAA2" w14:textId="2C388C1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>sobu, smluvně zastupující zadavatele při provádění úkonů souvisejících se zadávacím nebo výběrovým řízením (zejména smluvní zastoupení zadavatele ve smyslu § 43 zákona č. 134/2016 Sb. nebo analogické), je-li relevantní:</w:t>
      </w:r>
    </w:p>
    <w:p w14:paraId="73FCD995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B64532" w14:textId="0156A4CC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3A1E0078" w14:textId="6DAF26B7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C70E65E" w14:textId="0800FC71" w:rsidR="00A349BA" w:rsidRDefault="00D612F6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C73D2C6" w14:textId="11EBBD9C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11E765D" w14:textId="77777777" w:rsidR="005939B8" w:rsidRDefault="005939B8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0346225" w14:textId="27E09E3A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="00D612F6"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="00D612F6" w:rsidRPr="001124A1">
        <w:rPr>
          <w:rFonts w:ascii="Calibri" w:hAnsi="Calibri" w:cs="Calibri"/>
          <w:sz w:val="24"/>
          <w:szCs w:val="24"/>
        </w:rPr>
        <w:t xml:space="preserve"> hodnot</w:t>
      </w:r>
      <w:r w:rsidR="005939B8">
        <w:rPr>
          <w:rFonts w:ascii="Calibri" w:hAnsi="Calibri" w:cs="Calibri"/>
          <w:sz w:val="24"/>
          <w:szCs w:val="24"/>
        </w:rPr>
        <w:t>i</w:t>
      </w:r>
      <w:r w:rsidR="00D612F6" w:rsidRPr="001124A1">
        <w:rPr>
          <w:rFonts w:ascii="Calibri" w:hAnsi="Calibri" w:cs="Calibri"/>
          <w:sz w:val="24"/>
          <w:szCs w:val="24"/>
        </w:rPr>
        <w:t>cí komise:</w:t>
      </w:r>
    </w:p>
    <w:p w14:paraId="1147C3B3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866D897" w14:textId="4357904D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6CE53DC" w14:textId="0D026EC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2605609" w14:textId="542054D6" w:rsidR="00D612F6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7637B58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4DAE0D63" w14:textId="58C30629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D612F6" w:rsidRPr="001124A1">
        <w:rPr>
          <w:rFonts w:ascii="Calibri" w:hAnsi="Calibri" w:cs="Calibri"/>
          <w:sz w:val="24"/>
          <w:szCs w:val="24"/>
        </w:rPr>
        <w:t>soby mimo organizační strukturu zadavatele, odpovědné za úkony související s přípravou zadávacích podmínek a/nebo posouzením nebo hodnocením nabídek, jsou-li relevantní (např. zástupce zpracovatele projektové dokumentace):</w:t>
      </w:r>
    </w:p>
    <w:p w14:paraId="028066A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13BDF1F" w14:textId="6A2AAECA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696A0B0D" w14:textId="2AD1E0F2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68DBEDB6" w14:textId="0410B512" w:rsidR="00D612F6" w:rsidRDefault="00D612F6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FF2658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22D2D53C" w14:textId="6D788A1E" w:rsidR="00D612F6" w:rsidRPr="001124A1" w:rsidRDefault="00A349BA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="00D612F6"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14:paraId="53687A5A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07EC06E3" w14:textId="066E6013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2A06E1" w14:textId="1608B267" w:rsidR="00D612F6" w:rsidRPr="001124A1" w:rsidRDefault="00D612F6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73A596FF" w14:textId="77777777" w:rsidR="00A349BA" w:rsidRDefault="00D612F6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5A39BBE3" w14:textId="3149BAA4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1C8F396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A3D3EC" w14:textId="1F7F2290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B5DA349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7E6680C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14:paraId="4BAAAC9E" w14:textId="6DACF6A6" w:rsidR="000F57CE" w:rsidRPr="000F57CE" w:rsidRDefault="00D612F6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AE9DE" w14:textId="77777777" w:rsidR="00F657E7" w:rsidRDefault="00F657E7" w:rsidP="00AD7EBD">
      <w:pPr>
        <w:spacing w:after="0" w:line="240" w:lineRule="auto"/>
      </w:pPr>
      <w:r>
        <w:separator/>
      </w:r>
    </w:p>
  </w:endnote>
  <w:endnote w:type="continuationSeparator" w:id="0">
    <w:p w14:paraId="205D559C" w14:textId="77777777" w:rsidR="00F657E7" w:rsidRDefault="00F657E7" w:rsidP="00AD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1E9C8" w14:textId="77777777" w:rsidR="00BB07E4" w:rsidRDefault="00BB07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83B33" w14:textId="77777777" w:rsidR="00BB07E4" w:rsidRDefault="00BB07E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558DE" w14:textId="77777777" w:rsidR="00BB07E4" w:rsidRDefault="00BB07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89B0C" w14:textId="77777777" w:rsidR="00F657E7" w:rsidRDefault="00F657E7" w:rsidP="00AD7EBD">
      <w:pPr>
        <w:spacing w:after="0" w:line="240" w:lineRule="auto"/>
      </w:pPr>
      <w:r>
        <w:separator/>
      </w:r>
    </w:p>
  </w:footnote>
  <w:footnote w:type="continuationSeparator" w:id="0">
    <w:p w14:paraId="5DEA4CDB" w14:textId="77777777" w:rsidR="00F657E7" w:rsidRDefault="00F657E7" w:rsidP="00AD7EBD">
      <w:pPr>
        <w:spacing w:after="0" w:line="240" w:lineRule="auto"/>
      </w:pPr>
      <w:r>
        <w:continuationSeparator/>
      </w:r>
    </w:p>
  </w:footnote>
  <w:footnote w:id="1">
    <w:p w14:paraId="057D100F" w14:textId="77777777" w:rsidR="00D612F6" w:rsidRDefault="00D612F6" w:rsidP="00D612F6">
      <w:pPr>
        <w:pStyle w:val="Textpoznpodarou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1C252EA9" w14:textId="77777777" w:rsidR="00D612F6" w:rsidRDefault="00D612F6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CD9B2" w14:textId="77777777" w:rsidR="00BB07E4" w:rsidRDefault="00BB07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E65BD" w14:textId="1CA2F50C" w:rsidR="008409EB" w:rsidRDefault="00BB07E4">
    <w:pPr>
      <w:pStyle w:val="Zhlav"/>
    </w:pPr>
    <w:r>
      <w:rPr>
        <w:noProof/>
      </w:rPr>
      <w:drawing>
        <wp:inline distT="0" distB="0" distL="0" distR="0" wp14:anchorId="329F8DF3" wp14:editId="2E156CC9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763F8" w14:textId="77777777" w:rsidR="000F57CE" w:rsidRPr="000F57CE" w:rsidRDefault="000F57CE" w:rsidP="000F57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7D13A" w14:textId="77777777" w:rsidR="00BB07E4" w:rsidRDefault="00BB07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2819">
    <w:abstractNumId w:val="1"/>
  </w:num>
  <w:num w:numId="2" w16cid:durableId="60496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F57CE"/>
    <w:rsid w:val="001A58BD"/>
    <w:rsid w:val="002076D2"/>
    <w:rsid w:val="00253291"/>
    <w:rsid w:val="00265035"/>
    <w:rsid w:val="00291128"/>
    <w:rsid w:val="002D1838"/>
    <w:rsid w:val="004F2023"/>
    <w:rsid w:val="005939B8"/>
    <w:rsid w:val="005C1DFA"/>
    <w:rsid w:val="00626225"/>
    <w:rsid w:val="0068370B"/>
    <w:rsid w:val="006B3FD4"/>
    <w:rsid w:val="0077268A"/>
    <w:rsid w:val="00783F21"/>
    <w:rsid w:val="008409EB"/>
    <w:rsid w:val="0097075A"/>
    <w:rsid w:val="00A349BA"/>
    <w:rsid w:val="00AD7EBD"/>
    <w:rsid w:val="00B77EBD"/>
    <w:rsid w:val="00B933B0"/>
    <w:rsid w:val="00BB07E4"/>
    <w:rsid w:val="00D612F6"/>
    <w:rsid w:val="00DF7AAA"/>
    <w:rsid w:val="00E905C8"/>
    <w:rsid w:val="00F657E7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9218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Props1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2547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11</cp:revision>
  <dcterms:created xsi:type="dcterms:W3CDTF">2023-10-09T13:32:00Z</dcterms:created>
  <dcterms:modified xsi:type="dcterms:W3CDTF">2024-11-26T14:11:00Z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