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45573" w14:textId="4E55D6A1" w:rsidR="00D40C21" w:rsidRDefault="00D40C21" w:rsidP="723F2034">
      <w:pPr>
        <w:pStyle w:val="Zkladnodstavec"/>
        <w:jc w:val="center"/>
        <w:rPr>
          <w:rFonts w:asciiTheme="minorHAnsi" w:eastAsiaTheme="minorEastAsia" w:hAnsiTheme="minorHAnsi" w:cstheme="minorBidi"/>
          <w:b/>
          <w:bCs/>
          <w:caps/>
          <w:color w:val="17365D" w:themeColor="text2" w:themeShade="BF"/>
          <w:sz w:val="40"/>
          <w:szCs w:val="40"/>
        </w:rPr>
      </w:pPr>
    </w:p>
    <w:p w14:paraId="6C3F05C0" w14:textId="77777777" w:rsidR="00D40C21" w:rsidRDefault="00D40C21" w:rsidP="00D40C21">
      <w:pPr>
        <w:pStyle w:val="Zkladnodstavec"/>
        <w:jc w:val="center"/>
        <w:rPr>
          <w:rFonts w:asciiTheme="minorHAnsi" w:eastAsiaTheme="minorEastAsia" w:hAnsiTheme="minorHAnsi" w:cstheme="minorBidi"/>
          <w:b/>
          <w:bCs/>
          <w:caps/>
          <w:color w:val="17365D" w:themeColor="text2" w:themeShade="BF"/>
          <w:sz w:val="40"/>
          <w:szCs w:val="40"/>
        </w:rPr>
      </w:pPr>
    </w:p>
    <w:p w14:paraId="48CC82F2" w14:textId="77777777" w:rsidR="00D40C21" w:rsidRPr="00DF6B0E" w:rsidRDefault="00D40C21" w:rsidP="00D40C21">
      <w:pPr>
        <w:pStyle w:val="Zkladnodstavec"/>
        <w:jc w:val="center"/>
        <w:rPr>
          <w:rFonts w:ascii="Arial" w:eastAsiaTheme="minorEastAsia" w:hAnsi="Arial" w:cs="Arial"/>
          <w:b/>
          <w:bCs/>
          <w:caps/>
          <w:color w:val="17365D" w:themeColor="text2" w:themeShade="BF"/>
          <w:sz w:val="40"/>
          <w:szCs w:val="40"/>
        </w:rPr>
      </w:pPr>
      <w:r w:rsidRPr="00DF6B0E">
        <w:rPr>
          <w:rFonts w:ascii="Arial" w:eastAsiaTheme="minorEastAsia" w:hAnsi="Arial" w:cs="Arial"/>
          <w:b/>
          <w:bCs/>
          <w:caps/>
          <w:color w:val="17365D" w:themeColor="text2" w:themeShade="BF"/>
          <w:sz w:val="40"/>
          <w:szCs w:val="40"/>
        </w:rPr>
        <w:t>Národní plán obnovy</w:t>
      </w:r>
    </w:p>
    <w:p w14:paraId="68C862D7" w14:textId="77777777" w:rsidR="00D40C21" w:rsidRPr="003D1343" w:rsidRDefault="00D40C21" w:rsidP="00D40C21">
      <w:pPr>
        <w:rPr>
          <w:rFonts w:eastAsiaTheme="minorEastAsia"/>
          <w:b/>
          <w:bCs/>
          <w:color w:val="17365D" w:themeColor="text2" w:themeShade="BF"/>
          <w:sz w:val="40"/>
          <w:szCs w:val="40"/>
        </w:rPr>
      </w:pPr>
    </w:p>
    <w:p w14:paraId="6A84C5A5" w14:textId="77777777" w:rsidR="00D40C21" w:rsidRPr="003D1343" w:rsidRDefault="00D40C21" w:rsidP="00D40C21">
      <w:pPr>
        <w:rPr>
          <w:rFonts w:eastAsiaTheme="minorEastAsia"/>
          <w:b/>
          <w:bCs/>
          <w:color w:val="17365D" w:themeColor="text2" w:themeShade="BF"/>
          <w:sz w:val="40"/>
          <w:szCs w:val="40"/>
        </w:rPr>
      </w:pPr>
    </w:p>
    <w:p w14:paraId="029F283B" w14:textId="77777777" w:rsidR="00D40C21" w:rsidRPr="00DF6B0E" w:rsidRDefault="00D40C21" w:rsidP="00D40C21">
      <w:pPr>
        <w:jc w:val="center"/>
        <w:rPr>
          <w:rFonts w:ascii="Arial" w:eastAsiaTheme="minorEastAsia" w:hAnsi="Arial" w:cs="Arial"/>
          <w:b/>
          <w:bCs/>
          <w:caps/>
          <w:color w:val="17365D" w:themeColor="text2" w:themeShade="BF"/>
          <w:sz w:val="60"/>
          <w:szCs w:val="60"/>
        </w:rPr>
      </w:pPr>
      <w:r w:rsidRPr="00DF6B0E">
        <w:rPr>
          <w:rFonts w:ascii="Arial" w:eastAsiaTheme="minorEastAsia" w:hAnsi="Arial" w:cs="Arial"/>
          <w:b/>
          <w:bCs/>
          <w:caps/>
          <w:color w:val="17365D" w:themeColor="text2" w:themeShade="BF"/>
          <w:sz w:val="60"/>
          <w:szCs w:val="60"/>
        </w:rPr>
        <w:t>PRAVIDLA PRO ŽADATELE A PŘÍJEMCE</w:t>
      </w:r>
    </w:p>
    <w:p w14:paraId="2ED71861" w14:textId="124EEC80" w:rsidR="00D40C21" w:rsidRDefault="00D40C21" w:rsidP="00D40C21">
      <w:pPr>
        <w:jc w:val="center"/>
        <w:rPr>
          <w:rFonts w:ascii="Arial" w:eastAsiaTheme="minorEastAsia" w:hAnsi="Arial" w:cs="Arial"/>
          <w:b/>
          <w:bCs/>
          <w:caps/>
          <w:color w:val="17365D" w:themeColor="text2" w:themeShade="BF"/>
          <w:sz w:val="60"/>
          <w:szCs w:val="60"/>
        </w:rPr>
      </w:pPr>
    </w:p>
    <w:p w14:paraId="78D3AD08" w14:textId="77777777" w:rsidR="00DF6B0E" w:rsidRPr="00DF6B0E" w:rsidRDefault="00DF6B0E" w:rsidP="00D40C21">
      <w:pPr>
        <w:jc w:val="center"/>
        <w:rPr>
          <w:rFonts w:ascii="Arial" w:eastAsiaTheme="minorEastAsia" w:hAnsi="Arial" w:cs="Arial"/>
          <w:b/>
          <w:bCs/>
          <w:caps/>
          <w:color w:val="17365D" w:themeColor="text2" w:themeShade="BF"/>
          <w:sz w:val="60"/>
          <w:szCs w:val="60"/>
        </w:rPr>
      </w:pPr>
    </w:p>
    <w:p w14:paraId="0CCF1CE2" w14:textId="0055ABB2" w:rsidR="00D40C21" w:rsidRPr="00DF6B0E" w:rsidRDefault="00D40C21" w:rsidP="58F46437">
      <w:pPr>
        <w:pStyle w:val="Zkladnodstavec"/>
        <w:spacing w:line="276" w:lineRule="auto"/>
        <w:rPr>
          <w:rFonts w:ascii="Arial" w:eastAsiaTheme="minorEastAsia" w:hAnsi="Arial" w:cs="Arial"/>
          <w:b/>
          <w:bCs/>
          <w:caps/>
          <w:color w:val="17365D" w:themeColor="text2" w:themeShade="BF"/>
          <w:sz w:val="40"/>
          <w:szCs w:val="40"/>
        </w:rPr>
      </w:pPr>
      <w:r w:rsidRPr="58F46437">
        <w:rPr>
          <w:rFonts w:ascii="Arial" w:eastAsiaTheme="minorEastAsia" w:hAnsi="Arial" w:cs="Arial"/>
          <w:b/>
          <w:bCs/>
          <w:caps/>
          <w:color w:val="17365D" w:themeColor="text2" w:themeShade="BF"/>
          <w:sz w:val="40"/>
          <w:szCs w:val="40"/>
        </w:rPr>
        <w:t>PŘÍLOHA Č. 1</w:t>
      </w:r>
      <w:r w:rsidR="62D3C733" w:rsidRPr="58F46437">
        <w:rPr>
          <w:rFonts w:ascii="Arial" w:eastAsiaTheme="minorEastAsia" w:hAnsi="Arial" w:cs="Arial"/>
          <w:b/>
          <w:bCs/>
          <w:caps/>
          <w:color w:val="17365D" w:themeColor="text2" w:themeShade="BF"/>
          <w:sz w:val="40"/>
          <w:szCs w:val="40"/>
        </w:rPr>
        <w:t>1</w:t>
      </w:r>
    </w:p>
    <w:p w14:paraId="0093B3D7" w14:textId="77777777" w:rsidR="00D40C21" w:rsidRPr="00DF6B0E" w:rsidRDefault="00D40C21" w:rsidP="00D40C21">
      <w:pPr>
        <w:pStyle w:val="Zkladnodstavec"/>
        <w:spacing w:line="276" w:lineRule="auto"/>
        <w:rPr>
          <w:rFonts w:ascii="Arial" w:hAnsi="Arial" w:cs="Arial"/>
          <w:b/>
          <w:bCs/>
          <w:caps/>
          <w:color w:val="17365D" w:themeColor="text2" w:themeShade="BF"/>
          <w:sz w:val="46"/>
          <w:szCs w:val="46"/>
        </w:rPr>
      </w:pPr>
    </w:p>
    <w:p w14:paraId="3D66F940" w14:textId="07298B04" w:rsidR="00D40C21" w:rsidRPr="004A7B05" w:rsidRDefault="00D40C21" w:rsidP="00D40C21">
      <w:pPr>
        <w:pStyle w:val="Zkladnodstavec"/>
        <w:spacing w:line="276" w:lineRule="auto"/>
        <w:rPr>
          <w:rFonts w:ascii="Arial" w:hAnsi="Arial" w:cs="Arial"/>
          <w:b/>
          <w:bCs/>
          <w:caps/>
          <w:color w:val="17365D" w:themeColor="text2" w:themeShade="BF"/>
          <w:sz w:val="48"/>
          <w:szCs w:val="48"/>
        </w:rPr>
      </w:pPr>
      <w:r w:rsidRPr="004A7B05">
        <w:rPr>
          <w:rFonts w:ascii="Arial" w:hAnsi="Arial" w:cs="Arial"/>
          <w:b/>
          <w:bCs/>
          <w:caps/>
          <w:color w:val="17365D" w:themeColor="text2" w:themeShade="BF"/>
          <w:sz w:val="48"/>
          <w:szCs w:val="48"/>
        </w:rPr>
        <w:t>Postup pro vyplňování zjednodušené žádosti o platbu a zprávy o realizaci projektu v MS2014+</w:t>
      </w:r>
    </w:p>
    <w:p w14:paraId="3274E44B" w14:textId="77777777" w:rsidR="00D40C21" w:rsidRPr="00DF6B0E" w:rsidRDefault="00D40C21" w:rsidP="00D40C21">
      <w:pPr>
        <w:pStyle w:val="Default"/>
        <w:spacing w:line="276" w:lineRule="auto"/>
        <w:jc w:val="center"/>
        <w:rPr>
          <w:color w:val="17365D" w:themeColor="text2" w:themeShade="BF"/>
        </w:rPr>
      </w:pPr>
    </w:p>
    <w:p w14:paraId="4966E098" w14:textId="77777777" w:rsidR="00D40C21" w:rsidRPr="00DF6B0E" w:rsidRDefault="00D40C21" w:rsidP="00D40C21">
      <w:pPr>
        <w:pStyle w:val="Default"/>
        <w:spacing w:line="276" w:lineRule="auto"/>
        <w:jc w:val="center"/>
        <w:rPr>
          <w:color w:val="17365D" w:themeColor="text2" w:themeShade="BF"/>
        </w:rPr>
      </w:pPr>
    </w:p>
    <w:p w14:paraId="0AC30EC6" w14:textId="77777777" w:rsidR="00D40C21" w:rsidRPr="00DF6B0E" w:rsidRDefault="00D40C21" w:rsidP="00D40C21">
      <w:pPr>
        <w:pStyle w:val="Default"/>
        <w:spacing w:line="276" w:lineRule="auto"/>
        <w:jc w:val="center"/>
        <w:rPr>
          <w:color w:val="17365D" w:themeColor="text2" w:themeShade="BF"/>
        </w:rPr>
      </w:pPr>
    </w:p>
    <w:p w14:paraId="781A7674" w14:textId="77777777" w:rsidR="00D40C21" w:rsidRPr="00DF6B0E" w:rsidRDefault="00D40C21" w:rsidP="00D40C21">
      <w:pPr>
        <w:pStyle w:val="Default"/>
        <w:spacing w:line="276" w:lineRule="auto"/>
        <w:jc w:val="center"/>
        <w:rPr>
          <w:color w:val="17365D" w:themeColor="text2" w:themeShade="BF"/>
        </w:rPr>
      </w:pPr>
    </w:p>
    <w:p w14:paraId="2A3F26A5" w14:textId="77777777" w:rsidR="00D40C21" w:rsidRPr="00DF6B0E" w:rsidRDefault="00D40C21" w:rsidP="00D40C21">
      <w:pPr>
        <w:pStyle w:val="Default"/>
        <w:spacing w:line="276" w:lineRule="auto"/>
        <w:jc w:val="center"/>
        <w:rPr>
          <w:color w:val="17365D" w:themeColor="text2" w:themeShade="BF"/>
        </w:rPr>
      </w:pPr>
    </w:p>
    <w:p w14:paraId="53BA4E00" w14:textId="6BA2177F" w:rsidR="00D40C21" w:rsidRDefault="00D40C21" w:rsidP="00D40C21">
      <w:pPr>
        <w:pStyle w:val="Default"/>
        <w:jc w:val="center"/>
        <w:rPr>
          <w:color w:val="17365D" w:themeColor="text2" w:themeShade="BF"/>
        </w:rPr>
      </w:pPr>
    </w:p>
    <w:p w14:paraId="446C4C43" w14:textId="09B67A30" w:rsidR="00DF6B0E" w:rsidRDefault="00DF6B0E" w:rsidP="00D40C21">
      <w:pPr>
        <w:pStyle w:val="Default"/>
        <w:jc w:val="center"/>
        <w:rPr>
          <w:color w:val="17365D" w:themeColor="text2" w:themeShade="BF"/>
        </w:rPr>
      </w:pPr>
    </w:p>
    <w:p w14:paraId="387A40BB" w14:textId="45120FBD" w:rsidR="00DF6B0E" w:rsidRDefault="00DF6B0E" w:rsidP="00D40C21">
      <w:pPr>
        <w:pStyle w:val="Default"/>
        <w:jc w:val="center"/>
        <w:rPr>
          <w:color w:val="17365D" w:themeColor="text2" w:themeShade="BF"/>
        </w:rPr>
      </w:pPr>
    </w:p>
    <w:p w14:paraId="60F29C47" w14:textId="566228BB" w:rsidR="00DF6B0E" w:rsidRDefault="00DF6B0E" w:rsidP="00D40C21">
      <w:pPr>
        <w:pStyle w:val="Default"/>
        <w:jc w:val="center"/>
        <w:rPr>
          <w:color w:val="17365D" w:themeColor="text2" w:themeShade="BF"/>
        </w:rPr>
      </w:pPr>
    </w:p>
    <w:p w14:paraId="0EC17F14" w14:textId="77777777" w:rsidR="00DF6B0E" w:rsidRPr="00DF6B0E" w:rsidRDefault="00DF6B0E" w:rsidP="00D40C21">
      <w:pPr>
        <w:pStyle w:val="Default"/>
        <w:jc w:val="center"/>
        <w:rPr>
          <w:color w:val="17365D" w:themeColor="text2" w:themeShade="BF"/>
        </w:rPr>
      </w:pPr>
    </w:p>
    <w:p w14:paraId="2D4F2979" w14:textId="77777777" w:rsidR="00D40C21" w:rsidRPr="00DF6B0E" w:rsidRDefault="00D40C21" w:rsidP="00D40C21">
      <w:pPr>
        <w:rPr>
          <w:rFonts w:ascii="Arial" w:hAnsi="Arial" w:cs="Arial"/>
          <w:caps/>
          <w:color w:val="17365D" w:themeColor="text2" w:themeShade="BF"/>
          <w:sz w:val="32"/>
          <w:szCs w:val="32"/>
        </w:rPr>
      </w:pPr>
    </w:p>
    <w:p w14:paraId="50F6C7C5" w14:textId="77777777" w:rsidR="00D40C21" w:rsidRPr="00DF6B0E" w:rsidRDefault="00D40C21" w:rsidP="00D40C21">
      <w:pPr>
        <w:rPr>
          <w:rFonts w:ascii="Arial" w:hAnsi="Arial" w:cs="Arial"/>
          <w:caps/>
          <w:color w:val="17365D" w:themeColor="text2" w:themeShade="BF"/>
          <w:sz w:val="32"/>
          <w:szCs w:val="32"/>
        </w:rPr>
      </w:pPr>
    </w:p>
    <w:p w14:paraId="1682731B" w14:textId="0594A45C" w:rsidR="00CF52F9" w:rsidRPr="00A83C27" w:rsidRDefault="00D40C21" w:rsidP="00A83C27">
      <w:pPr>
        <w:rPr>
          <w:rFonts w:ascii="Arial" w:eastAsia="Arial" w:hAnsi="Arial" w:cs="Arial"/>
          <w:b/>
          <w:bCs/>
          <w:caps/>
          <w:color w:val="17365D" w:themeColor="text2" w:themeShade="BF"/>
          <w:sz w:val="28"/>
          <w:szCs w:val="28"/>
        </w:rPr>
      </w:pPr>
      <w:r w:rsidRPr="00FC76C6">
        <w:rPr>
          <w:rFonts w:ascii="Arial" w:eastAsia="Arial" w:hAnsi="Arial" w:cs="Arial"/>
          <w:b/>
          <w:bCs/>
          <w:color w:val="002060"/>
          <w:sz w:val="28"/>
          <w:szCs w:val="28"/>
        </w:rPr>
        <w:t xml:space="preserve">Platnost od </w:t>
      </w:r>
      <w:r w:rsidR="00FC76C6">
        <w:rPr>
          <w:rFonts w:ascii="Arial" w:eastAsia="Arial" w:hAnsi="Arial" w:cs="Arial"/>
          <w:b/>
          <w:bCs/>
          <w:color w:val="002060"/>
          <w:sz w:val="28"/>
          <w:szCs w:val="28"/>
        </w:rPr>
        <w:t>2</w:t>
      </w:r>
      <w:r w:rsidR="00D543F3">
        <w:rPr>
          <w:rFonts w:ascii="Arial" w:eastAsia="Arial" w:hAnsi="Arial" w:cs="Arial"/>
          <w:b/>
          <w:bCs/>
          <w:color w:val="002060"/>
          <w:sz w:val="28"/>
          <w:szCs w:val="28"/>
        </w:rPr>
        <w:t>9</w:t>
      </w:r>
      <w:r w:rsidRPr="00FC76C6">
        <w:rPr>
          <w:rFonts w:ascii="Arial" w:eastAsia="Arial" w:hAnsi="Arial" w:cs="Arial"/>
          <w:b/>
          <w:bCs/>
          <w:color w:val="002060"/>
          <w:sz w:val="28"/>
          <w:szCs w:val="28"/>
        </w:rPr>
        <w:t xml:space="preserve">. </w:t>
      </w:r>
      <w:r w:rsidR="00FC76C6">
        <w:rPr>
          <w:rFonts w:ascii="Arial" w:eastAsia="Arial" w:hAnsi="Arial" w:cs="Arial"/>
          <w:b/>
          <w:bCs/>
          <w:color w:val="002060"/>
          <w:sz w:val="28"/>
          <w:szCs w:val="28"/>
        </w:rPr>
        <w:t>11</w:t>
      </w:r>
      <w:r w:rsidRPr="00FC76C6">
        <w:rPr>
          <w:rFonts w:ascii="Arial" w:eastAsia="Arial" w:hAnsi="Arial" w:cs="Arial"/>
          <w:b/>
          <w:bCs/>
          <w:color w:val="002060"/>
          <w:sz w:val="28"/>
          <w:szCs w:val="28"/>
        </w:rPr>
        <w:t>. 202</w:t>
      </w:r>
      <w:r w:rsidR="008B0A25" w:rsidRPr="00FC76C6">
        <w:rPr>
          <w:rFonts w:ascii="Arial" w:eastAsia="Arial" w:hAnsi="Arial" w:cs="Arial"/>
          <w:b/>
          <w:bCs/>
          <w:color w:val="002060"/>
          <w:sz w:val="28"/>
          <w:szCs w:val="28"/>
        </w:rPr>
        <w:t>4</w:t>
      </w:r>
      <w:r w:rsidR="00CF52F9" w:rsidRPr="00DF6B0E">
        <w:rPr>
          <w:rFonts w:ascii="Arial" w:hAnsi="Arial" w:cs="Arial"/>
        </w:rPr>
        <w:br w:type="page"/>
      </w:r>
    </w:p>
    <w:p w14:paraId="35614340" w14:textId="79A31839" w:rsidR="00AE3868" w:rsidRDefault="00AE3868" w:rsidP="00DE4AA9">
      <w:pPr>
        <w:pStyle w:val="Nadpis1"/>
      </w:pPr>
      <w:bookmarkStart w:id="0" w:name="_Toc61029991"/>
      <w:r>
        <w:lastRenderedPageBreak/>
        <w:t>Obsah:</w:t>
      </w:r>
      <w:bookmarkEnd w:id="0"/>
      <w:r>
        <w:t xml:space="preserve"> </w:t>
      </w:r>
    </w:p>
    <w:p w14:paraId="15D65192" w14:textId="77777777" w:rsidR="00AE3868" w:rsidRPr="00AE3868" w:rsidRDefault="00AE3868" w:rsidP="00DE4AA9"/>
    <w:p w14:paraId="3005E91D" w14:textId="00E53248" w:rsidR="00E2227F" w:rsidRDefault="004E2D6E">
      <w:pPr>
        <w:pStyle w:val="Obsah1"/>
        <w:tabs>
          <w:tab w:val="right" w:leader="dot" w:pos="9060"/>
        </w:tabs>
        <w:rPr>
          <w:rFonts w:asciiTheme="minorHAnsi" w:eastAsiaTheme="minorEastAsia" w:hAnsiTheme="minorHAnsi" w:cstheme="minorBidi"/>
          <w:noProof/>
          <w:sz w:val="22"/>
          <w:szCs w:val="22"/>
          <w:lang w:eastAsia="cs-CZ"/>
        </w:rPr>
      </w:pPr>
      <w:r>
        <w:fldChar w:fldCharType="begin"/>
      </w:r>
      <w:r>
        <w:instrText xml:space="preserve"> TOC \o "1-5" \h \z \u </w:instrText>
      </w:r>
      <w:r>
        <w:fldChar w:fldCharType="separate"/>
      </w:r>
    </w:p>
    <w:p w14:paraId="6DCCD5F3" w14:textId="375D41E0" w:rsidR="00E2227F" w:rsidRDefault="00E2227F">
      <w:pPr>
        <w:pStyle w:val="Obsah4"/>
        <w:tabs>
          <w:tab w:val="right" w:leader="dot" w:pos="9060"/>
        </w:tabs>
        <w:rPr>
          <w:rFonts w:asciiTheme="minorHAnsi" w:eastAsiaTheme="minorEastAsia" w:hAnsiTheme="minorHAnsi" w:cstheme="minorBidi"/>
          <w:noProof/>
          <w:sz w:val="22"/>
          <w:szCs w:val="22"/>
        </w:rPr>
      </w:pPr>
      <w:hyperlink w:anchor="_Toc61029992" w:history="1">
        <w:r w:rsidRPr="001638D4">
          <w:rPr>
            <w:rStyle w:val="Hypertextovodkaz"/>
            <w:noProof/>
          </w:rPr>
          <w:t>Postup pro vyplňování zjednodušené žádosti o platbu a zprávy o realizaci projektu</w:t>
        </w:r>
        <w:r>
          <w:rPr>
            <w:noProof/>
            <w:webHidden/>
          </w:rPr>
          <w:tab/>
        </w:r>
        <w:r>
          <w:rPr>
            <w:noProof/>
            <w:webHidden/>
          </w:rPr>
          <w:fldChar w:fldCharType="begin"/>
        </w:r>
        <w:r>
          <w:rPr>
            <w:noProof/>
            <w:webHidden/>
          </w:rPr>
          <w:instrText xml:space="preserve"> PAGEREF _Toc61029992 \h </w:instrText>
        </w:r>
        <w:r>
          <w:rPr>
            <w:noProof/>
            <w:webHidden/>
          </w:rPr>
        </w:r>
        <w:r>
          <w:rPr>
            <w:noProof/>
            <w:webHidden/>
          </w:rPr>
          <w:fldChar w:fldCharType="separate"/>
        </w:r>
        <w:r w:rsidR="00055B70">
          <w:rPr>
            <w:noProof/>
            <w:webHidden/>
          </w:rPr>
          <w:t>3</w:t>
        </w:r>
        <w:r>
          <w:rPr>
            <w:noProof/>
            <w:webHidden/>
          </w:rPr>
          <w:fldChar w:fldCharType="end"/>
        </w:r>
      </w:hyperlink>
    </w:p>
    <w:p w14:paraId="6638B201" w14:textId="1C156DB9" w:rsidR="00E2227F" w:rsidRDefault="00E2227F">
      <w:pPr>
        <w:pStyle w:val="Obsah4"/>
        <w:tabs>
          <w:tab w:val="right" w:leader="dot" w:pos="9060"/>
        </w:tabs>
        <w:rPr>
          <w:rFonts w:asciiTheme="minorHAnsi" w:eastAsiaTheme="minorEastAsia" w:hAnsiTheme="minorHAnsi" w:cstheme="minorBidi"/>
          <w:noProof/>
          <w:sz w:val="22"/>
          <w:szCs w:val="22"/>
        </w:rPr>
      </w:pPr>
      <w:hyperlink w:anchor="_Toc61029993" w:history="1">
        <w:r w:rsidRPr="001638D4">
          <w:rPr>
            <w:rStyle w:val="Hypertextovodkaz"/>
            <w:noProof/>
          </w:rPr>
          <w:t>Postup vyplnění zjednodušené žádosti o platbu</w:t>
        </w:r>
        <w:r>
          <w:rPr>
            <w:noProof/>
            <w:webHidden/>
          </w:rPr>
          <w:tab/>
        </w:r>
        <w:r>
          <w:rPr>
            <w:noProof/>
            <w:webHidden/>
          </w:rPr>
          <w:fldChar w:fldCharType="begin"/>
        </w:r>
        <w:r>
          <w:rPr>
            <w:noProof/>
            <w:webHidden/>
          </w:rPr>
          <w:instrText xml:space="preserve"> PAGEREF _Toc61029993 \h </w:instrText>
        </w:r>
        <w:r>
          <w:rPr>
            <w:noProof/>
            <w:webHidden/>
          </w:rPr>
        </w:r>
        <w:r>
          <w:rPr>
            <w:noProof/>
            <w:webHidden/>
          </w:rPr>
          <w:fldChar w:fldCharType="separate"/>
        </w:r>
        <w:r w:rsidR="00055B70">
          <w:rPr>
            <w:noProof/>
            <w:webHidden/>
          </w:rPr>
          <w:t>3</w:t>
        </w:r>
        <w:r>
          <w:rPr>
            <w:noProof/>
            <w:webHidden/>
          </w:rPr>
          <w:fldChar w:fldCharType="end"/>
        </w:r>
      </w:hyperlink>
    </w:p>
    <w:p w14:paraId="2811AB67" w14:textId="72DF8EC1"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29994" w:history="1">
        <w:r w:rsidRPr="001638D4">
          <w:rPr>
            <w:rStyle w:val="Hypertextovodkaz"/>
            <w:noProof/>
          </w:rPr>
          <w:t>Výběr účtu příjemce/zřizovatele příjemce</w:t>
        </w:r>
        <w:r>
          <w:rPr>
            <w:noProof/>
            <w:webHidden/>
          </w:rPr>
          <w:tab/>
        </w:r>
        <w:r>
          <w:rPr>
            <w:noProof/>
            <w:webHidden/>
          </w:rPr>
          <w:fldChar w:fldCharType="begin"/>
        </w:r>
        <w:r>
          <w:rPr>
            <w:noProof/>
            <w:webHidden/>
          </w:rPr>
          <w:instrText xml:space="preserve"> PAGEREF _Toc61029994 \h </w:instrText>
        </w:r>
        <w:r>
          <w:rPr>
            <w:noProof/>
            <w:webHidden/>
          </w:rPr>
        </w:r>
        <w:r>
          <w:rPr>
            <w:noProof/>
            <w:webHidden/>
          </w:rPr>
          <w:fldChar w:fldCharType="separate"/>
        </w:r>
        <w:r w:rsidR="00055B70">
          <w:rPr>
            <w:noProof/>
            <w:webHidden/>
          </w:rPr>
          <w:t>5</w:t>
        </w:r>
        <w:r>
          <w:rPr>
            <w:noProof/>
            <w:webHidden/>
          </w:rPr>
          <w:fldChar w:fldCharType="end"/>
        </w:r>
      </w:hyperlink>
    </w:p>
    <w:p w14:paraId="48E95C7E" w14:textId="1BFB0F60"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29995" w:history="1">
        <w:r w:rsidRPr="001638D4">
          <w:rPr>
            <w:rStyle w:val="Hypertextovodkaz"/>
            <w:noProof/>
          </w:rPr>
          <w:t>Záložka Žádost o platbu</w:t>
        </w:r>
        <w:r>
          <w:rPr>
            <w:noProof/>
            <w:webHidden/>
          </w:rPr>
          <w:tab/>
        </w:r>
        <w:r>
          <w:rPr>
            <w:noProof/>
            <w:webHidden/>
          </w:rPr>
          <w:fldChar w:fldCharType="begin"/>
        </w:r>
        <w:r>
          <w:rPr>
            <w:noProof/>
            <w:webHidden/>
          </w:rPr>
          <w:instrText xml:space="preserve"> PAGEREF _Toc61029995 \h </w:instrText>
        </w:r>
        <w:r>
          <w:rPr>
            <w:noProof/>
            <w:webHidden/>
          </w:rPr>
        </w:r>
        <w:r>
          <w:rPr>
            <w:noProof/>
            <w:webHidden/>
          </w:rPr>
          <w:fldChar w:fldCharType="separate"/>
        </w:r>
        <w:r w:rsidR="00055B70">
          <w:rPr>
            <w:noProof/>
            <w:webHidden/>
          </w:rPr>
          <w:t>5</w:t>
        </w:r>
        <w:r>
          <w:rPr>
            <w:noProof/>
            <w:webHidden/>
          </w:rPr>
          <w:fldChar w:fldCharType="end"/>
        </w:r>
      </w:hyperlink>
    </w:p>
    <w:p w14:paraId="3B8E31F4" w14:textId="77D28E61"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29996" w:history="1">
        <w:r w:rsidRPr="001638D4">
          <w:rPr>
            <w:rStyle w:val="Hypertextovodkaz"/>
            <w:noProof/>
          </w:rPr>
          <w:t>Záložka Souhrnná soupiska</w:t>
        </w:r>
        <w:r>
          <w:rPr>
            <w:noProof/>
            <w:webHidden/>
          </w:rPr>
          <w:tab/>
        </w:r>
        <w:r>
          <w:rPr>
            <w:noProof/>
            <w:webHidden/>
          </w:rPr>
          <w:fldChar w:fldCharType="begin"/>
        </w:r>
        <w:r>
          <w:rPr>
            <w:noProof/>
            <w:webHidden/>
          </w:rPr>
          <w:instrText xml:space="preserve"> PAGEREF _Toc61029996 \h </w:instrText>
        </w:r>
        <w:r>
          <w:rPr>
            <w:noProof/>
            <w:webHidden/>
          </w:rPr>
        </w:r>
        <w:r>
          <w:rPr>
            <w:noProof/>
            <w:webHidden/>
          </w:rPr>
          <w:fldChar w:fldCharType="separate"/>
        </w:r>
        <w:r w:rsidR="00055B70">
          <w:rPr>
            <w:noProof/>
            <w:webHidden/>
          </w:rPr>
          <w:t>7</w:t>
        </w:r>
        <w:r>
          <w:rPr>
            <w:noProof/>
            <w:webHidden/>
          </w:rPr>
          <w:fldChar w:fldCharType="end"/>
        </w:r>
      </w:hyperlink>
    </w:p>
    <w:p w14:paraId="591F31DC" w14:textId="15316D89"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29997" w:history="1">
        <w:r w:rsidRPr="001638D4">
          <w:rPr>
            <w:rStyle w:val="Hypertextovodkaz"/>
            <w:noProof/>
          </w:rPr>
          <w:t>Záložka SD-1 Účetní/daňové doklady</w:t>
        </w:r>
        <w:r>
          <w:rPr>
            <w:noProof/>
            <w:webHidden/>
          </w:rPr>
          <w:tab/>
        </w:r>
        <w:r>
          <w:rPr>
            <w:noProof/>
            <w:webHidden/>
          </w:rPr>
          <w:fldChar w:fldCharType="begin"/>
        </w:r>
        <w:r>
          <w:rPr>
            <w:noProof/>
            <w:webHidden/>
          </w:rPr>
          <w:instrText xml:space="preserve"> PAGEREF _Toc61029997 \h </w:instrText>
        </w:r>
        <w:r>
          <w:rPr>
            <w:noProof/>
            <w:webHidden/>
          </w:rPr>
        </w:r>
        <w:r>
          <w:rPr>
            <w:noProof/>
            <w:webHidden/>
          </w:rPr>
          <w:fldChar w:fldCharType="separate"/>
        </w:r>
        <w:r w:rsidR="00055B70">
          <w:rPr>
            <w:noProof/>
            <w:webHidden/>
          </w:rPr>
          <w:t>8</w:t>
        </w:r>
        <w:r>
          <w:rPr>
            <w:noProof/>
            <w:webHidden/>
          </w:rPr>
          <w:fldChar w:fldCharType="end"/>
        </w:r>
      </w:hyperlink>
    </w:p>
    <w:p w14:paraId="1CC8A50F" w14:textId="0C894C9F"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29998" w:history="1">
        <w:r w:rsidRPr="001638D4">
          <w:rPr>
            <w:rStyle w:val="Hypertextovodkaz"/>
            <w:noProof/>
          </w:rPr>
          <w:t>Záložka SD-3 Cestovní náhrady</w:t>
        </w:r>
        <w:r>
          <w:rPr>
            <w:noProof/>
            <w:webHidden/>
          </w:rPr>
          <w:tab/>
        </w:r>
        <w:r>
          <w:rPr>
            <w:noProof/>
            <w:webHidden/>
          </w:rPr>
          <w:fldChar w:fldCharType="begin"/>
        </w:r>
        <w:r>
          <w:rPr>
            <w:noProof/>
            <w:webHidden/>
          </w:rPr>
          <w:instrText xml:space="preserve"> PAGEREF _Toc61029998 \h </w:instrText>
        </w:r>
        <w:r>
          <w:rPr>
            <w:noProof/>
            <w:webHidden/>
          </w:rPr>
        </w:r>
        <w:r>
          <w:rPr>
            <w:noProof/>
            <w:webHidden/>
          </w:rPr>
          <w:fldChar w:fldCharType="separate"/>
        </w:r>
        <w:r w:rsidR="00055B70">
          <w:rPr>
            <w:noProof/>
            <w:webHidden/>
          </w:rPr>
          <w:t>11</w:t>
        </w:r>
        <w:r>
          <w:rPr>
            <w:noProof/>
            <w:webHidden/>
          </w:rPr>
          <w:fldChar w:fldCharType="end"/>
        </w:r>
      </w:hyperlink>
    </w:p>
    <w:p w14:paraId="5870E5A6" w14:textId="05DBE024"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29999" w:history="1">
        <w:r w:rsidRPr="001638D4">
          <w:rPr>
            <w:rStyle w:val="Hypertextovodkaz"/>
            <w:noProof/>
          </w:rPr>
          <w:t>Záložka Nezpůsobilé výdaje</w:t>
        </w:r>
        <w:r>
          <w:rPr>
            <w:noProof/>
            <w:webHidden/>
          </w:rPr>
          <w:tab/>
        </w:r>
        <w:r>
          <w:rPr>
            <w:noProof/>
            <w:webHidden/>
          </w:rPr>
          <w:fldChar w:fldCharType="begin"/>
        </w:r>
        <w:r>
          <w:rPr>
            <w:noProof/>
            <w:webHidden/>
          </w:rPr>
          <w:instrText xml:space="preserve"> PAGEREF _Toc61029999 \h </w:instrText>
        </w:r>
        <w:r>
          <w:rPr>
            <w:noProof/>
            <w:webHidden/>
          </w:rPr>
        </w:r>
        <w:r>
          <w:rPr>
            <w:noProof/>
            <w:webHidden/>
          </w:rPr>
          <w:fldChar w:fldCharType="separate"/>
        </w:r>
        <w:r w:rsidR="00055B70">
          <w:rPr>
            <w:noProof/>
            <w:webHidden/>
          </w:rPr>
          <w:t>12</w:t>
        </w:r>
        <w:r>
          <w:rPr>
            <w:noProof/>
            <w:webHidden/>
          </w:rPr>
          <w:fldChar w:fldCharType="end"/>
        </w:r>
      </w:hyperlink>
    </w:p>
    <w:p w14:paraId="7E26E9CB" w14:textId="07CC7A1D"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00" w:history="1">
        <w:r w:rsidRPr="001638D4">
          <w:rPr>
            <w:rStyle w:val="Hypertextovodkaz"/>
            <w:noProof/>
          </w:rPr>
          <w:t>Záložka Soupiska příjmů</w:t>
        </w:r>
        <w:r>
          <w:rPr>
            <w:noProof/>
            <w:webHidden/>
          </w:rPr>
          <w:tab/>
        </w:r>
        <w:r>
          <w:rPr>
            <w:noProof/>
            <w:webHidden/>
          </w:rPr>
          <w:fldChar w:fldCharType="begin"/>
        </w:r>
        <w:r>
          <w:rPr>
            <w:noProof/>
            <w:webHidden/>
          </w:rPr>
          <w:instrText xml:space="preserve"> PAGEREF _Toc61030000 \h </w:instrText>
        </w:r>
        <w:r>
          <w:rPr>
            <w:noProof/>
            <w:webHidden/>
          </w:rPr>
        </w:r>
        <w:r>
          <w:rPr>
            <w:noProof/>
            <w:webHidden/>
          </w:rPr>
          <w:fldChar w:fldCharType="separate"/>
        </w:r>
        <w:r w:rsidR="00055B70">
          <w:rPr>
            <w:noProof/>
            <w:webHidden/>
          </w:rPr>
          <w:t>12</w:t>
        </w:r>
        <w:r>
          <w:rPr>
            <w:noProof/>
            <w:webHidden/>
          </w:rPr>
          <w:fldChar w:fldCharType="end"/>
        </w:r>
      </w:hyperlink>
    </w:p>
    <w:p w14:paraId="35E3FE71" w14:textId="549C35F0"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01" w:history="1">
        <w:r w:rsidRPr="001638D4">
          <w:rPr>
            <w:rStyle w:val="Hypertextovodkaz"/>
            <w:noProof/>
          </w:rPr>
          <w:t>Záložka Dokumenty</w:t>
        </w:r>
        <w:r>
          <w:rPr>
            <w:noProof/>
            <w:webHidden/>
          </w:rPr>
          <w:tab/>
        </w:r>
        <w:r>
          <w:rPr>
            <w:noProof/>
            <w:webHidden/>
          </w:rPr>
          <w:fldChar w:fldCharType="begin"/>
        </w:r>
        <w:r>
          <w:rPr>
            <w:noProof/>
            <w:webHidden/>
          </w:rPr>
          <w:instrText xml:space="preserve"> PAGEREF _Toc61030001 \h </w:instrText>
        </w:r>
        <w:r>
          <w:rPr>
            <w:noProof/>
            <w:webHidden/>
          </w:rPr>
        </w:r>
        <w:r>
          <w:rPr>
            <w:noProof/>
            <w:webHidden/>
          </w:rPr>
          <w:fldChar w:fldCharType="separate"/>
        </w:r>
        <w:r w:rsidR="00055B70">
          <w:rPr>
            <w:noProof/>
            <w:webHidden/>
          </w:rPr>
          <w:t>14</w:t>
        </w:r>
        <w:r>
          <w:rPr>
            <w:noProof/>
            <w:webHidden/>
          </w:rPr>
          <w:fldChar w:fldCharType="end"/>
        </w:r>
      </w:hyperlink>
    </w:p>
    <w:p w14:paraId="06A50BE6" w14:textId="499D22D7"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02" w:history="1">
        <w:r w:rsidRPr="001638D4">
          <w:rPr>
            <w:rStyle w:val="Hypertextovodkaz"/>
            <w:noProof/>
          </w:rPr>
          <w:t>Záložka Čestné prohlášení</w:t>
        </w:r>
        <w:r>
          <w:rPr>
            <w:noProof/>
            <w:webHidden/>
          </w:rPr>
          <w:tab/>
        </w:r>
        <w:r>
          <w:rPr>
            <w:noProof/>
            <w:webHidden/>
          </w:rPr>
          <w:fldChar w:fldCharType="begin"/>
        </w:r>
        <w:r>
          <w:rPr>
            <w:noProof/>
            <w:webHidden/>
          </w:rPr>
          <w:instrText xml:space="preserve"> PAGEREF _Toc61030002 \h </w:instrText>
        </w:r>
        <w:r>
          <w:rPr>
            <w:noProof/>
            <w:webHidden/>
          </w:rPr>
        </w:r>
        <w:r>
          <w:rPr>
            <w:noProof/>
            <w:webHidden/>
          </w:rPr>
          <w:fldChar w:fldCharType="separate"/>
        </w:r>
        <w:r w:rsidR="00055B70">
          <w:rPr>
            <w:noProof/>
            <w:webHidden/>
          </w:rPr>
          <w:t>14</w:t>
        </w:r>
        <w:r>
          <w:rPr>
            <w:noProof/>
            <w:webHidden/>
          </w:rPr>
          <w:fldChar w:fldCharType="end"/>
        </w:r>
      </w:hyperlink>
    </w:p>
    <w:p w14:paraId="04C617AD" w14:textId="034A2C31"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03" w:history="1">
        <w:r w:rsidRPr="001638D4">
          <w:rPr>
            <w:rStyle w:val="Hypertextovodkaz"/>
            <w:noProof/>
          </w:rPr>
          <w:t>Záložka Souhrnná soupiska a Žádost o platbu</w:t>
        </w:r>
        <w:r>
          <w:rPr>
            <w:noProof/>
            <w:webHidden/>
          </w:rPr>
          <w:tab/>
        </w:r>
        <w:r>
          <w:rPr>
            <w:noProof/>
            <w:webHidden/>
          </w:rPr>
          <w:fldChar w:fldCharType="begin"/>
        </w:r>
        <w:r>
          <w:rPr>
            <w:noProof/>
            <w:webHidden/>
          </w:rPr>
          <w:instrText xml:space="preserve"> PAGEREF _Toc61030003 \h </w:instrText>
        </w:r>
        <w:r>
          <w:rPr>
            <w:noProof/>
            <w:webHidden/>
          </w:rPr>
        </w:r>
        <w:r>
          <w:rPr>
            <w:noProof/>
            <w:webHidden/>
          </w:rPr>
          <w:fldChar w:fldCharType="separate"/>
        </w:r>
        <w:r w:rsidR="00055B70">
          <w:rPr>
            <w:noProof/>
            <w:webHidden/>
          </w:rPr>
          <w:t>14</w:t>
        </w:r>
        <w:r>
          <w:rPr>
            <w:noProof/>
            <w:webHidden/>
          </w:rPr>
          <w:fldChar w:fldCharType="end"/>
        </w:r>
      </w:hyperlink>
    </w:p>
    <w:p w14:paraId="3E870643" w14:textId="3F971E10"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04" w:history="1">
        <w:r w:rsidRPr="001638D4">
          <w:rPr>
            <w:rStyle w:val="Hypertextovodkaz"/>
            <w:noProof/>
          </w:rPr>
          <w:t>Kontrola zjednodušené žádosti o platbu</w:t>
        </w:r>
        <w:r>
          <w:rPr>
            <w:noProof/>
            <w:webHidden/>
          </w:rPr>
          <w:tab/>
        </w:r>
        <w:r>
          <w:rPr>
            <w:noProof/>
            <w:webHidden/>
          </w:rPr>
          <w:fldChar w:fldCharType="begin"/>
        </w:r>
        <w:r>
          <w:rPr>
            <w:noProof/>
            <w:webHidden/>
          </w:rPr>
          <w:instrText xml:space="preserve"> PAGEREF _Toc61030004 \h </w:instrText>
        </w:r>
        <w:r>
          <w:rPr>
            <w:noProof/>
            <w:webHidden/>
          </w:rPr>
        </w:r>
        <w:r>
          <w:rPr>
            <w:noProof/>
            <w:webHidden/>
          </w:rPr>
          <w:fldChar w:fldCharType="separate"/>
        </w:r>
        <w:r w:rsidR="00055B70">
          <w:rPr>
            <w:noProof/>
            <w:webHidden/>
          </w:rPr>
          <w:t>14</w:t>
        </w:r>
        <w:r>
          <w:rPr>
            <w:noProof/>
            <w:webHidden/>
          </w:rPr>
          <w:fldChar w:fldCharType="end"/>
        </w:r>
      </w:hyperlink>
    </w:p>
    <w:p w14:paraId="5D081DF1" w14:textId="1D5DF85C"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05" w:history="1">
        <w:r w:rsidRPr="001638D4">
          <w:rPr>
            <w:rStyle w:val="Hypertextovodkaz"/>
            <w:noProof/>
          </w:rPr>
          <w:t>Finalizace zjednodušené žádosti o platbu</w:t>
        </w:r>
        <w:r>
          <w:rPr>
            <w:noProof/>
            <w:webHidden/>
          </w:rPr>
          <w:tab/>
        </w:r>
        <w:r>
          <w:rPr>
            <w:noProof/>
            <w:webHidden/>
          </w:rPr>
          <w:fldChar w:fldCharType="begin"/>
        </w:r>
        <w:r>
          <w:rPr>
            <w:noProof/>
            <w:webHidden/>
          </w:rPr>
          <w:instrText xml:space="preserve"> PAGEREF _Toc61030005 \h </w:instrText>
        </w:r>
        <w:r>
          <w:rPr>
            <w:noProof/>
            <w:webHidden/>
          </w:rPr>
        </w:r>
        <w:r>
          <w:rPr>
            <w:noProof/>
            <w:webHidden/>
          </w:rPr>
          <w:fldChar w:fldCharType="separate"/>
        </w:r>
        <w:r w:rsidR="00055B70">
          <w:rPr>
            <w:noProof/>
            <w:webHidden/>
          </w:rPr>
          <w:t>15</w:t>
        </w:r>
        <w:r>
          <w:rPr>
            <w:noProof/>
            <w:webHidden/>
          </w:rPr>
          <w:fldChar w:fldCharType="end"/>
        </w:r>
      </w:hyperlink>
    </w:p>
    <w:p w14:paraId="1B718C15" w14:textId="259F184E"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06" w:history="1">
        <w:r w:rsidRPr="001638D4">
          <w:rPr>
            <w:rStyle w:val="Hypertextovodkaz"/>
            <w:noProof/>
          </w:rPr>
          <w:t>Podpis žádosti o platbu</w:t>
        </w:r>
        <w:r>
          <w:rPr>
            <w:noProof/>
            <w:webHidden/>
          </w:rPr>
          <w:tab/>
        </w:r>
        <w:r>
          <w:rPr>
            <w:noProof/>
            <w:webHidden/>
          </w:rPr>
          <w:fldChar w:fldCharType="begin"/>
        </w:r>
        <w:r>
          <w:rPr>
            <w:noProof/>
            <w:webHidden/>
          </w:rPr>
          <w:instrText xml:space="preserve"> PAGEREF _Toc61030006 \h </w:instrText>
        </w:r>
        <w:r>
          <w:rPr>
            <w:noProof/>
            <w:webHidden/>
          </w:rPr>
        </w:r>
        <w:r>
          <w:rPr>
            <w:noProof/>
            <w:webHidden/>
          </w:rPr>
          <w:fldChar w:fldCharType="separate"/>
        </w:r>
        <w:r w:rsidR="00055B70">
          <w:rPr>
            <w:noProof/>
            <w:webHidden/>
          </w:rPr>
          <w:t>15</w:t>
        </w:r>
        <w:r>
          <w:rPr>
            <w:noProof/>
            <w:webHidden/>
          </w:rPr>
          <w:fldChar w:fldCharType="end"/>
        </w:r>
      </w:hyperlink>
    </w:p>
    <w:p w14:paraId="6E17B9D3" w14:textId="0F95A64C" w:rsidR="00E2227F" w:rsidRDefault="00E2227F">
      <w:pPr>
        <w:pStyle w:val="Obsah4"/>
        <w:tabs>
          <w:tab w:val="right" w:leader="dot" w:pos="9060"/>
        </w:tabs>
        <w:rPr>
          <w:rFonts w:asciiTheme="minorHAnsi" w:eastAsiaTheme="minorEastAsia" w:hAnsiTheme="minorHAnsi" w:cstheme="minorBidi"/>
          <w:noProof/>
          <w:sz w:val="22"/>
          <w:szCs w:val="22"/>
        </w:rPr>
      </w:pPr>
      <w:hyperlink w:anchor="_Toc61030007" w:history="1">
        <w:r w:rsidRPr="001638D4">
          <w:rPr>
            <w:rStyle w:val="Hypertextovodkaz"/>
            <w:noProof/>
          </w:rPr>
          <w:t>Postup vyplnění zprávy o realizaci</w:t>
        </w:r>
        <w:r>
          <w:rPr>
            <w:noProof/>
            <w:webHidden/>
          </w:rPr>
          <w:tab/>
        </w:r>
        <w:r>
          <w:rPr>
            <w:noProof/>
            <w:webHidden/>
          </w:rPr>
          <w:fldChar w:fldCharType="begin"/>
        </w:r>
        <w:r>
          <w:rPr>
            <w:noProof/>
            <w:webHidden/>
          </w:rPr>
          <w:instrText xml:space="preserve"> PAGEREF _Toc61030007 \h </w:instrText>
        </w:r>
        <w:r>
          <w:rPr>
            <w:noProof/>
            <w:webHidden/>
          </w:rPr>
        </w:r>
        <w:r>
          <w:rPr>
            <w:noProof/>
            <w:webHidden/>
          </w:rPr>
          <w:fldChar w:fldCharType="separate"/>
        </w:r>
        <w:r w:rsidR="00055B70">
          <w:rPr>
            <w:noProof/>
            <w:webHidden/>
          </w:rPr>
          <w:t>16</w:t>
        </w:r>
        <w:r>
          <w:rPr>
            <w:noProof/>
            <w:webHidden/>
          </w:rPr>
          <w:fldChar w:fldCharType="end"/>
        </w:r>
      </w:hyperlink>
    </w:p>
    <w:p w14:paraId="1F40B656" w14:textId="1F529D9E"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08" w:history="1">
        <w:r w:rsidRPr="001638D4">
          <w:rPr>
            <w:rStyle w:val="Hypertextovodkaz"/>
            <w:noProof/>
          </w:rPr>
          <w:t>Záložka Informace o zprávě</w:t>
        </w:r>
        <w:r>
          <w:rPr>
            <w:noProof/>
            <w:webHidden/>
          </w:rPr>
          <w:tab/>
        </w:r>
        <w:r>
          <w:rPr>
            <w:noProof/>
            <w:webHidden/>
          </w:rPr>
          <w:fldChar w:fldCharType="begin"/>
        </w:r>
        <w:r>
          <w:rPr>
            <w:noProof/>
            <w:webHidden/>
          </w:rPr>
          <w:instrText xml:space="preserve"> PAGEREF _Toc61030008 \h </w:instrText>
        </w:r>
        <w:r>
          <w:rPr>
            <w:noProof/>
            <w:webHidden/>
          </w:rPr>
        </w:r>
        <w:r>
          <w:rPr>
            <w:noProof/>
            <w:webHidden/>
          </w:rPr>
          <w:fldChar w:fldCharType="separate"/>
        </w:r>
        <w:r w:rsidR="00055B70">
          <w:rPr>
            <w:noProof/>
            <w:webHidden/>
          </w:rPr>
          <w:t>17</w:t>
        </w:r>
        <w:r>
          <w:rPr>
            <w:noProof/>
            <w:webHidden/>
          </w:rPr>
          <w:fldChar w:fldCharType="end"/>
        </w:r>
      </w:hyperlink>
    </w:p>
    <w:p w14:paraId="109FBD43" w14:textId="338E5DF0"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09" w:history="1">
        <w:r w:rsidRPr="001638D4">
          <w:rPr>
            <w:rStyle w:val="Hypertextovodkaz"/>
            <w:noProof/>
          </w:rPr>
          <w:t>Záložka Realizace, provoz/údržba výstupu</w:t>
        </w:r>
        <w:r>
          <w:rPr>
            <w:noProof/>
            <w:webHidden/>
          </w:rPr>
          <w:tab/>
        </w:r>
        <w:r>
          <w:rPr>
            <w:noProof/>
            <w:webHidden/>
          </w:rPr>
          <w:fldChar w:fldCharType="begin"/>
        </w:r>
        <w:r>
          <w:rPr>
            <w:noProof/>
            <w:webHidden/>
          </w:rPr>
          <w:instrText xml:space="preserve"> PAGEREF _Toc61030009 \h </w:instrText>
        </w:r>
        <w:r>
          <w:rPr>
            <w:noProof/>
            <w:webHidden/>
          </w:rPr>
        </w:r>
        <w:r>
          <w:rPr>
            <w:noProof/>
            <w:webHidden/>
          </w:rPr>
          <w:fldChar w:fldCharType="separate"/>
        </w:r>
        <w:r w:rsidR="00055B70">
          <w:rPr>
            <w:noProof/>
            <w:webHidden/>
          </w:rPr>
          <w:t>17</w:t>
        </w:r>
        <w:r>
          <w:rPr>
            <w:noProof/>
            <w:webHidden/>
          </w:rPr>
          <w:fldChar w:fldCharType="end"/>
        </w:r>
      </w:hyperlink>
    </w:p>
    <w:p w14:paraId="5B2C79C5" w14:textId="2C6EFB54"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10" w:history="1">
        <w:r w:rsidRPr="001638D4">
          <w:rPr>
            <w:rStyle w:val="Hypertextovodkaz"/>
            <w:noProof/>
          </w:rPr>
          <w:t>Záložka Příjmy</w:t>
        </w:r>
        <w:r>
          <w:rPr>
            <w:noProof/>
            <w:webHidden/>
          </w:rPr>
          <w:tab/>
        </w:r>
        <w:r>
          <w:rPr>
            <w:noProof/>
            <w:webHidden/>
          </w:rPr>
          <w:fldChar w:fldCharType="begin"/>
        </w:r>
        <w:r>
          <w:rPr>
            <w:noProof/>
            <w:webHidden/>
          </w:rPr>
          <w:instrText xml:space="preserve"> PAGEREF _Toc61030010 \h </w:instrText>
        </w:r>
        <w:r>
          <w:rPr>
            <w:noProof/>
            <w:webHidden/>
          </w:rPr>
        </w:r>
        <w:r>
          <w:rPr>
            <w:noProof/>
            <w:webHidden/>
          </w:rPr>
          <w:fldChar w:fldCharType="separate"/>
        </w:r>
        <w:r w:rsidR="00055B70">
          <w:rPr>
            <w:noProof/>
            <w:webHidden/>
          </w:rPr>
          <w:t>17</w:t>
        </w:r>
        <w:r>
          <w:rPr>
            <w:noProof/>
            <w:webHidden/>
          </w:rPr>
          <w:fldChar w:fldCharType="end"/>
        </w:r>
      </w:hyperlink>
    </w:p>
    <w:p w14:paraId="544870E1" w14:textId="3DBC17FF"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11" w:history="1">
        <w:r w:rsidRPr="001638D4">
          <w:rPr>
            <w:rStyle w:val="Hypertextovodkaz"/>
            <w:noProof/>
          </w:rPr>
          <w:t>Záložka Identifikace problému</w:t>
        </w:r>
        <w:r>
          <w:rPr>
            <w:noProof/>
            <w:webHidden/>
          </w:rPr>
          <w:tab/>
        </w:r>
        <w:r>
          <w:rPr>
            <w:noProof/>
            <w:webHidden/>
          </w:rPr>
          <w:fldChar w:fldCharType="begin"/>
        </w:r>
        <w:r>
          <w:rPr>
            <w:noProof/>
            <w:webHidden/>
          </w:rPr>
          <w:instrText xml:space="preserve"> PAGEREF _Toc61030011 \h </w:instrText>
        </w:r>
        <w:r>
          <w:rPr>
            <w:noProof/>
            <w:webHidden/>
          </w:rPr>
        </w:r>
        <w:r>
          <w:rPr>
            <w:noProof/>
            <w:webHidden/>
          </w:rPr>
          <w:fldChar w:fldCharType="separate"/>
        </w:r>
        <w:r w:rsidR="00055B70">
          <w:rPr>
            <w:noProof/>
            <w:webHidden/>
          </w:rPr>
          <w:t>18</w:t>
        </w:r>
        <w:r>
          <w:rPr>
            <w:noProof/>
            <w:webHidden/>
          </w:rPr>
          <w:fldChar w:fldCharType="end"/>
        </w:r>
      </w:hyperlink>
    </w:p>
    <w:p w14:paraId="7A1F3A4E" w14:textId="5E3F191E"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12" w:history="1">
        <w:r w:rsidRPr="001638D4">
          <w:rPr>
            <w:rStyle w:val="Hypertextovodkaz"/>
            <w:noProof/>
          </w:rPr>
          <w:t>Záložka Indikátory</w:t>
        </w:r>
        <w:r>
          <w:rPr>
            <w:noProof/>
            <w:webHidden/>
          </w:rPr>
          <w:tab/>
        </w:r>
        <w:r>
          <w:rPr>
            <w:noProof/>
            <w:webHidden/>
          </w:rPr>
          <w:fldChar w:fldCharType="begin"/>
        </w:r>
        <w:r>
          <w:rPr>
            <w:noProof/>
            <w:webHidden/>
          </w:rPr>
          <w:instrText xml:space="preserve"> PAGEREF _Toc61030012 \h </w:instrText>
        </w:r>
        <w:r>
          <w:rPr>
            <w:noProof/>
            <w:webHidden/>
          </w:rPr>
        </w:r>
        <w:r>
          <w:rPr>
            <w:noProof/>
            <w:webHidden/>
          </w:rPr>
          <w:fldChar w:fldCharType="separate"/>
        </w:r>
        <w:r w:rsidR="00055B70">
          <w:rPr>
            <w:noProof/>
            <w:webHidden/>
          </w:rPr>
          <w:t>18</w:t>
        </w:r>
        <w:r>
          <w:rPr>
            <w:noProof/>
            <w:webHidden/>
          </w:rPr>
          <w:fldChar w:fldCharType="end"/>
        </w:r>
      </w:hyperlink>
    </w:p>
    <w:p w14:paraId="1B0CC8FC" w14:textId="74621673"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13" w:history="1">
        <w:r w:rsidRPr="001638D4">
          <w:rPr>
            <w:rStyle w:val="Hypertextovodkaz"/>
            <w:noProof/>
          </w:rPr>
          <w:t>Záložka Horizontální principy</w:t>
        </w:r>
        <w:r>
          <w:rPr>
            <w:noProof/>
            <w:webHidden/>
          </w:rPr>
          <w:tab/>
        </w:r>
        <w:r>
          <w:rPr>
            <w:noProof/>
            <w:webHidden/>
          </w:rPr>
          <w:fldChar w:fldCharType="begin"/>
        </w:r>
        <w:r>
          <w:rPr>
            <w:noProof/>
            <w:webHidden/>
          </w:rPr>
          <w:instrText xml:space="preserve"> PAGEREF _Toc61030013 \h </w:instrText>
        </w:r>
        <w:r>
          <w:rPr>
            <w:noProof/>
            <w:webHidden/>
          </w:rPr>
        </w:r>
        <w:r>
          <w:rPr>
            <w:noProof/>
            <w:webHidden/>
          </w:rPr>
          <w:fldChar w:fldCharType="separate"/>
        </w:r>
        <w:r w:rsidR="00055B70">
          <w:rPr>
            <w:noProof/>
            <w:webHidden/>
          </w:rPr>
          <w:t>20</w:t>
        </w:r>
        <w:r>
          <w:rPr>
            <w:noProof/>
            <w:webHidden/>
          </w:rPr>
          <w:fldChar w:fldCharType="end"/>
        </w:r>
      </w:hyperlink>
    </w:p>
    <w:p w14:paraId="54872EC2" w14:textId="525700B5"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14" w:history="1">
        <w:r w:rsidRPr="001638D4">
          <w:rPr>
            <w:rStyle w:val="Hypertextovodkaz"/>
            <w:noProof/>
          </w:rPr>
          <w:t>Záložka Klíčové aktivity</w:t>
        </w:r>
        <w:r>
          <w:rPr>
            <w:noProof/>
            <w:webHidden/>
          </w:rPr>
          <w:tab/>
        </w:r>
        <w:r>
          <w:rPr>
            <w:noProof/>
            <w:webHidden/>
          </w:rPr>
          <w:fldChar w:fldCharType="begin"/>
        </w:r>
        <w:r>
          <w:rPr>
            <w:noProof/>
            <w:webHidden/>
          </w:rPr>
          <w:instrText xml:space="preserve"> PAGEREF _Toc61030014 \h </w:instrText>
        </w:r>
        <w:r>
          <w:rPr>
            <w:noProof/>
            <w:webHidden/>
          </w:rPr>
        </w:r>
        <w:r>
          <w:rPr>
            <w:noProof/>
            <w:webHidden/>
          </w:rPr>
          <w:fldChar w:fldCharType="separate"/>
        </w:r>
        <w:r w:rsidR="00055B70">
          <w:rPr>
            <w:noProof/>
            <w:webHidden/>
          </w:rPr>
          <w:t>20</w:t>
        </w:r>
        <w:r>
          <w:rPr>
            <w:noProof/>
            <w:webHidden/>
          </w:rPr>
          <w:fldChar w:fldCharType="end"/>
        </w:r>
      </w:hyperlink>
    </w:p>
    <w:p w14:paraId="61199FB1" w14:textId="74EF1229"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15" w:history="1">
        <w:r w:rsidRPr="001638D4">
          <w:rPr>
            <w:rStyle w:val="Hypertextovodkaz"/>
            <w:noProof/>
          </w:rPr>
          <w:t>Záložka Etapy projektu (záložka není relevantní pro závěrečnou ZoR za celé období realizace projektu)</w:t>
        </w:r>
        <w:r>
          <w:rPr>
            <w:noProof/>
            <w:webHidden/>
          </w:rPr>
          <w:tab/>
        </w:r>
        <w:r>
          <w:rPr>
            <w:noProof/>
            <w:webHidden/>
          </w:rPr>
          <w:fldChar w:fldCharType="begin"/>
        </w:r>
        <w:r>
          <w:rPr>
            <w:noProof/>
            <w:webHidden/>
          </w:rPr>
          <w:instrText xml:space="preserve"> PAGEREF _Toc61030015 \h </w:instrText>
        </w:r>
        <w:r>
          <w:rPr>
            <w:noProof/>
            <w:webHidden/>
          </w:rPr>
        </w:r>
        <w:r>
          <w:rPr>
            <w:noProof/>
            <w:webHidden/>
          </w:rPr>
          <w:fldChar w:fldCharType="separate"/>
        </w:r>
        <w:r w:rsidR="00055B70">
          <w:rPr>
            <w:noProof/>
            <w:webHidden/>
          </w:rPr>
          <w:t>21</w:t>
        </w:r>
        <w:r>
          <w:rPr>
            <w:noProof/>
            <w:webHidden/>
          </w:rPr>
          <w:fldChar w:fldCharType="end"/>
        </w:r>
      </w:hyperlink>
    </w:p>
    <w:p w14:paraId="2F1033A0" w14:textId="08CE2795"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16" w:history="1">
        <w:r w:rsidRPr="001638D4">
          <w:rPr>
            <w:rStyle w:val="Hypertextovodkaz"/>
            <w:noProof/>
          </w:rPr>
          <w:t>Záložka Čestné prohlášení</w:t>
        </w:r>
        <w:r>
          <w:rPr>
            <w:noProof/>
            <w:webHidden/>
          </w:rPr>
          <w:tab/>
        </w:r>
        <w:r>
          <w:rPr>
            <w:noProof/>
            <w:webHidden/>
          </w:rPr>
          <w:fldChar w:fldCharType="begin"/>
        </w:r>
        <w:r>
          <w:rPr>
            <w:noProof/>
            <w:webHidden/>
          </w:rPr>
          <w:instrText xml:space="preserve"> PAGEREF _Toc61030016 \h </w:instrText>
        </w:r>
        <w:r>
          <w:rPr>
            <w:noProof/>
            <w:webHidden/>
          </w:rPr>
        </w:r>
        <w:r>
          <w:rPr>
            <w:noProof/>
            <w:webHidden/>
          </w:rPr>
          <w:fldChar w:fldCharType="separate"/>
        </w:r>
        <w:r w:rsidR="00055B70">
          <w:rPr>
            <w:noProof/>
            <w:webHidden/>
          </w:rPr>
          <w:t>21</w:t>
        </w:r>
        <w:r>
          <w:rPr>
            <w:noProof/>
            <w:webHidden/>
          </w:rPr>
          <w:fldChar w:fldCharType="end"/>
        </w:r>
      </w:hyperlink>
    </w:p>
    <w:p w14:paraId="1B99514D" w14:textId="1822B9EB"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17" w:history="1">
        <w:r w:rsidRPr="001638D4">
          <w:rPr>
            <w:rStyle w:val="Hypertextovodkaz"/>
            <w:noProof/>
          </w:rPr>
          <w:t>Záložka Dokumenty</w:t>
        </w:r>
        <w:r>
          <w:rPr>
            <w:noProof/>
            <w:webHidden/>
          </w:rPr>
          <w:tab/>
        </w:r>
        <w:r>
          <w:rPr>
            <w:noProof/>
            <w:webHidden/>
          </w:rPr>
          <w:fldChar w:fldCharType="begin"/>
        </w:r>
        <w:r>
          <w:rPr>
            <w:noProof/>
            <w:webHidden/>
          </w:rPr>
          <w:instrText xml:space="preserve"> PAGEREF _Toc61030017 \h </w:instrText>
        </w:r>
        <w:r>
          <w:rPr>
            <w:noProof/>
            <w:webHidden/>
          </w:rPr>
        </w:r>
        <w:r>
          <w:rPr>
            <w:noProof/>
            <w:webHidden/>
          </w:rPr>
          <w:fldChar w:fldCharType="separate"/>
        </w:r>
        <w:r w:rsidR="00055B70">
          <w:rPr>
            <w:noProof/>
            <w:webHidden/>
          </w:rPr>
          <w:t>21</w:t>
        </w:r>
        <w:r>
          <w:rPr>
            <w:noProof/>
            <w:webHidden/>
          </w:rPr>
          <w:fldChar w:fldCharType="end"/>
        </w:r>
      </w:hyperlink>
    </w:p>
    <w:p w14:paraId="63D0B815" w14:textId="746079ED"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18" w:history="1">
        <w:r w:rsidRPr="001638D4">
          <w:rPr>
            <w:rStyle w:val="Hypertextovodkaz"/>
            <w:noProof/>
          </w:rPr>
          <w:t>Záložka Dokumenty Zprávy</w:t>
        </w:r>
        <w:r>
          <w:rPr>
            <w:noProof/>
            <w:webHidden/>
          </w:rPr>
          <w:tab/>
        </w:r>
        <w:r>
          <w:rPr>
            <w:noProof/>
            <w:webHidden/>
          </w:rPr>
          <w:fldChar w:fldCharType="begin"/>
        </w:r>
        <w:r>
          <w:rPr>
            <w:noProof/>
            <w:webHidden/>
          </w:rPr>
          <w:instrText xml:space="preserve"> PAGEREF _Toc61030018 \h </w:instrText>
        </w:r>
        <w:r>
          <w:rPr>
            <w:noProof/>
            <w:webHidden/>
          </w:rPr>
        </w:r>
        <w:r>
          <w:rPr>
            <w:noProof/>
            <w:webHidden/>
          </w:rPr>
          <w:fldChar w:fldCharType="separate"/>
        </w:r>
        <w:r w:rsidR="00055B70">
          <w:rPr>
            <w:noProof/>
            <w:webHidden/>
          </w:rPr>
          <w:t>22</w:t>
        </w:r>
        <w:r>
          <w:rPr>
            <w:noProof/>
            <w:webHidden/>
          </w:rPr>
          <w:fldChar w:fldCharType="end"/>
        </w:r>
      </w:hyperlink>
    </w:p>
    <w:p w14:paraId="5932F7E9" w14:textId="13282F81"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19" w:history="1">
        <w:r w:rsidRPr="001638D4">
          <w:rPr>
            <w:rStyle w:val="Hypertextovodkaz"/>
            <w:noProof/>
          </w:rPr>
          <w:t>Záložka Publicita</w:t>
        </w:r>
        <w:r>
          <w:rPr>
            <w:noProof/>
            <w:webHidden/>
          </w:rPr>
          <w:tab/>
        </w:r>
        <w:r>
          <w:rPr>
            <w:noProof/>
            <w:webHidden/>
          </w:rPr>
          <w:fldChar w:fldCharType="begin"/>
        </w:r>
        <w:r>
          <w:rPr>
            <w:noProof/>
            <w:webHidden/>
          </w:rPr>
          <w:instrText xml:space="preserve"> PAGEREF _Toc61030019 \h </w:instrText>
        </w:r>
        <w:r>
          <w:rPr>
            <w:noProof/>
            <w:webHidden/>
          </w:rPr>
        </w:r>
        <w:r>
          <w:rPr>
            <w:noProof/>
            <w:webHidden/>
          </w:rPr>
          <w:fldChar w:fldCharType="separate"/>
        </w:r>
        <w:r w:rsidR="00055B70">
          <w:rPr>
            <w:noProof/>
            <w:webHidden/>
          </w:rPr>
          <w:t>22</w:t>
        </w:r>
        <w:r>
          <w:rPr>
            <w:noProof/>
            <w:webHidden/>
          </w:rPr>
          <w:fldChar w:fldCharType="end"/>
        </w:r>
      </w:hyperlink>
    </w:p>
    <w:p w14:paraId="135D9045" w14:textId="6282DFB8"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20" w:history="1">
        <w:r w:rsidRPr="001638D4">
          <w:rPr>
            <w:rStyle w:val="Hypertextovodkaz"/>
            <w:noProof/>
          </w:rPr>
          <w:t>Záložka Kontroly</w:t>
        </w:r>
        <w:r>
          <w:rPr>
            <w:noProof/>
            <w:webHidden/>
          </w:rPr>
          <w:tab/>
        </w:r>
        <w:r>
          <w:rPr>
            <w:noProof/>
            <w:webHidden/>
          </w:rPr>
          <w:fldChar w:fldCharType="begin"/>
        </w:r>
        <w:r>
          <w:rPr>
            <w:noProof/>
            <w:webHidden/>
          </w:rPr>
          <w:instrText xml:space="preserve"> PAGEREF _Toc61030020 \h </w:instrText>
        </w:r>
        <w:r>
          <w:rPr>
            <w:noProof/>
            <w:webHidden/>
          </w:rPr>
        </w:r>
        <w:r>
          <w:rPr>
            <w:noProof/>
            <w:webHidden/>
          </w:rPr>
          <w:fldChar w:fldCharType="separate"/>
        </w:r>
        <w:r w:rsidR="00055B70">
          <w:rPr>
            <w:noProof/>
            <w:webHidden/>
          </w:rPr>
          <w:t>23</w:t>
        </w:r>
        <w:r>
          <w:rPr>
            <w:noProof/>
            <w:webHidden/>
          </w:rPr>
          <w:fldChar w:fldCharType="end"/>
        </w:r>
      </w:hyperlink>
    </w:p>
    <w:p w14:paraId="07746CC1" w14:textId="77C317C8"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21" w:history="1">
        <w:r w:rsidRPr="001638D4">
          <w:rPr>
            <w:rStyle w:val="Hypertextovodkaz"/>
            <w:noProof/>
          </w:rPr>
          <w:t>Záložka Firemní proměnné</w:t>
        </w:r>
        <w:r>
          <w:rPr>
            <w:noProof/>
            <w:webHidden/>
          </w:rPr>
          <w:tab/>
        </w:r>
        <w:r>
          <w:rPr>
            <w:noProof/>
            <w:webHidden/>
          </w:rPr>
          <w:fldChar w:fldCharType="begin"/>
        </w:r>
        <w:r>
          <w:rPr>
            <w:noProof/>
            <w:webHidden/>
          </w:rPr>
          <w:instrText xml:space="preserve"> PAGEREF _Toc61030021 \h </w:instrText>
        </w:r>
        <w:r>
          <w:rPr>
            <w:noProof/>
            <w:webHidden/>
          </w:rPr>
        </w:r>
        <w:r>
          <w:rPr>
            <w:noProof/>
            <w:webHidden/>
          </w:rPr>
          <w:fldChar w:fldCharType="separate"/>
        </w:r>
        <w:r w:rsidR="00055B70">
          <w:rPr>
            <w:noProof/>
            <w:webHidden/>
          </w:rPr>
          <w:t>23</w:t>
        </w:r>
        <w:r>
          <w:rPr>
            <w:noProof/>
            <w:webHidden/>
          </w:rPr>
          <w:fldChar w:fldCharType="end"/>
        </w:r>
      </w:hyperlink>
    </w:p>
    <w:p w14:paraId="187CD8BF" w14:textId="27FD6910"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22" w:history="1">
        <w:r w:rsidRPr="001638D4">
          <w:rPr>
            <w:rStyle w:val="Hypertextovodkaz"/>
            <w:noProof/>
          </w:rPr>
          <w:t>Záložka Účetní období</w:t>
        </w:r>
        <w:r>
          <w:rPr>
            <w:noProof/>
            <w:webHidden/>
          </w:rPr>
          <w:tab/>
        </w:r>
        <w:r>
          <w:rPr>
            <w:noProof/>
            <w:webHidden/>
          </w:rPr>
          <w:fldChar w:fldCharType="begin"/>
        </w:r>
        <w:r>
          <w:rPr>
            <w:noProof/>
            <w:webHidden/>
          </w:rPr>
          <w:instrText xml:space="preserve"> PAGEREF _Toc61030022 \h </w:instrText>
        </w:r>
        <w:r>
          <w:rPr>
            <w:noProof/>
            <w:webHidden/>
          </w:rPr>
        </w:r>
        <w:r>
          <w:rPr>
            <w:noProof/>
            <w:webHidden/>
          </w:rPr>
          <w:fldChar w:fldCharType="separate"/>
        </w:r>
        <w:r w:rsidR="00055B70">
          <w:rPr>
            <w:noProof/>
            <w:webHidden/>
          </w:rPr>
          <w:t>23</w:t>
        </w:r>
        <w:r>
          <w:rPr>
            <w:noProof/>
            <w:webHidden/>
          </w:rPr>
          <w:fldChar w:fldCharType="end"/>
        </w:r>
      </w:hyperlink>
    </w:p>
    <w:p w14:paraId="0893C672" w14:textId="0C99BC33"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23" w:history="1">
        <w:r w:rsidRPr="001638D4">
          <w:rPr>
            <w:rStyle w:val="Hypertextovodkaz"/>
            <w:noProof/>
          </w:rPr>
          <w:t>Záložka Veřejná podpora</w:t>
        </w:r>
        <w:r>
          <w:rPr>
            <w:noProof/>
            <w:webHidden/>
          </w:rPr>
          <w:tab/>
        </w:r>
        <w:r>
          <w:rPr>
            <w:noProof/>
            <w:webHidden/>
          </w:rPr>
          <w:fldChar w:fldCharType="begin"/>
        </w:r>
        <w:r>
          <w:rPr>
            <w:noProof/>
            <w:webHidden/>
          </w:rPr>
          <w:instrText xml:space="preserve"> PAGEREF _Toc61030023 \h </w:instrText>
        </w:r>
        <w:r>
          <w:rPr>
            <w:noProof/>
            <w:webHidden/>
          </w:rPr>
        </w:r>
        <w:r>
          <w:rPr>
            <w:noProof/>
            <w:webHidden/>
          </w:rPr>
          <w:fldChar w:fldCharType="separate"/>
        </w:r>
        <w:r w:rsidR="00055B70">
          <w:rPr>
            <w:noProof/>
            <w:webHidden/>
          </w:rPr>
          <w:t>23</w:t>
        </w:r>
        <w:r>
          <w:rPr>
            <w:noProof/>
            <w:webHidden/>
          </w:rPr>
          <w:fldChar w:fldCharType="end"/>
        </w:r>
      </w:hyperlink>
    </w:p>
    <w:p w14:paraId="2830B997" w14:textId="5FC167DC"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24" w:history="1">
        <w:r w:rsidRPr="001638D4">
          <w:rPr>
            <w:rStyle w:val="Hypertextovodkaz"/>
            <w:noProof/>
          </w:rPr>
          <w:t>Kontrola vyplnění zprávy o realizaci</w:t>
        </w:r>
        <w:r>
          <w:rPr>
            <w:noProof/>
            <w:webHidden/>
          </w:rPr>
          <w:tab/>
        </w:r>
        <w:r>
          <w:rPr>
            <w:noProof/>
            <w:webHidden/>
          </w:rPr>
          <w:fldChar w:fldCharType="begin"/>
        </w:r>
        <w:r>
          <w:rPr>
            <w:noProof/>
            <w:webHidden/>
          </w:rPr>
          <w:instrText xml:space="preserve"> PAGEREF _Toc61030024 \h </w:instrText>
        </w:r>
        <w:r>
          <w:rPr>
            <w:noProof/>
            <w:webHidden/>
          </w:rPr>
        </w:r>
        <w:r>
          <w:rPr>
            <w:noProof/>
            <w:webHidden/>
          </w:rPr>
          <w:fldChar w:fldCharType="separate"/>
        </w:r>
        <w:r w:rsidR="00055B70">
          <w:rPr>
            <w:noProof/>
            <w:webHidden/>
          </w:rPr>
          <w:t>24</w:t>
        </w:r>
        <w:r>
          <w:rPr>
            <w:noProof/>
            <w:webHidden/>
          </w:rPr>
          <w:fldChar w:fldCharType="end"/>
        </w:r>
      </w:hyperlink>
    </w:p>
    <w:p w14:paraId="704C95D7" w14:textId="2FD7A9CA"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25" w:history="1">
        <w:r w:rsidRPr="001638D4">
          <w:rPr>
            <w:rStyle w:val="Hypertextovodkaz"/>
            <w:noProof/>
          </w:rPr>
          <w:t>Finalizace zprávy o realizaci</w:t>
        </w:r>
        <w:r>
          <w:rPr>
            <w:noProof/>
            <w:webHidden/>
          </w:rPr>
          <w:tab/>
        </w:r>
        <w:r>
          <w:rPr>
            <w:noProof/>
            <w:webHidden/>
          </w:rPr>
          <w:fldChar w:fldCharType="begin"/>
        </w:r>
        <w:r>
          <w:rPr>
            <w:noProof/>
            <w:webHidden/>
          </w:rPr>
          <w:instrText xml:space="preserve"> PAGEREF _Toc61030025 \h </w:instrText>
        </w:r>
        <w:r>
          <w:rPr>
            <w:noProof/>
            <w:webHidden/>
          </w:rPr>
        </w:r>
        <w:r>
          <w:rPr>
            <w:noProof/>
            <w:webHidden/>
          </w:rPr>
          <w:fldChar w:fldCharType="separate"/>
        </w:r>
        <w:r w:rsidR="00055B70">
          <w:rPr>
            <w:noProof/>
            <w:webHidden/>
          </w:rPr>
          <w:t>24</w:t>
        </w:r>
        <w:r>
          <w:rPr>
            <w:noProof/>
            <w:webHidden/>
          </w:rPr>
          <w:fldChar w:fldCharType="end"/>
        </w:r>
      </w:hyperlink>
    </w:p>
    <w:p w14:paraId="451D5DF4" w14:textId="459731B4" w:rsidR="00E2227F" w:rsidRDefault="00E2227F">
      <w:pPr>
        <w:pStyle w:val="Obsah5"/>
        <w:tabs>
          <w:tab w:val="right" w:leader="dot" w:pos="9060"/>
        </w:tabs>
        <w:rPr>
          <w:rFonts w:asciiTheme="minorHAnsi" w:eastAsiaTheme="minorEastAsia" w:hAnsiTheme="minorHAnsi" w:cstheme="minorBidi"/>
          <w:noProof/>
          <w:sz w:val="22"/>
          <w:szCs w:val="22"/>
        </w:rPr>
      </w:pPr>
      <w:hyperlink w:anchor="_Toc61030026" w:history="1">
        <w:r w:rsidRPr="001638D4">
          <w:rPr>
            <w:rStyle w:val="Hypertextovodkaz"/>
            <w:noProof/>
          </w:rPr>
          <w:t>Podpis zprávy o realizaci</w:t>
        </w:r>
        <w:r>
          <w:rPr>
            <w:noProof/>
            <w:webHidden/>
          </w:rPr>
          <w:tab/>
        </w:r>
        <w:r>
          <w:rPr>
            <w:noProof/>
            <w:webHidden/>
          </w:rPr>
          <w:fldChar w:fldCharType="begin"/>
        </w:r>
        <w:r>
          <w:rPr>
            <w:noProof/>
            <w:webHidden/>
          </w:rPr>
          <w:instrText xml:space="preserve"> PAGEREF _Toc61030026 \h </w:instrText>
        </w:r>
        <w:r>
          <w:rPr>
            <w:noProof/>
            <w:webHidden/>
          </w:rPr>
        </w:r>
        <w:r>
          <w:rPr>
            <w:noProof/>
            <w:webHidden/>
          </w:rPr>
          <w:fldChar w:fldCharType="separate"/>
        </w:r>
        <w:r w:rsidR="00055B70">
          <w:rPr>
            <w:noProof/>
            <w:webHidden/>
          </w:rPr>
          <w:t>24</w:t>
        </w:r>
        <w:r>
          <w:rPr>
            <w:noProof/>
            <w:webHidden/>
          </w:rPr>
          <w:fldChar w:fldCharType="end"/>
        </w:r>
      </w:hyperlink>
    </w:p>
    <w:p w14:paraId="0B428E21" w14:textId="77777777" w:rsidR="00970201" w:rsidRDefault="004E2D6E" w:rsidP="00C37D92">
      <w:pPr>
        <w:pStyle w:val="Nadpis40"/>
      </w:pPr>
      <w:r>
        <w:fldChar w:fldCharType="end"/>
      </w:r>
    </w:p>
    <w:p w14:paraId="135333AD" w14:textId="77777777" w:rsidR="00970201" w:rsidRDefault="00970201" w:rsidP="00970201"/>
    <w:p w14:paraId="79F22359" w14:textId="51668BB2" w:rsidR="00CF52F9" w:rsidRDefault="00CF52F9" w:rsidP="00961EE1">
      <w:pPr>
        <w:pStyle w:val="Nadpis40"/>
      </w:pPr>
      <w:r>
        <w:br w:type="page"/>
      </w:r>
    </w:p>
    <w:p w14:paraId="7C841A51" w14:textId="77777777" w:rsidR="007C604C" w:rsidRPr="00DE4AA9" w:rsidRDefault="007C604C" w:rsidP="00DE4AA9">
      <w:pPr>
        <w:pStyle w:val="Nadpis1"/>
        <w:rPr>
          <w:rStyle w:val="Nadpis2CharChar"/>
          <w:rFonts w:ascii="Times New Roman" w:hAnsi="Times New Roman" w:cs="Times New Roman"/>
          <w:b/>
          <w:bCs/>
          <w:i w:val="0"/>
          <w:iCs w:val="0"/>
          <w:lang w:val="cs-CZ"/>
        </w:rPr>
      </w:pPr>
      <w:bookmarkStart w:id="1" w:name="_Toc61029992"/>
      <w:r w:rsidRPr="00DE4AA9">
        <w:rPr>
          <w:rStyle w:val="Nadpis2CharChar"/>
          <w:rFonts w:ascii="Times New Roman" w:hAnsi="Times New Roman" w:cs="Times New Roman"/>
          <w:b/>
          <w:bCs/>
          <w:i w:val="0"/>
          <w:iCs w:val="0"/>
          <w:lang w:val="cs-CZ"/>
        </w:rPr>
        <w:lastRenderedPageBreak/>
        <w:t>Postup pro vyplňování zjednodušené žádosti o</w:t>
      </w:r>
      <w:r w:rsidR="00ED59C3" w:rsidRPr="00DE4AA9">
        <w:rPr>
          <w:rStyle w:val="Nadpis2CharChar"/>
          <w:rFonts w:ascii="Times New Roman" w:hAnsi="Times New Roman" w:cs="Times New Roman"/>
          <w:b/>
          <w:bCs/>
          <w:i w:val="0"/>
          <w:iCs w:val="0"/>
          <w:lang w:val="cs-CZ"/>
        </w:rPr>
        <w:t> </w:t>
      </w:r>
      <w:r w:rsidRPr="00DE4AA9">
        <w:rPr>
          <w:rStyle w:val="Nadpis2CharChar"/>
          <w:rFonts w:ascii="Times New Roman" w:hAnsi="Times New Roman" w:cs="Times New Roman"/>
          <w:b/>
          <w:bCs/>
          <w:i w:val="0"/>
          <w:iCs w:val="0"/>
          <w:lang w:val="cs-CZ"/>
        </w:rPr>
        <w:t>platbu a zprávy o realizaci</w:t>
      </w:r>
      <w:r w:rsidR="00ED59C3" w:rsidRPr="00DE4AA9">
        <w:rPr>
          <w:rStyle w:val="Nadpis2CharChar"/>
          <w:rFonts w:ascii="Times New Roman" w:hAnsi="Times New Roman" w:cs="Times New Roman"/>
          <w:b/>
          <w:bCs/>
          <w:i w:val="0"/>
          <w:iCs w:val="0"/>
          <w:lang w:val="cs-CZ"/>
        </w:rPr>
        <w:t xml:space="preserve"> projektu</w:t>
      </w:r>
      <w:bookmarkEnd w:id="1"/>
    </w:p>
    <w:p w14:paraId="72F28118" w14:textId="77777777" w:rsidR="00516BCF" w:rsidRDefault="00516BCF" w:rsidP="007C604C">
      <w:pPr>
        <w:pStyle w:val="Textkomente"/>
        <w:jc w:val="both"/>
        <w:rPr>
          <w:sz w:val="24"/>
          <w:szCs w:val="24"/>
        </w:rPr>
      </w:pPr>
    </w:p>
    <w:p w14:paraId="5C4F76AB" w14:textId="5FF66D55" w:rsidR="007C604C" w:rsidRDefault="003C03F2" w:rsidP="007C604C">
      <w:pPr>
        <w:pStyle w:val="Textkomente"/>
        <w:jc w:val="both"/>
        <w:rPr>
          <w:sz w:val="24"/>
          <w:szCs w:val="24"/>
        </w:rPr>
      </w:pPr>
      <w:r>
        <w:rPr>
          <w:sz w:val="24"/>
          <w:szCs w:val="24"/>
        </w:rPr>
        <w:t>Z</w:t>
      </w:r>
      <w:r w:rsidRPr="003C03F2">
        <w:rPr>
          <w:sz w:val="24"/>
          <w:szCs w:val="24"/>
        </w:rPr>
        <w:t xml:space="preserve">jednodušenou žádost o platbu </w:t>
      </w:r>
      <w:r>
        <w:rPr>
          <w:sz w:val="24"/>
          <w:szCs w:val="24"/>
        </w:rPr>
        <w:t>(</w:t>
      </w:r>
      <w:r w:rsidR="002A7959" w:rsidRPr="00516BCF">
        <w:rPr>
          <w:sz w:val="24"/>
          <w:szCs w:val="24"/>
        </w:rPr>
        <w:t>ZŽoP</w:t>
      </w:r>
      <w:r>
        <w:rPr>
          <w:sz w:val="24"/>
          <w:szCs w:val="24"/>
        </w:rPr>
        <w:t>)</w:t>
      </w:r>
      <w:r w:rsidR="002A7959" w:rsidRPr="00516BCF">
        <w:rPr>
          <w:sz w:val="24"/>
          <w:szCs w:val="24"/>
        </w:rPr>
        <w:t xml:space="preserve"> a průběžnou/závěrečnou </w:t>
      </w:r>
      <w:r>
        <w:rPr>
          <w:sz w:val="24"/>
          <w:szCs w:val="24"/>
        </w:rPr>
        <w:t>zprávu o realizaci</w:t>
      </w:r>
      <w:r w:rsidR="00ED59C3">
        <w:rPr>
          <w:sz w:val="24"/>
          <w:szCs w:val="24"/>
        </w:rPr>
        <w:t xml:space="preserve"> projektu</w:t>
      </w:r>
      <w:r>
        <w:rPr>
          <w:sz w:val="24"/>
          <w:szCs w:val="24"/>
        </w:rPr>
        <w:t xml:space="preserve"> (</w:t>
      </w:r>
      <w:r w:rsidR="002A7959" w:rsidRPr="00516BCF">
        <w:rPr>
          <w:sz w:val="24"/>
          <w:szCs w:val="24"/>
        </w:rPr>
        <w:t>ZoR</w:t>
      </w:r>
      <w:r w:rsidR="00ED59C3">
        <w:rPr>
          <w:sz w:val="24"/>
          <w:szCs w:val="24"/>
        </w:rPr>
        <w:t xml:space="preserve"> projektu</w:t>
      </w:r>
      <w:r>
        <w:rPr>
          <w:sz w:val="24"/>
          <w:szCs w:val="24"/>
        </w:rPr>
        <w:t>)</w:t>
      </w:r>
      <w:r w:rsidR="002A7959" w:rsidRPr="00516BCF">
        <w:rPr>
          <w:sz w:val="24"/>
          <w:szCs w:val="24"/>
        </w:rPr>
        <w:t xml:space="preserve"> není možné podat před schválením prvního právního aktu.</w:t>
      </w:r>
      <w:r w:rsidR="00D40C21">
        <w:rPr>
          <w:sz w:val="24"/>
          <w:szCs w:val="24"/>
        </w:rPr>
        <w:t xml:space="preserve"> Průběžnou ZoR příjemce předkládá pouze u víceetapových</w:t>
      </w:r>
      <w:r w:rsidR="00003783">
        <w:rPr>
          <w:rStyle w:val="Znakapoznpodarou"/>
          <w:sz w:val="24"/>
          <w:szCs w:val="24"/>
        </w:rPr>
        <w:footnoteReference w:id="2"/>
      </w:r>
      <w:r w:rsidR="00D40C21">
        <w:rPr>
          <w:sz w:val="24"/>
          <w:szCs w:val="24"/>
        </w:rPr>
        <w:t xml:space="preserve"> projektů.</w:t>
      </w:r>
    </w:p>
    <w:p w14:paraId="6F886F2F" w14:textId="77777777" w:rsidR="00516BCF" w:rsidRPr="00516BCF" w:rsidRDefault="00516BCF" w:rsidP="007C604C">
      <w:pPr>
        <w:pStyle w:val="Textkomente"/>
        <w:jc w:val="both"/>
        <w:rPr>
          <w:sz w:val="24"/>
          <w:szCs w:val="24"/>
        </w:rPr>
      </w:pPr>
    </w:p>
    <w:p w14:paraId="601E61F2" w14:textId="7676B8DB" w:rsidR="00120BF5" w:rsidRPr="00516BCF" w:rsidRDefault="007C604C" w:rsidP="007C604C">
      <w:pPr>
        <w:pStyle w:val="Textkomente"/>
        <w:jc w:val="both"/>
        <w:rPr>
          <w:sz w:val="24"/>
          <w:szCs w:val="24"/>
        </w:rPr>
      </w:pPr>
      <w:r w:rsidRPr="00DA4879">
        <w:rPr>
          <w:sz w:val="24"/>
          <w:szCs w:val="24"/>
        </w:rPr>
        <w:t xml:space="preserve">Příjemce podá prostřednictvím MS2014+ </w:t>
      </w:r>
      <w:r w:rsidR="00ED59C3">
        <w:rPr>
          <w:sz w:val="24"/>
          <w:szCs w:val="24"/>
        </w:rPr>
        <w:t>ZŽoP</w:t>
      </w:r>
      <w:r w:rsidRPr="00DA4879">
        <w:rPr>
          <w:sz w:val="24"/>
          <w:szCs w:val="24"/>
        </w:rPr>
        <w:t xml:space="preserve">, průběžnou/závěrečnou ZoR projektu a všechny požadované přílohy </w:t>
      </w:r>
      <w:r w:rsidR="00D40C21">
        <w:rPr>
          <w:sz w:val="24"/>
          <w:szCs w:val="24"/>
        </w:rPr>
        <w:t>nejpozději do 30 kalendářních</w:t>
      </w:r>
      <w:r w:rsidRPr="00516BCF">
        <w:rPr>
          <w:sz w:val="24"/>
          <w:szCs w:val="24"/>
        </w:rPr>
        <w:t xml:space="preserve"> dnů od </w:t>
      </w:r>
      <w:r w:rsidR="007A3A71" w:rsidRPr="00516BCF">
        <w:rPr>
          <w:sz w:val="24"/>
          <w:szCs w:val="24"/>
        </w:rPr>
        <w:t xml:space="preserve">vydání prvního právního aktu </w:t>
      </w:r>
      <w:r w:rsidR="006D2A13" w:rsidRPr="00516BCF">
        <w:rPr>
          <w:sz w:val="24"/>
          <w:szCs w:val="24"/>
        </w:rPr>
        <w:t>v případě,</w:t>
      </w:r>
      <w:r w:rsidR="00C50516" w:rsidRPr="00516BCF">
        <w:rPr>
          <w:sz w:val="24"/>
          <w:szCs w:val="24"/>
        </w:rPr>
        <w:t xml:space="preserve"> že ukončil </w:t>
      </w:r>
      <w:r w:rsidR="00D40C21">
        <w:rPr>
          <w:sz w:val="24"/>
          <w:szCs w:val="24"/>
        </w:rPr>
        <w:t>sledované období/</w:t>
      </w:r>
      <w:r w:rsidR="00C50516" w:rsidRPr="00516BCF">
        <w:rPr>
          <w:sz w:val="24"/>
          <w:szCs w:val="24"/>
        </w:rPr>
        <w:t>p</w:t>
      </w:r>
      <w:r w:rsidR="006D2A13" w:rsidRPr="00516BCF">
        <w:rPr>
          <w:sz w:val="24"/>
          <w:szCs w:val="24"/>
        </w:rPr>
        <w:t xml:space="preserve">rojekt před vydáním prvního právního aktu. </w:t>
      </w:r>
    </w:p>
    <w:p w14:paraId="08A07522" w14:textId="77777777" w:rsidR="00120BF5" w:rsidRPr="00516BCF" w:rsidRDefault="00120BF5" w:rsidP="007C604C">
      <w:pPr>
        <w:pStyle w:val="Textkomente"/>
        <w:jc w:val="both"/>
        <w:rPr>
          <w:sz w:val="24"/>
          <w:szCs w:val="24"/>
        </w:rPr>
      </w:pPr>
    </w:p>
    <w:p w14:paraId="0EBA4244" w14:textId="5727C3A4" w:rsidR="007C604C" w:rsidRPr="009B5339" w:rsidRDefault="007C604C" w:rsidP="007C604C">
      <w:pPr>
        <w:pStyle w:val="Textkomente"/>
        <w:jc w:val="both"/>
        <w:rPr>
          <w:sz w:val="24"/>
          <w:szCs w:val="24"/>
        </w:rPr>
      </w:pPr>
      <w:r w:rsidRPr="009B5339">
        <w:rPr>
          <w:sz w:val="24"/>
          <w:szCs w:val="24"/>
        </w:rPr>
        <w:t xml:space="preserve">Harmonogram podání </w:t>
      </w:r>
      <w:r w:rsidR="00D40C21">
        <w:rPr>
          <w:sz w:val="24"/>
          <w:szCs w:val="24"/>
        </w:rPr>
        <w:t>ZŽoP a</w:t>
      </w:r>
      <w:r w:rsidRPr="00DA4879">
        <w:rPr>
          <w:sz w:val="24"/>
          <w:szCs w:val="24"/>
        </w:rPr>
        <w:t xml:space="preserve"> ZoR projektu</w:t>
      </w:r>
      <w:r w:rsidRPr="009B5339">
        <w:rPr>
          <w:sz w:val="24"/>
          <w:szCs w:val="24"/>
        </w:rPr>
        <w:t xml:space="preserve"> se příjemci zobrazuje v MS2014+ po datu schválení právního aktu. Má informační charakter, příjemce jej nemůže upravovat. Harmonogram je automaticky upraven v případě, že jsou změněny údaje, ze kterých je harmonogram generován. Příjemce bude depeší upozorněn na blížící se termín předložení požadované </w:t>
      </w:r>
      <w:r w:rsidR="00ED59C3">
        <w:rPr>
          <w:sz w:val="24"/>
          <w:szCs w:val="24"/>
        </w:rPr>
        <w:t>z</w:t>
      </w:r>
      <w:r w:rsidRPr="009B5339">
        <w:rPr>
          <w:sz w:val="24"/>
          <w:szCs w:val="24"/>
        </w:rPr>
        <w:t>právy.</w:t>
      </w:r>
    </w:p>
    <w:p w14:paraId="1A8CE4ED" w14:textId="77777777" w:rsidR="007C604C" w:rsidRDefault="007C604C" w:rsidP="007C604C">
      <w:pPr>
        <w:pStyle w:val="Textkomente"/>
        <w:jc w:val="both"/>
        <w:rPr>
          <w:sz w:val="24"/>
          <w:szCs w:val="24"/>
        </w:rPr>
      </w:pPr>
    </w:p>
    <w:p w14:paraId="2A3710BF" w14:textId="468DA01E" w:rsidR="007C604C" w:rsidRDefault="007C604C" w:rsidP="007C604C">
      <w:pPr>
        <w:pStyle w:val="Textkomente"/>
        <w:jc w:val="both"/>
        <w:rPr>
          <w:sz w:val="24"/>
          <w:szCs w:val="24"/>
        </w:rPr>
      </w:pPr>
      <w:r w:rsidRPr="00075AE5">
        <w:rPr>
          <w:sz w:val="24"/>
          <w:szCs w:val="24"/>
        </w:rPr>
        <w:t xml:space="preserve">V případě, že příjemce </w:t>
      </w:r>
      <w:r w:rsidR="00D40C21">
        <w:rPr>
          <w:sz w:val="24"/>
          <w:szCs w:val="24"/>
        </w:rPr>
        <w:t xml:space="preserve">požaduje změny v rozpočtu </w:t>
      </w:r>
      <w:r w:rsidRPr="00075AE5">
        <w:rPr>
          <w:sz w:val="24"/>
          <w:szCs w:val="24"/>
        </w:rPr>
        <w:t xml:space="preserve">projektu </w:t>
      </w:r>
      <w:r w:rsidR="00D40C21">
        <w:rPr>
          <w:sz w:val="24"/>
          <w:szCs w:val="24"/>
        </w:rPr>
        <w:t>(např. z důvodu</w:t>
      </w:r>
      <w:r w:rsidR="00F12640">
        <w:rPr>
          <w:sz w:val="24"/>
          <w:szCs w:val="24"/>
        </w:rPr>
        <w:t xml:space="preserve"> </w:t>
      </w:r>
      <w:r w:rsidRPr="00075AE5">
        <w:rPr>
          <w:sz w:val="24"/>
          <w:szCs w:val="24"/>
        </w:rPr>
        <w:t>změny v</w:t>
      </w:r>
      <w:r w:rsidR="00D40C21">
        <w:rPr>
          <w:sz w:val="24"/>
          <w:szCs w:val="24"/>
        </w:rPr>
        <w:t> </w:t>
      </w:r>
      <w:r w:rsidRPr="00075AE5">
        <w:rPr>
          <w:sz w:val="24"/>
          <w:szCs w:val="24"/>
        </w:rPr>
        <w:t>harmonogramu</w:t>
      </w:r>
      <w:r w:rsidR="00D40C21">
        <w:rPr>
          <w:sz w:val="24"/>
          <w:szCs w:val="24"/>
        </w:rPr>
        <w:t>)</w:t>
      </w:r>
      <w:r w:rsidRPr="00075AE5">
        <w:rPr>
          <w:sz w:val="24"/>
          <w:szCs w:val="24"/>
        </w:rPr>
        <w:t xml:space="preserve">, musí </w:t>
      </w:r>
      <w:r w:rsidR="002A7959">
        <w:rPr>
          <w:sz w:val="24"/>
          <w:szCs w:val="24"/>
        </w:rPr>
        <w:t xml:space="preserve">před </w:t>
      </w:r>
      <w:r w:rsidR="00516BCF">
        <w:rPr>
          <w:sz w:val="24"/>
          <w:szCs w:val="24"/>
        </w:rPr>
        <w:t xml:space="preserve">koncem </w:t>
      </w:r>
      <w:r w:rsidR="00D40C21">
        <w:rPr>
          <w:sz w:val="24"/>
          <w:szCs w:val="24"/>
        </w:rPr>
        <w:t>sledovaného období</w:t>
      </w:r>
      <w:r w:rsidRPr="00075AE5">
        <w:rPr>
          <w:sz w:val="24"/>
          <w:szCs w:val="24"/>
        </w:rPr>
        <w:t xml:space="preserve"> podat </w:t>
      </w:r>
      <w:r w:rsidR="003C03F2">
        <w:rPr>
          <w:sz w:val="24"/>
          <w:szCs w:val="24"/>
        </w:rPr>
        <w:t>žádost o změnu (</w:t>
      </w:r>
      <w:r w:rsidRPr="00075AE5">
        <w:rPr>
          <w:sz w:val="24"/>
          <w:szCs w:val="24"/>
        </w:rPr>
        <w:t>ŽoZ</w:t>
      </w:r>
      <w:r w:rsidR="003C03F2">
        <w:rPr>
          <w:sz w:val="24"/>
          <w:szCs w:val="24"/>
        </w:rPr>
        <w:t>)</w:t>
      </w:r>
      <w:r w:rsidRPr="00075AE5">
        <w:rPr>
          <w:sz w:val="24"/>
          <w:szCs w:val="24"/>
        </w:rPr>
        <w:t>. Postup pro oznamování a</w:t>
      </w:r>
      <w:r w:rsidR="00ED59C3">
        <w:rPr>
          <w:sz w:val="24"/>
          <w:szCs w:val="24"/>
        </w:rPr>
        <w:t> </w:t>
      </w:r>
      <w:r w:rsidRPr="00075AE5">
        <w:rPr>
          <w:sz w:val="24"/>
          <w:szCs w:val="24"/>
        </w:rPr>
        <w:t>schvalování</w:t>
      </w:r>
      <w:r w:rsidR="00D40C21">
        <w:rPr>
          <w:sz w:val="24"/>
          <w:szCs w:val="24"/>
        </w:rPr>
        <w:t xml:space="preserve"> změn je specifikován v Pravidlech</w:t>
      </w:r>
      <w:r w:rsidR="008B6EFD">
        <w:rPr>
          <w:sz w:val="24"/>
          <w:szCs w:val="24"/>
        </w:rPr>
        <w:t xml:space="preserve"> pro žadatele a příjemce</w:t>
      </w:r>
      <w:r w:rsidRPr="00075AE5">
        <w:rPr>
          <w:sz w:val="24"/>
          <w:szCs w:val="24"/>
        </w:rPr>
        <w:t xml:space="preserve">. </w:t>
      </w:r>
      <w:r w:rsidR="0042695E">
        <w:rPr>
          <w:sz w:val="24"/>
          <w:szCs w:val="24"/>
        </w:rPr>
        <w:t>Zo</w:t>
      </w:r>
      <w:r w:rsidR="00D40C21">
        <w:rPr>
          <w:sz w:val="24"/>
          <w:szCs w:val="24"/>
        </w:rPr>
        <w:t>R a ZŽoP je pak možné podat do 30 kalendářních</w:t>
      </w:r>
      <w:r w:rsidR="0042695E">
        <w:rPr>
          <w:sz w:val="24"/>
          <w:szCs w:val="24"/>
        </w:rPr>
        <w:t xml:space="preserve"> dnů od schválení</w:t>
      </w:r>
      <w:r w:rsidR="0041039A">
        <w:rPr>
          <w:sz w:val="24"/>
          <w:szCs w:val="24"/>
        </w:rPr>
        <w:t xml:space="preserve"> </w:t>
      </w:r>
      <w:r w:rsidR="003C03F2">
        <w:rPr>
          <w:sz w:val="24"/>
          <w:szCs w:val="24"/>
        </w:rPr>
        <w:t>ŽoZ</w:t>
      </w:r>
      <w:r w:rsidR="0042695E">
        <w:rPr>
          <w:sz w:val="24"/>
          <w:szCs w:val="24"/>
        </w:rPr>
        <w:t>.</w:t>
      </w:r>
    </w:p>
    <w:p w14:paraId="7C05EB75" w14:textId="77777777" w:rsidR="009A7890" w:rsidRPr="00740AEC" w:rsidRDefault="009A7890">
      <w:pPr>
        <w:pStyle w:val="Nadpis40"/>
      </w:pPr>
      <w:bookmarkStart w:id="2" w:name="_Toc61029993"/>
      <w:r w:rsidRPr="00740AEC">
        <w:t>Postup vyplnění zjednodušené žádosti o platbu</w:t>
      </w:r>
      <w:bookmarkEnd w:id="2"/>
    </w:p>
    <w:p w14:paraId="0A26F32D" w14:textId="77777777" w:rsidR="009A7890" w:rsidRDefault="009A7890" w:rsidP="007266C1">
      <w:pPr>
        <w:pStyle w:val="Textkomente"/>
        <w:jc w:val="both"/>
        <w:rPr>
          <w:sz w:val="24"/>
          <w:szCs w:val="24"/>
        </w:rPr>
      </w:pPr>
    </w:p>
    <w:p w14:paraId="134BA8A4" w14:textId="3F500B42" w:rsidR="001A6E01" w:rsidRDefault="00743668" w:rsidP="007266C1">
      <w:pPr>
        <w:pStyle w:val="Textkomente"/>
        <w:jc w:val="both"/>
        <w:rPr>
          <w:sz w:val="24"/>
          <w:szCs w:val="24"/>
        </w:rPr>
      </w:pPr>
      <w:r>
        <w:rPr>
          <w:sz w:val="24"/>
          <w:szCs w:val="24"/>
        </w:rPr>
        <w:t>Zjednodušená</w:t>
      </w:r>
      <w:r w:rsidR="00B30A66">
        <w:rPr>
          <w:sz w:val="24"/>
          <w:szCs w:val="24"/>
        </w:rPr>
        <w:t xml:space="preserve"> ž</w:t>
      </w:r>
      <w:r w:rsidR="001A6E01" w:rsidRPr="001A6E01">
        <w:rPr>
          <w:sz w:val="24"/>
          <w:szCs w:val="24"/>
        </w:rPr>
        <w:t>ádost o platbu</w:t>
      </w:r>
      <w:r w:rsidR="00B30A66">
        <w:rPr>
          <w:sz w:val="24"/>
          <w:szCs w:val="24"/>
        </w:rPr>
        <w:t xml:space="preserve"> </w:t>
      </w:r>
      <w:r w:rsidR="008C251F">
        <w:rPr>
          <w:sz w:val="24"/>
          <w:szCs w:val="24"/>
        </w:rPr>
        <w:t xml:space="preserve">se </w:t>
      </w:r>
      <w:r w:rsidR="001A6E01" w:rsidRPr="001A6E01">
        <w:rPr>
          <w:sz w:val="24"/>
          <w:szCs w:val="24"/>
        </w:rPr>
        <w:t>p</w:t>
      </w:r>
      <w:r w:rsidR="008C251F">
        <w:rPr>
          <w:sz w:val="24"/>
          <w:szCs w:val="24"/>
        </w:rPr>
        <w:t>ře</w:t>
      </w:r>
      <w:r w:rsidR="001A6E01" w:rsidRPr="001A6E01">
        <w:rPr>
          <w:sz w:val="24"/>
          <w:szCs w:val="24"/>
        </w:rPr>
        <w:t>d</w:t>
      </w:r>
      <w:r w:rsidR="008C251F">
        <w:rPr>
          <w:sz w:val="24"/>
          <w:szCs w:val="24"/>
        </w:rPr>
        <w:t>kl</w:t>
      </w:r>
      <w:r w:rsidR="001A6E01" w:rsidRPr="001A6E01">
        <w:rPr>
          <w:sz w:val="24"/>
          <w:szCs w:val="24"/>
        </w:rPr>
        <w:t>á</w:t>
      </w:r>
      <w:r w:rsidR="008C251F">
        <w:rPr>
          <w:sz w:val="24"/>
          <w:szCs w:val="24"/>
        </w:rPr>
        <w:t>dá</w:t>
      </w:r>
      <w:r w:rsidR="00D40C21">
        <w:rPr>
          <w:sz w:val="24"/>
          <w:szCs w:val="24"/>
        </w:rPr>
        <w:t xml:space="preserve"> po ukončení sledovaného období/</w:t>
      </w:r>
      <w:r w:rsidR="00B30A66">
        <w:rPr>
          <w:sz w:val="24"/>
          <w:szCs w:val="24"/>
        </w:rPr>
        <w:t xml:space="preserve"> projektu</w:t>
      </w:r>
      <w:r w:rsidR="001A6E01" w:rsidRPr="001A6E01">
        <w:rPr>
          <w:sz w:val="24"/>
          <w:szCs w:val="24"/>
        </w:rPr>
        <w:t xml:space="preserve"> </w:t>
      </w:r>
      <w:r w:rsidR="00B30A66">
        <w:rPr>
          <w:sz w:val="24"/>
          <w:szCs w:val="24"/>
        </w:rPr>
        <w:t>v případě, že</w:t>
      </w:r>
      <w:r w:rsidR="001A6E01" w:rsidRPr="001A6E01">
        <w:rPr>
          <w:sz w:val="24"/>
          <w:szCs w:val="24"/>
        </w:rPr>
        <w:t xml:space="preserve"> </w:t>
      </w:r>
      <w:r w:rsidR="000A1F33">
        <w:rPr>
          <w:sz w:val="24"/>
          <w:szCs w:val="24"/>
        </w:rPr>
        <w:t xml:space="preserve">již byl vydán právní akt (stav projektu je „Projekt s právním aktem o poskytnutí/převodu podpory“). </w:t>
      </w:r>
    </w:p>
    <w:p w14:paraId="58916442" w14:textId="75F83885" w:rsidR="00F15408" w:rsidRDefault="00F15408" w:rsidP="004348D2">
      <w:pPr>
        <w:spacing w:before="120"/>
        <w:jc w:val="both"/>
        <w:rPr>
          <w:sz w:val="24"/>
          <w:szCs w:val="24"/>
        </w:rPr>
      </w:pPr>
      <w:r w:rsidRPr="00F15408">
        <w:rPr>
          <w:sz w:val="24"/>
          <w:szCs w:val="24"/>
        </w:rPr>
        <w:t xml:space="preserve">Po přihlášení uživatele do aplikace </w:t>
      </w:r>
      <w:r w:rsidR="00CB72DF">
        <w:rPr>
          <w:sz w:val="24"/>
          <w:szCs w:val="24"/>
        </w:rPr>
        <w:t>MS2014+</w:t>
      </w:r>
      <w:r w:rsidRPr="00F15408">
        <w:rPr>
          <w:sz w:val="24"/>
          <w:szCs w:val="24"/>
        </w:rPr>
        <w:t xml:space="preserve"> se zobrazí nabídka </w:t>
      </w:r>
      <w:r w:rsidR="00FD5285">
        <w:rPr>
          <w:sz w:val="24"/>
          <w:szCs w:val="24"/>
        </w:rPr>
        <w:t>„</w:t>
      </w:r>
      <w:r w:rsidR="007E58C7">
        <w:rPr>
          <w:sz w:val="24"/>
          <w:szCs w:val="24"/>
        </w:rPr>
        <w:t>Žadatel – Moje</w:t>
      </w:r>
      <w:r w:rsidR="00CB72DF">
        <w:rPr>
          <w:sz w:val="24"/>
          <w:szCs w:val="24"/>
        </w:rPr>
        <w:t xml:space="preserve"> projekty</w:t>
      </w:r>
      <w:r w:rsidR="00FD5285">
        <w:rPr>
          <w:sz w:val="24"/>
          <w:szCs w:val="24"/>
        </w:rPr>
        <w:t>“</w:t>
      </w:r>
      <w:r w:rsidRPr="00F15408">
        <w:rPr>
          <w:sz w:val="24"/>
          <w:szCs w:val="24"/>
        </w:rPr>
        <w:t>, kde je kompletní seznam všech příjemcem vytvořených žádostí</w:t>
      </w:r>
      <w:r w:rsidR="00ED59C3">
        <w:rPr>
          <w:sz w:val="24"/>
          <w:szCs w:val="24"/>
        </w:rPr>
        <w:t xml:space="preserve"> o podporu</w:t>
      </w:r>
      <w:r w:rsidRPr="00F15408">
        <w:rPr>
          <w:sz w:val="24"/>
          <w:szCs w:val="24"/>
        </w:rPr>
        <w:t xml:space="preserve"> a</w:t>
      </w:r>
      <w:r w:rsidR="00ED59C3">
        <w:rPr>
          <w:sz w:val="24"/>
          <w:szCs w:val="24"/>
        </w:rPr>
        <w:t> </w:t>
      </w:r>
      <w:r w:rsidRPr="00F15408">
        <w:rPr>
          <w:sz w:val="24"/>
          <w:szCs w:val="24"/>
        </w:rPr>
        <w:t>žádostí</w:t>
      </w:r>
      <w:r w:rsidR="00ED59C3">
        <w:rPr>
          <w:sz w:val="24"/>
          <w:szCs w:val="24"/>
        </w:rPr>
        <w:t xml:space="preserve"> o podporu</w:t>
      </w:r>
      <w:r w:rsidRPr="00F15408">
        <w:rPr>
          <w:sz w:val="24"/>
          <w:szCs w:val="24"/>
        </w:rPr>
        <w:t>, ke kterým má příjemce přístup.</w:t>
      </w:r>
    </w:p>
    <w:p w14:paraId="5CC01928" w14:textId="77777777" w:rsidR="004348D2" w:rsidRDefault="004348D2" w:rsidP="00A26E10">
      <w:pPr>
        <w:spacing w:before="120"/>
        <w:jc w:val="both"/>
        <w:rPr>
          <w:sz w:val="24"/>
          <w:szCs w:val="24"/>
        </w:rPr>
      </w:pPr>
    </w:p>
    <w:p w14:paraId="509203EC" w14:textId="77777777" w:rsidR="001A6E01" w:rsidRDefault="00CB72DF" w:rsidP="00B97575">
      <w:pPr>
        <w:spacing w:before="120" w:after="120"/>
        <w:jc w:val="both"/>
        <w:rPr>
          <w:sz w:val="24"/>
          <w:szCs w:val="24"/>
        </w:rPr>
      </w:pPr>
      <w:r>
        <w:rPr>
          <w:noProof/>
          <w:sz w:val="24"/>
          <w:szCs w:val="24"/>
        </w:rPr>
        <w:drawing>
          <wp:inline distT="0" distB="0" distL="0" distR="0" wp14:anchorId="00BC9751" wp14:editId="5E05B5F2">
            <wp:extent cx="5762625" cy="133731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1337310"/>
                    </a:xfrm>
                    <a:prstGeom prst="rect">
                      <a:avLst/>
                    </a:prstGeom>
                    <a:noFill/>
                    <a:ln>
                      <a:noFill/>
                    </a:ln>
                  </pic:spPr>
                </pic:pic>
              </a:graphicData>
            </a:graphic>
          </wp:inline>
        </w:drawing>
      </w:r>
    </w:p>
    <w:p w14:paraId="0CAD6043" w14:textId="77777777" w:rsidR="000447A0" w:rsidRDefault="000447A0" w:rsidP="00DE4AA9">
      <w:pPr>
        <w:pStyle w:val="textPP"/>
        <w:keepNext/>
        <w:keepLines/>
        <w:spacing w:before="120"/>
        <w:rPr>
          <w:rFonts w:cs="Times New Roman"/>
          <w:szCs w:val="24"/>
        </w:rPr>
      </w:pPr>
      <w:r>
        <w:rPr>
          <w:rFonts w:cs="Times New Roman"/>
          <w:szCs w:val="24"/>
        </w:rPr>
        <w:lastRenderedPageBreak/>
        <w:t>Pro tvorbu nové zjednodušené žádosti o platbu</w:t>
      </w:r>
      <w:r w:rsidRPr="000B7822">
        <w:rPr>
          <w:rFonts w:cs="Times New Roman"/>
          <w:szCs w:val="24"/>
        </w:rPr>
        <w:t xml:space="preserve"> je nutné kliknout </w:t>
      </w:r>
      <w:r w:rsidRPr="00E177DA">
        <w:rPr>
          <w:rFonts w:cs="Times New Roman"/>
          <w:szCs w:val="24"/>
        </w:rPr>
        <w:t xml:space="preserve">na </w:t>
      </w:r>
      <w:r>
        <w:rPr>
          <w:rFonts w:cs="Times New Roman"/>
          <w:szCs w:val="24"/>
        </w:rPr>
        <w:t xml:space="preserve">příslušný </w:t>
      </w:r>
      <w:r w:rsidRPr="00E177DA">
        <w:rPr>
          <w:rFonts w:cs="Times New Roman"/>
          <w:szCs w:val="24"/>
        </w:rPr>
        <w:t>projekt</w:t>
      </w:r>
      <w:r>
        <w:rPr>
          <w:rFonts w:cs="Times New Roman"/>
          <w:szCs w:val="24"/>
        </w:rPr>
        <w:t xml:space="preserve"> a dále</w:t>
      </w:r>
      <w:r w:rsidRPr="00E177DA">
        <w:rPr>
          <w:rFonts w:cs="Times New Roman"/>
          <w:szCs w:val="24"/>
        </w:rPr>
        <w:t xml:space="preserve"> </w:t>
      </w:r>
      <w:r w:rsidRPr="000B7822">
        <w:rPr>
          <w:rFonts w:cs="Times New Roman"/>
          <w:szCs w:val="24"/>
        </w:rPr>
        <w:t xml:space="preserve">na pole s názvem </w:t>
      </w:r>
      <w:r w:rsidR="004348D2">
        <w:rPr>
          <w:rFonts w:cs="Times New Roman"/>
          <w:szCs w:val="24"/>
        </w:rPr>
        <w:t>„Ž</w:t>
      </w:r>
      <w:r w:rsidR="00FD5285">
        <w:rPr>
          <w:rFonts w:cs="Times New Roman"/>
          <w:szCs w:val="24"/>
        </w:rPr>
        <w:t>ádost o platbu“</w:t>
      </w:r>
      <w:r w:rsidRPr="00E177DA">
        <w:rPr>
          <w:rFonts w:cs="Times New Roman"/>
          <w:szCs w:val="24"/>
        </w:rPr>
        <w:t xml:space="preserve"> v ovládacím panelu</w:t>
      </w:r>
      <w:r>
        <w:rPr>
          <w:rFonts w:cs="Times New Roman"/>
          <w:szCs w:val="24"/>
        </w:rPr>
        <w:t xml:space="preserve">. </w:t>
      </w:r>
    </w:p>
    <w:p w14:paraId="7252908D" w14:textId="77777777" w:rsidR="004348D2" w:rsidRDefault="004348D2" w:rsidP="00DE4AA9">
      <w:pPr>
        <w:pStyle w:val="textPP"/>
        <w:keepNext/>
        <w:keepLines/>
        <w:spacing w:before="120"/>
        <w:rPr>
          <w:rFonts w:cs="Times New Roman"/>
          <w:szCs w:val="24"/>
        </w:rPr>
      </w:pPr>
    </w:p>
    <w:p w14:paraId="6480637D" w14:textId="77777777" w:rsidR="000447A0" w:rsidRDefault="00E603DA" w:rsidP="00DE4AA9">
      <w:pPr>
        <w:keepNext/>
        <w:keepLines/>
        <w:spacing w:before="120" w:after="120"/>
        <w:jc w:val="both"/>
        <w:rPr>
          <w:sz w:val="24"/>
          <w:szCs w:val="24"/>
        </w:rPr>
      </w:pPr>
      <w:r>
        <w:rPr>
          <w:noProof/>
          <w:sz w:val="24"/>
          <w:szCs w:val="24"/>
        </w:rPr>
        <w:drawing>
          <wp:inline distT="0" distB="0" distL="0" distR="0" wp14:anchorId="1C21F59C" wp14:editId="5DD827CE">
            <wp:extent cx="5736566" cy="2519759"/>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1366" cy="2521867"/>
                    </a:xfrm>
                    <a:prstGeom prst="rect">
                      <a:avLst/>
                    </a:prstGeom>
                    <a:noFill/>
                    <a:ln>
                      <a:noFill/>
                    </a:ln>
                  </pic:spPr>
                </pic:pic>
              </a:graphicData>
            </a:graphic>
          </wp:inline>
        </w:drawing>
      </w:r>
    </w:p>
    <w:p w14:paraId="2C758C67" w14:textId="77777777" w:rsidR="007F32A9" w:rsidRDefault="007F32A9" w:rsidP="00723C97">
      <w:pPr>
        <w:pStyle w:val="textPP"/>
        <w:spacing w:before="120"/>
        <w:rPr>
          <w:rFonts w:cs="Times New Roman"/>
          <w:szCs w:val="24"/>
        </w:rPr>
      </w:pPr>
    </w:p>
    <w:p w14:paraId="349804AA" w14:textId="77777777" w:rsidR="000447A0" w:rsidRDefault="00723C97" w:rsidP="00723C97">
      <w:pPr>
        <w:pStyle w:val="textPP"/>
        <w:spacing w:before="120"/>
        <w:rPr>
          <w:rFonts w:cs="Times New Roman"/>
          <w:szCs w:val="24"/>
        </w:rPr>
      </w:pPr>
      <w:r>
        <w:rPr>
          <w:rFonts w:cs="Times New Roman"/>
          <w:szCs w:val="24"/>
        </w:rPr>
        <w:t xml:space="preserve">Klikněte na pole </w:t>
      </w:r>
      <w:r w:rsidR="00FD5285">
        <w:rPr>
          <w:rFonts w:cs="Times New Roman"/>
          <w:szCs w:val="24"/>
        </w:rPr>
        <w:t>„</w:t>
      </w:r>
      <w:r w:rsidR="00325DB7">
        <w:rPr>
          <w:rFonts w:cs="Times New Roman"/>
          <w:szCs w:val="24"/>
        </w:rPr>
        <w:t>Vytvořit novou</w:t>
      </w:r>
      <w:r w:rsidR="00FD5285">
        <w:rPr>
          <w:rFonts w:cs="Times New Roman"/>
          <w:szCs w:val="24"/>
        </w:rPr>
        <w:t>“</w:t>
      </w:r>
      <w:r>
        <w:rPr>
          <w:rFonts w:cs="Times New Roman"/>
          <w:szCs w:val="24"/>
        </w:rPr>
        <w:t>.</w:t>
      </w:r>
    </w:p>
    <w:p w14:paraId="46F7BEE8" w14:textId="77777777" w:rsidR="004348D2" w:rsidRDefault="004348D2" w:rsidP="00723C97">
      <w:pPr>
        <w:pStyle w:val="textPP"/>
        <w:spacing w:before="120"/>
        <w:rPr>
          <w:rFonts w:cs="Times New Roman"/>
          <w:szCs w:val="24"/>
        </w:rPr>
      </w:pPr>
    </w:p>
    <w:p w14:paraId="29639942" w14:textId="77777777" w:rsidR="005C0372" w:rsidRDefault="00984D5A" w:rsidP="005C0372">
      <w:pPr>
        <w:pStyle w:val="textPP"/>
        <w:spacing w:before="120"/>
        <w:rPr>
          <w:szCs w:val="24"/>
        </w:rPr>
      </w:pPr>
      <w:r>
        <w:rPr>
          <w:noProof/>
          <w:szCs w:val="24"/>
        </w:rPr>
        <w:drawing>
          <wp:inline distT="0" distB="0" distL="0" distR="0" wp14:anchorId="487BE446" wp14:editId="53F1347C">
            <wp:extent cx="5753735" cy="90551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735" cy="905510"/>
                    </a:xfrm>
                    <a:prstGeom prst="rect">
                      <a:avLst/>
                    </a:prstGeom>
                    <a:noFill/>
                    <a:ln>
                      <a:noFill/>
                    </a:ln>
                  </pic:spPr>
                </pic:pic>
              </a:graphicData>
            </a:graphic>
          </wp:inline>
        </w:drawing>
      </w:r>
    </w:p>
    <w:p w14:paraId="6CFB3DAF" w14:textId="77777777" w:rsidR="001A6E01" w:rsidRDefault="001A6E01" w:rsidP="001A6E01"/>
    <w:p w14:paraId="7D7A5210" w14:textId="77777777" w:rsidR="001A6E01" w:rsidRPr="00A15580" w:rsidRDefault="001A6E01" w:rsidP="00B97575">
      <w:pPr>
        <w:spacing w:before="120"/>
        <w:jc w:val="both"/>
        <w:rPr>
          <w:i/>
          <w:sz w:val="24"/>
          <w:szCs w:val="24"/>
        </w:rPr>
      </w:pPr>
      <w:r w:rsidRPr="00A15580">
        <w:rPr>
          <w:i/>
          <w:sz w:val="24"/>
          <w:szCs w:val="24"/>
        </w:rPr>
        <w:t>Pozn.</w:t>
      </w:r>
      <w:r w:rsidR="00FD5285" w:rsidRPr="00A15580">
        <w:rPr>
          <w:i/>
          <w:sz w:val="24"/>
          <w:szCs w:val="24"/>
        </w:rPr>
        <w:t xml:space="preserve">: </w:t>
      </w:r>
      <w:r w:rsidRPr="00A15580">
        <w:rPr>
          <w:i/>
          <w:sz w:val="24"/>
          <w:szCs w:val="24"/>
        </w:rPr>
        <w:t xml:space="preserve">Žádost je možné nechat rozpracovanou a vrátit se k ní později. </w:t>
      </w:r>
    </w:p>
    <w:p w14:paraId="58AB3ACE" w14:textId="77777777" w:rsidR="00A15580" w:rsidRDefault="00A15580" w:rsidP="00B97575">
      <w:pPr>
        <w:spacing w:before="120"/>
        <w:jc w:val="both"/>
        <w:rPr>
          <w:sz w:val="24"/>
          <w:szCs w:val="24"/>
        </w:rPr>
      </w:pPr>
    </w:p>
    <w:p w14:paraId="3BFBC894" w14:textId="50662A2A" w:rsidR="00A15580" w:rsidRDefault="003357EB" w:rsidP="00A15580">
      <w:pPr>
        <w:spacing w:before="120"/>
        <w:jc w:val="both"/>
        <w:rPr>
          <w:sz w:val="24"/>
          <w:szCs w:val="24"/>
        </w:rPr>
      </w:pPr>
      <w:r>
        <w:rPr>
          <w:sz w:val="24"/>
          <w:szCs w:val="24"/>
        </w:rPr>
        <w:t xml:space="preserve">Po </w:t>
      </w:r>
      <w:r w:rsidR="007D16CA">
        <w:rPr>
          <w:sz w:val="24"/>
          <w:szCs w:val="24"/>
        </w:rPr>
        <w:t xml:space="preserve">otevření dvojklikem zjednodušené žádosti o platbu </w:t>
      </w:r>
      <w:r w:rsidR="00102315">
        <w:rPr>
          <w:sz w:val="24"/>
          <w:szCs w:val="24"/>
        </w:rPr>
        <w:t>se otevře záložka „Identifikace operace“</w:t>
      </w:r>
      <w:r w:rsidR="007D16CA">
        <w:rPr>
          <w:sz w:val="24"/>
          <w:szCs w:val="24"/>
        </w:rPr>
        <w:t>, kde se</w:t>
      </w:r>
      <w:r w:rsidR="001A6E01" w:rsidRPr="00B97575">
        <w:rPr>
          <w:sz w:val="24"/>
          <w:szCs w:val="24"/>
        </w:rPr>
        <w:t xml:space="preserve"> automaticky </w:t>
      </w:r>
      <w:r w:rsidR="00706A29">
        <w:rPr>
          <w:sz w:val="24"/>
          <w:szCs w:val="24"/>
        </w:rPr>
        <w:t xml:space="preserve">vyplní část </w:t>
      </w:r>
      <w:r w:rsidR="001A6E01" w:rsidRPr="00B97575">
        <w:rPr>
          <w:sz w:val="24"/>
          <w:szCs w:val="24"/>
        </w:rPr>
        <w:t>„</w:t>
      </w:r>
      <w:r w:rsidR="00D55416">
        <w:rPr>
          <w:sz w:val="24"/>
          <w:szCs w:val="24"/>
        </w:rPr>
        <w:t>Identifikační údaje</w:t>
      </w:r>
      <w:r w:rsidR="00CB3D36">
        <w:rPr>
          <w:sz w:val="24"/>
          <w:szCs w:val="24"/>
        </w:rPr>
        <w:t>“. Je automaticky doplněno registrační číslo projektu, registrační číslo žádosti o platbu</w:t>
      </w:r>
      <w:r w:rsidR="00033529">
        <w:rPr>
          <w:rStyle w:val="Znakapoznpodarou"/>
          <w:sz w:val="24"/>
          <w:szCs w:val="24"/>
        </w:rPr>
        <w:footnoteReference w:id="3"/>
      </w:r>
      <w:r w:rsidR="00033529">
        <w:rPr>
          <w:sz w:val="24"/>
          <w:szCs w:val="24"/>
        </w:rPr>
        <w:t xml:space="preserve">, </w:t>
      </w:r>
      <w:r w:rsidR="00332355">
        <w:rPr>
          <w:sz w:val="24"/>
          <w:szCs w:val="24"/>
        </w:rPr>
        <w:t>název příjemce, stav</w:t>
      </w:r>
      <w:r w:rsidR="009F1E94">
        <w:rPr>
          <w:sz w:val="24"/>
          <w:szCs w:val="24"/>
        </w:rPr>
        <w:t xml:space="preserve"> zjednodušení žádosti o platbu a identifikace</w:t>
      </w:r>
      <w:r w:rsidR="00DB2911">
        <w:rPr>
          <w:sz w:val="24"/>
          <w:szCs w:val="24"/>
        </w:rPr>
        <w:t xml:space="preserve">, zda se jedná </w:t>
      </w:r>
      <w:r w:rsidR="009F1E94">
        <w:rPr>
          <w:sz w:val="24"/>
          <w:szCs w:val="24"/>
        </w:rPr>
        <w:t>o zavěřenou zjednodu</w:t>
      </w:r>
      <w:r w:rsidR="00D40C21">
        <w:rPr>
          <w:sz w:val="24"/>
          <w:szCs w:val="24"/>
        </w:rPr>
        <w:t>šenou o platbu za poslední sledované období</w:t>
      </w:r>
      <w:r w:rsidR="009F1E94">
        <w:rPr>
          <w:sz w:val="24"/>
          <w:szCs w:val="24"/>
        </w:rPr>
        <w:t xml:space="preserve"> nebo nikoliv.</w:t>
      </w:r>
      <w:r w:rsidR="00D40C21">
        <w:rPr>
          <w:sz w:val="24"/>
          <w:szCs w:val="24"/>
        </w:rPr>
        <w:t xml:space="preserve"> V NPO</w:t>
      </w:r>
      <w:r w:rsidR="007C19E1">
        <w:rPr>
          <w:sz w:val="24"/>
          <w:szCs w:val="24"/>
        </w:rPr>
        <w:t xml:space="preserve"> je pole zálohová platba nerelevantní. </w:t>
      </w:r>
    </w:p>
    <w:p w14:paraId="454AA424" w14:textId="77777777" w:rsidR="007C604C" w:rsidRDefault="007C604C" w:rsidP="00A15580">
      <w:pPr>
        <w:spacing w:before="120"/>
        <w:jc w:val="both"/>
        <w:rPr>
          <w:sz w:val="24"/>
          <w:szCs w:val="24"/>
        </w:rPr>
      </w:pPr>
    </w:p>
    <w:p w14:paraId="5B87D2C4" w14:textId="77777777" w:rsidR="007C604C" w:rsidRPr="004963E1" w:rsidRDefault="007C604C" w:rsidP="007C604C">
      <w:pPr>
        <w:spacing w:before="120"/>
        <w:jc w:val="both"/>
        <w:rPr>
          <w:b/>
          <w:sz w:val="24"/>
          <w:szCs w:val="24"/>
        </w:rPr>
      </w:pPr>
      <w:r w:rsidRPr="004963E1">
        <w:rPr>
          <w:b/>
          <w:sz w:val="24"/>
          <w:szCs w:val="24"/>
        </w:rPr>
        <w:t>POZOR:</w:t>
      </w:r>
    </w:p>
    <w:p w14:paraId="04AD934E" w14:textId="46D1C720" w:rsidR="007C604C" w:rsidRDefault="007C604C" w:rsidP="007C604C">
      <w:pPr>
        <w:spacing w:before="120"/>
        <w:jc w:val="both"/>
        <w:rPr>
          <w:sz w:val="24"/>
          <w:szCs w:val="24"/>
        </w:rPr>
      </w:pPr>
      <w:r>
        <w:rPr>
          <w:sz w:val="24"/>
          <w:szCs w:val="24"/>
        </w:rPr>
        <w:t>Pokud není předchozí zjednodušená žádost o platbu</w:t>
      </w:r>
      <w:r w:rsidRPr="004963E1">
        <w:rPr>
          <w:sz w:val="24"/>
          <w:szCs w:val="24"/>
        </w:rPr>
        <w:t xml:space="preserve"> ve stavu „</w:t>
      </w:r>
      <w:r>
        <w:rPr>
          <w:sz w:val="24"/>
          <w:szCs w:val="24"/>
        </w:rPr>
        <w:t>Schválená 2.</w:t>
      </w:r>
      <w:r w:rsidR="00221FA6">
        <w:rPr>
          <w:sz w:val="24"/>
          <w:szCs w:val="24"/>
        </w:rPr>
        <w:t xml:space="preserve"> </w:t>
      </w:r>
      <w:r w:rsidR="007E58C7">
        <w:rPr>
          <w:sz w:val="24"/>
          <w:szCs w:val="24"/>
        </w:rPr>
        <w:t xml:space="preserve">stupeň – podepsaná“ </w:t>
      </w:r>
      <w:r w:rsidR="007E58C7" w:rsidRPr="004963E1">
        <w:rPr>
          <w:sz w:val="24"/>
          <w:szCs w:val="24"/>
        </w:rPr>
        <w:t>nelze</w:t>
      </w:r>
      <w:r w:rsidRPr="004963E1">
        <w:rPr>
          <w:sz w:val="24"/>
          <w:szCs w:val="24"/>
        </w:rPr>
        <w:t xml:space="preserve"> </w:t>
      </w:r>
      <w:r>
        <w:rPr>
          <w:sz w:val="24"/>
          <w:szCs w:val="24"/>
        </w:rPr>
        <w:t>další zjednodušenou žádost o platbu</w:t>
      </w:r>
      <w:r w:rsidRPr="004963E1">
        <w:rPr>
          <w:sz w:val="24"/>
          <w:szCs w:val="24"/>
        </w:rPr>
        <w:t xml:space="preserve"> založit</w:t>
      </w:r>
      <w:r>
        <w:rPr>
          <w:sz w:val="24"/>
          <w:szCs w:val="24"/>
        </w:rPr>
        <w:t>.</w:t>
      </w:r>
    </w:p>
    <w:p w14:paraId="4EEC46C0" w14:textId="284038EA" w:rsidR="0002602E" w:rsidRPr="00024E5B" w:rsidRDefault="0002602E" w:rsidP="00024E5B">
      <w:pPr>
        <w:jc w:val="both"/>
        <w:rPr>
          <w:sz w:val="24"/>
          <w:szCs w:val="24"/>
        </w:rPr>
      </w:pPr>
    </w:p>
    <w:p w14:paraId="596310E2" w14:textId="42025601" w:rsidR="001A6E01" w:rsidRDefault="00024E5B" w:rsidP="00024E5B">
      <w:pPr>
        <w:jc w:val="both"/>
        <w:rPr>
          <w:sz w:val="24"/>
          <w:szCs w:val="24"/>
        </w:rPr>
      </w:pPr>
      <w:r w:rsidRPr="00024E5B">
        <w:rPr>
          <w:sz w:val="24"/>
          <w:szCs w:val="24"/>
        </w:rPr>
        <w:t xml:space="preserve">V části „Úvodní informace“ se automaticky vyplní pole typ žádosti o platbu, který </w:t>
      </w:r>
      <w:r w:rsidR="002252A9">
        <w:rPr>
          <w:sz w:val="24"/>
          <w:szCs w:val="24"/>
        </w:rPr>
        <w:t xml:space="preserve">bylo </w:t>
      </w:r>
      <w:r w:rsidRPr="00024E5B">
        <w:rPr>
          <w:sz w:val="24"/>
          <w:szCs w:val="24"/>
        </w:rPr>
        <w:t>vypl</w:t>
      </w:r>
      <w:r w:rsidR="002252A9">
        <w:rPr>
          <w:sz w:val="24"/>
          <w:szCs w:val="24"/>
        </w:rPr>
        <w:t>něno</w:t>
      </w:r>
      <w:r w:rsidRPr="00024E5B">
        <w:rPr>
          <w:sz w:val="24"/>
          <w:szCs w:val="24"/>
        </w:rPr>
        <w:t xml:space="preserve"> v žádosti o podporu. </w:t>
      </w:r>
    </w:p>
    <w:p w14:paraId="0016126B" w14:textId="77777777" w:rsidR="001A33B8" w:rsidRPr="00024E5B" w:rsidRDefault="001A33B8" w:rsidP="00024E5B">
      <w:pPr>
        <w:jc w:val="both"/>
        <w:rPr>
          <w:sz w:val="24"/>
          <w:szCs w:val="24"/>
        </w:rPr>
      </w:pPr>
    </w:p>
    <w:p w14:paraId="488BA5D6" w14:textId="04D46D54" w:rsidR="001A6E01" w:rsidRDefault="001A33B8" w:rsidP="001A6E01">
      <w:r>
        <w:rPr>
          <w:noProof/>
          <w:sz w:val="24"/>
          <w:szCs w:val="24"/>
        </w:rPr>
        <w:lastRenderedPageBreak/>
        <w:drawing>
          <wp:inline distT="0" distB="0" distL="0" distR="0" wp14:anchorId="6472D427" wp14:editId="2441D58E">
            <wp:extent cx="5753735" cy="347662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735" cy="3476625"/>
                    </a:xfrm>
                    <a:prstGeom prst="rect">
                      <a:avLst/>
                    </a:prstGeom>
                    <a:noFill/>
                    <a:ln>
                      <a:noFill/>
                    </a:ln>
                  </pic:spPr>
                </pic:pic>
              </a:graphicData>
            </a:graphic>
          </wp:inline>
        </w:drawing>
      </w:r>
    </w:p>
    <w:p w14:paraId="3065E69F" w14:textId="34E797F7" w:rsidR="00332E6A" w:rsidRPr="007F6CF9" w:rsidRDefault="00332E6A" w:rsidP="00332E6A">
      <w:pPr>
        <w:spacing w:before="120"/>
        <w:jc w:val="both"/>
        <w:rPr>
          <w:sz w:val="24"/>
          <w:szCs w:val="24"/>
        </w:rPr>
      </w:pPr>
      <w:r w:rsidRPr="373C5522">
        <w:rPr>
          <w:sz w:val="24"/>
          <w:szCs w:val="24"/>
        </w:rPr>
        <w:t>Pole „Konstantní symbol“, „Variabilní symbol“ a „Specifický symbol“ není nutno vyplňovat.</w:t>
      </w:r>
      <w:r w:rsidR="001049F7" w:rsidRPr="373C5522">
        <w:rPr>
          <w:sz w:val="24"/>
          <w:szCs w:val="24"/>
        </w:rPr>
        <w:t xml:space="preserve"> Verze žádosti o platbu je první v případě, že nedojde k odfinalizování zjednodušené žádosti o</w:t>
      </w:r>
      <w:r w:rsidR="005A23AE" w:rsidRPr="373C5522">
        <w:rPr>
          <w:sz w:val="24"/>
          <w:szCs w:val="24"/>
        </w:rPr>
        <w:t> </w:t>
      </w:r>
      <w:r w:rsidR="001049F7" w:rsidRPr="373C5522">
        <w:rPr>
          <w:sz w:val="24"/>
          <w:szCs w:val="24"/>
        </w:rPr>
        <w:t xml:space="preserve">platbu. </w:t>
      </w:r>
      <w:r w:rsidR="00DC7E2C" w:rsidRPr="005D0E21">
        <w:rPr>
          <w:sz w:val="24"/>
          <w:szCs w:val="24"/>
        </w:rPr>
        <w:t xml:space="preserve">Vazba na položku finančního plánu se doplní automaticky podle </w:t>
      </w:r>
      <w:r w:rsidR="00392A38" w:rsidRPr="005D0E21">
        <w:rPr>
          <w:sz w:val="24"/>
          <w:szCs w:val="24"/>
        </w:rPr>
        <w:t>finančního plánu</w:t>
      </w:r>
      <w:r w:rsidR="00E178E5" w:rsidRPr="005D0E21">
        <w:rPr>
          <w:sz w:val="24"/>
          <w:szCs w:val="24"/>
        </w:rPr>
        <w:t>,</w:t>
      </w:r>
      <w:r w:rsidR="00DC7E2C" w:rsidRPr="005D0E21">
        <w:rPr>
          <w:sz w:val="24"/>
          <w:szCs w:val="24"/>
        </w:rPr>
        <w:t xml:space="preserve"> za kter</w:t>
      </w:r>
      <w:r w:rsidR="00392A38" w:rsidRPr="005D0E21">
        <w:rPr>
          <w:sz w:val="24"/>
          <w:szCs w:val="24"/>
        </w:rPr>
        <w:t>ý</w:t>
      </w:r>
      <w:r w:rsidR="00DC7E2C" w:rsidRPr="005D0E21">
        <w:rPr>
          <w:sz w:val="24"/>
          <w:szCs w:val="24"/>
        </w:rPr>
        <w:t xml:space="preserve"> je zjednodušen</w:t>
      </w:r>
      <w:r w:rsidR="005E36BF" w:rsidRPr="005D0E21">
        <w:rPr>
          <w:sz w:val="24"/>
          <w:szCs w:val="24"/>
        </w:rPr>
        <w:t>á žádost o platbu předkládána</w:t>
      </w:r>
      <w:r w:rsidR="00392A38" w:rsidRPr="005D0E21">
        <w:rPr>
          <w:sz w:val="24"/>
          <w:szCs w:val="24"/>
        </w:rPr>
        <w:t>.</w:t>
      </w:r>
      <w:r w:rsidR="00392A38" w:rsidRPr="373C5522">
        <w:rPr>
          <w:sz w:val="24"/>
          <w:szCs w:val="24"/>
        </w:rPr>
        <w:t xml:space="preserve"> </w:t>
      </w:r>
      <w:r w:rsidR="00E178E5" w:rsidRPr="373C5522">
        <w:rPr>
          <w:sz w:val="24"/>
          <w:szCs w:val="24"/>
        </w:rPr>
        <w:t xml:space="preserve">Datum podání žádosti o platbu </w:t>
      </w:r>
      <w:r w:rsidR="000D54E1" w:rsidRPr="373C5522">
        <w:rPr>
          <w:sz w:val="24"/>
          <w:szCs w:val="24"/>
        </w:rPr>
        <w:t xml:space="preserve">uvedený na finančním plánu </w:t>
      </w:r>
      <w:r w:rsidR="00E178E5" w:rsidRPr="373C5522">
        <w:rPr>
          <w:sz w:val="24"/>
          <w:szCs w:val="24"/>
        </w:rPr>
        <w:t>je maximální lhůta</w:t>
      </w:r>
      <w:r w:rsidR="005E36BF" w:rsidRPr="373C5522">
        <w:rPr>
          <w:sz w:val="24"/>
          <w:szCs w:val="24"/>
        </w:rPr>
        <w:t>,</w:t>
      </w:r>
      <w:r w:rsidR="00E178E5" w:rsidRPr="373C5522">
        <w:rPr>
          <w:sz w:val="24"/>
          <w:szCs w:val="24"/>
        </w:rPr>
        <w:t xml:space="preserve"> do které je možné podat zjednodušenou žádost o</w:t>
      </w:r>
      <w:r w:rsidR="005A23AE" w:rsidRPr="373C5522">
        <w:rPr>
          <w:sz w:val="24"/>
          <w:szCs w:val="24"/>
        </w:rPr>
        <w:t> </w:t>
      </w:r>
      <w:r w:rsidR="00E178E5" w:rsidRPr="373C5522">
        <w:rPr>
          <w:sz w:val="24"/>
          <w:szCs w:val="24"/>
        </w:rPr>
        <w:t xml:space="preserve">platbu. </w:t>
      </w:r>
    </w:p>
    <w:p w14:paraId="504D4078" w14:textId="77777777" w:rsidR="004348D2" w:rsidRDefault="004348D2" w:rsidP="00C1607F">
      <w:pPr>
        <w:rPr>
          <w:b/>
          <w:sz w:val="24"/>
          <w:szCs w:val="24"/>
          <w:u w:val="single"/>
        </w:rPr>
      </w:pPr>
    </w:p>
    <w:p w14:paraId="3EAF2C36" w14:textId="77777777" w:rsidR="001A6E01" w:rsidRPr="004E2D6E" w:rsidRDefault="00033886">
      <w:pPr>
        <w:pStyle w:val="Nadpis5"/>
      </w:pPr>
      <w:bookmarkStart w:id="3" w:name="_Toc61029994"/>
      <w:r w:rsidRPr="004E2D6E">
        <w:t>Výběr účtu</w:t>
      </w:r>
      <w:r w:rsidR="001966EE" w:rsidRPr="004E2D6E">
        <w:t xml:space="preserve"> příjemce</w:t>
      </w:r>
      <w:r w:rsidR="00C1607F" w:rsidRPr="004E2D6E">
        <w:t>/</w:t>
      </w:r>
      <w:r w:rsidR="00C1607F" w:rsidRPr="00961EE1">
        <w:t>zřizovatele</w:t>
      </w:r>
      <w:r w:rsidR="00C1607F" w:rsidRPr="004E2D6E">
        <w:t xml:space="preserve"> příjemce</w:t>
      </w:r>
      <w:bookmarkEnd w:id="3"/>
    </w:p>
    <w:p w14:paraId="613FEDAE" w14:textId="77777777" w:rsidR="001A6E01" w:rsidRDefault="001A6E01" w:rsidP="00033886">
      <w:pPr>
        <w:spacing w:after="120"/>
        <w:jc w:val="both"/>
        <w:rPr>
          <w:sz w:val="24"/>
          <w:szCs w:val="24"/>
        </w:rPr>
      </w:pPr>
      <w:r w:rsidRPr="00033886">
        <w:rPr>
          <w:sz w:val="24"/>
          <w:szCs w:val="24"/>
        </w:rPr>
        <w:t xml:space="preserve">Dále je nutné vybrat číslo účtu. Kliknutím na </w:t>
      </w:r>
      <w:r w:rsidR="007F6CF9">
        <w:rPr>
          <w:sz w:val="24"/>
          <w:szCs w:val="24"/>
        </w:rPr>
        <w:t>číselník</w:t>
      </w:r>
      <w:r w:rsidR="0052149A">
        <w:rPr>
          <w:sz w:val="24"/>
          <w:szCs w:val="24"/>
        </w:rPr>
        <w:t xml:space="preserve"> </w:t>
      </w:r>
      <w:r w:rsidRPr="00033886">
        <w:rPr>
          <w:sz w:val="24"/>
          <w:szCs w:val="24"/>
        </w:rPr>
        <w:t>se otevře nové okno</w:t>
      </w:r>
      <w:r w:rsidR="007F6CF9">
        <w:rPr>
          <w:sz w:val="24"/>
          <w:szCs w:val="24"/>
        </w:rPr>
        <w:t>, ve kterém vyberte</w:t>
      </w:r>
      <w:r w:rsidRPr="00033886">
        <w:rPr>
          <w:sz w:val="24"/>
          <w:szCs w:val="24"/>
        </w:rPr>
        <w:t xml:space="preserve"> příslušný účet</w:t>
      </w:r>
      <w:r w:rsidR="0052149A">
        <w:rPr>
          <w:sz w:val="24"/>
          <w:szCs w:val="24"/>
        </w:rPr>
        <w:t xml:space="preserve"> příjemce</w:t>
      </w:r>
      <w:r w:rsidRPr="00033886">
        <w:rPr>
          <w:sz w:val="24"/>
          <w:szCs w:val="24"/>
        </w:rPr>
        <w:t xml:space="preserve">. </w:t>
      </w:r>
      <w:r w:rsidR="00C1607F">
        <w:rPr>
          <w:sz w:val="24"/>
          <w:szCs w:val="24"/>
        </w:rPr>
        <w:t>V</w:t>
      </w:r>
      <w:r w:rsidR="0052149A">
        <w:rPr>
          <w:sz w:val="24"/>
          <w:szCs w:val="24"/>
        </w:rPr>
        <w:t> </w:t>
      </w:r>
      <w:r w:rsidR="00C1607F">
        <w:rPr>
          <w:sz w:val="24"/>
          <w:szCs w:val="24"/>
        </w:rPr>
        <w:t>případě</w:t>
      </w:r>
      <w:r w:rsidR="0052149A">
        <w:rPr>
          <w:sz w:val="24"/>
          <w:szCs w:val="24"/>
        </w:rPr>
        <w:t xml:space="preserve"> </w:t>
      </w:r>
      <w:r w:rsidR="00381CA7">
        <w:rPr>
          <w:sz w:val="24"/>
          <w:szCs w:val="24"/>
        </w:rPr>
        <w:t>příjemce s právní formou příspěvková organizace zřízená územním samosprávným celkem vyberte účet zřizovatele obce/kraje</w:t>
      </w:r>
      <w:r w:rsidR="00C642B0">
        <w:rPr>
          <w:sz w:val="24"/>
          <w:szCs w:val="24"/>
        </w:rPr>
        <w:t xml:space="preserve">. </w:t>
      </w:r>
      <w:r w:rsidR="000E061E">
        <w:rPr>
          <w:sz w:val="24"/>
          <w:szCs w:val="24"/>
        </w:rPr>
        <w:t xml:space="preserve">Po výběru účtu se automaticky vyplní ostatní údaje. </w:t>
      </w:r>
    </w:p>
    <w:p w14:paraId="6C8E12C9" w14:textId="77777777" w:rsidR="00A713F3" w:rsidRDefault="00A713F3" w:rsidP="00033886">
      <w:pPr>
        <w:spacing w:after="120"/>
        <w:jc w:val="both"/>
        <w:rPr>
          <w:sz w:val="24"/>
          <w:szCs w:val="24"/>
        </w:rPr>
      </w:pPr>
      <w:r w:rsidRPr="00A713F3">
        <w:rPr>
          <w:sz w:val="24"/>
          <w:szCs w:val="24"/>
        </w:rPr>
        <w:t>V případě chybějícího či chybného účtu je nutné podat Žádost o změnu s novým číslem účtu. Po schválení ŽoZ se nové číslo účtu doplní do číselníků účtů. V těchto případech není nutné ŽoP mazat a může zůstat ve stavu Rozpracována.</w:t>
      </w:r>
    </w:p>
    <w:p w14:paraId="21739C69" w14:textId="77777777" w:rsidR="004348D2" w:rsidRPr="00313C37" w:rsidRDefault="00313C37" w:rsidP="007F6CF9">
      <w:pPr>
        <w:spacing w:before="120" w:after="120"/>
        <w:jc w:val="both"/>
        <w:rPr>
          <w:sz w:val="24"/>
          <w:szCs w:val="24"/>
        </w:rPr>
      </w:pPr>
      <w:r w:rsidRPr="00313C37">
        <w:rPr>
          <w:sz w:val="24"/>
          <w:szCs w:val="24"/>
        </w:rPr>
        <w:t>Pole „Zdůvodnění platby</w:t>
      </w:r>
      <w:r>
        <w:rPr>
          <w:sz w:val="24"/>
          <w:szCs w:val="24"/>
        </w:rPr>
        <w:t>“</w:t>
      </w:r>
      <w:r w:rsidRPr="00313C37">
        <w:rPr>
          <w:sz w:val="24"/>
          <w:szCs w:val="24"/>
        </w:rPr>
        <w:t xml:space="preserve"> není nutno vyplňovat. </w:t>
      </w:r>
    </w:p>
    <w:p w14:paraId="6B44377E" w14:textId="77777777" w:rsidR="0075449E" w:rsidRDefault="0075449E" w:rsidP="007F6CF9">
      <w:pPr>
        <w:spacing w:before="120" w:after="120"/>
        <w:jc w:val="both"/>
        <w:rPr>
          <w:sz w:val="24"/>
          <w:szCs w:val="24"/>
        </w:rPr>
      </w:pPr>
    </w:p>
    <w:p w14:paraId="3311C453" w14:textId="77777777" w:rsidR="00071654" w:rsidRPr="00313C37" w:rsidRDefault="00313C37" w:rsidP="007F6CF9">
      <w:pPr>
        <w:spacing w:before="120" w:after="120"/>
        <w:jc w:val="both"/>
        <w:rPr>
          <w:sz w:val="24"/>
          <w:szCs w:val="24"/>
        </w:rPr>
      </w:pPr>
      <w:r w:rsidRPr="00313C37">
        <w:rPr>
          <w:sz w:val="24"/>
          <w:szCs w:val="24"/>
        </w:rPr>
        <w:t xml:space="preserve">Po vyplnění všech údajů stiskněte tlačítko „Uložit“. </w:t>
      </w:r>
    </w:p>
    <w:p w14:paraId="4BA57F31" w14:textId="77777777" w:rsidR="00EE20D9" w:rsidRDefault="00EE20D9" w:rsidP="007F6CF9">
      <w:pPr>
        <w:spacing w:before="120" w:after="120"/>
        <w:jc w:val="both"/>
        <w:rPr>
          <w:noProof/>
          <w:sz w:val="24"/>
          <w:szCs w:val="24"/>
        </w:rPr>
      </w:pPr>
    </w:p>
    <w:p w14:paraId="270D48E1" w14:textId="77777777" w:rsidR="00932CAD" w:rsidRPr="00DA0F7E" w:rsidRDefault="00932CAD">
      <w:pPr>
        <w:pStyle w:val="Nadpis5"/>
      </w:pPr>
      <w:bookmarkStart w:id="4" w:name="_Toc61029995"/>
      <w:r w:rsidRPr="00DA0F7E">
        <w:t xml:space="preserve">Záložka </w:t>
      </w:r>
      <w:r w:rsidR="00FB7816" w:rsidRPr="00DA0F7E">
        <w:t>Ž</w:t>
      </w:r>
      <w:r w:rsidRPr="00DA0F7E">
        <w:t>ádost o platbu</w:t>
      </w:r>
      <w:bookmarkEnd w:id="4"/>
    </w:p>
    <w:p w14:paraId="43B19D8E" w14:textId="77777777" w:rsidR="00932CAD" w:rsidRDefault="0070150A" w:rsidP="00D52764">
      <w:pPr>
        <w:spacing w:before="120"/>
        <w:jc w:val="both"/>
        <w:rPr>
          <w:sz w:val="24"/>
          <w:szCs w:val="24"/>
        </w:rPr>
      </w:pPr>
      <w:r w:rsidRPr="0070150A">
        <w:rPr>
          <w:sz w:val="24"/>
          <w:szCs w:val="24"/>
        </w:rPr>
        <w:t xml:space="preserve">Na záložce </w:t>
      </w:r>
      <w:r>
        <w:rPr>
          <w:sz w:val="24"/>
          <w:szCs w:val="24"/>
        </w:rPr>
        <w:t>žádost o platbu se automaticky vyplní souhrnné požadované částky rozdělené na investice/neinv</w:t>
      </w:r>
      <w:r w:rsidR="00765B71">
        <w:rPr>
          <w:sz w:val="24"/>
          <w:szCs w:val="24"/>
        </w:rPr>
        <w:t>e</w:t>
      </w:r>
      <w:r>
        <w:rPr>
          <w:sz w:val="24"/>
          <w:szCs w:val="24"/>
        </w:rPr>
        <w:t xml:space="preserve">stice požadované ve zjednodušené žádosti o platbu. </w:t>
      </w:r>
      <w:r w:rsidR="00B971AD">
        <w:rPr>
          <w:sz w:val="24"/>
          <w:szCs w:val="24"/>
        </w:rPr>
        <w:t xml:space="preserve">Požadované částky se vyplní až po vyplnění soupisky a stisknutí tlačítka „Naplnit data ze soupisky“. </w:t>
      </w:r>
    </w:p>
    <w:p w14:paraId="0FF624CF" w14:textId="0F30B84B" w:rsidR="00BC226C" w:rsidRDefault="00BC226C" w:rsidP="00BC226C">
      <w:pPr>
        <w:spacing w:before="120"/>
        <w:jc w:val="both"/>
        <w:rPr>
          <w:sz w:val="24"/>
          <w:szCs w:val="24"/>
        </w:rPr>
      </w:pPr>
      <w:r>
        <w:rPr>
          <w:b/>
          <w:sz w:val="24"/>
          <w:szCs w:val="24"/>
        </w:rPr>
        <w:t xml:space="preserve">Naplnit veřejnou podporu – </w:t>
      </w:r>
      <w:r w:rsidRPr="00A739A8">
        <w:rPr>
          <w:sz w:val="24"/>
          <w:szCs w:val="24"/>
        </w:rPr>
        <w:t>po vyplnění veřejné podpory na záložce SD-1 Účetní/daňové doklady</w:t>
      </w:r>
      <w:r>
        <w:rPr>
          <w:sz w:val="24"/>
          <w:szCs w:val="24"/>
        </w:rPr>
        <w:t xml:space="preserve"> a stiskněte tlačítko „Naplnit veřejnou podporu“. Veřejná podpora se následně vyplní automaticky.</w:t>
      </w:r>
      <w:r w:rsidR="000D4573">
        <w:rPr>
          <w:sz w:val="24"/>
          <w:szCs w:val="24"/>
        </w:rPr>
        <w:t xml:space="preserve"> Po úpravě </w:t>
      </w:r>
      <w:r w:rsidR="000D4573" w:rsidRPr="000D4573">
        <w:rPr>
          <w:sz w:val="24"/>
          <w:szCs w:val="24"/>
        </w:rPr>
        <w:t>soupisky dokladů je nutné znovu stisknout tlačítko "Naplnit veřejnou podporu", aby se údaje aktualizovaly</w:t>
      </w:r>
      <w:r w:rsidR="000D4573">
        <w:rPr>
          <w:sz w:val="24"/>
          <w:szCs w:val="24"/>
        </w:rPr>
        <w:t xml:space="preserve">. </w:t>
      </w:r>
      <w:r w:rsidR="00ED7F3E">
        <w:rPr>
          <w:sz w:val="24"/>
          <w:szCs w:val="24"/>
        </w:rPr>
        <w:t>V případě projektu bez veřejné podpory je tento krok nerelevantní.</w:t>
      </w:r>
    </w:p>
    <w:p w14:paraId="70EED2F7" w14:textId="77777777" w:rsidR="0021126F" w:rsidRDefault="0021126F" w:rsidP="00BC226C">
      <w:pPr>
        <w:spacing w:before="120"/>
        <w:jc w:val="both"/>
        <w:rPr>
          <w:sz w:val="24"/>
          <w:szCs w:val="24"/>
        </w:rPr>
      </w:pPr>
    </w:p>
    <w:p w14:paraId="15204FA9" w14:textId="77777777" w:rsidR="0021126F" w:rsidRDefault="0021126F" w:rsidP="00BC226C">
      <w:pPr>
        <w:spacing w:before="120"/>
        <w:jc w:val="both"/>
        <w:rPr>
          <w:b/>
          <w:sz w:val="24"/>
          <w:szCs w:val="24"/>
        </w:rPr>
      </w:pPr>
      <w:r>
        <w:rPr>
          <w:noProof/>
        </w:rPr>
        <w:drawing>
          <wp:inline distT="0" distB="0" distL="0" distR="0" wp14:anchorId="5F3A84E3" wp14:editId="6308DF6A">
            <wp:extent cx="5816010" cy="3478517"/>
            <wp:effectExtent l="0" t="0" r="0" b="825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662" t="24817" r="14692" b="6624"/>
                    <a:stretch/>
                  </pic:blipFill>
                  <pic:spPr bwMode="auto">
                    <a:xfrm>
                      <a:off x="0" y="0"/>
                      <a:ext cx="5843071" cy="3494702"/>
                    </a:xfrm>
                    <a:prstGeom prst="rect">
                      <a:avLst/>
                    </a:prstGeom>
                    <a:ln>
                      <a:noFill/>
                    </a:ln>
                    <a:extLst>
                      <a:ext uri="{53640926-AAD7-44D8-BBD7-CCE9431645EC}">
                        <a14:shadowObscured xmlns:a14="http://schemas.microsoft.com/office/drawing/2010/main"/>
                      </a:ext>
                    </a:extLst>
                  </pic:spPr>
                </pic:pic>
              </a:graphicData>
            </a:graphic>
          </wp:inline>
        </w:drawing>
      </w:r>
    </w:p>
    <w:p w14:paraId="139CB8AD" w14:textId="77777777" w:rsidR="00BC226C" w:rsidRPr="0070150A" w:rsidRDefault="00BC226C" w:rsidP="00D52764">
      <w:pPr>
        <w:spacing w:before="120"/>
        <w:jc w:val="both"/>
        <w:rPr>
          <w:sz w:val="24"/>
          <w:szCs w:val="24"/>
        </w:rPr>
      </w:pPr>
    </w:p>
    <w:p w14:paraId="7E6573C0" w14:textId="77777777" w:rsidR="003E27A2" w:rsidRPr="00DA0F7E" w:rsidRDefault="00FB7816">
      <w:pPr>
        <w:pStyle w:val="Nadpis5"/>
      </w:pPr>
      <w:bookmarkStart w:id="5" w:name="_Toc61029996"/>
      <w:r w:rsidRPr="00DA0F7E">
        <w:lastRenderedPageBreak/>
        <w:t>Záložka Souhrnná soupiska</w:t>
      </w:r>
      <w:bookmarkEnd w:id="5"/>
    </w:p>
    <w:p w14:paraId="151681B7" w14:textId="06C26627" w:rsidR="001C6414" w:rsidRDefault="001C6414" w:rsidP="00DE4AA9">
      <w:pPr>
        <w:keepNext/>
        <w:keepLines/>
        <w:spacing w:before="120"/>
        <w:jc w:val="both"/>
        <w:rPr>
          <w:sz w:val="24"/>
          <w:szCs w:val="24"/>
        </w:rPr>
      </w:pPr>
      <w:r w:rsidRPr="001C6414">
        <w:rPr>
          <w:sz w:val="24"/>
          <w:szCs w:val="24"/>
        </w:rPr>
        <w:t>Tato operace je nezbytná proto, aby se následně zpřístupnila pole pro editaci na dalších záložkách soupisky dokladů.</w:t>
      </w:r>
      <w:r>
        <w:rPr>
          <w:sz w:val="24"/>
          <w:szCs w:val="24"/>
        </w:rPr>
        <w:t xml:space="preserve"> </w:t>
      </w:r>
      <w:r w:rsidR="00CC6F76" w:rsidRPr="00F75C34">
        <w:rPr>
          <w:sz w:val="24"/>
          <w:szCs w:val="24"/>
        </w:rPr>
        <w:t>Vyplňte evidenční číslo/označení soupisky</w:t>
      </w:r>
      <w:r w:rsidR="00F75C34">
        <w:rPr>
          <w:sz w:val="24"/>
          <w:szCs w:val="24"/>
        </w:rPr>
        <w:t xml:space="preserve"> ve formátu pořadové číslo zjednodušené žádosti o platbu/poslední </w:t>
      </w:r>
      <w:r w:rsidR="0084514D">
        <w:rPr>
          <w:sz w:val="24"/>
          <w:szCs w:val="24"/>
        </w:rPr>
        <w:t xml:space="preserve">sedmi </w:t>
      </w:r>
      <w:r w:rsidR="00F75C34">
        <w:rPr>
          <w:sz w:val="24"/>
          <w:szCs w:val="24"/>
        </w:rPr>
        <w:t>číselný kód registračního čísla projektu (např. 1/0000692)</w:t>
      </w:r>
      <w:r w:rsidR="00CC6F76" w:rsidRPr="00F75C34">
        <w:rPr>
          <w:sz w:val="24"/>
          <w:szCs w:val="24"/>
        </w:rPr>
        <w:t>.</w:t>
      </w:r>
      <w:r w:rsidR="00CC6F76">
        <w:rPr>
          <w:sz w:val="24"/>
          <w:szCs w:val="24"/>
        </w:rPr>
        <w:t xml:space="preserve"> </w:t>
      </w:r>
      <w:r w:rsidR="00E95637">
        <w:rPr>
          <w:sz w:val="24"/>
          <w:szCs w:val="24"/>
        </w:rPr>
        <w:t>Pole „Prokazované další výdaje stanove</w:t>
      </w:r>
      <w:r w:rsidR="00ED7F3E">
        <w:rPr>
          <w:sz w:val="24"/>
          <w:szCs w:val="24"/>
        </w:rPr>
        <w:t>né sazbou či paušálem“ je v NPO</w:t>
      </w:r>
      <w:r w:rsidR="00E95637">
        <w:rPr>
          <w:sz w:val="24"/>
          <w:szCs w:val="24"/>
        </w:rPr>
        <w:t xml:space="preserve"> nerelevantní. </w:t>
      </w:r>
      <w:r w:rsidR="00BF678E">
        <w:rPr>
          <w:sz w:val="24"/>
          <w:szCs w:val="24"/>
        </w:rPr>
        <w:t>Ostatní údaje na „Finančních datech“ se vyplní automaticky po vypln</w:t>
      </w:r>
      <w:r w:rsidR="009546CA">
        <w:rPr>
          <w:sz w:val="24"/>
          <w:szCs w:val="24"/>
        </w:rPr>
        <w:t>ění</w:t>
      </w:r>
      <w:r w:rsidR="00BF678E">
        <w:rPr>
          <w:sz w:val="24"/>
          <w:szCs w:val="24"/>
        </w:rPr>
        <w:t xml:space="preserve"> soupisky (záložky SD-1, Nezpůsobilé výdaje</w:t>
      </w:r>
      <w:r w:rsidR="000B77BB">
        <w:rPr>
          <w:sz w:val="24"/>
          <w:szCs w:val="24"/>
        </w:rPr>
        <w:t xml:space="preserve"> (týká příjemce Ministerstvo pro místní rozvoj)</w:t>
      </w:r>
      <w:r w:rsidR="00BF678E">
        <w:rPr>
          <w:sz w:val="24"/>
          <w:szCs w:val="24"/>
        </w:rPr>
        <w:t>) a stisknutí tlačítka „Naplnit data z dokladů soupisky</w:t>
      </w:r>
      <w:r w:rsidR="005A23AE">
        <w:rPr>
          <w:sz w:val="24"/>
          <w:szCs w:val="24"/>
        </w:rPr>
        <w:t>“</w:t>
      </w:r>
      <w:r w:rsidR="00BF678E">
        <w:rPr>
          <w:sz w:val="24"/>
          <w:szCs w:val="24"/>
        </w:rPr>
        <w:t>.</w:t>
      </w:r>
    </w:p>
    <w:p w14:paraId="1B7B11CA" w14:textId="77777777" w:rsidR="00F260C7" w:rsidRPr="001C6414" w:rsidRDefault="002D7361" w:rsidP="00DE4AA9">
      <w:pPr>
        <w:keepNext/>
        <w:keepLines/>
        <w:spacing w:before="120"/>
        <w:jc w:val="both"/>
        <w:rPr>
          <w:sz w:val="24"/>
          <w:szCs w:val="24"/>
        </w:rPr>
      </w:pPr>
      <w:r>
        <w:rPr>
          <w:noProof/>
          <w:sz w:val="24"/>
          <w:szCs w:val="24"/>
        </w:rPr>
        <w:drawing>
          <wp:inline distT="0" distB="0" distL="0" distR="0" wp14:anchorId="666FD560" wp14:editId="6B59A4FB">
            <wp:extent cx="5747385" cy="4476750"/>
            <wp:effectExtent l="0" t="0" r="5715"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7385" cy="4476750"/>
                    </a:xfrm>
                    <a:prstGeom prst="rect">
                      <a:avLst/>
                    </a:prstGeom>
                    <a:noFill/>
                    <a:ln>
                      <a:noFill/>
                    </a:ln>
                  </pic:spPr>
                </pic:pic>
              </a:graphicData>
            </a:graphic>
          </wp:inline>
        </w:drawing>
      </w:r>
    </w:p>
    <w:p w14:paraId="5B6630B9" w14:textId="77777777" w:rsidR="001C6414" w:rsidRDefault="001C6414" w:rsidP="00D52764">
      <w:pPr>
        <w:spacing w:before="120"/>
        <w:jc w:val="both"/>
        <w:rPr>
          <w:b/>
          <w:sz w:val="24"/>
          <w:szCs w:val="24"/>
          <w:u w:val="single"/>
        </w:rPr>
      </w:pPr>
    </w:p>
    <w:p w14:paraId="7A6807D7" w14:textId="77777777" w:rsidR="007B0AA9" w:rsidRPr="00DA0F7E" w:rsidRDefault="007B0AA9">
      <w:pPr>
        <w:pStyle w:val="Nadpis5"/>
      </w:pPr>
      <w:bookmarkStart w:id="6" w:name="_Toc61029997"/>
      <w:r w:rsidRPr="00DA0F7E">
        <w:lastRenderedPageBreak/>
        <w:t>Záložka SD-1 Účetní/daňové doklady</w:t>
      </w:r>
      <w:bookmarkEnd w:id="6"/>
    </w:p>
    <w:p w14:paraId="0401ACC2" w14:textId="1FA7DE4A" w:rsidR="007B0AA9" w:rsidRDefault="00115446" w:rsidP="00DE4AA9">
      <w:pPr>
        <w:keepNext/>
        <w:keepLines/>
        <w:spacing w:before="120"/>
        <w:jc w:val="both"/>
        <w:rPr>
          <w:sz w:val="24"/>
          <w:szCs w:val="24"/>
        </w:rPr>
      </w:pPr>
      <w:r w:rsidRPr="373C5522">
        <w:rPr>
          <w:sz w:val="24"/>
          <w:szCs w:val="24"/>
        </w:rPr>
        <w:t xml:space="preserve">Příjemce na této záložce zadává údaje k jednotlivým účetním dokladům, které jsou součástí zjednodušené žádosti o platbu, tyto účetní doklady </w:t>
      </w:r>
      <w:r w:rsidR="0014792F" w:rsidRPr="373C5522">
        <w:rPr>
          <w:sz w:val="24"/>
          <w:szCs w:val="24"/>
        </w:rPr>
        <w:t>následně přiloží</w:t>
      </w:r>
      <w:r w:rsidRPr="373C5522">
        <w:rPr>
          <w:sz w:val="24"/>
          <w:szCs w:val="24"/>
        </w:rPr>
        <w:t xml:space="preserve"> formou přílohy.</w:t>
      </w:r>
      <w:r w:rsidR="00BC7972" w:rsidRPr="373C5522">
        <w:rPr>
          <w:sz w:val="24"/>
          <w:szCs w:val="24"/>
        </w:rPr>
        <w:t xml:space="preserve"> Pro zadání další faktury/doklad</w:t>
      </w:r>
      <w:r w:rsidR="005A23AE" w:rsidRPr="373C5522">
        <w:rPr>
          <w:sz w:val="24"/>
          <w:szCs w:val="24"/>
        </w:rPr>
        <w:t>u</w:t>
      </w:r>
      <w:r w:rsidR="00BC7972" w:rsidRPr="373C5522">
        <w:rPr>
          <w:sz w:val="24"/>
          <w:szCs w:val="24"/>
        </w:rPr>
        <w:t xml:space="preserve"> stiskněte tlačítko „Nový záznam“. </w:t>
      </w:r>
      <w:r w:rsidR="000D4573">
        <w:t xml:space="preserve"> </w:t>
      </w:r>
      <w:r w:rsidR="000D4573" w:rsidRPr="373C5522">
        <w:rPr>
          <w:sz w:val="24"/>
          <w:szCs w:val="24"/>
        </w:rPr>
        <w:t>Při opětovném importu soupisky prostředn</w:t>
      </w:r>
      <w:r w:rsidR="00983C85" w:rsidRPr="373C5522">
        <w:rPr>
          <w:sz w:val="24"/>
          <w:szCs w:val="24"/>
        </w:rPr>
        <w:t>i</w:t>
      </w:r>
      <w:r w:rsidR="000D4573" w:rsidRPr="373C5522">
        <w:rPr>
          <w:sz w:val="24"/>
          <w:szCs w:val="24"/>
        </w:rPr>
        <w:t>ctvím souboru XML, dochází k automatickému smazání pů</w:t>
      </w:r>
      <w:r w:rsidR="00E47E65" w:rsidRPr="373C5522">
        <w:rPr>
          <w:sz w:val="24"/>
          <w:szCs w:val="24"/>
        </w:rPr>
        <w:t>v</w:t>
      </w:r>
      <w:r w:rsidR="000D4573" w:rsidRPr="373C5522">
        <w:rPr>
          <w:sz w:val="24"/>
          <w:szCs w:val="24"/>
        </w:rPr>
        <w:t>odně vložených dokumentů na soupisce. Pokud používáte import soupisky ze souboru xml, ověřte si před finalizováním soupisky, zda máte na soupisce všechny dokumenty řádně nahrané.</w:t>
      </w:r>
      <w:r w:rsidR="00ED7F3E" w:rsidRPr="373C5522">
        <w:rPr>
          <w:sz w:val="24"/>
          <w:szCs w:val="24"/>
        </w:rPr>
        <w:t xml:space="preserve"> Import se týká pouze projektů</w:t>
      </w:r>
      <w:r w:rsidR="00260082" w:rsidRPr="373C5522">
        <w:rPr>
          <w:sz w:val="24"/>
          <w:szCs w:val="24"/>
        </w:rPr>
        <w:t xml:space="preserve"> </w:t>
      </w:r>
      <w:r w:rsidR="00ED7F3E" w:rsidRPr="373C5522">
        <w:rPr>
          <w:sz w:val="24"/>
          <w:szCs w:val="24"/>
        </w:rPr>
        <w:t>MMR.</w:t>
      </w:r>
    </w:p>
    <w:p w14:paraId="4F4D4673" w14:textId="6CC6CA2C" w:rsidR="00251E15" w:rsidRDefault="0033413A" w:rsidP="00DE4AA9">
      <w:pPr>
        <w:keepNext/>
        <w:keepLines/>
        <w:spacing w:before="120"/>
        <w:jc w:val="both"/>
        <w:rPr>
          <w:sz w:val="24"/>
          <w:szCs w:val="24"/>
        </w:rPr>
      </w:pPr>
      <w:r>
        <w:rPr>
          <w:noProof/>
        </w:rPr>
        <w:drawing>
          <wp:inline distT="0" distB="0" distL="0" distR="0" wp14:anchorId="2146DF11" wp14:editId="0F0701EE">
            <wp:extent cx="5759450" cy="4317365"/>
            <wp:effectExtent l="0" t="0" r="0" b="698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4317365"/>
                    </a:xfrm>
                    <a:prstGeom prst="rect">
                      <a:avLst/>
                    </a:prstGeom>
                  </pic:spPr>
                </pic:pic>
              </a:graphicData>
            </a:graphic>
          </wp:inline>
        </w:drawing>
      </w:r>
    </w:p>
    <w:p w14:paraId="6294778D" w14:textId="5222EB92" w:rsidR="00251E15" w:rsidRDefault="004C7CC6" w:rsidP="00DE4AA9">
      <w:pPr>
        <w:keepNext/>
        <w:keepLines/>
        <w:spacing w:before="120"/>
        <w:jc w:val="both"/>
        <w:rPr>
          <w:sz w:val="24"/>
          <w:szCs w:val="24"/>
        </w:rPr>
      </w:pPr>
      <w:r w:rsidRPr="004C7CC6">
        <w:rPr>
          <w:rFonts w:ascii="Arial" w:hAnsi="Arial" w:cs="Arial"/>
          <w:color w:val="1F497D"/>
        </w:rPr>
        <w:t xml:space="preserve"> </w:t>
      </w:r>
    </w:p>
    <w:p w14:paraId="74BB4AE4" w14:textId="77777777" w:rsidR="00383EC2" w:rsidRDefault="009E3A39" w:rsidP="00D52764">
      <w:pPr>
        <w:spacing w:before="120"/>
        <w:jc w:val="both"/>
        <w:rPr>
          <w:sz w:val="24"/>
          <w:szCs w:val="24"/>
        </w:rPr>
      </w:pPr>
      <w:r w:rsidRPr="009E3A39">
        <w:rPr>
          <w:sz w:val="24"/>
          <w:szCs w:val="24"/>
        </w:rPr>
        <w:t>Údaje jsou vyplňovány ručně, položka „Zkrácený název subjektu“ (pří</w:t>
      </w:r>
      <w:r w:rsidR="002C17B5">
        <w:rPr>
          <w:sz w:val="24"/>
          <w:szCs w:val="24"/>
        </w:rPr>
        <w:t>jemce</w:t>
      </w:r>
      <w:r w:rsidRPr="009E3A39">
        <w:rPr>
          <w:sz w:val="24"/>
          <w:szCs w:val="24"/>
        </w:rPr>
        <w:t>) se vybírá z</w:t>
      </w:r>
      <w:r w:rsidR="005A23AE">
        <w:rPr>
          <w:sz w:val="24"/>
          <w:szCs w:val="24"/>
        </w:rPr>
        <w:t> </w:t>
      </w:r>
      <w:r w:rsidRPr="009E3A39">
        <w:rPr>
          <w:sz w:val="24"/>
          <w:szCs w:val="24"/>
        </w:rPr>
        <w:t>číselníku, výběrem z číselníku se také plní datové pole „Položka rozpočt</w:t>
      </w:r>
      <w:r w:rsidR="000A68E6">
        <w:rPr>
          <w:sz w:val="24"/>
          <w:szCs w:val="24"/>
        </w:rPr>
        <w:t>u projektu“, j</w:t>
      </w:r>
      <w:r w:rsidRPr="009E3A39">
        <w:rPr>
          <w:sz w:val="24"/>
          <w:szCs w:val="24"/>
        </w:rPr>
        <w:t>sou zde nabí</w:t>
      </w:r>
      <w:r w:rsidR="00253BB5">
        <w:rPr>
          <w:sz w:val="24"/>
          <w:szCs w:val="24"/>
        </w:rPr>
        <w:t>zeny položky rozpočtu</w:t>
      </w:r>
      <w:r w:rsidR="000A68E6">
        <w:rPr>
          <w:sz w:val="24"/>
          <w:szCs w:val="24"/>
        </w:rPr>
        <w:t xml:space="preserve"> a vyberte položku rozpočtu, ke které se účetní doklad vztahuje.</w:t>
      </w:r>
      <w:r w:rsidR="00383EC2">
        <w:rPr>
          <w:sz w:val="24"/>
          <w:szCs w:val="24"/>
        </w:rPr>
        <w:t xml:space="preserve"> Po vyplnění „Položky rozpočtu projektu“ se automaticky vyplní, zda se jedná o</w:t>
      </w:r>
      <w:r w:rsidR="005A23AE">
        <w:rPr>
          <w:sz w:val="24"/>
          <w:szCs w:val="24"/>
        </w:rPr>
        <w:t> </w:t>
      </w:r>
      <w:r w:rsidR="00383EC2">
        <w:rPr>
          <w:sz w:val="24"/>
          <w:szCs w:val="24"/>
        </w:rPr>
        <w:t xml:space="preserve">položku „Investice/neinvestice“. </w:t>
      </w:r>
    </w:p>
    <w:p w14:paraId="5034F188" w14:textId="77777777" w:rsidR="007C604C" w:rsidRDefault="007C604C" w:rsidP="00DE4AA9">
      <w:pPr>
        <w:keepNext/>
        <w:keepLines/>
        <w:spacing w:before="120"/>
        <w:jc w:val="both"/>
        <w:rPr>
          <w:sz w:val="24"/>
          <w:szCs w:val="24"/>
        </w:rPr>
      </w:pPr>
      <w:r>
        <w:rPr>
          <w:sz w:val="24"/>
          <w:szCs w:val="24"/>
        </w:rPr>
        <w:t xml:space="preserve">Pokud se k více položkám v rozpočtu vztahuje jedna faktura, rozdělte fakturu do příslušných položek v rozpočtu a </w:t>
      </w:r>
      <w:r w:rsidR="00D61910">
        <w:rPr>
          <w:sz w:val="24"/>
          <w:szCs w:val="24"/>
        </w:rPr>
        <w:t xml:space="preserve">v poli prokazované způsobilé výdaje </w:t>
      </w:r>
      <w:r>
        <w:rPr>
          <w:sz w:val="24"/>
          <w:szCs w:val="24"/>
        </w:rPr>
        <w:t>vyplňte částky, které se vztahují k položce v rozpočtu.</w:t>
      </w:r>
      <w:r w:rsidR="00B1689C">
        <w:rPr>
          <w:sz w:val="24"/>
          <w:szCs w:val="24"/>
        </w:rPr>
        <w:t xml:space="preserve"> </w:t>
      </w:r>
      <w:r w:rsidR="006D2865">
        <w:rPr>
          <w:sz w:val="24"/>
          <w:szCs w:val="24"/>
        </w:rPr>
        <w:t xml:space="preserve">V případě, že </w:t>
      </w:r>
      <w:r w:rsidR="006B649B">
        <w:rPr>
          <w:sz w:val="24"/>
          <w:szCs w:val="24"/>
        </w:rPr>
        <w:t xml:space="preserve">faktura se vztahuje pouze k jedné </w:t>
      </w:r>
      <w:r w:rsidR="004B4B78">
        <w:rPr>
          <w:sz w:val="24"/>
          <w:szCs w:val="24"/>
        </w:rPr>
        <w:t>položce rozpočtu</w:t>
      </w:r>
      <w:r w:rsidR="006B649B">
        <w:rPr>
          <w:sz w:val="24"/>
          <w:szCs w:val="24"/>
        </w:rPr>
        <w:t xml:space="preserve"> a</w:t>
      </w:r>
      <w:r w:rsidR="005A23AE">
        <w:rPr>
          <w:sz w:val="24"/>
          <w:szCs w:val="24"/>
        </w:rPr>
        <w:t> </w:t>
      </w:r>
      <w:r w:rsidR="006B649B">
        <w:rPr>
          <w:sz w:val="24"/>
          <w:szCs w:val="24"/>
        </w:rPr>
        <w:t xml:space="preserve">nejsou v ní </w:t>
      </w:r>
      <w:r w:rsidR="006D2865">
        <w:rPr>
          <w:sz w:val="24"/>
          <w:szCs w:val="24"/>
        </w:rPr>
        <w:t>nezpůso</w:t>
      </w:r>
      <w:r w:rsidR="004B4B78">
        <w:rPr>
          <w:sz w:val="24"/>
          <w:szCs w:val="24"/>
        </w:rPr>
        <w:t>bilé výdaje, bude částka uvedená</w:t>
      </w:r>
      <w:r w:rsidR="006D2865">
        <w:rPr>
          <w:sz w:val="24"/>
          <w:szCs w:val="24"/>
        </w:rPr>
        <w:t xml:space="preserve"> na dokladu stejná jako v poli prokazované způsobilé výdaje.</w:t>
      </w:r>
      <w:r w:rsidR="00E2166E">
        <w:rPr>
          <w:sz w:val="24"/>
          <w:szCs w:val="24"/>
        </w:rPr>
        <w:t xml:space="preserve"> Na záložku se nevyplňují faktury/doklady, které celé zahrnují nezpůsobilé výdaje.</w:t>
      </w:r>
    </w:p>
    <w:p w14:paraId="1A22CD0B" w14:textId="77777777" w:rsidR="00F31682" w:rsidRDefault="004B3649" w:rsidP="00D52764">
      <w:pPr>
        <w:spacing w:before="120"/>
        <w:jc w:val="both"/>
        <w:rPr>
          <w:sz w:val="24"/>
          <w:szCs w:val="24"/>
        </w:rPr>
      </w:pPr>
      <w:r w:rsidRPr="00221FA6">
        <w:rPr>
          <w:b/>
          <w:sz w:val="24"/>
          <w:szCs w:val="24"/>
        </w:rPr>
        <w:t>Smazat/Zneplatnit</w:t>
      </w:r>
      <w:r>
        <w:rPr>
          <w:sz w:val="24"/>
          <w:szCs w:val="24"/>
        </w:rPr>
        <w:t xml:space="preserve"> – tlačítko slouží ke smazání (= zneplatnění) vybraného dokladu soupisky u vrácené ŽoP k dopracování. Po stisknutí tlačítka</w:t>
      </w:r>
      <w:r w:rsidR="00F31682">
        <w:rPr>
          <w:sz w:val="24"/>
          <w:szCs w:val="24"/>
        </w:rPr>
        <w:t xml:space="preserve"> a potvrzení se vyplní v tabulce údaj ve sloupci Typ úpravy dokladu na „Smazaný“. Tento příznak indikuje, že doklad chce příjemce smazat a bude po schválení ŽoP smazaný. </w:t>
      </w:r>
    </w:p>
    <w:p w14:paraId="4420E248" w14:textId="77777777" w:rsidR="004B3649" w:rsidRDefault="00F31682" w:rsidP="00D52764">
      <w:pPr>
        <w:spacing w:before="120"/>
        <w:jc w:val="both"/>
        <w:rPr>
          <w:sz w:val="24"/>
          <w:szCs w:val="24"/>
        </w:rPr>
      </w:pPr>
      <w:r>
        <w:rPr>
          <w:sz w:val="24"/>
          <w:szCs w:val="24"/>
        </w:rPr>
        <w:lastRenderedPageBreak/>
        <w:t xml:space="preserve">Tlačítko </w:t>
      </w:r>
      <w:r w:rsidRPr="00221FA6">
        <w:rPr>
          <w:b/>
          <w:sz w:val="24"/>
          <w:szCs w:val="24"/>
        </w:rPr>
        <w:t>Smazat záznam</w:t>
      </w:r>
      <w:r>
        <w:rPr>
          <w:sz w:val="24"/>
          <w:szCs w:val="24"/>
        </w:rPr>
        <w:t xml:space="preserve"> neslouží ke smazání dokladu u vrácené ŽoP k dopracování. Smazat záznam slouží ke smazání chybně založeného dokladu v případě, že ŽoP ještě nebyla podána.</w:t>
      </w:r>
    </w:p>
    <w:p w14:paraId="584D69CE" w14:textId="77777777" w:rsidR="006F659A" w:rsidRDefault="004B6697" w:rsidP="00D52764">
      <w:pPr>
        <w:spacing w:before="120"/>
        <w:jc w:val="both"/>
        <w:rPr>
          <w:sz w:val="24"/>
          <w:szCs w:val="24"/>
        </w:rPr>
      </w:pPr>
      <w:r w:rsidRPr="00BB1A79">
        <w:rPr>
          <w:b/>
          <w:sz w:val="24"/>
          <w:szCs w:val="24"/>
        </w:rPr>
        <w:t>Celková částka bez DPH uvedená na dokladu</w:t>
      </w:r>
      <w:r>
        <w:rPr>
          <w:sz w:val="24"/>
          <w:szCs w:val="24"/>
        </w:rPr>
        <w:t xml:space="preserve"> </w:t>
      </w:r>
      <w:r w:rsidR="00327CB0">
        <w:rPr>
          <w:sz w:val="24"/>
          <w:szCs w:val="24"/>
        </w:rPr>
        <w:t>–</w:t>
      </w:r>
      <w:r>
        <w:rPr>
          <w:sz w:val="24"/>
          <w:szCs w:val="24"/>
        </w:rPr>
        <w:t xml:space="preserve"> </w:t>
      </w:r>
      <w:r w:rsidR="00327CB0">
        <w:rPr>
          <w:sz w:val="24"/>
          <w:szCs w:val="24"/>
        </w:rPr>
        <w:t>uveďte celkovou částku bez DPH uvedenou na dokladu</w:t>
      </w:r>
      <w:r w:rsidR="002421D7">
        <w:rPr>
          <w:sz w:val="24"/>
          <w:szCs w:val="24"/>
        </w:rPr>
        <w:t>,</w:t>
      </w:r>
      <w:r w:rsidR="008232C4">
        <w:rPr>
          <w:sz w:val="24"/>
          <w:szCs w:val="24"/>
        </w:rPr>
        <w:t xml:space="preserve"> </w:t>
      </w:r>
      <w:r w:rsidR="001545ED">
        <w:rPr>
          <w:sz w:val="24"/>
          <w:szCs w:val="24"/>
        </w:rPr>
        <w:t xml:space="preserve">ne pouze </w:t>
      </w:r>
      <w:r w:rsidR="008232C4">
        <w:rPr>
          <w:sz w:val="24"/>
          <w:szCs w:val="24"/>
        </w:rPr>
        <w:t>pro položku v</w:t>
      </w:r>
      <w:r w:rsidR="005A23AE">
        <w:rPr>
          <w:sz w:val="24"/>
          <w:szCs w:val="24"/>
        </w:rPr>
        <w:t> </w:t>
      </w:r>
      <w:r w:rsidR="008232C4">
        <w:rPr>
          <w:sz w:val="24"/>
          <w:szCs w:val="24"/>
        </w:rPr>
        <w:t>rozpočtu</w:t>
      </w:r>
      <w:r w:rsidR="005A23AE">
        <w:rPr>
          <w:sz w:val="24"/>
          <w:szCs w:val="24"/>
        </w:rPr>
        <w:t>.</w:t>
      </w:r>
      <w:r w:rsidR="00345865">
        <w:rPr>
          <w:sz w:val="24"/>
          <w:szCs w:val="24"/>
        </w:rPr>
        <w:t xml:space="preserve"> V případě, kdy částka bez DPH a DPH nebudou odpovídat celkové částce, která se vypočte automaticky, upraví příjemce částku bez DPH tak, aby celkový součet odpovídal celkové částce uvedené na dokladu. Tento rozdíl se bude při kontrole tolerovat.</w:t>
      </w:r>
    </w:p>
    <w:p w14:paraId="2CE0FAC0" w14:textId="4D8FD160" w:rsidR="00EE115F" w:rsidRDefault="00EE115F" w:rsidP="00D52764">
      <w:pPr>
        <w:spacing w:before="120"/>
        <w:jc w:val="both"/>
        <w:rPr>
          <w:sz w:val="24"/>
          <w:szCs w:val="24"/>
        </w:rPr>
      </w:pPr>
      <w:r w:rsidRPr="00BB1A79">
        <w:rPr>
          <w:b/>
          <w:sz w:val="24"/>
          <w:szCs w:val="24"/>
        </w:rPr>
        <w:t>Celková částka DPH uvedená na dokladu</w:t>
      </w:r>
      <w:r w:rsidR="00ED7F3E">
        <w:rPr>
          <w:sz w:val="24"/>
          <w:szCs w:val="24"/>
        </w:rPr>
        <w:t xml:space="preserve"> – doplňte částku DPH z dokladu.</w:t>
      </w:r>
      <w:r w:rsidR="00C45D7D">
        <w:rPr>
          <w:sz w:val="24"/>
          <w:szCs w:val="24"/>
        </w:rPr>
        <w:t xml:space="preserve"> </w:t>
      </w:r>
    </w:p>
    <w:p w14:paraId="4E005557" w14:textId="77777777" w:rsidR="00EE115F" w:rsidRDefault="000743E7" w:rsidP="00D52764">
      <w:pPr>
        <w:spacing w:before="120"/>
        <w:jc w:val="both"/>
        <w:rPr>
          <w:sz w:val="24"/>
          <w:szCs w:val="24"/>
        </w:rPr>
      </w:pPr>
      <w:r w:rsidRPr="00BB1A79">
        <w:rPr>
          <w:b/>
          <w:sz w:val="24"/>
          <w:szCs w:val="24"/>
        </w:rPr>
        <w:t>Celková částka uvedená na dokladu</w:t>
      </w:r>
      <w:r>
        <w:rPr>
          <w:sz w:val="24"/>
          <w:szCs w:val="24"/>
        </w:rPr>
        <w:t xml:space="preserve"> – částka </w:t>
      </w:r>
      <w:r w:rsidR="00D74996">
        <w:rPr>
          <w:sz w:val="24"/>
          <w:szCs w:val="24"/>
        </w:rPr>
        <w:t>se</w:t>
      </w:r>
      <w:r w:rsidR="009F7269">
        <w:rPr>
          <w:sz w:val="24"/>
          <w:szCs w:val="24"/>
        </w:rPr>
        <w:t xml:space="preserve"> doplní automaticky, jedná se o </w:t>
      </w:r>
      <w:r w:rsidR="00BB1A79">
        <w:rPr>
          <w:sz w:val="24"/>
          <w:szCs w:val="24"/>
        </w:rPr>
        <w:t>sumu</w:t>
      </w:r>
      <w:r>
        <w:rPr>
          <w:sz w:val="24"/>
          <w:szCs w:val="24"/>
        </w:rPr>
        <w:t xml:space="preserve"> celkové částky bez DP</w:t>
      </w:r>
      <w:r w:rsidR="00D74996">
        <w:rPr>
          <w:sz w:val="24"/>
          <w:szCs w:val="24"/>
        </w:rPr>
        <w:t>H uvedené na dokladu a celkové čá</w:t>
      </w:r>
      <w:r w:rsidR="003F24D6">
        <w:rPr>
          <w:sz w:val="24"/>
          <w:szCs w:val="24"/>
        </w:rPr>
        <w:t>stky DPH uvedené na dokladu</w:t>
      </w:r>
      <w:r w:rsidR="005A23AE">
        <w:rPr>
          <w:sz w:val="24"/>
          <w:szCs w:val="24"/>
        </w:rPr>
        <w:t>.</w:t>
      </w:r>
    </w:p>
    <w:p w14:paraId="350146A7" w14:textId="65734451" w:rsidR="003D0547" w:rsidRDefault="009F7269" w:rsidP="00D52764">
      <w:pPr>
        <w:spacing w:before="120"/>
        <w:jc w:val="both"/>
        <w:rPr>
          <w:sz w:val="24"/>
          <w:szCs w:val="24"/>
        </w:rPr>
      </w:pPr>
      <w:r w:rsidRPr="00BB1A79">
        <w:rPr>
          <w:b/>
          <w:sz w:val="24"/>
          <w:szCs w:val="24"/>
        </w:rPr>
        <w:t>Číslo účetního dokladu v účetnictví</w:t>
      </w:r>
      <w:r>
        <w:rPr>
          <w:sz w:val="24"/>
          <w:szCs w:val="24"/>
        </w:rPr>
        <w:t xml:space="preserve"> </w:t>
      </w:r>
      <w:r w:rsidR="00AE64CD">
        <w:rPr>
          <w:sz w:val="24"/>
          <w:szCs w:val="24"/>
        </w:rPr>
        <w:t>–</w:t>
      </w:r>
      <w:r>
        <w:rPr>
          <w:sz w:val="24"/>
          <w:szCs w:val="24"/>
        </w:rPr>
        <w:t xml:space="preserve"> </w:t>
      </w:r>
      <w:r w:rsidR="00AE64CD">
        <w:rPr>
          <w:sz w:val="24"/>
          <w:szCs w:val="24"/>
        </w:rPr>
        <w:t xml:space="preserve">doplňte </w:t>
      </w:r>
      <w:r w:rsidR="005A60C0">
        <w:rPr>
          <w:sz w:val="24"/>
          <w:szCs w:val="24"/>
        </w:rPr>
        <w:t xml:space="preserve">variabilní </w:t>
      </w:r>
      <w:r w:rsidR="00AE64CD">
        <w:rPr>
          <w:sz w:val="24"/>
          <w:szCs w:val="24"/>
        </w:rPr>
        <w:t xml:space="preserve">číslo </w:t>
      </w:r>
      <w:r w:rsidR="005A60C0">
        <w:rPr>
          <w:sz w:val="24"/>
          <w:szCs w:val="24"/>
        </w:rPr>
        <w:t xml:space="preserve">faktury anebo číslo faktury </w:t>
      </w:r>
      <w:r w:rsidR="0004381F">
        <w:rPr>
          <w:sz w:val="24"/>
          <w:szCs w:val="24"/>
        </w:rPr>
        <w:t>podle účetní evidence</w:t>
      </w:r>
      <w:r w:rsidR="005A23AE">
        <w:rPr>
          <w:sz w:val="24"/>
          <w:szCs w:val="24"/>
        </w:rPr>
        <w:t>.</w:t>
      </w:r>
    </w:p>
    <w:p w14:paraId="0D004F1C" w14:textId="77777777" w:rsidR="00442331" w:rsidRDefault="00F67784" w:rsidP="00D52764">
      <w:pPr>
        <w:spacing w:before="120"/>
        <w:jc w:val="both"/>
        <w:rPr>
          <w:sz w:val="24"/>
          <w:szCs w:val="24"/>
        </w:rPr>
      </w:pPr>
      <w:r w:rsidRPr="00BB1A79">
        <w:rPr>
          <w:b/>
          <w:sz w:val="24"/>
          <w:szCs w:val="24"/>
        </w:rPr>
        <w:t>Datum vystavení dokladu</w:t>
      </w:r>
      <w:r>
        <w:rPr>
          <w:sz w:val="24"/>
          <w:szCs w:val="24"/>
        </w:rPr>
        <w:t xml:space="preserve"> – vyplňte datum vystavení dokladu</w:t>
      </w:r>
      <w:r w:rsidR="005A23AE">
        <w:rPr>
          <w:sz w:val="24"/>
          <w:szCs w:val="24"/>
        </w:rPr>
        <w:t>.</w:t>
      </w:r>
    </w:p>
    <w:p w14:paraId="5FE7A1DD" w14:textId="77777777" w:rsidR="00F67784" w:rsidRDefault="00F67784" w:rsidP="00D52764">
      <w:pPr>
        <w:spacing w:before="120"/>
        <w:jc w:val="both"/>
        <w:rPr>
          <w:sz w:val="24"/>
          <w:szCs w:val="24"/>
        </w:rPr>
      </w:pPr>
      <w:r w:rsidRPr="00BB1A79">
        <w:rPr>
          <w:b/>
          <w:sz w:val="24"/>
          <w:szCs w:val="24"/>
        </w:rPr>
        <w:t>Datum uskutečnění zdanitelného plnění</w:t>
      </w:r>
      <w:r>
        <w:rPr>
          <w:sz w:val="24"/>
          <w:szCs w:val="24"/>
        </w:rPr>
        <w:t xml:space="preserve"> – vyplňte datum uskutečnění</w:t>
      </w:r>
      <w:r w:rsidR="00183B6E">
        <w:rPr>
          <w:sz w:val="24"/>
          <w:szCs w:val="24"/>
        </w:rPr>
        <w:t xml:space="preserve"> zdanitelného </w:t>
      </w:r>
      <w:r>
        <w:rPr>
          <w:sz w:val="24"/>
          <w:szCs w:val="24"/>
        </w:rPr>
        <w:t>plnění</w:t>
      </w:r>
      <w:r w:rsidR="005A23AE">
        <w:rPr>
          <w:sz w:val="24"/>
          <w:szCs w:val="24"/>
        </w:rPr>
        <w:t>.</w:t>
      </w:r>
    </w:p>
    <w:p w14:paraId="3C0CD5C3" w14:textId="0F5E501A" w:rsidR="00F67784" w:rsidRPr="00FE41EE" w:rsidRDefault="00F67784" w:rsidP="00FE41EE">
      <w:pPr>
        <w:spacing w:before="120"/>
        <w:jc w:val="both"/>
        <w:rPr>
          <w:sz w:val="24"/>
          <w:szCs w:val="24"/>
        </w:rPr>
      </w:pPr>
      <w:r w:rsidRPr="00BB1A79">
        <w:rPr>
          <w:b/>
          <w:sz w:val="24"/>
          <w:szCs w:val="24"/>
        </w:rPr>
        <w:t>Datum úhrady výdaje</w:t>
      </w:r>
      <w:r>
        <w:rPr>
          <w:sz w:val="24"/>
          <w:szCs w:val="24"/>
        </w:rPr>
        <w:t xml:space="preserve"> – </w:t>
      </w:r>
      <w:r w:rsidR="00FE41EE">
        <w:rPr>
          <w:sz w:val="24"/>
          <w:szCs w:val="24"/>
        </w:rPr>
        <w:t xml:space="preserve">ex-post </w:t>
      </w:r>
      <w:r w:rsidR="007E58C7">
        <w:rPr>
          <w:sz w:val="24"/>
          <w:szCs w:val="24"/>
        </w:rPr>
        <w:t>platby – vyplňte</w:t>
      </w:r>
      <w:r>
        <w:rPr>
          <w:sz w:val="24"/>
          <w:szCs w:val="24"/>
        </w:rPr>
        <w:t xml:space="preserve"> datum, kdy byl výdaj uhrazen</w:t>
      </w:r>
      <w:r w:rsidR="000E554E">
        <w:rPr>
          <w:sz w:val="24"/>
          <w:szCs w:val="24"/>
        </w:rPr>
        <w:t xml:space="preserve"> dodavateli z účtu příjemce</w:t>
      </w:r>
      <w:r w:rsidR="00386BFB">
        <w:rPr>
          <w:sz w:val="24"/>
          <w:szCs w:val="24"/>
        </w:rPr>
        <w:t>.</w:t>
      </w:r>
      <w:r w:rsidR="002454CB">
        <w:rPr>
          <w:sz w:val="24"/>
          <w:szCs w:val="24"/>
        </w:rPr>
        <w:t xml:space="preserve"> </w:t>
      </w:r>
      <w:r w:rsidR="0020781E">
        <w:rPr>
          <w:sz w:val="24"/>
          <w:szCs w:val="24"/>
        </w:rPr>
        <w:t xml:space="preserve">V případě, že výdaj není uhrazen, </w:t>
      </w:r>
      <w:r w:rsidR="00ED7F3E">
        <w:rPr>
          <w:sz w:val="24"/>
          <w:szCs w:val="24"/>
        </w:rPr>
        <w:t>dojde k pozastavení kontroly ZŽoP do doby doložení</w:t>
      </w:r>
      <w:r w:rsidR="0020781E">
        <w:rPr>
          <w:sz w:val="24"/>
          <w:szCs w:val="24"/>
        </w:rPr>
        <w:t xml:space="preserve">. </w:t>
      </w:r>
    </w:p>
    <w:p w14:paraId="53716FC8" w14:textId="25ADE158" w:rsidR="005733AD" w:rsidRDefault="00224F53" w:rsidP="00D52764">
      <w:pPr>
        <w:spacing w:before="120"/>
        <w:jc w:val="both"/>
        <w:rPr>
          <w:sz w:val="24"/>
          <w:szCs w:val="24"/>
        </w:rPr>
      </w:pPr>
      <w:r w:rsidRPr="00BB1A79">
        <w:rPr>
          <w:b/>
          <w:sz w:val="24"/>
          <w:szCs w:val="24"/>
        </w:rPr>
        <w:t>Zdroj</w:t>
      </w:r>
      <w:r>
        <w:rPr>
          <w:sz w:val="24"/>
          <w:szCs w:val="24"/>
        </w:rPr>
        <w:t xml:space="preserve"> </w:t>
      </w:r>
      <w:r w:rsidR="00BB1A79">
        <w:rPr>
          <w:sz w:val="24"/>
          <w:szCs w:val="24"/>
        </w:rPr>
        <w:t>–</w:t>
      </w:r>
      <w:r>
        <w:rPr>
          <w:sz w:val="24"/>
          <w:szCs w:val="24"/>
        </w:rPr>
        <w:t xml:space="preserve"> </w:t>
      </w:r>
      <w:r w:rsidR="00BB1A79">
        <w:rPr>
          <w:sz w:val="24"/>
          <w:szCs w:val="24"/>
        </w:rPr>
        <w:t>vyplní příjemce</w:t>
      </w:r>
      <w:r w:rsidR="00764E09">
        <w:rPr>
          <w:sz w:val="24"/>
          <w:szCs w:val="24"/>
        </w:rPr>
        <w:t xml:space="preserve"> Ministerstvo p</w:t>
      </w:r>
      <w:r w:rsidR="00A1229E">
        <w:rPr>
          <w:sz w:val="24"/>
          <w:szCs w:val="24"/>
        </w:rPr>
        <w:t>ro místní rozvoj</w:t>
      </w:r>
      <w:r w:rsidR="00434E8D">
        <w:rPr>
          <w:sz w:val="24"/>
          <w:szCs w:val="24"/>
        </w:rPr>
        <w:t>.</w:t>
      </w:r>
      <w:r w:rsidR="00764E09">
        <w:rPr>
          <w:sz w:val="24"/>
          <w:szCs w:val="24"/>
        </w:rPr>
        <w:t xml:space="preserve"> </w:t>
      </w:r>
      <w:r w:rsidR="009452F2">
        <w:rPr>
          <w:sz w:val="24"/>
          <w:szCs w:val="24"/>
        </w:rPr>
        <w:t>Pro ostatní příjemce nerelevantní.</w:t>
      </w:r>
    </w:p>
    <w:p w14:paraId="41DA329C" w14:textId="77777777" w:rsidR="00224F53" w:rsidRDefault="005733AD" w:rsidP="00D52764">
      <w:pPr>
        <w:spacing w:before="120"/>
        <w:jc w:val="both"/>
        <w:rPr>
          <w:sz w:val="24"/>
          <w:szCs w:val="24"/>
        </w:rPr>
      </w:pPr>
      <w:r w:rsidRPr="008824C6">
        <w:rPr>
          <w:b/>
          <w:sz w:val="24"/>
          <w:szCs w:val="24"/>
        </w:rPr>
        <w:t>Měna dokladu</w:t>
      </w:r>
      <w:r>
        <w:rPr>
          <w:sz w:val="24"/>
          <w:szCs w:val="24"/>
        </w:rPr>
        <w:t xml:space="preserve"> </w:t>
      </w:r>
      <w:r w:rsidR="005F7144">
        <w:rPr>
          <w:sz w:val="24"/>
          <w:szCs w:val="24"/>
        </w:rPr>
        <w:t>–</w:t>
      </w:r>
      <w:r>
        <w:rPr>
          <w:sz w:val="24"/>
          <w:szCs w:val="24"/>
        </w:rPr>
        <w:t xml:space="preserve"> nevyplňujte</w:t>
      </w:r>
      <w:r w:rsidR="005F7144">
        <w:rPr>
          <w:sz w:val="24"/>
          <w:szCs w:val="24"/>
        </w:rPr>
        <w:t xml:space="preserve">. </w:t>
      </w:r>
      <w:r w:rsidR="00BB1A79">
        <w:rPr>
          <w:sz w:val="24"/>
          <w:szCs w:val="24"/>
        </w:rPr>
        <w:t xml:space="preserve"> </w:t>
      </w:r>
    </w:p>
    <w:p w14:paraId="6AD4542D" w14:textId="77777777" w:rsidR="00BB1A79" w:rsidRDefault="00BC45BD" w:rsidP="00D52764">
      <w:pPr>
        <w:spacing w:before="120"/>
        <w:jc w:val="both"/>
        <w:rPr>
          <w:sz w:val="24"/>
          <w:szCs w:val="24"/>
        </w:rPr>
      </w:pPr>
      <w:r w:rsidRPr="00806B5F">
        <w:rPr>
          <w:b/>
          <w:sz w:val="24"/>
          <w:szCs w:val="24"/>
        </w:rPr>
        <w:t>IČO Dodavatele</w:t>
      </w:r>
      <w:r>
        <w:rPr>
          <w:sz w:val="24"/>
          <w:szCs w:val="24"/>
        </w:rPr>
        <w:t xml:space="preserve"> – </w:t>
      </w:r>
      <w:r w:rsidR="00183E8D">
        <w:rPr>
          <w:sz w:val="24"/>
          <w:szCs w:val="24"/>
        </w:rPr>
        <w:t>v</w:t>
      </w:r>
      <w:r w:rsidR="00AA0FB4">
        <w:rPr>
          <w:sz w:val="24"/>
          <w:szCs w:val="24"/>
        </w:rPr>
        <w:t>yplňte IČO dodavatele</w:t>
      </w:r>
      <w:r w:rsidR="00434E8D">
        <w:rPr>
          <w:sz w:val="24"/>
          <w:szCs w:val="24"/>
        </w:rPr>
        <w:t>.</w:t>
      </w:r>
      <w:r w:rsidR="00A743DE">
        <w:rPr>
          <w:sz w:val="24"/>
          <w:szCs w:val="24"/>
        </w:rPr>
        <w:t xml:space="preserve"> Pokud je nerelevantní, vyplňte NR.</w:t>
      </w:r>
    </w:p>
    <w:p w14:paraId="6EAE2374" w14:textId="77777777" w:rsidR="00BC45BD" w:rsidRDefault="00BC45BD" w:rsidP="00D52764">
      <w:pPr>
        <w:spacing w:before="120"/>
        <w:jc w:val="both"/>
        <w:rPr>
          <w:sz w:val="24"/>
          <w:szCs w:val="24"/>
        </w:rPr>
      </w:pPr>
      <w:r w:rsidRPr="00806B5F">
        <w:rPr>
          <w:b/>
          <w:sz w:val="24"/>
          <w:szCs w:val="24"/>
        </w:rPr>
        <w:t>Název dodavatele</w:t>
      </w:r>
      <w:r>
        <w:rPr>
          <w:sz w:val="24"/>
          <w:szCs w:val="24"/>
        </w:rPr>
        <w:t xml:space="preserve"> – </w:t>
      </w:r>
      <w:r w:rsidR="00183E8D">
        <w:rPr>
          <w:sz w:val="24"/>
          <w:szCs w:val="24"/>
        </w:rPr>
        <w:t>v</w:t>
      </w:r>
      <w:r w:rsidR="00806B5F">
        <w:rPr>
          <w:sz w:val="24"/>
          <w:szCs w:val="24"/>
        </w:rPr>
        <w:t>ypl</w:t>
      </w:r>
      <w:r w:rsidR="00301822">
        <w:rPr>
          <w:sz w:val="24"/>
          <w:szCs w:val="24"/>
        </w:rPr>
        <w:t>ňte název dodavatele</w:t>
      </w:r>
      <w:r w:rsidR="00434E8D">
        <w:rPr>
          <w:sz w:val="24"/>
          <w:szCs w:val="24"/>
        </w:rPr>
        <w:t>.</w:t>
      </w:r>
      <w:r w:rsidR="00806B5F">
        <w:rPr>
          <w:sz w:val="24"/>
          <w:szCs w:val="24"/>
        </w:rPr>
        <w:t xml:space="preserve"> </w:t>
      </w:r>
    </w:p>
    <w:p w14:paraId="29930291" w14:textId="77777777" w:rsidR="00BC45BD" w:rsidRDefault="00BC45BD" w:rsidP="00D52764">
      <w:pPr>
        <w:spacing w:before="120"/>
        <w:jc w:val="both"/>
        <w:rPr>
          <w:sz w:val="24"/>
          <w:szCs w:val="24"/>
        </w:rPr>
      </w:pPr>
      <w:r w:rsidRPr="00BC45BD">
        <w:rPr>
          <w:b/>
          <w:sz w:val="24"/>
          <w:szCs w:val="24"/>
        </w:rPr>
        <w:t>Číslo smlouvy/objednávky, ke které se doklad vztahuje</w:t>
      </w:r>
      <w:r w:rsidRPr="00BC45BD">
        <w:rPr>
          <w:sz w:val="24"/>
          <w:szCs w:val="24"/>
        </w:rPr>
        <w:t>, pokud je relevantní. V případě, že číslo smlouvy není uvedeno, zatrhněte pole „Nerelevantní“</w:t>
      </w:r>
      <w:r w:rsidR="00434E8D">
        <w:rPr>
          <w:sz w:val="24"/>
          <w:szCs w:val="24"/>
        </w:rPr>
        <w:t>.</w:t>
      </w:r>
    </w:p>
    <w:p w14:paraId="07D63E09" w14:textId="77777777" w:rsidR="008F2482" w:rsidRDefault="00BC45BD" w:rsidP="00D52764">
      <w:pPr>
        <w:spacing w:before="120"/>
        <w:jc w:val="both"/>
        <w:rPr>
          <w:sz w:val="24"/>
          <w:szCs w:val="24"/>
        </w:rPr>
      </w:pPr>
      <w:r w:rsidRPr="001D577D">
        <w:rPr>
          <w:b/>
          <w:sz w:val="24"/>
          <w:szCs w:val="24"/>
        </w:rPr>
        <w:t>Číslo výběrového řízení, ke kterému se doklad vztahuje</w:t>
      </w:r>
      <w:r>
        <w:rPr>
          <w:sz w:val="24"/>
          <w:szCs w:val="24"/>
        </w:rPr>
        <w:t xml:space="preserve">, pokud je relevantní. </w:t>
      </w:r>
    </w:p>
    <w:p w14:paraId="1908A692" w14:textId="77777777" w:rsidR="00686D23" w:rsidRDefault="00F1363F" w:rsidP="00D52764">
      <w:pPr>
        <w:spacing w:before="120"/>
        <w:jc w:val="both"/>
        <w:rPr>
          <w:sz w:val="24"/>
          <w:szCs w:val="24"/>
        </w:rPr>
      </w:pPr>
      <w:r w:rsidRPr="00F1363F">
        <w:rPr>
          <w:b/>
          <w:sz w:val="24"/>
          <w:szCs w:val="24"/>
        </w:rPr>
        <w:t>Částka bez DPH připadající na prokazované způsobilé výdaje</w:t>
      </w:r>
      <w:r>
        <w:rPr>
          <w:sz w:val="24"/>
          <w:szCs w:val="24"/>
        </w:rPr>
        <w:t xml:space="preserve"> – vyplňte částku „způsobilých“ výdajů projektu</w:t>
      </w:r>
      <w:r w:rsidR="00301822">
        <w:rPr>
          <w:sz w:val="24"/>
          <w:szCs w:val="24"/>
        </w:rPr>
        <w:t xml:space="preserve"> bez DPH</w:t>
      </w:r>
      <w:r>
        <w:rPr>
          <w:sz w:val="24"/>
          <w:szCs w:val="24"/>
        </w:rPr>
        <w:t xml:space="preserve"> </w:t>
      </w:r>
      <w:r w:rsidR="002421D7">
        <w:rPr>
          <w:sz w:val="24"/>
          <w:szCs w:val="24"/>
        </w:rPr>
        <w:t>pouze pro položku v</w:t>
      </w:r>
      <w:r w:rsidR="00434E8D">
        <w:rPr>
          <w:sz w:val="24"/>
          <w:szCs w:val="24"/>
        </w:rPr>
        <w:t> </w:t>
      </w:r>
      <w:r w:rsidR="002421D7">
        <w:rPr>
          <w:sz w:val="24"/>
          <w:szCs w:val="24"/>
        </w:rPr>
        <w:t>rozpočtu</w:t>
      </w:r>
      <w:r w:rsidR="00434E8D">
        <w:rPr>
          <w:sz w:val="24"/>
          <w:szCs w:val="24"/>
        </w:rPr>
        <w:t>.</w:t>
      </w:r>
    </w:p>
    <w:p w14:paraId="7BEAF791" w14:textId="0B331ECF" w:rsidR="00301822" w:rsidRPr="00D7491F" w:rsidRDefault="00F1363F" w:rsidP="00D7491F">
      <w:pPr>
        <w:spacing w:before="120"/>
        <w:jc w:val="both"/>
        <w:rPr>
          <w:sz w:val="24"/>
          <w:szCs w:val="24"/>
        </w:rPr>
      </w:pPr>
      <w:r w:rsidRPr="0057056E">
        <w:rPr>
          <w:b/>
          <w:sz w:val="24"/>
          <w:szCs w:val="24"/>
        </w:rPr>
        <w:t>Částka DPH připadající na</w:t>
      </w:r>
      <w:r w:rsidR="0057056E" w:rsidRPr="0057056E">
        <w:rPr>
          <w:b/>
          <w:sz w:val="24"/>
          <w:szCs w:val="24"/>
        </w:rPr>
        <w:t xml:space="preserve"> prokazované způsobilé výdaje</w:t>
      </w:r>
      <w:r w:rsidR="0057056E">
        <w:rPr>
          <w:sz w:val="24"/>
          <w:szCs w:val="24"/>
        </w:rPr>
        <w:t xml:space="preserve"> </w:t>
      </w:r>
      <w:r w:rsidR="00116691">
        <w:rPr>
          <w:sz w:val="24"/>
          <w:szCs w:val="24"/>
        </w:rPr>
        <w:t>– DPH</w:t>
      </w:r>
      <w:r w:rsidR="00E04A75">
        <w:rPr>
          <w:sz w:val="24"/>
          <w:szCs w:val="24"/>
        </w:rPr>
        <w:t xml:space="preserve"> není způsobilý výdaj</w:t>
      </w:r>
      <w:r w:rsidR="00BE02A6">
        <w:rPr>
          <w:sz w:val="24"/>
          <w:szCs w:val="24"/>
        </w:rPr>
        <w:t>, uveďte hodnotu nula</w:t>
      </w:r>
      <w:r w:rsidR="001959B9">
        <w:rPr>
          <w:sz w:val="24"/>
          <w:szCs w:val="24"/>
        </w:rPr>
        <w:t xml:space="preserve">. </w:t>
      </w:r>
    </w:p>
    <w:p w14:paraId="00286F4A" w14:textId="60FDDCF3" w:rsidR="003C72C3" w:rsidRDefault="00F97FF9" w:rsidP="003C72C3">
      <w:pPr>
        <w:spacing w:before="120"/>
        <w:jc w:val="both"/>
        <w:rPr>
          <w:sz w:val="24"/>
          <w:szCs w:val="24"/>
        </w:rPr>
      </w:pPr>
      <w:r w:rsidRPr="00F97FF9">
        <w:rPr>
          <w:b/>
          <w:sz w:val="24"/>
          <w:szCs w:val="24"/>
        </w:rPr>
        <w:t xml:space="preserve">Způsobilé </w:t>
      </w:r>
      <w:r w:rsidR="007E58C7" w:rsidRPr="00F97FF9">
        <w:rPr>
          <w:b/>
          <w:sz w:val="24"/>
          <w:szCs w:val="24"/>
        </w:rPr>
        <w:t>výdaje</w:t>
      </w:r>
      <w:r w:rsidR="007E58C7">
        <w:rPr>
          <w:sz w:val="24"/>
          <w:szCs w:val="24"/>
        </w:rPr>
        <w:t xml:space="preserve"> – částka</w:t>
      </w:r>
      <w:r w:rsidR="003C72C3">
        <w:rPr>
          <w:sz w:val="24"/>
          <w:szCs w:val="24"/>
        </w:rPr>
        <w:t xml:space="preserve"> se doplní automaticky, jedná se o sumu částky bez DPH připadající na prokazované způsobilé výdaje a částky DPH připadající na prokazované způsobilé výdaje</w:t>
      </w:r>
      <w:r w:rsidR="00434E8D">
        <w:rPr>
          <w:sz w:val="24"/>
          <w:szCs w:val="24"/>
        </w:rPr>
        <w:t>.</w:t>
      </w:r>
    </w:p>
    <w:p w14:paraId="2A4215DE" w14:textId="77777777" w:rsidR="00367ECC" w:rsidRDefault="00367ECC" w:rsidP="00454D4F">
      <w:pPr>
        <w:spacing w:before="120" w:after="200"/>
        <w:jc w:val="both"/>
        <w:rPr>
          <w:sz w:val="24"/>
          <w:szCs w:val="24"/>
        </w:rPr>
      </w:pPr>
      <w:r w:rsidRPr="00CC60BD">
        <w:rPr>
          <w:b/>
          <w:sz w:val="24"/>
          <w:szCs w:val="24"/>
        </w:rPr>
        <w:t>Prokazované nezpůsobilé výdaje</w:t>
      </w:r>
      <w:r>
        <w:rPr>
          <w:sz w:val="24"/>
          <w:szCs w:val="24"/>
        </w:rPr>
        <w:t xml:space="preserve"> – částka se doplní automaticky, jedná se o rozdíl částek celkové částky uvedené </w:t>
      </w:r>
      <w:r w:rsidR="00CC60BD">
        <w:rPr>
          <w:sz w:val="24"/>
          <w:szCs w:val="24"/>
        </w:rPr>
        <w:t>na dokladu a způsobilých výdajů</w:t>
      </w:r>
      <w:r w:rsidR="00434E8D">
        <w:rPr>
          <w:sz w:val="24"/>
          <w:szCs w:val="24"/>
        </w:rPr>
        <w:t>.</w:t>
      </w:r>
      <w:r>
        <w:rPr>
          <w:sz w:val="24"/>
          <w:szCs w:val="24"/>
        </w:rPr>
        <w:t xml:space="preserve"> </w:t>
      </w:r>
    </w:p>
    <w:p w14:paraId="444DB107" w14:textId="06077276" w:rsidR="006D1629" w:rsidRPr="0008462E" w:rsidRDefault="00CA250B" w:rsidP="00B22AD9">
      <w:pPr>
        <w:jc w:val="both"/>
        <w:rPr>
          <w:sz w:val="24"/>
          <w:szCs w:val="24"/>
        </w:rPr>
      </w:pPr>
      <w:r w:rsidRPr="00CA250B">
        <w:rPr>
          <w:b/>
          <w:sz w:val="24"/>
          <w:szCs w:val="24"/>
        </w:rPr>
        <w:t>Rozpočtová položka druhová</w:t>
      </w:r>
      <w:r>
        <w:rPr>
          <w:sz w:val="24"/>
          <w:szCs w:val="24"/>
        </w:rPr>
        <w:t xml:space="preserve"> </w:t>
      </w:r>
      <w:r w:rsidR="00367ECC">
        <w:rPr>
          <w:sz w:val="24"/>
          <w:szCs w:val="24"/>
        </w:rPr>
        <w:t>–</w:t>
      </w:r>
      <w:r>
        <w:rPr>
          <w:sz w:val="24"/>
          <w:szCs w:val="24"/>
        </w:rPr>
        <w:t xml:space="preserve"> </w:t>
      </w:r>
      <w:r w:rsidR="00D05995">
        <w:rPr>
          <w:sz w:val="24"/>
          <w:szCs w:val="24"/>
        </w:rPr>
        <w:t>vyplní příjemce Ministerstvo pro místní rozvoj</w:t>
      </w:r>
      <w:r w:rsidR="00BF5BF8">
        <w:rPr>
          <w:sz w:val="24"/>
          <w:szCs w:val="24"/>
        </w:rPr>
        <w:t xml:space="preserve">, pro ostatní </w:t>
      </w:r>
      <w:r w:rsidR="00600379">
        <w:rPr>
          <w:sz w:val="24"/>
          <w:szCs w:val="24"/>
        </w:rPr>
        <w:t xml:space="preserve">příjemce </w:t>
      </w:r>
      <w:r w:rsidR="00BF5BF8">
        <w:rPr>
          <w:sz w:val="24"/>
          <w:szCs w:val="24"/>
        </w:rPr>
        <w:t>je pole nerelevantní</w:t>
      </w:r>
      <w:r w:rsidR="00D05995">
        <w:rPr>
          <w:sz w:val="24"/>
          <w:szCs w:val="24"/>
        </w:rPr>
        <w:t>. V</w:t>
      </w:r>
      <w:r w:rsidR="00671845">
        <w:rPr>
          <w:sz w:val="24"/>
          <w:szCs w:val="24"/>
        </w:rPr>
        <w:t>yplňte rozpočtovou položku druhovou</w:t>
      </w:r>
      <w:r w:rsidR="006655E1">
        <w:rPr>
          <w:sz w:val="24"/>
          <w:szCs w:val="24"/>
        </w:rPr>
        <w:t xml:space="preserve"> podle právního aktu ke dni podání zjednodušené žádosti o platbu. </w:t>
      </w:r>
      <w:r w:rsidR="00B22AD9" w:rsidRPr="0008462E">
        <w:rPr>
          <w:sz w:val="24"/>
          <w:szCs w:val="24"/>
        </w:rPr>
        <w:t>Na právním aktu se jedná</w:t>
      </w:r>
      <w:r w:rsidR="006D1629" w:rsidRPr="0008462E">
        <w:rPr>
          <w:sz w:val="24"/>
          <w:szCs w:val="24"/>
        </w:rPr>
        <w:t xml:space="preserve"> o položku druhové třídění</w:t>
      </w:r>
      <w:r w:rsidR="000C6B6B" w:rsidRPr="0008462E">
        <w:rPr>
          <w:sz w:val="24"/>
          <w:szCs w:val="24"/>
        </w:rPr>
        <w:t>,</w:t>
      </w:r>
      <w:r w:rsidR="006D1629" w:rsidRPr="0008462E">
        <w:rPr>
          <w:sz w:val="24"/>
          <w:szCs w:val="24"/>
        </w:rPr>
        <w:t xml:space="preserve"> viz obrázek.  </w:t>
      </w:r>
    </w:p>
    <w:p w14:paraId="738D376D" w14:textId="77777777" w:rsidR="006D1629" w:rsidRDefault="006D1629" w:rsidP="006D1629">
      <w:pPr>
        <w:rPr>
          <w:color w:val="1F497D"/>
        </w:rPr>
      </w:pPr>
      <w:r>
        <w:rPr>
          <w:noProof/>
          <w:color w:val="1F497D"/>
        </w:rPr>
        <w:lastRenderedPageBreak/>
        <w:drawing>
          <wp:inline distT="0" distB="0" distL="0" distR="0" wp14:anchorId="43E68BB7" wp14:editId="7E8AB6C8">
            <wp:extent cx="5752532" cy="1537248"/>
            <wp:effectExtent l="0" t="0" r="635" b="6350"/>
            <wp:docPr id="3" name="Obrázek 3" descr="cid:image002.png@01D23053.E1E62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23053.E1E621A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752493" cy="1537238"/>
                    </a:xfrm>
                    <a:prstGeom prst="rect">
                      <a:avLst/>
                    </a:prstGeom>
                    <a:noFill/>
                    <a:ln>
                      <a:noFill/>
                    </a:ln>
                  </pic:spPr>
                </pic:pic>
              </a:graphicData>
            </a:graphic>
          </wp:inline>
        </w:drawing>
      </w:r>
    </w:p>
    <w:p w14:paraId="0BF2B778" w14:textId="7A444C74" w:rsidR="00A23DF9" w:rsidRPr="00A23DF9" w:rsidRDefault="00A23DF9" w:rsidP="00376AB3">
      <w:pPr>
        <w:spacing w:before="120"/>
        <w:jc w:val="both"/>
        <w:rPr>
          <w:b/>
          <w:sz w:val="24"/>
          <w:szCs w:val="24"/>
        </w:rPr>
      </w:pPr>
      <w:r w:rsidRPr="00A23DF9">
        <w:rPr>
          <w:b/>
          <w:sz w:val="24"/>
          <w:szCs w:val="24"/>
        </w:rPr>
        <w:t xml:space="preserve">Popis </w:t>
      </w:r>
      <w:r w:rsidR="007E58C7" w:rsidRPr="00A23DF9">
        <w:rPr>
          <w:b/>
          <w:sz w:val="24"/>
          <w:szCs w:val="24"/>
        </w:rPr>
        <w:t>výdaje – uveďte</w:t>
      </w:r>
      <w:r w:rsidR="00FE53D0" w:rsidRPr="00FE53D0">
        <w:rPr>
          <w:sz w:val="24"/>
          <w:szCs w:val="24"/>
        </w:rPr>
        <w:t xml:space="preserve"> stručně předmět vystavené faktury/dokladu</w:t>
      </w:r>
      <w:r w:rsidR="005B6B83">
        <w:rPr>
          <w:sz w:val="24"/>
          <w:szCs w:val="24"/>
        </w:rPr>
        <w:t xml:space="preserve"> a odkaz na uveřejnění všech objednávek/smluv</w:t>
      </w:r>
      <w:r w:rsidR="001054EB">
        <w:rPr>
          <w:sz w:val="24"/>
          <w:szCs w:val="24"/>
        </w:rPr>
        <w:t xml:space="preserve"> v registru smluv</w:t>
      </w:r>
      <w:r w:rsidR="005B6B83">
        <w:rPr>
          <w:sz w:val="24"/>
          <w:szCs w:val="24"/>
        </w:rPr>
        <w:t>, pokud je vyplnění relevantní</w:t>
      </w:r>
      <w:r w:rsidR="00467D75">
        <w:rPr>
          <w:sz w:val="24"/>
          <w:szCs w:val="24"/>
        </w:rPr>
        <w:t>.</w:t>
      </w:r>
    </w:p>
    <w:p w14:paraId="79751DA1" w14:textId="77777777" w:rsidR="001A6E01" w:rsidRDefault="001A6E01" w:rsidP="001A6E01"/>
    <w:p w14:paraId="1CFE9BAE" w14:textId="77777777" w:rsidR="005B0C7D" w:rsidRPr="005B0C7D" w:rsidRDefault="005B0C7D" w:rsidP="001A6E01">
      <w:pPr>
        <w:rPr>
          <w:sz w:val="24"/>
          <w:szCs w:val="24"/>
        </w:rPr>
      </w:pPr>
      <w:r w:rsidRPr="005B0C7D">
        <w:rPr>
          <w:sz w:val="24"/>
          <w:szCs w:val="24"/>
        </w:rPr>
        <w:t>Po vyplnění všech údajů záznam uložte.</w:t>
      </w:r>
    </w:p>
    <w:p w14:paraId="3F41D87A" w14:textId="77777777" w:rsidR="0045031C" w:rsidRDefault="0045031C" w:rsidP="00DE4AA9">
      <w:pPr>
        <w:keepNext/>
        <w:keepLines/>
        <w:jc w:val="both"/>
        <w:rPr>
          <w:b/>
          <w:sz w:val="24"/>
          <w:szCs w:val="24"/>
        </w:rPr>
      </w:pPr>
    </w:p>
    <w:p w14:paraId="1FAF1C4B" w14:textId="6FB2F3DA" w:rsidR="007C604C" w:rsidRPr="00A65956" w:rsidRDefault="007C604C" w:rsidP="00DE4AA9">
      <w:pPr>
        <w:keepNext/>
        <w:keepLines/>
        <w:jc w:val="both"/>
        <w:rPr>
          <w:szCs w:val="24"/>
        </w:rPr>
      </w:pPr>
      <w:r w:rsidRPr="00DE4AA9">
        <w:rPr>
          <w:b/>
          <w:sz w:val="24"/>
          <w:szCs w:val="24"/>
        </w:rPr>
        <w:t xml:space="preserve">Dokumenty </w:t>
      </w:r>
    </w:p>
    <w:p w14:paraId="1BDD3E4B" w14:textId="1A8C59DE" w:rsidR="007C604C" w:rsidRDefault="007C604C" w:rsidP="00DE4AA9">
      <w:pPr>
        <w:keepNext/>
        <w:keepLines/>
        <w:jc w:val="both"/>
        <w:rPr>
          <w:sz w:val="24"/>
          <w:szCs w:val="24"/>
        </w:rPr>
      </w:pPr>
      <w:r>
        <w:rPr>
          <w:sz w:val="24"/>
          <w:szCs w:val="24"/>
        </w:rPr>
        <w:t>Pod polem Popis výdaje je datová oblast vztahující se k dokumentům, resp. dokladům. Zde ke každému záznamu vložte oskenovaný dokument – např. fakturu/doklad, předávací protokol, objednávku, výpis z účtu, smlouvu. Seznam pož</w:t>
      </w:r>
      <w:r w:rsidR="00116691">
        <w:rPr>
          <w:sz w:val="24"/>
          <w:szCs w:val="24"/>
        </w:rPr>
        <w:t>adovaných příloh je uveden v P</w:t>
      </w:r>
      <w:r>
        <w:rPr>
          <w:sz w:val="24"/>
          <w:szCs w:val="24"/>
        </w:rPr>
        <w:t>ravidlech pro žadatele a příjemce v kapitole dokladování způsobilých výdajů.</w:t>
      </w:r>
    </w:p>
    <w:p w14:paraId="11AB7CF2" w14:textId="77777777" w:rsidR="00AF1438" w:rsidRDefault="00AF1438" w:rsidP="00DE4AA9">
      <w:pPr>
        <w:keepNext/>
        <w:keepLines/>
        <w:jc w:val="both"/>
        <w:rPr>
          <w:sz w:val="24"/>
          <w:szCs w:val="24"/>
        </w:rPr>
      </w:pPr>
    </w:p>
    <w:p w14:paraId="7AE4FE24" w14:textId="77777777" w:rsidR="00AF1438" w:rsidRDefault="00AF1438" w:rsidP="00DE4AA9">
      <w:pPr>
        <w:keepNext/>
        <w:keepLines/>
        <w:jc w:val="both"/>
        <w:rPr>
          <w:sz w:val="24"/>
          <w:szCs w:val="24"/>
        </w:rPr>
      </w:pPr>
      <w:r>
        <w:rPr>
          <w:noProof/>
        </w:rPr>
        <w:drawing>
          <wp:inline distT="0" distB="0" distL="0" distR="0" wp14:anchorId="2A93058D" wp14:editId="6548C577">
            <wp:extent cx="4114800" cy="2328531"/>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1587" t="12142" r="7011" b="15986"/>
                    <a:stretch/>
                  </pic:blipFill>
                  <pic:spPr bwMode="auto">
                    <a:xfrm>
                      <a:off x="0" y="0"/>
                      <a:ext cx="4112373" cy="2327158"/>
                    </a:xfrm>
                    <a:prstGeom prst="rect">
                      <a:avLst/>
                    </a:prstGeom>
                    <a:ln>
                      <a:noFill/>
                    </a:ln>
                    <a:extLst>
                      <a:ext uri="{53640926-AAD7-44D8-BBD7-CCE9431645EC}">
                        <a14:shadowObscured xmlns:a14="http://schemas.microsoft.com/office/drawing/2010/main"/>
                      </a:ext>
                    </a:extLst>
                  </pic:spPr>
                </pic:pic>
              </a:graphicData>
            </a:graphic>
          </wp:inline>
        </w:drawing>
      </w:r>
    </w:p>
    <w:p w14:paraId="3DF6AE0E" w14:textId="77777777" w:rsidR="007C604C" w:rsidRDefault="007C604C" w:rsidP="007C604C">
      <w:pPr>
        <w:rPr>
          <w:b/>
          <w:sz w:val="24"/>
          <w:szCs w:val="24"/>
          <w:u w:val="single"/>
        </w:rPr>
      </w:pPr>
    </w:p>
    <w:p w14:paraId="482E6B82" w14:textId="39BB95E9" w:rsidR="007746E6" w:rsidRPr="007746E6" w:rsidRDefault="007E58C7" w:rsidP="00025C24">
      <w:pPr>
        <w:jc w:val="both"/>
        <w:rPr>
          <w:sz w:val="24"/>
          <w:szCs w:val="24"/>
        </w:rPr>
      </w:pPr>
      <w:r>
        <w:rPr>
          <w:b/>
          <w:sz w:val="24"/>
          <w:szCs w:val="24"/>
        </w:rPr>
        <w:t>Pořadí – vyplní</w:t>
      </w:r>
      <w:r w:rsidR="007746E6" w:rsidRPr="007746E6">
        <w:rPr>
          <w:sz w:val="24"/>
          <w:szCs w:val="24"/>
        </w:rPr>
        <w:t xml:space="preserve"> se automaticky po vložení názvu dokumentu a uložení záznamu</w:t>
      </w:r>
      <w:r w:rsidR="00434E8D">
        <w:rPr>
          <w:sz w:val="24"/>
          <w:szCs w:val="24"/>
        </w:rPr>
        <w:t>.</w:t>
      </w:r>
    </w:p>
    <w:p w14:paraId="37DF3D22" w14:textId="77777777" w:rsidR="007746E6" w:rsidRDefault="007746E6" w:rsidP="00025C24">
      <w:pPr>
        <w:jc w:val="both"/>
        <w:rPr>
          <w:b/>
          <w:sz w:val="24"/>
          <w:szCs w:val="24"/>
        </w:rPr>
      </w:pPr>
    </w:p>
    <w:p w14:paraId="0A391234" w14:textId="77777777" w:rsidR="00553078" w:rsidRDefault="007746E6" w:rsidP="00025C24">
      <w:pPr>
        <w:jc w:val="both"/>
        <w:rPr>
          <w:sz w:val="24"/>
          <w:szCs w:val="24"/>
        </w:rPr>
      </w:pPr>
      <w:r w:rsidRPr="007746E6">
        <w:rPr>
          <w:b/>
          <w:sz w:val="24"/>
          <w:szCs w:val="24"/>
        </w:rPr>
        <w:t>Název dokumentu</w:t>
      </w:r>
      <w:r w:rsidR="00025C24">
        <w:rPr>
          <w:sz w:val="24"/>
          <w:szCs w:val="24"/>
        </w:rPr>
        <w:t xml:space="preserve"> – vyplňte název vloženého dokumentu </w:t>
      </w:r>
      <w:r w:rsidR="00477081">
        <w:rPr>
          <w:sz w:val="24"/>
          <w:szCs w:val="24"/>
        </w:rPr>
        <w:t>n</w:t>
      </w:r>
      <w:r w:rsidR="00025C24">
        <w:rPr>
          <w:sz w:val="24"/>
          <w:szCs w:val="24"/>
        </w:rPr>
        <w:t>apř. faktura</w:t>
      </w:r>
      <w:r w:rsidR="00434E8D">
        <w:rPr>
          <w:sz w:val="24"/>
          <w:szCs w:val="24"/>
        </w:rPr>
        <w:t>.</w:t>
      </w:r>
    </w:p>
    <w:p w14:paraId="4A7C07FE" w14:textId="77777777" w:rsidR="007746E6" w:rsidRDefault="007746E6" w:rsidP="00025C24">
      <w:pPr>
        <w:jc w:val="both"/>
        <w:rPr>
          <w:sz w:val="24"/>
          <w:szCs w:val="24"/>
        </w:rPr>
      </w:pPr>
    </w:p>
    <w:p w14:paraId="134B7078" w14:textId="77777777" w:rsidR="001B7A6B" w:rsidRDefault="001B7A6B" w:rsidP="00025C24">
      <w:pPr>
        <w:jc w:val="both"/>
        <w:rPr>
          <w:sz w:val="24"/>
          <w:szCs w:val="24"/>
        </w:rPr>
      </w:pPr>
      <w:r w:rsidRPr="00074FC1">
        <w:rPr>
          <w:b/>
          <w:sz w:val="24"/>
          <w:szCs w:val="24"/>
        </w:rPr>
        <w:t>Doložený soubor</w:t>
      </w:r>
      <w:r>
        <w:rPr>
          <w:sz w:val="24"/>
          <w:szCs w:val="24"/>
        </w:rPr>
        <w:t xml:space="preserve"> – zaškrtněte po nahrání příslušné přílohy</w:t>
      </w:r>
      <w:r w:rsidR="00434E8D">
        <w:rPr>
          <w:sz w:val="24"/>
          <w:szCs w:val="24"/>
        </w:rPr>
        <w:t>.</w:t>
      </w:r>
      <w:r>
        <w:rPr>
          <w:sz w:val="24"/>
          <w:szCs w:val="24"/>
        </w:rPr>
        <w:t xml:space="preserve"> </w:t>
      </w:r>
    </w:p>
    <w:p w14:paraId="50267339" w14:textId="77777777" w:rsidR="001B7A6B" w:rsidRDefault="001B7A6B" w:rsidP="00025C24">
      <w:pPr>
        <w:jc w:val="both"/>
        <w:rPr>
          <w:sz w:val="24"/>
          <w:szCs w:val="24"/>
        </w:rPr>
      </w:pPr>
    </w:p>
    <w:p w14:paraId="6E1F446B" w14:textId="77777777" w:rsidR="001B7A6B" w:rsidRDefault="001B7A6B" w:rsidP="00025C24">
      <w:pPr>
        <w:jc w:val="both"/>
        <w:rPr>
          <w:sz w:val="24"/>
          <w:szCs w:val="24"/>
        </w:rPr>
      </w:pPr>
      <w:r w:rsidRPr="00074FC1">
        <w:rPr>
          <w:b/>
          <w:sz w:val="24"/>
          <w:szCs w:val="24"/>
        </w:rPr>
        <w:t>Odkaz na umístění dokumentu</w:t>
      </w:r>
      <w:r>
        <w:rPr>
          <w:sz w:val="24"/>
          <w:szCs w:val="24"/>
        </w:rPr>
        <w:t xml:space="preserve"> – nerelevantní. </w:t>
      </w:r>
    </w:p>
    <w:p w14:paraId="4090C098" w14:textId="77777777" w:rsidR="00F33BAD" w:rsidRDefault="00F33BAD" w:rsidP="00025C24">
      <w:pPr>
        <w:jc w:val="both"/>
        <w:rPr>
          <w:b/>
          <w:sz w:val="24"/>
          <w:szCs w:val="24"/>
        </w:rPr>
      </w:pPr>
    </w:p>
    <w:p w14:paraId="0C396DA6" w14:textId="77777777" w:rsidR="007746E6" w:rsidRDefault="007746E6" w:rsidP="00025C24">
      <w:pPr>
        <w:jc w:val="both"/>
        <w:rPr>
          <w:sz w:val="24"/>
          <w:szCs w:val="24"/>
        </w:rPr>
      </w:pPr>
      <w:r w:rsidRPr="00074FC1">
        <w:rPr>
          <w:b/>
          <w:sz w:val="24"/>
          <w:szCs w:val="24"/>
        </w:rPr>
        <w:t>Popis dokumentu</w:t>
      </w:r>
      <w:r>
        <w:rPr>
          <w:sz w:val="24"/>
          <w:szCs w:val="24"/>
        </w:rPr>
        <w:t xml:space="preserve"> </w:t>
      </w:r>
      <w:r w:rsidR="00074FC1">
        <w:rPr>
          <w:sz w:val="24"/>
          <w:szCs w:val="24"/>
        </w:rPr>
        <w:t>–</w:t>
      </w:r>
      <w:r>
        <w:rPr>
          <w:sz w:val="24"/>
          <w:szCs w:val="24"/>
        </w:rPr>
        <w:t xml:space="preserve"> </w:t>
      </w:r>
      <w:r w:rsidR="00074FC1">
        <w:rPr>
          <w:sz w:val="24"/>
          <w:szCs w:val="24"/>
        </w:rPr>
        <w:t>nevyplňujte.</w:t>
      </w:r>
    </w:p>
    <w:p w14:paraId="12303866" w14:textId="77777777" w:rsidR="007746E6" w:rsidRDefault="007746E6" w:rsidP="00025C24">
      <w:pPr>
        <w:jc w:val="both"/>
        <w:rPr>
          <w:sz w:val="24"/>
          <w:szCs w:val="24"/>
        </w:rPr>
      </w:pPr>
    </w:p>
    <w:p w14:paraId="5EF05248" w14:textId="77777777" w:rsidR="007746E6" w:rsidRDefault="000C358D" w:rsidP="007E396A">
      <w:pPr>
        <w:jc w:val="both"/>
        <w:rPr>
          <w:sz w:val="24"/>
          <w:szCs w:val="24"/>
        </w:rPr>
      </w:pPr>
      <w:r w:rsidRPr="007E396A">
        <w:rPr>
          <w:b/>
          <w:sz w:val="24"/>
          <w:szCs w:val="24"/>
        </w:rPr>
        <w:t>Příloha –</w:t>
      </w:r>
      <w:r>
        <w:rPr>
          <w:sz w:val="24"/>
          <w:szCs w:val="24"/>
        </w:rPr>
        <w:t xml:space="preserve"> nahrajte oskenovaný dokument. Dokumenty </w:t>
      </w:r>
      <w:r w:rsidR="007E396A">
        <w:rPr>
          <w:sz w:val="24"/>
          <w:szCs w:val="24"/>
        </w:rPr>
        <w:t xml:space="preserve">je možné vložit souhrnně za jeden doklad/fakturu v zabaleném souboru. </w:t>
      </w:r>
    </w:p>
    <w:p w14:paraId="44917AF5" w14:textId="77777777" w:rsidR="00477081" w:rsidRDefault="00477081" w:rsidP="00025C24">
      <w:pPr>
        <w:jc w:val="both"/>
        <w:rPr>
          <w:sz w:val="24"/>
          <w:szCs w:val="24"/>
        </w:rPr>
      </w:pPr>
    </w:p>
    <w:p w14:paraId="1C26EAF0" w14:textId="77777777" w:rsidR="007E396A" w:rsidRDefault="007E396A" w:rsidP="00025C24">
      <w:pPr>
        <w:jc w:val="both"/>
        <w:rPr>
          <w:sz w:val="24"/>
          <w:szCs w:val="24"/>
        </w:rPr>
      </w:pPr>
      <w:r w:rsidRPr="007E396A">
        <w:rPr>
          <w:b/>
          <w:sz w:val="24"/>
          <w:szCs w:val="24"/>
        </w:rPr>
        <w:t>Typ dokladu soupisky</w:t>
      </w:r>
      <w:r>
        <w:rPr>
          <w:sz w:val="24"/>
          <w:szCs w:val="24"/>
        </w:rPr>
        <w:t xml:space="preserve"> – nevyplňujte. </w:t>
      </w:r>
    </w:p>
    <w:p w14:paraId="1C0FBC2D" w14:textId="77777777" w:rsidR="007E396A" w:rsidRDefault="007E396A" w:rsidP="00025C24">
      <w:pPr>
        <w:jc w:val="both"/>
        <w:rPr>
          <w:sz w:val="24"/>
          <w:szCs w:val="24"/>
        </w:rPr>
      </w:pPr>
    </w:p>
    <w:p w14:paraId="40623FB8" w14:textId="77777777" w:rsidR="00553078" w:rsidRDefault="00553078" w:rsidP="00025C24">
      <w:pPr>
        <w:jc w:val="both"/>
        <w:rPr>
          <w:sz w:val="24"/>
          <w:szCs w:val="24"/>
        </w:rPr>
      </w:pPr>
      <w:r>
        <w:rPr>
          <w:sz w:val="24"/>
          <w:szCs w:val="24"/>
        </w:rPr>
        <w:t xml:space="preserve">Pro zadání další přílohy stiskněte tlačítko „Nový záznam“.  </w:t>
      </w:r>
    </w:p>
    <w:p w14:paraId="0DE6D0DF" w14:textId="77777777" w:rsidR="00A45F62" w:rsidRDefault="00A45F62" w:rsidP="001A6E01"/>
    <w:p w14:paraId="7E2F8A3D" w14:textId="0C34C6B5" w:rsidR="002B52BC" w:rsidRDefault="002B52BC" w:rsidP="00783618">
      <w:pPr>
        <w:jc w:val="both"/>
        <w:rPr>
          <w:sz w:val="24"/>
          <w:szCs w:val="24"/>
        </w:rPr>
      </w:pPr>
    </w:p>
    <w:p w14:paraId="00D74791" w14:textId="77777777" w:rsidR="00EC2F31" w:rsidRPr="00DA0F7E" w:rsidRDefault="00EC2F31">
      <w:pPr>
        <w:pStyle w:val="Nadpis5"/>
      </w:pPr>
      <w:bookmarkStart w:id="7" w:name="_Toc61029999"/>
      <w:r w:rsidRPr="00DA0F7E">
        <w:t>Záložka Nezpůsobilé výdaje</w:t>
      </w:r>
      <w:bookmarkEnd w:id="7"/>
    </w:p>
    <w:p w14:paraId="426123CA" w14:textId="7CFE1284" w:rsidR="00A902F0" w:rsidRDefault="00C55D88" w:rsidP="00116691">
      <w:pPr>
        <w:jc w:val="both"/>
        <w:rPr>
          <w:sz w:val="24"/>
          <w:szCs w:val="24"/>
        </w:rPr>
      </w:pPr>
      <w:r>
        <w:rPr>
          <w:sz w:val="24"/>
          <w:szCs w:val="24"/>
        </w:rPr>
        <w:t>Vyplňte stejným způsobem jako SD-1.</w:t>
      </w:r>
      <w:r w:rsidR="00204D4D">
        <w:rPr>
          <w:sz w:val="24"/>
          <w:szCs w:val="24"/>
        </w:rPr>
        <w:t xml:space="preserve"> Na záložku se </w:t>
      </w:r>
      <w:r w:rsidR="00EE7741">
        <w:rPr>
          <w:sz w:val="24"/>
          <w:szCs w:val="24"/>
        </w:rPr>
        <w:t xml:space="preserve">vyplňují </w:t>
      </w:r>
      <w:r w:rsidR="002448E6">
        <w:rPr>
          <w:sz w:val="24"/>
          <w:szCs w:val="24"/>
        </w:rPr>
        <w:t>faktury/d</w:t>
      </w:r>
      <w:r w:rsidR="00455B2F">
        <w:rPr>
          <w:sz w:val="24"/>
          <w:szCs w:val="24"/>
        </w:rPr>
        <w:t>oklady, které celé zahrnují nezpůsobilé výdaje</w:t>
      </w:r>
      <w:r w:rsidR="00204D4D">
        <w:rPr>
          <w:sz w:val="24"/>
          <w:szCs w:val="24"/>
        </w:rPr>
        <w:t>.</w:t>
      </w:r>
      <w:r>
        <w:rPr>
          <w:sz w:val="24"/>
          <w:szCs w:val="24"/>
        </w:rPr>
        <w:t xml:space="preserve"> </w:t>
      </w:r>
      <w:r w:rsidR="00B90B2F" w:rsidRPr="00BB4824">
        <w:rPr>
          <w:b/>
          <w:sz w:val="24"/>
          <w:szCs w:val="24"/>
        </w:rPr>
        <w:t xml:space="preserve">Vyplnění záložky se týká </w:t>
      </w:r>
      <w:r w:rsidRPr="00BB4824">
        <w:rPr>
          <w:b/>
          <w:sz w:val="24"/>
          <w:szCs w:val="24"/>
        </w:rPr>
        <w:t>pouze příjemce Ministerstvo pro místní rozvo</w:t>
      </w:r>
      <w:r w:rsidR="00116691">
        <w:rPr>
          <w:b/>
          <w:sz w:val="24"/>
          <w:szCs w:val="24"/>
        </w:rPr>
        <w:t>j</w:t>
      </w:r>
      <w:r w:rsidR="009841F2">
        <w:rPr>
          <w:sz w:val="24"/>
          <w:szCs w:val="24"/>
        </w:rPr>
        <w:t>.</w:t>
      </w:r>
      <w:r w:rsidR="004351CD">
        <w:rPr>
          <w:sz w:val="24"/>
          <w:szCs w:val="24"/>
        </w:rPr>
        <w:t xml:space="preserve"> Pro ostatní příjemce je nerelevantní.</w:t>
      </w:r>
      <w:r w:rsidR="009841F2">
        <w:rPr>
          <w:sz w:val="24"/>
          <w:szCs w:val="24"/>
        </w:rPr>
        <w:t xml:space="preserve"> Přílohy nepřikládejte.</w:t>
      </w:r>
      <w:r w:rsidR="00B90B2F">
        <w:rPr>
          <w:sz w:val="24"/>
          <w:szCs w:val="24"/>
        </w:rPr>
        <w:t xml:space="preserve"> </w:t>
      </w:r>
    </w:p>
    <w:p w14:paraId="5C358FF2" w14:textId="2D3AA1C2" w:rsidR="009B7E25" w:rsidRDefault="009B7E25" w:rsidP="00AE22F6">
      <w:pPr>
        <w:jc w:val="both"/>
        <w:rPr>
          <w:sz w:val="24"/>
          <w:szCs w:val="24"/>
        </w:rPr>
      </w:pPr>
    </w:p>
    <w:p w14:paraId="36A2791A" w14:textId="77777777" w:rsidR="00EC2F31" w:rsidRDefault="00EC2F31" w:rsidP="00EC2F31">
      <w:pPr>
        <w:spacing w:before="120"/>
        <w:jc w:val="both"/>
        <w:rPr>
          <w:b/>
          <w:sz w:val="24"/>
          <w:szCs w:val="24"/>
          <w:u w:val="single"/>
        </w:rPr>
      </w:pPr>
    </w:p>
    <w:p w14:paraId="120CB496" w14:textId="77777777" w:rsidR="00DA0F7E" w:rsidRPr="004E2D6E" w:rsidRDefault="00EC2F31">
      <w:pPr>
        <w:pStyle w:val="Nadpis5"/>
      </w:pPr>
      <w:bookmarkStart w:id="8" w:name="_Toc61030002"/>
      <w:r>
        <w:t>Záložka Čestné prohlášení</w:t>
      </w:r>
      <w:bookmarkEnd w:id="8"/>
      <w:r>
        <w:t xml:space="preserve"> </w:t>
      </w:r>
    </w:p>
    <w:p w14:paraId="0C78A5AD" w14:textId="77777777" w:rsidR="00EC2F31" w:rsidRDefault="00845843" w:rsidP="00EC2F31">
      <w:pPr>
        <w:spacing w:before="120"/>
        <w:jc w:val="both"/>
        <w:rPr>
          <w:b/>
          <w:sz w:val="24"/>
          <w:szCs w:val="24"/>
          <w:u w:val="single"/>
        </w:rPr>
      </w:pPr>
      <w:r w:rsidRPr="00845843">
        <w:rPr>
          <w:sz w:val="24"/>
          <w:szCs w:val="24"/>
        </w:rPr>
        <w:t xml:space="preserve">Na záložce </w:t>
      </w:r>
      <w:r w:rsidRPr="00DE4AA9">
        <w:rPr>
          <w:iCs/>
          <w:sz w:val="24"/>
          <w:szCs w:val="24"/>
        </w:rPr>
        <w:t>Čestná prohlášení</w:t>
      </w:r>
      <w:r w:rsidRPr="00845843">
        <w:rPr>
          <w:sz w:val="24"/>
          <w:szCs w:val="24"/>
        </w:rPr>
        <w:t xml:space="preserve"> vyberte čestné prohlášení a</w:t>
      </w:r>
      <w:r w:rsidR="00C660B9">
        <w:rPr>
          <w:sz w:val="24"/>
          <w:szCs w:val="24"/>
        </w:rPr>
        <w:t> </w:t>
      </w:r>
      <w:r w:rsidRPr="00845843">
        <w:rPr>
          <w:sz w:val="24"/>
          <w:szCs w:val="24"/>
        </w:rPr>
        <w:t>zaškrtnutím checkboxu „Souhlasím s</w:t>
      </w:r>
      <w:r w:rsidR="00221FA6">
        <w:rPr>
          <w:sz w:val="24"/>
          <w:szCs w:val="24"/>
        </w:rPr>
        <w:t> </w:t>
      </w:r>
      <w:r w:rsidRPr="00845843">
        <w:rPr>
          <w:sz w:val="24"/>
          <w:szCs w:val="24"/>
        </w:rPr>
        <w:t xml:space="preserve">čestným prohlášením“ potvrďte svůj souhlas s jeho zněním. </w:t>
      </w:r>
      <w:r w:rsidR="009B7E25">
        <w:rPr>
          <w:sz w:val="24"/>
          <w:szCs w:val="24"/>
        </w:rPr>
        <w:t xml:space="preserve">Minimálně jedno čestné prohlášení musí být vyplněno. </w:t>
      </w:r>
      <w:r w:rsidRPr="00845843">
        <w:rPr>
          <w:sz w:val="24"/>
          <w:szCs w:val="24"/>
        </w:rPr>
        <w:t>Pokud nebude u prohlášení zaškrtnuto, že souhlasíte, není možné žádost finalizovat.</w:t>
      </w:r>
      <w:r w:rsidR="009B7E25">
        <w:rPr>
          <w:sz w:val="24"/>
          <w:szCs w:val="24"/>
        </w:rPr>
        <w:t xml:space="preserve"> </w:t>
      </w:r>
      <w:r w:rsidR="009B7E25" w:rsidRPr="009B7E25">
        <w:rPr>
          <w:sz w:val="24"/>
          <w:szCs w:val="24"/>
        </w:rPr>
        <w:t>V případě, že se ani jedno ČP nezobrazuje k odsouhlasení a ani není možné ČP vybrat z číselníku, kontaktujte svého projektové manažera.</w:t>
      </w:r>
    </w:p>
    <w:p w14:paraId="0B78A6C2" w14:textId="77777777" w:rsidR="00AE7A60" w:rsidRDefault="00AE7A60" w:rsidP="00EC2F31">
      <w:pPr>
        <w:spacing w:before="120"/>
        <w:jc w:val="both"/>
        <w:rPr>
          <w:sz w:val="24"/>
          <w:szCs w:val="24"/>
        </w:rPr>
      </w:pPr>
    </w:p>
    <w:p w14:paraId="2EA209D7" w14:textId="77777777" w:rsidR="005F4CE2" w:rsidRPr="00DA0F7E" w:rsidRDefault="005F4CE2">
      <w:pPr>
        <w:pStyle w:val="Nadpis5"/>
      </w:pPr>
      <w:bookmarkStart w:id="9" w:name="_Toc61030003"/>
      <w:r w:rsidRPr="00DA0F7E">
        <w:t>Záložka Souhrnná soupiska a Žádost o platbu</w:t>
      </w:r>
      <w:bookmarkEnd w:id="9"/>
    </w:p>
    <w:p w14:paraId="19603AC6" w14:textId="0E79DB8F" w:rsidR="0057544F" w:rsidRDefault="0057544F" w:rsidP="00EC2F31">
      <w:pPr>
        <w:spacing w:before="120"/>
        <w:jc w:val="both"/>
        <w:rPr>
          <w:sz w:val="24"/>
          <w:szCs w:val="24"/>
        </w:rPr>
      </w:pPr>
      <w:r>
        <w:rPr>
          <w:sz w:val="24"/>
          <w:szCs w:val="24"/>
        </w:rPr>
        <w:t xml:space="preserve">Po vyplnění záložky </w:t>
      </w:r>
      <w:r w:rsidRPr="00DE4AA9">
        <w:rPr>
          <w:iCs/>
          <w:sz w:val="24"/>
          <w:szCs w:val="24"/>
        </w:rPr>
        <w:t>Dokumenty</w:t>
      </w:r>
      <w:r>
        <w:rPr>
          <w:sz w:val="24"/>
          <w:szCs w:val="24"/>
        </w:rPr>
        <w:t xml:space="preserve"> přejděte na záložku </w:t>
      </w:r>
      <w:r w:rsidRPr="00DE4AA9">
        <w:rPr>
          <w:iCs/>
          <w:sz w:val="24"/>
          <w:szCs w:val="24"/>
        </w:rPr>
        <w:t>Souhrnná soupiska</w:t>
      </w:r>
      <w:r>
        <w:rPr>
          <w:sz w:val="24"/>
          <w:szCs w:val="24"/>
        </w:rPr>
        <w:t xml:space="preserve"> a stiskněte tlačítko „Naplnit data z dokladů soupisky“. </w:t>
      </w:r>
      <w:r w:rsidR="00951911">
        <w:rPr>
          <w:sz w:val="24"/>
          <w:szCs w:val="24"/>
        </w:rPr>
        <w:t>A</w:t>
      </w:r>
      <w:r w:rsidR="002A03E8">
        <w:rPr>
          <w:sz w:val="24"/>
          <w:szCs w:val="24"/>
        </w:rPr>
        <w:t>utomaticky vyplní celková částka způsobilých výdajů</w:t>
      </w:r>
      <w:r w:rsidR="0091508E">
        <w:rPr>
          <w:sz w:val="24"/>
          <w:szCs w:val="24"/>
        </w:rPr>
        <w:t xml:space="preserve"> zjednodušené žádosti o podporu</w:t>
      </w:r>
      <w:r w:rsidR="002A03E8">
        <w:rPr>
          <w:sz w:val="24"/>
          <w:szCs w:val="24"/>
        </w:rPr>
        <w:t xml:space="preserve">. </w:t>
      </w:r>
      <w:r w:rsidR="006754D7" w:rsidRPr="00B4014E">
        <w:rPr>
          <w:sz w:val="24"/>
          <w:szCs w:val="24"/>
        </w:rPr>
        <w:t>S</w:t>
      </w:r>
      <w:r w:rsidR="006754D7" w:rsidRPr="006754D7">
        <w:rPr>
          <w:sz w:val="24"/>
          <w:szCs w:val="24"/>
        </w:rPr>
        <w:t>ečetly se částky požadovaných způsobilých výdajů z</w:t>
      </w:r>
      <w:r w:rsidR="008F451F">
        <w:rPr>
          <w:sz w:val="24"/>
          <w:szCs w:val="24"/>
        </w:rPr>
        <w:t>e záložky</w:t>
      </w:r>
      <w:r w:rsidR="006754D7" w:rsidRPr="006754D7">
        <w:rPr>
          <w:sz w:val="24"/>
          <w:szCs w:val="24"/>
        </w:rPr>
        <w:t xml:space="preserve"> SD </w:t>
      </w:r>
      <w:r w:rsidR="007E58C7" w:rsidRPr="006754D7">
        <w:rPr>
          <w:sz w:val="24"/>
          <w:szCs w:val="24"/>
        </w:rPr>
        <w:t>1</w:t>
      </w:r>
      <w:r w:rsidR="006754D7" w:rsidRPr="006754D7">
        <w:rPr>
          <w:sz w:val="24"/>
          <w:szCs w:val="24"/>
        </w:rPr>
        <w:t xml:space="preserve">. </w:t>
      </w:r>
      <w:r w:rsidR="00116691">
        <w:rPr>
          <w:sz w:val="24"/>
          <w:szCs w:val="24"/>
        </w:rPr>
        <w:t>Křížové financování je v NPO</w:t>
      </w:r>
      <w:r w:rsidR="004454C3">
        <w:rPr>
          <w:sz w:val="24"/>
          <w:szCs w:val="24"/>
        </w:rPr>
        <w:t xml:space="preserve"> nerelevantní.</w:t>
      </w:r>
    </w:p>
    <w:p w14:paraId="1BBB8437" w14:textId="0A0708A1" w:rsidR="006B3D52" w:rsidRPr="0057544F" w:rsidRDefault="00204D4D" w:rsidP="00EC2F31">
      <w:pPr>
        <w:spacing w:before="120"/>
        <w:jc w:val="both"/>
        <w:rPr>
          <w:sz w:val="24"/>
          <w:szCs w:val="24"/>
        </w:rPr>
      </w:pPr>
      <w:r>
        <w:rPr>
          <w:sz w:val="24"/>
          <w:szCs w:val="24"/>
        </w:rPr>
        <w:t xml:space="preserve">Následně přejděte na záložku „Žádost o platbu“ a stiskněte tlačítko „Naplnit data ze soupisky“. </w:t>
      </w:r>
      <w:r w:rsidR="00001304">
        <w:rPr>
          <w:sz w:val="24"/>
          <w:szCs w:val="24"/>
        </w:rPr>
        <w:t xml:space="preserve"> </w:t>
      </w:r>
    </w:p>
    <w:p w14:paraId="03CBF3FF" w14:textId="77777777" w:rsidR="00A739A8" w:rsidRDefault="00A739A8" w:rsidP="00A32759">
      <w:pPr>
        <w:spacing w:before="120"/>
        <w:jc w:val="both"/>
        <w:rPr>
          <w:b/>
          <w:sz w:val="24"/>
          <w:szCs w:val="24"/>
        </w:rPr>
      </w:pPr>
    </w:p>
    <w:p w14:paraId="425C3216" w14:textId="77777777" w:rsidR="009D2277" w:rsidRPr="00DA0F7E" w:rsidRDefault="009D2277">
      <w:pPr>
        <w:pStyle w:val="Nadpis5"/>
      </w:pPr>
      <w:bookmarkStart w:id="10" w:name="_Toc61030004"/>
      <w:r w:rsidRPr="00DA0F7E">
        <w:t>Kontrola zjednodušené žádosti o platbu</w:t>
      </w:r>
      <w:bookmarkEnd w:id="10"/>
      <w:r w:rsidRPr="00DA0F7E">
        <w:t xml:space="preserve"> </w:t>
      </w:r>
    </w:p>
    <w:p w14:paraId="65FA5586" w14:textId="77777777" w:rsidR="009D2277" w:rsidRDefault="009D2277" w:rsidP="009D2277">
      <w:pPr>
        <w:jc w:val="both"/>
      </w:pPr>
      <w:r w:rsidRPr="00783618">
        <w:rPr>
          <w:sz w:val="24"/>
          <w:szCs w:val="24"/>
        </w:rPr>
        <w:t xml:space="preserve">Následně </w:t>
      </w:r>
      <w:r w:rsidR="004B4BDB">
        <w:rPr>
          <w:sz w:val="24"/>
          <w:szCs w:val="24"/>
        </w:rPr>
        <w:t>proveďte kontrolu zjednodušené žádosti o platbu</w:t>
      </w:r>
      <w:r>
        <w:rPr>
          <w:sz w:val="24"/>
          <w:szCs w:val="24"/>
        </w:rPr>
        <w:t xml:space="preserve"> </w:t>
      </w:r>
      <w:r w:rsidRPr="00783618">
        <w:rPr>
          <w:sz w:val="24"/>
          <w:szCs w:val="24"/>
        </w:rPr>
        <w:t xml:space="preserve">kliknutím na </w:t>
      </w:r>
      <w:r>
        <w:rPr>
          <w:sz w:val="24"/>
          <w:szCs w:val="24"/>
        </w:rPr>
        <w:t xml:space="preserve">záložku </w:t>
      </w:r>
      <w:r w:rsidRPr="00DE4AA9">
        <w:rPr>
          <w:iCs/>
          <w:sz w:val="24"/>
          <w:szCs w:val="24"/>
        </w:rPr>
        <w:t>Kontrola</w:t>
      </w:r>
      <w:r w:rsidRPr="00783618">
        <w:rPr>
          <w:sz w:val="24"/>
          <w:szCs w:val="24"/>
        </w:rPr>
        <w:t xml:space="preserve"> v levé části </w:t>
      </w:r>
      <w:r>
        <w:rPr>
          <w:sz w:val="24"/>
          <w:szCs w:val="24"/>
        </w:rPr>
        <w:t>hlavního</w:t>
      </w:r>
      <w:r w:rsidRPr="00783618">
        <w:rPr>
          <w:sz w:val="24"/>
          <w:szCs w:val="24"/>
        </w:rPr>
        <w:t xml:space="preserve"> panelu.</w:t>
      </w:r>
    </w:p>
    <w:p w14:paraId="4FAFE639" w14:textId="77777777" w:rsidR="009D2277" w:rsidRDefault="009D2277" w:rsidP="009D2277"/>
    <w:p w14:paraId="2A1FEBCE" w14:textId="77777777" w:rsidR="009D2277" w:rsidRDefault="009D2277" w:rsidP="009D2277">
      <w:pPr>
        <w:rPr>
          <w:sz w:val="24"/>
          <w:szCs w:val="24"/>
        </w:rPr>
      </w:pPr>
      <w:r w:rsidRPr="00783618">
        <w:rPr>
          <w:sz w:val="24"/>
          <w:szCs w:val="24"/>
        </w:rPr>
        <w:t xml:space="preserve">Pokud </w:t>
      </w:r>
      <w:r>
        <w:rPr>
          <w:sz w:val="24"/>
          <w:szCs w:val="24"/>
        </w:rPr>
        <w:t>zjednodušená žádost o platbu obsahuje všechna povinná data</w:t>
      </w:r>
      <w:r w:rsidR="006B3D52">
        <w:rPr>
          <w:sz w:val="24"/>
          <w:szCs w:val="24"/>
        </w:rPr>
        <w:t>,</w:t>
      </w:r>
      <w:r>
        <w:rPr>
          <w:sz w:val="24"/>
          <w:szCs w:val="24"/>
        </w:rPr>
        <w:t xml:space="preserve"> zobrazí se informace, že kontrola proběhla v pořádku a můžete zjednodušenou žádost o platbu finalizovat. </w:t>
      </w:r>
    </w:p>
    <w:p w14:paraId="25A6022C" w14:textId="77777777" w:rsidR="009D2277" w:rsidRDefault="009D2277" w:rsidP="009D2277">
      <w:pPr>
        <w:rPr>
          <w:sz w:val="24"/>
          <w:szCs w:val="24"/>
        </w:rPr>
      </w:pPr>
    </w:p>
    <w:p w14:paraId="6CAE1EA2" w14:textId="77777777" w:rsidR="009D2277" w:rsidRDefault="009D2277" w:rsidP="009D2277">
      <w:pPr>
        <w:rPr>
          <w:sz w:val="24"/>
          <w:szCs w:val="24"/>
        </w:rPr>
      </w:pPr>
      <w:r>
        <w:rPr>
          <w:noProof/>
          <w:sz w:val="24"/>
          <w:szCs w:val="24"/>
        </w:rPr>
        <w:drawing>
          <wp:inline distT="0" distB="0" distL="0" distR="0" wp14:anchorId="7EFA2611" wp14:editId="5D934F4A">
            <wp:extent cx="5762625" cy="258762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2625" cy="2587625"/>
                    </a:xfrm>
                    <a:prstGeom prst="rect">
                      <a:avLst/>
                    </a:prstGeom>
                    <a:noFill/>
                    <a:ln>
                      <a:noFill/>
                    </a:ln>
                  </pic:spPr>
                </pic:pic>
              </a:graphicData>
            </a:graphic>
          </wp:inline>
        </w:drawing>
      </w:r>
    </w:p>
    <w:p w14:paraId="6EDA2615" w14:textId="77777777" w:rsidR="009D2277" w:rsidRDefault="009D2277" w:rsidP="009D2277"/>
    <w:p w14:paraId="41F3EFEF" w14:textId="77777777" w:rsidR="009D2277" w:rsidRPr="00A32759" w:rsidRDefault="009D2277" w:rsidP="009D2277">
      <w:pPr>
        <w:spacing w:before="120"/>
        <w:jc w:val="both"/>
        <w:rPr>
          <w:sz w:val="24"/>
          <w:szCs w:val="24"/>
        </w:rPr>
      </w:pPr>
      <w:r w:rsidRPr="00A32759">
        <w:rPr>
          <w:sz w:val="24"/>
          <w:szCs w:val="24"/>
        </w:rPr>
        <w:t xml:space="preserve">V případě, že </w:t>
      </w:r>
      <w:r>
        <w:rPr>
          <w:sz w:val="24"/>
          <w:szCs w:val="24"/>
        </w:rPr>
        <w:t>ve zjednodušené žádosti o platbu chybí některé</w:t>
      </w:r>
      <w:r w:rsidRPr="00A32759">
        <w:rPr>
          <w:sz w:val="24"/>
          <w:szCs w:val="24"/>
        </w:rPr>
        <w:t xml:space="preserve"> údaje, budete systémem vyzváni k doplnění nebo opravě. Bez tohoto doplnění, příp. opravy</w:t>
      </w:r>
      <w:r>
        <w:rPr>
          <w:sz w:val="24"/>
          <w:szCs w:val="24"/>
        </w:rPr>
        <w:t>,</w:t>
      </w:r>
      <w:r w:rsidRPr="00A32759">
        <w:rPr>
          <w:sz w:val="24"/>
          <w:szCs w:val="24"/>
        </w:rPr>
        <w:t xml:space="preserve"> </w:t>
      </w:r>
      <w:r>
        <w:rPr>
          <w:sz w:val="24"/>
          <w:szCs w:val="24"/>
        </w:rPr>
        <w:t>není možné ž</w:t>
      </w:r>
      <w:r w:rsidRPr="00A32759">
        <w:rPr>
          <w:sz w:val="24"/>
          <w:szCs w:val="24"/>
        </w:rPr>
        <w:t xml:space="preserve">ádost o platbu </w:t>
      </w:r>
      <w:r>
        <w:rPr>
          <w:sz w:val="24"/>
          <w:szCs w:val="24"/>
        </w:rPr>
        <w:t>finalizovat</w:t>
      </w:r>
      <w:r w:rsidRPr="00A32759">
        <w:rPr>
          <w:sz w:val="24"/>
          <w:szCs w:val="24"/>
        </w:rPr>
        <w:t>.</w:t>
      </w:r>
      <w:r>
        <w:rPr>
          <w:sz w:val="24"/>
          <w:szCs w:val="24"/>
        </w:rPr>
        <w:t xml:space="preserve"> V případě, že budete doplňovat částky na záložce „SD-1 účetní/daňové doklady, </w:t>
      </w:r>
      <w:r>
        <w:rPr>
          <w:sz w:val="24"/>
          <w:szCs w:val="24"/>
        </w:rPr>
        <w:lastRenderedPageBreak/>
        <w:t>SD-3 cestovní náhrady, nezpůsobilé výdaje“ přejděte opět na záložku „žádost o platbu a</w:t>
      </w:r>
      <w:r w:rsidR="00C660B9">
        <w:rPr>
          <w:sz w:val="24"/>
          <w:szCs w:val="24"/>
        </w:rPr>
        <w:t> </w:t>
      </w:r>
      <w:r>
        <w:rPr>
          <w:sz w:val="24"/>
          <w:szCs w:val="24"/>
        </w:rPr>
        <w:t xml:space="preserve">souhrnná soupisku“ a stiskněte tlačítko „Naplnit data“. Tím dojde k aktualizaci údajů. </w:t>
      </w:r>
    </w:p>
    <w:p w14:paraId="46488ADA" w14:textId="77777777" w:rsidR="00AF5281" w:rsidRDefault="00AF5281" w:rsidP="00A32759">
      <w:pPr>
        <w:spacing w:before="120"/>
        <w:jc w:val="both"/>
        <w:rPr>
          <w:b/>
          <w:sz w:val="24"/>
          <w:szCs w:val="24"/>
          <w:u w:val="single"/>
        </w:rPr>
      </w:pPr>
    </w:p>
    <w:p w14:paraId="68039DAB" w14:textId="77777777" w:rsidR="009D2277" w:rsidRPr="00DA0F7E" w:rsidRDefault="00AF5281">
      <w:pPr>
        <w:pStyle w:val="Nadpis5"/>
      </w:pPr>
      <w:bookmarkStart w:id="11" w:name="_Toc61030005"/>
      <w:r w:rsidRPr="00DA0F7E">
        <w:t>Finalizace zjednodušené žádosti o platbu</w:t>
      </w:r>
      <w:bookmarkEnd w:id="11"/>
    </w:p>
    <w:p w14:paraId="6DC4861B" w14:textId="77777777" w:rsidR="00AF5281" w:rsidRDefault="00AF5281" w:rsidP="00A32759">
      <w:pPr>
        <w:spacing w:before="120"/>
        <w:jc w:val="both"/>
        <w:rPr>
          <w:sz w:val="24"/>
          <w:szCs w:val="24"/>
        </w:rPr>
      </w:pPr>
      <w:r w:rsidRPr="00D40ABC">
        <w:rPr>
          <w:sz w:val="24"/>
          <w:szCs w:val="24"/>
        </w:rPr>
        <w:t xml:space="preserve">Stisknutím tlačítka </w:t>
      </w:r>
      <w:r w:rsidR="00D40ABC">
        <w:rPr>
          <w:sz w:val="24"/>
          <w:szCs w:val="24"/>
        </w:rPr>
        <w:t xml:space="preserve">„Finalizace“ proběhne kontrola zjednodušené žádosti o platbu. </w:t>
      </w:r>
      <w:r w:rsidR="007B3190">
        <w:rPr>
          <w:sz w:val="24"/>
          <w:szCs w:val="24"/>
        </w:rPr>
        <w:t>Pokud je vše v pořádku, zjednodušená žádost o platbu se přepne do stavu „finalizovaná“. V případě, že potřebujete zjednodušen</w:t>
      </w:r>
      <w:r w:rsidR="00C660B9">
        <w:rPr>
          <w:sz w:val="24"/>
          <w:szCs w:val="24"/>
        </w:rPr>
        <w:t>ou</w:t>
      </w:r>
      <w:r w:rsidR="007B3190">
        <w:rPr>
          <w:sz w:val="24"/>
          <w:szCs w:val="24"/>
        </w:rPr>
        <w:t xml:space="preserve"> žádost o platbu editovat, stiskněte tlačítko „zpřístupnit k editaci“. </w:t>
      </w:r>
      <w:r w:rsidR="00381C4B" w:rsidRPr="00381C4B">
        <w:rPr>
          <w:sz w:val="24"/>
          <w:szCs w:val="24"/>
        </w:rPr>
        <w:t>Pro stisknutí "zpřístupnit k editaci" je nutná role Signatář či Zmocněnec.</w:t>
      </w:r>
      <w:r w:rsidR="00381C4B">
        <w:rPr>
          <w:sz w:val="24"/>
          <w:szCs w:val="24"/>
        </w:rPr>
        <w:t xml:space="preserve"> </w:t>
      </w:r>
      <w:r w:rsidR="007B3190">
        <w:rPr>
          <w:sz w:val="24"/>
          <w:szCs w:val="24"/>
        </w:rPr>
        <w:t xml:space="preserve">Následně je nutné po úpravě údajů uvedený proces opakovat. </w:t>
      </w:r>
    </w:p>
    <w:p w14:paraId="34E65D6E" w14:textId="77777777" w:rsidR="00AF5281" w:rsidRDefault="00AF5281" w:rsidP="00A32759">
      <w:pPr>
        <w:spacing w:before="120"/>
        <w:jc w:val="both"/>
        <w:rPr>
          <w:b/>
          <w:sz w:val="24"/>
          <w:szCs w:val="24"/>
        </w:rPr>
      </w:pPr>
    </w:p>
    <w:p w14:paraId="049B22ED" w14:textId="77777777" w:rsidR="00AF5281" w:rsidRPr="004E2D6E" w:rsidRDefault="00AF5281">
      <w:pPr>
        <w:pStyle w:val="Nadpis5"/>
      </w:pPr>
      <w:bookmarkStart w:id="12" w:name="_Toc61030006"/>
      <w:r w:rsidRPr="00DA0F7E">
        <w:t>Podpis žádosti o platbu</w:t>
      </w:r>
      <w:bookmarkEnd w:id="12"/>
      <w:r w:rsidRPr="00DA0F7E">
        <w:t xml:space="preserve"> </w:t>
      </w:r>
    </w:p>
    <w:p w14:paraId="4E978908" w14:textId="1CA95674" w:rsidR="007B3190" w:rsidRPr="003B13DB" w:rsidRDefault="003B13DB" w:rsidP="00A32759">
      <w:pPr>
        <w:spacing w:before="120"/>
        <w:jc w:val="both"/>
        <w:rPr>
          <w:sz w:val="24"/>
          <w:szCs w:val="24"/>
        </w:rPr>
      </w:pPr>
      <w:r w:rsidRPr="003B13DB">
        <w:rPr>
          <w:sz w:val="24"/>
          <w:szCs w:val="24"/>
        </w:rPr>
        <w:t xml:space="preserve">Podpis žádosti o </w:t>
      </w:r>
      <w:r w:rsidR="00AF1577">
        <w:rPr>
          <w:sz w:val="24"/>
          <w:szCs w:val="24"/>
        </w:rPr>
        <w:t>platbu</w:t>
      </w:r>
      <w:r w:rsidRPr="003B13DB">
        <w:rPr>
          <w:sz w:val="24"/>
          <w:szCs w:val="24"/>
        </w:rPr>
        <w:t xml:space="preserve"> probíhá prostřednictvím kvalifikovaného elektronického podpisu</w:t>
      </w:r>
      <w:r>
        <w:rPr>
          <w:sz w:val="24"/>
          <w:szCs w:val="24"/>
        </w:rPr>
        <w:t xml:space="preserve">. Oprávněný uživatel k podepisování zjednodušené žádosti o platbu byl vložen při zpracování žádosti o podporu. </w:t>
      </w:r>
    </w:p>
    <w:p w14:paraId="2670D4D2" w14:textId="77777777" w:rsidR="00786D4C" w:rsidRDefault="00786D4C" w:rsidP="00A32759">
      <w:pPr>
        <w:spacing w:before="120"/>
        <w:jc w:val="both"/>
        <w:rPr>
          <w:b/>
          <w:sz w:val="24"/>
          <w:szCs w:val="24"/>
        </w:rPr>
      </w:pPr>
    </w:p>
    <w:p w14:paraId="283BA770" w14:textId="58B2E05F" w:rsidR="00694D46" w:rsidRDefault="00694D46" w:rsidP="00A32759">
      <w:pPr>
        <w:spacing w:before="120"/>
        <w:jc w:val="both"/>
        <w:rPr>
          <w:b/>
          <w:sz w:val="24"/>
          <w:szCs w:val="24"/>
        </w:rPr>
      </w:pPr>
      <w:r>
        <w:rPr>
          <w:b/>
          <w:sz w:val="24"/>
          <w:szCs w:val="24"/>
        </w:rPr>
        <w:t>POZOR:</w:t>
      </w:r>
    </w:p>
    <w:p w14:paraId="54E018B4" w14:textId="4F6605F0" w:rsidR="00694D46" w:rsidRPr="00DF3010" w:rsidRDefault="00694D46" w:rsidP="00DF3010">
      <w:pPr>
        <w:spacing w:before="120"/>
        <w:jc w:val="both"/>
        <w:rPr>
          <w:sz w:val="24"/>
          <w:szCs w:val="24"/>
        </w:rPr>
      </w:pPr>
      <w:r w:rsidRPr="00DF3010">
        <w:rPr>
          <w:sz w:val="24"/>
          <w:szCs w:val="24"/>
        </w:rPr>
        <w:t xml:space="preserve">V případě že </w:t>
      </w:r>
      <w:r>
        <w:rPr>
          <w:sz w:val="24"/>
          <w:szCs w:val="24"/>
        </w:rPr>
        <w:t xml:space="preserve">žadatel/příjemce </w:t>
      </w:r>
      <w:r w:rsidR="00EF2B17">
        <w:rPr>
          <w:sz w:val="24"/>
          <w:szCs w:val="24"/>
        </w:rPr>
        <w:t xml:space="preserve">ještě </w:t>
      </w:r>
      <w:r w:rsidRPr="00DF3010">
        <w:rPr>
          <w:sz w:val="24"/>
          <w:szCs w:val="24"/>
        </w:rPr>
        <w:t>před podáním</w:t>
      </w:r>
      <w:r w:rsidR="00EF2B17">
        <w:rPr>
          <w:sz w:val="24"/>
          <w:szCs w:val="24"/>
        </w:rPr>
        <w:t xml:space="preserve"> (podepsáním)</w:t>
      </w:r>
      <w:r w:rsidRPr="00DF3010">
        <w:rPr>
          <w:sz w:val="24"/>
          <w:szCs w:val="24"/>
        </w:rPr>
        <w:t xml:space="preserve"> první ZoR zjistí, že </w:t>
      </w:r>
      <w:r w:rsidR="00EF2B17">
        <w:rPr>
          <w:sz w:val="24"/>
          <w:szCs w:val="24"/>
        </w:rPr>
        <w:t>potřebuje</w:t>
      </w:r>
      <w:r w:rsidRPr="00DF3010">
        <w:rPr>
          <w:sz w:val="24"/>
          <w:szCs w:val="24"/>
        </w:rPr>
        <w:t xml:space="preserve"> provést úpravy na již podepsané ŽoP, </w:t>
      </w:r>
      <w:r>
        <w:rPr>
          <w:sz w:val="24"/>
          <w:szCs w:val="24"/>
        </w:rPr>
        <w:t>u</w:t>
      </w:r>
      <w:r w:rsidRPr="00DF3010">
        <w:rPr>
          <w:sz w:val="24"/>
          <w:szCs w:val="24"/>
        </w:rPr>
        <w:t xml:space="preserve">živatel s rolí </w:t>
      </w:r>
      <w:r w:rsidR="00173F9C">
        <w:rPr>
          <w:sz w:val="24"/>
          <w:szCs w:val="24"/>
        </w:rPr>
        <w:t>S</w:t>
      </w:r>
      <w:r w:rsidRPr="00DF3010">
        <w:rPr>
          <w:sz w:val="24"/>
          <w:szCs w:val="24"/>
        </w:rPr>
        <w:t>ignatář/</w:t>
      </w:r>
      <w:r w:rsidR="00173F9C">
        <w:rPr>
          <w:sz w:val="24"/>
          <w:szCs w:val="24"/>
        </w:rPr>
        <w:t xml:space="preserve"> Z</w:t>
      </w:r>
      <w:r w:rsidRPr="00DF3010">
        <w:rPr>
          <w:sz w:val="24"/>
          <w:szCs w:val="24"/>
        </w:rPr>
        <w:t>mocněnec klikne</w:t>
      </w:r>
      <w:r>
        <w:rPr>
          <w:sz w:val="24"/>
          <w:szCs w:val="24"/>
        </w:rPr>
        <w:t xml:space="preserve"> na</w:t>
      </w:r>
      <w:r w:rsidRPr="00DF3010">
        <w:rPr>
          <w:sz w:val="24"/>
          <w:szCs w:val="24"/>
        </w:rPr>
        <w:t xml:space="preserve"> „Zpřístupnit k editaci“ (tlačítko je přístupné z kterékoliv záložky na ŽoP):</w:t>
      </w:r>
    </w:p>
    <w:p w14:paraId="342081B7" w14:textId="77777777" w:rsidR="00694D46" w:rsidRDefault="00694D46" w:rsidP="00694D46">
      <w:r>
        <w:rPr>
          <w:noProof/>
        </w:rPr>
        <w:drawing>
          <wp:inline distT="0" distB="0" distL="0" distR="0" wp14:anchorId="2A5B4201" wp14:editId="7CDBFC3B">
            <wp:extent cx="5981700" cy="1626711"/>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90855" cy="1629201"/>
                    </a:xfrm>
                    <a:prstGeom prst="rect">
                      <a:avLst/>
                    </a:prstGeom>
                    <a:noFill/>
                    <a:ln>
                      <a:noFill/>
                    </a:ln>
                  </pic:spPr>
                </pic:pic>
              </a:graphicData>
            </a:graphic>
          </wp:inline>
        </w:drawing>
      </w:r>
    </w:p>
    <w:p w14:paraId="5E1D1887" w14:textId="77777777" w:rsidR="00694D46" w:rsidRDefault="00694D46" w:rsidP="00694D46"/>
    <w:p w14:paraId="5222DFE1" w14:textId="75C1526D" w:rsidR="00694D46" w:rsidRPr="00DA20ED" w:rsidRDefault="00EF2B17" w:rsidP="00694D46">
      <w:pPr>
        <w:spacing w:before="120"/>
        <w:jc w:val="both"/>
        <w:rPr>
          <w:sz w:val="24"/>
          <w:szCs w:val="24"/>
        </w:rPr>
      </w:pPr>
      <w:r w:rsidRPr="659C295B">
        <w:rPr>
          <w:sz w:val="24"/>
          <w:szCs w:val="24"/>
        </w:rPr>
        <w:t>Pokud</w:t>
      </w:r>
      <w:r w:rsidR="00694D46" w:rsidRPr="659C295B">
        <w:rPr>
          <w:sz w:val="24"/>
          <w:szCs w:val="24"/>
        </w:rPr>
        <w:t xml:space="preserve"> je ZoR již finalizovaná, je nutné ZoR nejdříve odfinal</w:t>
      </w:r>
      <w:r w:rsidRPr="659C295B">
        <w:rPr>
          <w:sz w:val="24"/>
          <w:szCs w:val="24"/>
        </w:rPr>
        <w:t>izovat (přes Storno finalizace),</w:t>
      </w:r>
      <w:r w:rsidRPr="659C295B">
        <w:rPr>
          <w:color w:val="FF0000"/>
          <w:sz w:val="24"/>
          <w:szCs w:val="24"/>
        </w:rPr>
        <w:t xml:space="preserve"> aby bylo možné odstranit podpis na ŽoP.</w:t>
      </w:r>
    </w:p>
    <w:p w14:paraId="1EF3A07E" w14:textId="76B80665" w:rsidR="00694D46" w:rsidRPr="00DF3010" w:rsidRDefault="00694D46" w:rsidP="00694D46">
      <w:pPr>
        <w:spacing w:before="120"/>
        <w:jc w:val="both"/>
        <w:rPr>
          <w:b/>
          <w:bCs/>
          <w:sz w:val="24"/>
          <w:szCs w:val="24"/>
        </w:rPr>
      </w:pPr>
      <w:r w:rsidRPr="00DF3010">
        <w:rPr>
          <w:b/>
          <w:bCs/>
          <w:sz w:val="24"/>
          <w:szCs w:val="24"/>
        </w:rPr>
        <w:t xml:space="preserve">!!! Po podpisu </w:t>
      </w:r>
      <w:r w:rsidR="00EF2B17" w:rsidRPr="00DF3010">
        <w:rPr>
          <w:b/>
          <w:bCs/>
          <w:sz w:val="24"/>
          <w:szCs w:val="24"/>
        </w:rPr>
        <w:t>ZoR</w:t>
      </w:r>
      <w:r w:rsidRPr="00DF3010">
        <w:rPr>
          <w:b/>
          <w:bCs/>
          <w:sz w:val="24"/>
          <w:szCs w:val="24"/>
        </w:rPr>
        <w:t xml:space="preserve"> již zrušit podpis nelze!!! </w:t>
      </w:r>
    </w:p>
    <w:p w14:paraId="1D42E516" w14:textId="77777777" w:rsidR="00694D46" w:rsidRDefault="00694D46" w:rsidP="00694D46"/>
    <w:p w14:paraId="3F164F94" w14:textId="1DD825CD" w:rsidR="0066554F" w:rsidRDefault="0066554F">
      <w:pPr>
        <w:rPr>
          <w:b/>
          <w:bCs/>
          <w:sz w:val="28"/>
          <w:szCs w:val="28"/>
        </w:rPr>
      </w:pPr>
      <w:bookmarkStart w:id="13" w:name="_Toc61030007"/>
    </w:p>
    <w:p w14:paraId="75091DFD" w14:textId="124D6B33" w:rsidR="009A7890" w:rsidRPr="004B4288" w:rsidRDefault="009A7890" w:rsidP="00C37D92">
      <w:pPr>
        <w:pStyle w:val="Nadpis40"/>
      </w:pPr>
      <w:r w:rsidRPr="004B4288">
        <w:t>Postup vyplnění zprávy o realizaci</w:t>
      </w:r>
      <w:bookmarkEnd w:id="13"/>
    </w:p>
    <w:p w14:paraId="79D07A4D" w14:textId="77777777" w:rsidR="005C36C8" w:rsidRPr="0055391F" w:rsidRDefault="005C36C8" w:rsidP="005C36C8">
      <w:pPr>
        <w:rPr>
          <w:sz w:val="24"/>
          <w:szCs w:val="24"/>
        </w:rPr>
      </w:pPr>
    </w:p>
    <w:p w14:paraId="4DF0E4DE" w14:textId="77777777" w:rsidR="00C70776" w:rsidRDefault="00C70776" w:rsidP="00C70776">
      <w:pPr>
        <w:pStyle w:val="textPP"/>
        <w:spacing w:before="120"/>
        <w:rPr>
          <w:rFonts w:cs="Times New Roman"/>
          <w:szCs w:val="24"/>
        </w:rPr>
      </w:pPr>
      <w:r>
        <w:rPr>
          <w:rFonts w:cs="Times New Roman"/>
          <w:szCs w:val="24"/>
        </w:rPr>
        <w:t>Pro tvorbu nové zprávy o realizaci</w:t>
      </w:r>
      <w:r w:rsidRPr="000B7822">
        <w:rPr>
          <w:rFonts w:cs="Times New Roman"/>
          <w:szCs w:val="24"/>
        </w:rPr>
        <w:t xml:space="preserve"> je nutné kliknout na </w:t>
      </w:r>
      <w:r>
        <w:rPr>
          <w:rFonts w:cs="Times New Roman"/>
          <w:szCs w:val="24"/>
        </w:rPr>
        <w:t xml:space="preserve">příslušný </w:t>
      </w:r>
      <w:r w:rsidRPr="00E177DA">
        <w:rPr>
          <w:rFonts w:cs="Times New Roman"/>
          <w:szCs w:val="24"/>
        </w:rPr>
        <w:t>projekt</w:t>
      </w:r>
      <w:r>
        <w:rPr>
          <w:rFonts w:cs="Times New Roman"/>
          <w:szCs w:val="24"/>
        </w:rPr>
        <w:t xml:space="preserve"> a dále</w:t>
      </w:r>
      <w:r w:rsidRPr="00E177DA">
        <w:rPr>
          <w:rFonts w:cs="Times New Roman"/>
          <w:szCs w:val="24"/>
        </w:rPr>
        <w:t xml:space="preserve"> </w:t>
      </w:r>
      <w:r w:rsidRPr="000B7822">
        <w:rPr>
          <w:rFonts w:cs="Times New Roman"/>
          <w:szCs w:val="24"/>
        </w:rPr>
        <w:t xml:space="preserve">na pole s názvem </w:t>
      </w:r>
      <w:r>
        <w:rPr>
          <w:rFonts w:cs="Times New Roman"/>
          <w:szCs w:val="24"/>
        </w:rPr>
        <w:t>„Zprávy o realizaci“</w:t>
      </w:r>
      <w:r w:rsidRPr="000B7822">
        <w:rPr>
          <w:rFonts w:cs="Times New Roman"/>
          <w:szCs w:val="24"/>
        </w:rPr>
        <w:t xml:space="preserve"> v </w:t>
      </w:r>
      <w:r w:rsidRPr="00E177DA">
        <w:rPr>
          <w:rFonts w:cs="Times New Roman"/>
          <w:szCs w:val="24"/>
        </w:rPr>
        <w:t>ovládacím</w:t>
      </w:r>
      <w:r w:rsidRPr="00066730">
        <w:rPr>
          <w:rFonts w:cs="Times New Roman"/>
          <w:szCs w:val="24"/>
        </w:rPr>
        <w:t xml:space="preserve"> panelu</w:t>
      </w:r>
      <w:r>
        <w:rPr>
          <w:rFonts w:cs="Times New Roman"/>
          <w:szCs w:val="24"/>
        </w:rPr>
        <w:t>. Klikněte na pole „Založit novou Zprávu/Informaci“</w:t>
      </w:r>
      <w:r w:rsidRPr="00066730">
        <w:rPr>
          <w:rFonts w:cs="Times New Roman"/>
          <w:szCs w:val="24"/>
        </w:rPr>
        <w:t>.</w:t>
      </w:r>
      <w:r>
        <w:rPr>
          <w:rFonts w:cs="Times New Roman"/>
          <w:szCs w:val="24"/>
        </w:rPr>
        <w:t xml:space="preserve"> V případě další zprávy o realizaci</w:t>
      </w:r>
      <w:r w:rsidRPr="00474121">
        <w:rPr>
          <w:rFonts w:cs="Times New Roman"/>
          <w:szCs w:val="24"/>
        </w:rPr>
        <w:t xml:space="preserve"> se musí při každé nové zprávě kliknout na pole „</w:t>
      </w:r>
      <w:r>
        <w:rPr>
          <w:rFonts w:cs="Times New Roman"/>
          <w:szCs w:val="24"/>
        </w:rPr>
        <w:t>Založit novou Zprávu/Informaci</w:t>
      </w:r>
      <w:r w:rsidRPr="00474121">
        <w:rPr>
          <w:rFonts w:cs="Times New Roman"/>
          <w:szCs w:val="24"/>
        </w:rPr>
        <w:t>“</w:t>
      </w:r>
      <w:r>
        <w:rPr>
          <w:rFonts w:cs="Times New Roman"/>
          <w:szCs w:val="24"/>
        </w:rPr>
        <w:t xml:space="preserve"> v hlavním menu. </w:t>
      </w:r>
    </w:p>
    <w:p w14:paraId="2D88ED18" w14:textId="77777777" w:rsidR="009B7E25" w:rsidRDefault="009B7E25" w:rsidP="00AF1438">
      <w:pPr>
        <w:spacing w:before="120"/>
        <w:jc w:val="both"/>
        <w:rPr>
          <w:b/>
          <w:sz w:val="24"/>
          <w:szCs w:val="24"/>
        </w:rPr>
      </w:pPr>
      <w:r>
        <w:rPr>
          <w:b/>
          <w:sz w:val="24"/>
          <w:szCs w:val="24"/>
        </w:rPr>
        <w:t>Typy ZoR:</w:t>
      </w:r>
    </w:p>
    <w:p w14:paraId="78FC8064" w14:textId="77777777" w:rsidR="009B7E25" w:rsidRPr="00B21B5B" w:rsidRDefault="009B7E25" w:rsidP="00AF1438">
      <w:pPr>
        <w:spacing w:before="120"/>
        <w:jc w:val="both"/>
        <w:rPr>
          <w:bCs/>
          <w:iCs/>
          <w:sz w:val="24"/>
          <w:szCs w:val="24"/>
        </w:rPr>
      </w:pPr>
      <w:r w:rsidRPr="00B21B5B">
        <w:rPr>
          <w:bCs/>
          <w:iCs/>
          <w:sz w:val="24"/>
          <w:szCs w:val="24"/>
        </w:rPr>
        <w:t xml:space="preserve">Zpráva o realizaci </w:t>
      </w:r>
      <w:r w:rsidR="0001225B" w:rsidRPr="00B21B5B">
        <w:rPr>
          <w:bCs/>
          <w:iCs/>
          <w:sz w:val="24"/>
          <w:szCs w:val="24"/>
        </w:rPr>
        <w:t>(průběžné – pouze u víceetapových projektů)</w:t>
      </w:r>
    </w:p>
    <w:p w14:paraId="02DC1185" w14:textId="5DA09AAD" w:rsidR="009B7E25" w:rsidRDefault="009B7E25" w:rsidP="00AF1438">
      <w:pPr>
        <w:spacing w:before="120"/>
        <w:jc w:val="both"/>
        <w:rPr>
          <w:bCs/>
          <w:iCs/>
          <w:sz w:val="24"/>
          <w:szCs w:val="24"/>
        </w:rPr>
      </w:pPr>
      <w:r w:rsidRPr="00B21B5B">
        <w:rPr>
          <w:bCs/>
          <w:iCs/>
          <w:sz w:val="24"/>
          <w:szCs w:val="24"/>
        </w:rPr>
        <w:t>Závěrečné zpráva o realizaci (</w:t>
      </w:r>
      <w:r w:rsidR="0001225B">
        <w:rPr>
          <w:bCs/>
          <w:iCs/>
          <w:sz w:val="24"/>
          <w:szCs w:val="24"/>
        </w:rPr>
        <w:t xml:space="preserve">investiční </w:t>
      </w:r>
      <w:r w:rsidR="00116691">
        <w:rPr>
          <w:bCs/>
          <w:iCs/>
          <w:sz w:val="24"/>
          <w:szCs w:val="24"/>
        </w:rPr>
        <w:t>projekty s CZV do 100 mil. Kč)</w:t>
      </w:r>
    </w:p>
    <w:p w14:paraId="4F98DF0D" w14:textId="77777777" w:rsidR="0001225B" w:rsidRDefault="0001225B" w:rsidP="00AF1438">
      <w:pPr>
        <w:spacing w:before="120"/>
        <w:jc w:val="both"/>
        <w:rPr>
          <w:bCs/>
          <w:iCs/>
          <w:sz w:val="24"/>
          <w:szCs w:val="24"/>
        </w:rPr>
      </w:pPr>
      <w:r>
        <w:rPr>
          <w:bCs/>
          <w:iCs/>
          <w:sz w:val="24"/>
          <w:szCs w:val="24"/>
        </w:rPr>
        <w:lastRenderedPageBreak/>
        <w:t xml:space="preserve">V případě vygenerování chybného typu Závěrečné zprávy kontaktujte svého manažera projektu. </w:t>
      </w:r>
    </w:p>
    <w:p w14:paraId="36B1D75C" w14:textId="77777777" w:rsidR="008526C0" w:rsidRDefault="008526C0" w:rsidP="00AF1438">
      <w:pPr>
        <w:spacing w:before="120"/>
        <w:jc w:val="both"/>
        <w:rPr>
          <w:bCs/>
          <w:iCs/>
          <w:sz w:val="24"/>
          <w:szCs w:val="24"/>
        </w:rPr>
      </w:pPr>
      <w:r>
        <w:rPr>
          <w:bCs/>
          <w:iCs/>
          <w:sz w:val="24"/>
          <w:szCs w:val="24"/>
        </w:rPr>
        <w:t>Harmonogram zpráv/informací</w:t>
      </w:r>
    </w:p>
    <w:p w14:paraId="5F9FA289" w14:textId="77777777" w:rsidR="008526C0" w:rsidRDefault="008526C0" w:rsidP="00AF1438">
      <w:pPr>
        <w:spacing w:before="120"/>
        <w:jc w:val="both"/>
        <w:rPr>
          <w:bCs/>
          <w:iCs/>
          <w:sz w:val="24"/>
          <w:szCs w:val="24"/>
        </w:rPr>
      </w:pPr>
      <w:r>
        <w:rPr>
          <w:bCs/>
          <w:iCs/>
          <w:noProof/>
          <w:sz w:val="24"/>
          <w:szCs w:val="24"/>
        </w:rPr>
        <w:drawing>
          <wp:inline distT="0" distB="0" distL="0" distR="0" wp14:anchorId="7755A01F" wp14:editId="2AECC817">
            <wp:extent cx="5752465" cy="1255395"/>
            <wp:effectExtent l="0" t="0" r="635" b="190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2465" cy="1255395"/>
                    </a:xfrm>
                    <a:prstGeom prst="rect">
                      <a:avLst/>
                    </a:prstGeom>
                    <a:noFill/>
                    <a:ln>
                      <a:noFill/>
                    </a:ln>
                  </pic:spPr>
                </pic:pic>
              </a:graphicData>
            </a:graphic>
          </wp:inline>
        </w:drawing>
      </w:r>
    </w:p>
    <w:p w14:paraId="0A2B51DE" w14:textId="2A080554" w:rsidR="008526C0" w:rsidRDefault="008526C0" w:rsidP="00AF1438">
      <w:pPr>
        <w:spacing w:before="120"/>
        <w:jc w:val="both"/>
        <w:rPr>
          <w:bCs/>
          <w:iCs/>
          <w:sz w:val="24"/>
          <w:szCs w:val="24"/>
        </w:rPr>
      </w:pPr>
      <w:r>
        <w:rPr>
          <w:bCs/>
          <w:iCs/>
          <w:sz w:val="24"/>
          <w:szCs w:val="24"/>
        </w:rPr>
        <w:t xml:space="preserve">Na </w:t>
      </w:r>
      <w:r w:rsidRPr="008526C0">
        <w:rPr>
          <w:bCs/>
          <w:iCs/>
          <w:sz w:val="24"/>
          <w:szCs w:val="24"/>
        </w:rPr>
        <w:t>záložce Harmonogram zpráv/Informací uživatel uvidí plán zpráv o re</w:t>
      </w:r>
      <w:r w:rsidR="00116691">
        <w:rPr>
          <w:bCs/>
          <w:iCs/>
          <w:sz w:val="24"/>
          <w:szCs w:val="24"/>
        </w:rPr>
        <w:t>alizaci</w:t>
      </w:r>
      <w:r w:rsidRPr="008526C0">
        <w:rPr>
          <w:bCs/>
          <w:iCs/>
          <w:sz w:val="24"/>
          <w:szCs w:val="24"/>
        </w:rPr>
        <w:t>. V případě, že není harmonogram vygenerován, nelze Zprávu o realizaci založit a uživatel musí kontaktovat svého projektového manažera.</w:t>
      </w:r>
    </w:p>
    <w:p w14:paraId="3AF05AEF" w14:textId="77777777" w:rsidR="00AF1438" w:rsidRPr="004963E1" w:rsidRDefault="00AF1438" w:rsidP="00AF1438">
      <w:pPr>
        <w:spacing w:before="120"/>
        <w:jc w:val="both"/>
        <w:rPr>
          <w:b/>
          <w:sz w:val="24"/>
          <w:szCs w:val="24"/>
        </w:rPr>
      </w:pPr>
      <w:r w:rsidRPr="004963E1">
        <w:rPr>
          <w:b/>
          <w:sz w:val="24"/>
          <w:szCs w:val="24"/>
        </w:rPr>
        <w:t>POZOR:</w:t>
      </w:r>
    </w:p>
    <w:p w14:paraId="31DD5FE3" w14:textId="77777777" w:rsidR="00AF1438" w:rsidRDefault="00AF1438" w:rsidP="00AF1438">
      <w:pPr>
        <w:pStyle w:val="textPP"/>
        <w:spacing w:before="120"/>
        <w:rPr>
          <w:rFonts w:cs="Times New Roman"/>
          <w:szCs w:val="24"/>
        </w:rPr>
      </w:pPr>
      <w:r>
        <w:rPr>
          <w:rFonts w:cs="Times New Roman"/>
          <w:szCs w:val="24"/>
        </w:rPr>
        <w:t>V případě, že předchozí zpráva o realizaci není ve stavu „Schválena ŘO z hlediska obsahové kvality“, lze navazující zprávu o realizaci založit, ale nebude možné ji finalizovat, protože nebudou všechny záložky dostupné k editaci. Jakmile bude předchozí zpráva o realizaci ve stavu</w:t>
      </w:r>
      <w:r w:rsidR="002D50A2">
        <w:rPr>
          <w:rFonts w:cs="Times New Roman"/>
          <w:szCs w:val="24"/>
        </w:rPr>
        <w:t xml:space="preserve"> </w:t>
      </w:r>
      <w:r w:rsidR="00C660B9">
        <w:rPr>
          <w:rFonts w:cs="Times New Roman"/>
          <w:szCs w:val="24"/>
        </w:rPr>
        <w:t>„</w:t>
      </w:r>
      <w:r>
        <w:rPr>
          <w:rFonts w:cs="Times New Roman"/>
          <w:szCs w:val="24"/>
        </w:rPr>
        <w:t xml:space="preserve">Schválena ŘO z hlediska obsahové kvality“, budou zpřístupněny všechny relevantní záložky a příjemce po jejich vyplnění může provést finalizaci zprávy o realizaci a podat ji. </w:t>
      </w:r>
      <w:r w:rsidRPr="001668E3">
        <w:rPr>
          <w:rFonts w:cs="Times New Roman"/>
          <w:b/>
          <w:szCs w:val="24"/>
        </w:rPr>
        <w:t>Finalizovat zprávu o realizaci je možné až po podepsání zjednodušené žádosti o platbu</w:t>
      </w:r>
      <w:r>
        <w:rPr>
          <w:rFonts w:cs="Times New Roman"/>
          <w:b/>
          <w:szCs w:val="24"/>
        </w:rPr>
        <w:t>.</w:t>
      </w:r>
    </w:p>
    <w:p w14:paraId="14B451DF" w14:textId="77777777" w:rsidR="00AF1438" w:rsidRDefault="00AF1438" w:rsidP="00C70776">
      <w:pPr>
        <w:pStyle w:val="textPP"/>
        <w:spacing w:before="120"/>
        <w:rPr>
          <w:rFonts w:cs="Times New Roman"/>
          <w:szCs w:val="24"/>
        </w:rPr>
      </w:pPr>
    </w:p>
    <w:p w14:paraId="64B599A6" w14:textId="77777777" w:rsidR="00C70776" w:rsidRDefault="008526C0" w:rsidP="00C70776">
      <w:pPr>
        <w:pStyle w:val="textPP"/>
        <w:spacing w:before="120"/>
        <w:rPr>
          <w:rFonts w:cs="Times New Roman"/>
          <w:szCs w:val="24"/>
        </w:rPr>
      </w:pPr>
      <w:r>
        <w:rPr>
          <w:rFonts w:cs="Times New Roman"/>
          <w:noProof/>
          <w:szCs w:val="24"/>
        </w:rPr>
        <w:drawing>
          <wp:inline distT="0" distB="0" distL="0" distR="0" wp14:anchorId="58C4D386" wp14:editId="11F3AC3A">
            <wp:extent cx="5760720" cy="1005840"/>
            <wp:effectExtent l="0" t="0" r="0" b="381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1005840"/>
                    </a:xfrm>
                    <a:prstGeom prst="rect">
                      <a:avLst/>
                    </a:prstGeom>
                    <a:noFill/>
                    <a:ln>
                      <a:noFill/>
                    </a:ln>
                  </pic:spPr>
                </pic:pic>
              </a:graphicData>
            </a:graphic>
          </wp:inline>
        </w:drawing>
      </w:r>
    </w:p>
    <w:p w14:paraId="25D453A4" w14:textId="77777777" w:rsidR="00C70776" w:rsidRDefault="00C70776" w:rsidP="00C70776">
      <w:pPr>
        <w:pStyle w:val="textPP"/>
        <w:spacing w:before="120"/>
        <w:rPr>
          <w:rFonts w:cs="Times New Roman"/>
          <w:szCs w:val="24"/>
        </w:rPr>
      </w:pPr>
      <w:r>
        <w:rPr>
          <w:rFonts w:cs="Times New Roman"/>
          <w:szCs w:val="24"/>
        </w:rPr>
        <w:t xml:space="preserve">Stav založené zprávy o realizaci je „Rozpracovaná“.  </w:t>
      </w:r>
    </w:p>
    <w:p w14:paraId="5D99885A" w14:textId="77777777" w:rsidR="00C70776" w:rsidRDefault="00C70776" w:rsidP="00C70776"/>
    <w:p w14:paraId="6610D35D" w14:textId="77777777" w:rsidR="00C70776" w:rsidRDefault="00C70776" w:rsidP="00C70776">
      <w:pPr>
        <w:rPr>
          <w:bCs/>
          <w:iCs/>
          <w:sz w:val="24"/>
          <w:szCs w:val="24"/>
        </w:rPr>
      </w:pPr>
      <w:r w:rsidRPr="00C45DC7">
        <w:rPr>
          <w:bCs/>
          <w:iCs/>
          <w:sz w:val="24"/>
          <w:szCs w:val="24"/>
        </w:rPr>
        <w:t xml:space="preserve">Uživateli se zobrazí záložky „Datové oblasti žádosti“. </w:t>
      </w:r>
    </w:p>
    <w:p w14:paraId="2E897B7D" w14:textId="77777777" w:rsidR="004271A6" w:rsidRDefault="004271A6" w:rsidP="00C70776">
      <w:pPr>
        <w:rPr>
          <w:bCs/>
          <w:iCs/>
          <w:sz w:val="24"/>
          <w:szCs w:val="24"/>
        </w:rPr>
      </w:pPr>
    </w:p>
    <w:p w14:paraId="6B53490B" w14:textId="77777777" w:rsidR="004271A6" w:rsidRPr="00526D0F" w:rsidRDefault="004271A6" w:rsidP="004271A6">
      <w:pPr>
        <w:pStyle w:val="textPP"/>
        <w:spacing w:before="120"/>
      </w:pPr>
      <w:r w:rsidRPr="00526D0F">
        <w:t>Po doplnění údajů</w:t>
      </w:r>
      <w:r>
        <w:t xml:space="preserve"> na každé záložce</w:t>
      </w:r>
      <w:r w:rsidRPr="00526D0F">
        <w:t xml:space="preserve"> záznam uložte tlačítkem uložit. </w:t>
      </w:r>
    </w:p>
    <w:p w14:paraId="752614A4" w14:textId="77777777" w:rsidR="00C70776" w:rsidRDefault="00C70776" w:rsidP="00C70776"/>
    <w:p w14:paraId="50F2DC47" w14:textId="255B785C" w:rsidR="00C70776" w:rsidRPr="00E342BD" w:rsidRDefault="00C70776">
      <w:pPr>
        <w:pStyle w:val="Nadpis5"/>
      </w:pPr>
      <w:bookmarkStart w:id="14" w:name="_Toc61030008"/>
      <w:r w:rsidRPr="00E342BD">
        <w:t xml:space="preserve">Záložka </w:t>
      </w:r>
      <w:r w:rsidR="005C48BF">
        <w:t>I</w:t>
      </w:r>
      <w:r w:rsidRPr="00E342BD">
        <w:t>nformace o zprávě</w:t>
      </w:r>
      <w:bookmarkEnd w:id="14"/>
    </w:p>
    <w:p w14:paraId="0FF95DA6" w14:textId="77777777" w:rsidR="00C70776" w:rsidRPr="00C45DC7" w:rsidRDefault="00C70776" w:rsidP="00BE2400">
      <w:pPr>
        <w:jc w:val="both"/>
        <w:rPr>
          <w:bCs/>
          <w:iCs/>
          <w:sz w:val="24"/>
          <w:szCs w:val="24"/>
        </w:rPr>
      </w:pPr>
      <w:r w:rsidRPr="00C45DC7">
        <w:rPr>
          <w:bCs/>
          <w:iCs/>
          <w:sz w:val="24"/>
          <w:szCs w:val="24"/>
        </w:rPr>
        <w:t xml:space="preserve">Jedná se o základní informace, které jednotlivou zprávu o realizaci identifikují. Automaticky je doplněno identifikační číslo zprávy, typ zprávy, pořadové číslo zprávy, verze, stav, datum založení a finalizace zprávy o realizaci. </w:t>
      </w:r>
    </w:p>
    <w:p w14:paraId="6C8A5237" w14:textId="77777777" w:rsidR="00C70776" w:rsidRDefault="00C70776" w:rsidP="00C70776"/>
    <w:p w14:paraId="1180E891" w14:textId="24B4CFEB" w:rsidR="00C70776" w:rsidRPr="00E71768" w:rsidRDefault="00C70776" w:rsidP="00E71768">
      <w:pPr>
        <w:jc w:val="both"/>
        <w:rPr>
          <w:bCs/>
          <w:iCs/>
          <w:sz w:val="24"/>
          <w:szCs w:val="24"/>
        </w:rPr>
      </w:pPr>
      <w:r w:rsidRPr="00E71768">
        <w:rPr>
          <w:b/>
          <w:bCs/>
          <w:iCs/>
          <w:sz w:val="24"/>
          <w:szCs w:val="24"/>
        </w:rPr>
        <w:t>Sledované období od</w:t>
      </w:r>
      <w:r>
        <w:t xml:space="preserve"> –</w:t>
      </w:r>
      <w:r w:rsidRPr="00982F08">
        <w:t xml:space="preserve"> </w:t>
      </w:r>
      <w:r w:rsidRPr="00E71768">
        <w:rPr>
          <w:bCs/>
          <w:iCs/>
          <w:sz w:val="24"/>
          <w:szCs w:val="24"/>
        </w:rPr>
        <w:t>vyplň</w:t>
      </w:r>
      <w:r w:rsidR="00116691">
        <w:rPr>
          <w:bCs/>
          <w:iCs/>
          <w:sz w:val="24"/>
          <w:szCs w:val="24"/>
        </w:rPr>
        <w:t>te skutečné datum zahájení projektu, za které</w:t>
      </w:r>
      <w:r w:rsidRPr="00E71768">
        <w:rPr>
          <w:bCs/>
          <w:iCs/>
          <w:sz w:val="24"/>
          <w:szCs w:val="24"/>
        </w:rPr>
        <w:t xml:space="preserve"> je podávána zpráva o realizaci</w:t>
      </w:r>
      <w:r w:rsidR="00884829">
        <w:rPr>
          <w:bCs/>
          <w:iCs/>
          <w:sz w:val="24"/>
          <w:szCs w:val="24"/>
        </w:rPr>
        <w:t>.</w:t>
      </w:r>
      <w:r w:rsidR="00D62CDB" w:rsidRPr="00D62CDB">
        <w:t xml:space="preserve"> </w:t>
      </w:r>
    </w:p>
    <w:p w14:paraId="1966BB66" w14:textId="77777777" w:rsidR="00C70776" w:rsidRDefault="00C70776" w:rsidP="00C70776">
      <w:pPr>
        <w:rPr>
          <w:b/>
        </w:rPr>
      </w:pPr>
    </w:p>
    <w:p w14:paraId="152FFECA" w14:textId="4A331DC0" w:rsidR="00C70776" w:rsidRDefault="00C70776" w:rsidP="00E71768">
      <w:pPr>
        <w:jc w:val="both"/>
        <w:rPr>
          <w:bCs/>
          <w:iCs/>
          <w:sz w:val="24"/>
          <w:szCs w:val="24"/>
        </w:rPr>
      </w:pPr>
      <w:r w:rsidRPr="00E71768">
        <w:rPr>
          <w:b/>
          <w:bCs/>
          <w:iCs/>
          <w:sz w:val="24"/>
          <w:szCs w:val="24"/>
        </w:rPr>
        <w:t>Sledované období do –</w:t>
      </w:r>
      <w:r>
        <w:t xml:space="preserve"> </w:t>
      </w:r>
      <w:r w:rsidRPr="00E71768">
        <w:rPr>
          <w:bCs/>
          <w:iCs/>
          <w:sz w:val="24"/>
          <w:szCs w:val="24"/>
        </w:rPr>
        <w:t>vyplň</w:t>
      </w:r>
      <w:r w:rsidR="00116691">
        <w:rPr>
          <w:bCs/>
          <w:iCs/>
          <w:sz w:val="24"/>
          <w:szCs w:val="24"/>
        </w:rPr>
        <w:t>te skutečné datum ukončení projektu, za které</w:t>
      </w:r>
      <w:r w:rsidRPr="00E71768">
        <w:rPr>
          <w:bCs/>
          <w:iCs/>
          <w:sz w:val="24"/>
          <w:szCs w:val="24"/>
        </w:rPr>
        <w:t xml:space="preserve"> je podávána zpráva o realizaci</w:t>
      </w:r>
      <w:r w:rsidR="00884829">
        <w:rPr>
          <w:bCs/>
          <w:iCs/>
          <w:sz w:val="24"/>
          <w:szCs w:val="24"/>
        </w:rPr>
        <w:t>.</w:t>
      </w:r>
      <w:r w:rsidRPr="00E71768">
        <w:rPr>
          <w:bCs/>
          <w:iCs/>
          <w:sz w:val="24"/>
          <w:szCs w:val="24"/>
        </w:rPr>
        <w:t xml:space="preserve">  </w:t>
      </w:r>
    </w:p>
    <w:p w14:paraId="6D4E50D7" w14:textId="77777777" w:rsidR="00D62CDB" w:rsidRDefault="00D62CDB" w:rsidP="00E71768">
      <w:pPr>
        <w:jc w:val="both"/>
        <w:rPr>
          <w:bCs/>
          <w:iCs/>
          <w:sz w:val="24"/>
          <w:szCs w:val="24"/>
        </w:rPr>
      </w:pPr>
    </w:p>
    <w:p w14:paraId="50B54660" w14:textId="77777777" w:rsidR="00C70776" w:rsidRPr="00C45DC7" w:rsidRDefault="00C70776" w:rsidP="006F406F">
      <w:pPr>
        <w:jc w:val="both"/>
        <w:rPr>
          <w:rFonts w:cs="Arial"/>
          <w:bCs/>
          <w:iCs/>
          <w:sz w:val="24"/>
          <w:szCs w:val="28"/>
        </w:rPr>
      </w:pPr>
      <w:r w:rsidRPr="00E71768">
        <w:rPr>
          <w:b/>
          <w:bCs/>
          <w:iCs/>
          <w:sz w:val="24"/>
          <w:szCs w:val="24"/>
        </w:rPr>
        <w:t>Skutečné datum zahájení</w:t>
      </w:r>
      <w:r w:rsidRPr="005E6E53">
        <w:rPr>
          <w:b/>
        </w:rPr>
        <w:t xml:space="preserve"> –</w:t>
      </w:r>
      <w:r>
        <w:t xml:space="preserve"> </w:t>
      </w:r>
      <w:r w:rsidR="00C45DC7">
        <w:rPr>
          <w:rFonts w:cs="Arial"/>
          <w:bCs/>
          <w:iCs/>
          <w:sz w:val="24"/>
          <w:szCs w:val="28"/>
        </w:rPr>
        <w:t>vy</w:t>
      </w:r>
      <w:r w:rsidRPr="00C45DC7">
        <w:rPr>
          <w:rFonts w:cs="Arial"/>
          <w:bCs/>
          <w:iCs/>
          <w:sz w:val="24"/>
          <w:szCs w:val="28"/>
        </w:rPr>
        <w:t>plňte skutečné datum zahájení projektu</w:t>
      </w:r>
      <w:r w:rsidR="00747EE6">
        <w:rPr>
          <w:rFonts w:cs="Arial"/>
          <w:bCs/>
          <w:iCs/>
          <w:sz w:val="24"/>
          <w:szCs w:val="28"/>
        </w:rPr>
        <w:t>, určené v souladu s textem příslušné výzvy</w:t>
      </w:r>
      <w:r w:rsidR="006F406F">
        <w:rPr>
          <w:rFonts w:cs="Arial"/>
          <w:bCs/>
          <w:iCs/>
          <w:sz w:val="24"/>
          <w:szCs w:val="28"/>
        </w:rPr>
        <w:t xml:space="preserve">. </w:t>
      </w:r>
    </w:p>
    <w:p w14:paraId="5559C085" w14:textId="77777777" w:rsidR="00C70776" w:rsidRDefault="00C70776" w:rsidP="00C70776">
      <w:pPr>
        <w:rPr>
          <w:b/>
        </w:rPr>
      </w:pPr>
    </w:p>
    <w:p w14:paraId="6F3B85FB" w14:textId="77777777" w:rsidR="00C70776" w:rsidRDefault="00C70776" w:rsidP="00C70776">
      <w:pPr>
        <w:keepNext/>
        <w:keepLines/>
        <w:spacing w:before="120"/>
        <w:jc w:val="both"/>
        <w:rPr>
          <w:sz w:val="24"/>
        </w:rPr>
      </w:pPr>
      <w:r w:rsidRPr="00E71768">
        <w:rPr>
          <w:b/>
          <w:bCs/>
          <w:iCs/>
          <w:sz w:val="24"/>
          <w:szCs w:val="24"/>
        </w:rPr>
        <w:lastRenderedPageBreak/>
        <w:t>Skutečné datum ukončení</w:t>
      </w:r>
      <w:r w:rsidR="00467D75">
        <w:rPr>
          <w:b/>
          <w:bCs/>
          <w:iCs/>
          <w:sz w:val="24"/>
          <w:szCs w:val="24"/>
        </w:rPr>
        <w:t xml:space="preserve"> </w:t>
      </w:r>
      <w:r>
        <w:t xml:space="preserve">– </w:t>
      </w:r>
      <w:r w:rsidRPr="00C45DC7">
        <w:rPr>
          <w:rFonts w:cs="Arial"/>
          <w:bCs/>
          <w:iCs/>
          <w:sz w:val="24"/>
          <w:szCs w:val="28"/>
        </w:rPr>
        <w:t>v případě, že se jedná o poslední závěrečnou zprávu o</w:t>
      </w:r>
      <w:r w:rsidR="00B72B09">
        <w:rPr>
          <w:rFonts w:cs="Arial"/>
          <w:bCs/>
          <w:iCs/>
          <w:sz w:val="24"/>
          <w:szCs w:val="28"/>
        </w:rPr>
        <w:t> </w:t>
      </w:r>
      <w:r w:rsidRPr="00C45DC7">
        <w:rPr>
          <w:rFonts w:cs="Arial"/>
          <w:bCs/>
          <w:iCs/>
          <w:sz w:val="24"/>
          <w:szCs w:val="28"/>
        </w:rPr>
        <w:t xml:space="preserve">realizaci, vyplňte skutečné datum ukončení projektu. Datum skutečného ukončení realizace projektu nesmí překročit datum uvedené v řídícím dokumentu v </w:t>
      </w:r>
      <w:r w:rsidR="009B6D4A">
        <w:rPr>
          <w:rFonts w:cs="Arial"/>
          <w:bCs/>
          <w:iCs/>
          <w:sz w:val="24"/>
          <w:szCs w:val="28"/>
        </w:rPr>
        <w:t>tabulce Termíny akce (projektu)</w:t>
      </w:r>
      <w:r w:rsidR="00884829">
        <w:rPr>
          <w:rFonts w:cs="Arial"/>
          <w:bCs/>
          <w:iCs/>
          <w:sz w:val="24"/>
          <w:szCs w:val="28"/>
        </w:rPr>
        <w:t>.</w:t>
      </w:r>
      <w:r w:rsidR="000D25EB">
        <w:rPr>
          <w:rFonts w:cs="Arial"/>
          <w:bCs/>
          <w:iCs/>
          <w:sz w:val="24"/>
          <w:szCs w:val="28"/>
        </w:rPr>
        <w:t xml:space="preserve"> </w:t>
      </w:r>
    </w:p>
    <w:p w14:paraId="598FDBF4" w14:textId="77777777" w:rsidR="00C70776" w:rsidRPr="00982F08" w:rsidRDefault="00C70776" w:rsidP="00C70776">
      <w:pPr>
        <w:jc w:val="both"/>
      </w:pPr>
    </w:p>
    <w:p w14:paraId="7EF5FD86" w14:textId="77777777" w:rsidR="00C70776" w:rsidRDefault="00C70776" w:rsidP="00C70776">
      <w:pPr>
        <w:pStyle w:val="textPP"/>
        <w:spacing w:before="120"/>
        <w:rPr>
          <w:rFonts w:cs="Times New Roman"/>
          <w:bCs w:val="0"/>
          <w:iCs w:val="0"/>
          <w:sz w:val="22"/>
          <w:szCs w:val="20"/>
        </w:rPr>
      </w:pPr>
      <w:r w:rsidRPr="005E6E53">
        <w:rPr>
          <w:rFonts w:cs="Times New Roman"/>
          <w:b/>
          <w:szCs w:val="24"/>
        </w:rPr>
        <w:t>Kontaktní údaje ve věci zprávy</w:t>
      </w:r>
      <w:r>
        <w:rPr>
          <w:rFonts w:cs="Times New Roman"/>
          <w:b/>
          <w:szCs w:val="24"/>
        </w:rPr>
        <w:t xml:space="preserve"> – </w:t>
      </w:r>
      <w:r w:rsidRPr="009A45F6">
        <w:t>vyplňte kontaktní údaje zhotovitele zprávy o realizaci</w:t>
      </w:r>
      <w:r w:rsidR="00884829">
        <w:t>.</w:t>
      </w:r>
    </w:p>
    <w:p w14:paraId="3E0BEE5F" w14:textId="77777777" w:rsidR="005847DF" w:rsidRPr="005E6E53" w:rsidRDefault="005847DF" w:rsidP="00C70776">
      <w:pPr>
        <w:pStyle w:val="textPP"/>
        <w:spacing w:before="120"/>
        <w:rPr>
          <w:rFonts w:cs="Times New Roman"/>
          <w:b/>
          <w:szCs w:val="24"/>
        </w:rPr>
      </w:pPr>
    </w:p>
    <w:p w14:paraId="6AC4938B" w14:textId="77777777" w:rsidR="00C70776" w:rsidRPr="00E342BD" w:rsidRDefault="00C70776">
      <w:pPr>
        <w:pStyle w:val="Nadpis5"/>
      </w:pPr>
      <w:bookmarkStart w:id="15" w:name="_Toc61030009"/>
      <w:r w:rsidRPr="00E342BD">
        <w:t>Záložka Realizace, provoz/údržba výstupu</w:t>
      </w:r>
      <w:bookmarkEnd w:id="15"/>
    </w:p>
    <w:p w14:paraId="125D1DF4" w14:textId="77777777" w:rsidR="00C70776" w:rsidRDefault="00C70776" w:rsidP="00C70776">
      <w:pPr>
        <w:keepNext/>
        <w:keepLines/>
        <w:spacing w:before="120"/>
        <w:jc w:val="both"/>
        <w:rPr>
          <w:sz w:val="24"/>
        </w:rPr>
      </w:pPr>
      <w:r w:rsidRPr="00526D0F">
        <w:rPr>
          <w:b/>
          <w:bCs/>
          <w:iCs/>
          <w:sz w:val="24"/>
          <w:szCs w:val="24"/>
        </w:rPr>
        <w:t xml:space="preserve">Popis </w:t>
      </w:r>
      <w:r w:rsidR="004F28E2">
        <w:rPr>
          <w:b/>
          <w:bCs/>
          <w:iCs/>
          <w:sz w:val="24"/>
          <w:szCs w:val="24"/>
        </w:rPr>
        <w:t xml:space="preserve">pokroku v realizaci za sledované období </w:t>
      </w:r>
      <w:r>
        <w:rPr>
          <w:b/>
          <w:szCs w:val="24"/>
        </w:rPr>
        <w:t xml:space="preserve">– </w:t>
      </w:r>
      <w:r w:rsidRPr="00F45B42">
        <w:rPr>
          <w:sz w:val="24"/>
        </w:rPr>
        <w:t>uv</w:t>
      </w:r>
      <w:r w:rsidRPr="00066730">
        <w:rPr>
          <w:sz w:val="24"/>
        </w:rPr>
        <w:t>eďte informace o realizaci dané etapy</w:t>
      </w:r>
      <w:r>
        <w:rPr>
          <w:sz w:val="24"/>
        </w:rPr>
        <w:t>, plnění dosava</w:t>
      </w:r>
      <w:r w:rsidR="00526D0F">
        <w:rPr>
          <w:sz w:val="24"/>
        </w:rPr>
        <w:t>dního postupu prací na projektu</w:t>
      </w:r>
      <w:r w:rsidR="00884829">
        <w:rPr>
          <w:sz w:val="24"/>
        </w:rPr>
        <w:t>.</w:t>
      </w:r>
      <w:r>
        <w:rPr>
          <w:sz w:val="24"/>
        </w:rPr>
        <w:t xml:space="preserve">   </w:t>
      </w:r>
    </w:p>
    <w:p w14:paraId="1952E70B" w14:textId="03E9BC0B" w:rsidR="0001225B" w:rsidRPr="00066730" w:rsidRDefault="0001225B" w:rsidP="00C70776">
      <w:pPr>
        <w:keepNext/>
        <w:keepLines/>
        <w:spacing w:before="120"/>
        <w:jc w:val="both"/>
        <w:rPr>
          <w:sz w:val="24"/>
        </w:rPr>
      </w:pPr>
      <w:r>
        <w:rPr>
          <w:sz w:val="24"/>
        </w:rPr>
        <w:t>Podzáložka</w:t>
      </w:r>
      <w:r w:rsidRPr="0001225B">
        <w:rPr>
          <w:sz w:val="24"/>
        </w:rPr>
        <w:t xml:space="preserve"> "Vyhodnocení celko</w:t>
      </w:r>
      <w:r w:rsidR="00116691">
        <w:rPr>
          <w:sz w:val="24"/>
        </w:rPr>
        <w:t>vých nákladů akce" - je pro NPO</w:t>
      </w:r>
      <w:r w:rsidRPr="0001225B">
        <w:rPr>
          <w:sz w:val="24"/>
        </w:rPr>
        <w:t xml:space="preserve"> nerelevantní.</w:t>
      </w:r>
    </w:p>
    <w:p w14:paraId="1C765CD3" w14:textId="77777777" w:rsidR="00C70776" w:rsidRDefault="00C70776" w:rsidP="00C70776">
      <w:pPr>
        <w:keepNext/>
        <w:keepLines/>
        <w:jc w:val="both"/>
        <w:rPr>
          <w:b/>
          <w:sz w:val="24"/>
        </w:rPr>
      </w:pPr>
    </w:p>
    <w:p w14:paraId="03D3DD9A" w14:textId="6A50F36A" w:rsidR="0006262C" w:rsidRPr="00E342BD" w:rsidRDefault="008B5117">
      <w:pPr>
        <w:pStyle w:val="Nadpis5"/>
      </w:pPr>
      <w:bookmarkStart w:id="16" w:name="_Toc61030010"/>
      <w:r>
        <w:t xml:space="preserve">Záložka </w:t>
      </w:r>
      <w:r w:rsidR="0006262C" w:rsidRPr="00E342BD">
        <w:t>Příjmy</w:t>
      </w:r>
      <w:bookmarkEnd w:id="16"/>
      <w:r w:rsidR="00BF5076">
        <w:rPr>
          <w:rStyle w:val="Znakapoznpodarou"/>
        </w:rPr>
        <w:footnoteReference w:id="4"/>
      </w:r>
    </w:p>
    <w:p w14:paraId="71E91357" w14:textId="6F014A2D" w:rsidR="00015EB9" w:rsidRDefault="00015EB9" w:rsidP="0084089D">
      <w:pPr>
        <w:jc w:val="both"/>
        <w:rPr>
          <w:sz w:val="24"/>
        </w:rPr>
      </w:pPr>
      <w:r>
        <w:rPr>
          <w:sz w:val="24"/>
        </w:rPr>
        <w:t xml:space="preserve">V případě, že projekt nevytváří příjmy </w:t>
      </w:r>
      <w:r w:rsidR="00ED3C96">
        <w:rPr>
          <w:sz w:val="24"/>
        </w:rPr>
        <w:t xml:space="preserve">projektu, </w:t>
      </w:r>
      <w:r>
        <w:rPr>
          <w:sz w:val="24"/>
        </w:rPr>
        <w:t>záložku „Příjmy“ nevyplňujte</w:t>
      </w:r>
      <w:r w:rsidR="0084089D">
        <w:rPr>
          <w:sz w:val="24"/>
        </w:rPr>
        <w:t>,</w:t>
      </w:r>
      <w:r>
        <w:rPr>
          <w:sz w:val="24"/>
        </w:rPr>
        <w:t xml:space="preserve"> </w:t>
      </w:r>
      <w:r w:rsidR="0084089D" w:rsidRPr="0084089D">
        <w:rPr>
          <w:sz w:val="24"/>
        </w:rPr>
        <w:t>pouze zaškrtněte checkbox „Proveden přepočet v modulu CBA?“ na hodnotu „NE“.</w:t>
      </w:r>
      <w:r w:rsidR="0084089D">
        <w:rPr>
          <w:sz w:val="24"/>
        </w:rPr>
        <w:t xml:space="preserve"> P</w:t>
      </w:r>
      <w:r w:rsidR="0084089D" w:rsidRPr="0084089D">
        <w:rPr>
          <w:sz w:val="24"/>
        </w:rPr>
        <w:t xml:space="preserve">okud se checkbox nezobrazuje, </w:t>
      </w:r>
      <w:r w:rsidR="005F6D61" w:rsidRPr="008A6797">
        <w:rPr>
          <w:rFonts w:cs="Arial"/>
          <w:bCs/>
          <w:iCs/>
          <w:sz w:val="24"/>
          <w:szCs w:val="28"/>
        </w:rPr>
        <w:t xml:space="preserve">nic </w:t>
      </w:r>
      <w:r w:rsidR="005F6D61">
        <w:rPr>
          <w:rFonts w:cs="Arial"/>
          <w:bCs/>
          <w:iCs/>
          <w:sz w:val="24"/>
          <w:szCs w:val="28"/>
        </w:rPr>
        <w:t>není potřeba zaškrtnout</w:t>
      </w:r>
      <w:r w:rsidR="0084089D">
        <w:rPr>
          <w:sz w:val="24"/>
        </w:rPr>
        <w:t>.</w:t>
      </w:r>
    </w:p>
    <w:p w14:paraId="1F878A13" w14:textId="77777777" w:rsidR="00BF5076" w:rsidRDefault="00BF5076" w:rsidP="0084089D">
      <w:pPr>
        <w:jc w:val="both"/>
        <w:rPr>
          <w:sz w:val="24"/>
        </w:rPr>
      </w:pPr>
    </w:p>
    <w:p w14:paraId="4AEEEDD0" w14:textId="77777777" w:rsidR="00BF5076" w:rsidRDefault="00BF5076" w:rsidP="00BF5076">
      <w:pPr>
        <w:jc w:val="both"/>
        <w:rPr>
          <w:sz w:val="24"/>
        </w:rPr>
      </w:pPr>
      <w:r>
        <w:rPr>
          <w:sz w:val="24"/>
        </w:rPr>
        <w:t xml:space="preserve">V případě, že projekt příjmy dle čl. 61 původně nepředpokládal nebo </w:t>
      </w:r>
      <w:r w:rsidRPr="000B0B81">
        <w:rPr>
          <w:sz w:val="24"/>
        </w:rPr>
        <w:t>pokud monitorování odhalí, že skutečně realizované čisté příjmy jsou vyšší než původní odhad, musí se snížit způsobilé výdaje. Za úroveň odchylky signalizující nesprávně stanovenou výši finanční mezery na začátku projektu je považována odchylka ve finanční mezeře přesahující 10 %.</w:t>
      </w:r>
    </w:p>
    <w:p w14:paraId="4B261B67" w14:textId="77777777" w:rsidR="00BF5076" w:rsidRDefault="00BF5076" w:rsidP="00BF5076">
      <w:pPr>
        <w:jc w:val="both"/>
        <w:rPr>
          <w:sz w:val="24"/>
        </w:rPr>
      </w:pPr>
      <w:r w:rsidRPr="006B3618">
        <w:rPr>
          <w:sz w:val="24"/>
        </w:rPr>
        <w:t>Výše finanční mezery se přepočítává podle skutečně dosažených hodnot příjmů a výdajů současně s podáním závěrečné ZoR projektu a závěrečné ZoU projektu.</w:t>
      </w:r>
      <w:r>
        <w:rPr>
          <w:sz w:val="24"/>
        </w:rPr>
        <w:t xml:space="preserve"> Přepočet proveďte v modulu CBA a zaškrtněte pole „Proveden přepočet v modulu CBA“ na hodnotu „ANO“. Výši příjmů vyplňte do odpovídajících polí na záložce „Příjmy“. </w:t>
      </w:r>
    </w:p>
    <w:p w14:paraId="0FF62C44" w14:textId="77777777" w:rsidR="00BF5076" w:rsidRDefault="00BF5076" w:rsidP="00BF5076">
      <w:pPr>
        <w:jc w:val="both"/>
        <w:rPr>
          <w:sz w:val="24"/>
        </w:rPr>
      </w:pPr>
    </w:p>
    <w:p w14:paraId="720CEB1E" w14:textId="77777777" w:rsidR="00BF5076" w:rsidRDefault="00BF5076" w:rsidP="00BF5076">
      <w:pPr>
        <w:jc w:val="both"/>
        <w:rPr>
          <w:sz w:val="24"/>
        </w:rPr>
      </w:pPr>
      <w:r>
        <w:rPr>
          <w:sz w:val="24"/>
        </w:rPr>
        <w:t xml:space="preserve">V případě, že projekt jiné peněžní příjmy původně nepředpokládal nebo pokud monitorování odhalí, že skutečně realizované čisté jiné peněžní příjmy jsou vyšší než původně odhad, musí se snížit způsobilé výdaje. Přepočet proveďte v příloze „Výpočet čistých jiných peněžních příjmů“ nejpozději s poslední ZoR projektu a přiložte přepočet na záložku „Dokumenty“ a vyplňte odpovídající pole na záložce „Příjmy“. </w:t>
      </w:r>
    </w:p>
    <w:p w14:paraId="7B6E20D8" w14:textId="77777777" w:rsidR="00BF5076" w:rsidRDefault="00BF5076" w:rsidP="0084089D">
      <w:pPr>
        <w:jc w:val="both"/>
        <w:rPr>
          <w:sz w:val="24"/>
        </w:rPr>
      </w:pPr>
    </w:p>
    <w:p w14:paraId="09FB675C" w14:textId="72F89C0D" w:rsidR="006B3618" w:rsidRPr="006B3618" w:rsidRDefault="006B3618" w:rsidP="006B3618">
      <w:pPr>
        <w:jc w:val="both"/>
        <w:rPr>
          <w:sz w:val="24"/>
        </w:rPr>
      </w:pPr>
    </w:p>
    <w:p w14:paraId="0CB8E02F" w14:textId="77777777" w:rsidR="00C70776" w:rsidRPr="00E342BD" w:rsidRDefault="00C70776">
      <w:pPr>
        <w:pStyle w:val="Nadpis5"/>
      </w:pPr>
      <w:bookmarkStart w:id="17" w:name="_Toc61030011"/>
      <w:r w:rsidRPr="00E342BD">
        <w:t>Záložka Identifikace problém</w:t>
      </w:r>
      <w:r w:rsidR="00260FD8">
        <w:t>u</w:t>
      </w:r>
      <w:bookmarkEnd w:id="17"/>
    </w:p>
    <w:p w14:paraId="2B7D218C" w14:textId="77777777" w:rsidR="00C70776" w:rsidRPr="008F26E4" w:rsidRDefault="00C70776" w:rsidP="00C70776">
      <w:pPr>
        <w:pStyle w:val="textPP"/>
        <w:spacing w:before="120"/>
        <w:rPr>
          <w:b/>
        </w:rPr>
      </w:pPr>
      <w:r w:rsidRPr="008F26E4">
        <w:rPr>
          <w:b/>
        </w:rPr>
        <w:t>Identifikace, popis, řešení</w:t>
      </w:r>
    </w:p>
    <w:p w14:paraId="7A7CD3B8" w14:textId="77777777" w:rsidR="00C70776" w:rsidRPr="00AC6D8E" w:rsidRDefault="00C70776" w:rsidP="00C70776">
      <w:pPr>
        <w:pStyle w:val="textPP"/>
        <w:spacing w:before="120"/>
        <w:rPr>
          <w:rFonts w:cs="Times New Roman"/>
          <w:b/>
          <w:szCs w:val="24"/>
        </w:rPr>
      </w:pPr>
      <w:r>
        <w:t xml:space="preserve">Uveďte problémy při realizaci, jakým způsobem byly problémy odstraněny a pokud trvají, jaká byla přijata opatření k jejich </w:t>
      </w:r>
      <w:r w:rsidR="00526D0F">
        <w:t>odstranění</w:t>
      </w:r>
      <w:r w:rsidR="00AF4ECF">
        <w:t>.</w:t>
      </w:r>
    </w:p>
    <w:p w14:paraId="21D32E36" w14:textId="77777777" w:rsidR="00BA1C12" w:rsidRDefault="00BA1C12" w:rsidP="00C70776">
      <w:pPr>
        <w:pStyle w:val="textPP"/>
        <w:spacing w:before="120"/>
        <w:rPr>
          <w:rFonts w:cs="Times New Roman"/>
          <w:b/>
          <w:szCs w:val="24"/>
          <w:u w:val="single"/>
        </w:rPr>
      </w:pPr>
    </w:p>
    <w:p w14:paraId="52098171" w14:textId="77777777" w:rsidR="00C70776" w:rsidRPr="00E342BD" w:rsidRDefault="00C70776">
      <w:pPr>
        <w:pStyle w:val="Nadpis5"/>
      </w:pPr>
      <w:bookmarkStart w:id="18" w:name="_Toc61030012"/>
      <w:r w:rsidRPr="00E342BD">
        <w:t>Záložka Indikátory</w:t>
      </w:r>
      <w:bookmarkEnd w:id="18"/>
    </w:p>
    <w:p w14:paraId="51B7A7B0" w14:textId="73E8C58D" w:rsidR="00C70776" w:rsidRDefault="00C70776" w:rsidP="00C70776">
      <w:pPr>
        <w:pStyle w:val="textPP"/>
        <w:spacing w:before="120"/>
      </w:pPr>
      <w:r w:rsidRPr="001C657F">
        <w:t xml:space="preserve">Tato záložka podává informace o aktuálním plnění stanovených indikátorů projektu. </w:t>
      </w:r>
      <w:r>
        <w:t>Z MS2014+</w:t>
      </w:r>
      <w:r w:rsidRPr="001C657F">
        <w:t xml:space="preserve"> se automaticky načtou data do pole </w:t>
      </w:r>
      <w:r>
        <w:t>„</w:t>
      </w:r>
      <w:r w:rsidRPr="001C657F">
        <w:t>Náze</w:t>
      </w:r>
      <w:r>
        <w:t>v indikátoru“</w:t>
      </w:r>
      <w:r w:rsidRPr="001C657F">
        <w:t>, včetně kódu, měrné jednotky, výchozí a cílové hodnoty indikátoru, ke které se příjemce zavázal</w:t>
      </w:r>
      <w:r>
        <w:t xml:space="preserve">. Vyberte indikátor, u kterého chcete vykázat změnu a stiskněte tlačítko „Vykázat změnu/přírůstek“. Indikátor se zobrazí v tabulce „Indikátory, u kterých je vykazována změna/přírůstek za aktuální monitorovací období“. V případě chybného výběru, je možné indikátor odstranit tlačítkem „Smazat záznam“. </w:t>
      </w:r>
    </w:p>
    <w:p w14:paraId="0DA8EA66" w14:textId="2B983A38" w:rsidR="00C70776" w:rsidRDefault="00C70776" w:rsidP="00C70776">
      <w:pPr>
        <w:pStyle w:val="textPP"/>
        <w:spacing w:before="120"/>
      </w:pPr>
      <w:r w:rsidRPr="001C657F">
        <w:lastRenderedPageBreak/>
        <w:t>Na záložc</w:t>
      </w:r>
      <w:r>
        <w:t>e je nutné vyplnit povinné pole „Přírůstková hodnota“</w:t>
      </w:r>
      <w:r w:rsidRPr="001C657F">
        <w:t>, zde se vypl</w:t>
      </w:r>
      <w:r>
        <w:t>ňuje skutečná hodnota indikátoru</w:t>
      </w:r>
      <w:r w:rsidRPr="001C657F">
        <w:t>, které j</w:t>
      </w:r>
      <w:r w:rsidR="003E368F">
        <w:t>e dosaženo ke dni ukončení sledovaného období/projektu</w:t>
      </w:r>
      <w:r w:rsidRPr="001C657F">
        <w:t xml:space="preserve"> nebo k poslednímu </w:t>
      </w:r>
      <w:r>
        <w:t>dni období, za které je podávána</w:t>
      </w:r>
      <w:r w:rsidRPr="001C657F">
        <w:t xml:space="preserve"> </w:t>
      </w:r>
      <w:r>
        <w:t>zpráva o realizaci</w:t>
      </w:r>
      <w:r w:rsidRPr="001C657F">
        <w:t xml:space="preserve">. </w:t>
      </w:r>
      <w:r w:rsidR="006C77EC">
        <w:t xml:space="preserve">Pokud se jedná o přírůstek, je hodnota kladná, pokud se jedná o úbytek, je hodnota záporná. </w:t>
      </w:r>
      <w:r w:rsidR="000C7918">
        <w:t>Dosažená hodnota kumulativně se vypočte automaticky.</w:t>
      </w:r>
    </w:p>
    <w:p w14:paraId="24350E44" w14:textId="552AF346" w:rsidR="00C70776" w:rsidRDefault="00C70776" w:rsidP="00C70776">
      <w:pPr>
        <w:pStyle w:val="textPP"/>
        <w:spacing w:before="120"/>
        <w:rPr>
          <w:b/>
        </w:rPr>
      </w:pPr>
      <w:r>
        <w:t xml:space="preserve">Následně je nutné vyplnit povinné pole „Datum přírůstkové hodnoty“. V tomto poli uveďte datum skutečného dosažení </w:t>
      </w:r>
      <w:r w:rsidR="007A51AF">
        <w:t xml:space="preserve">přírůstkové </w:t>
      </w:r>
      <w:r w:rsidR="009C2621">
        <w:t xml:space="preserve">hodnoty </w:t>
      </w:r>
      <w:r>
        <w:t>indikátoru</w:t>
      </w:r>
      <w:r w:rsidR="009D7B1E">
        <w:t>, které nesmí být po datu uvedeném v</w:t>
      </w:r>
      <w:r w:rsidR="00E65CFA">
        <w:t> právním aktu/</w:t>
      </w:r>
      <w:r w:rsidR="009D7B1E">
        <w:t>ř</w:t>
      </w:r>
      <w:r w:rsidR="00E65CFA">
        <w:t>ídi</w:t>
      </w:r>
      <w:r w:rsidR="009D7B1E">
        <w:t>cí</w:t>
      </w:r>
      <w:r w:rsidR="002120BF">
        <w:t>m</w:t>
      </w:r>
      <w:r w:rsidR="009D7B1E">
        <w:t xml:space="preserve"> </w:t>
      </w:r>
      <w:r w:rsidR="00E65CFA">
        <w:t>dokument</w:t>
      </w:r>
      <w:r w:rsidR="002120BF">
        <w:t>u</w:t>
      </w:r>
      <w:r w:rsidR="009D7B1E">
        <w:t>.</w:t>
      </w:r>
      <w:r>
        <w:t xml:space="preserve"> </w:t>
      </w:r>
    </w:p>
    <w:p w14:paraId="22711DEC" w14:textId="77777777" w:rsidR="00C70776" w:rsidRDefault="00C70776" w:rsidP="00DE4AA9">
      <w:pPr>
        <w:pStyle w:val="textPP"/>
        <w:keepNext/>
        <w:keepLines/>
        <w:spacing w:before="120"/>
      </w:pPr>
      <w:r>
        <w:t>U závěrečné zprávy o realizaci v poli „Popis plnění indikátorů“</w:t>
      </w:r>
      <w:r w:rsidRPr="001C657F">
        <w:t xml:space="preserve"> zdůvodněte</w:t>
      </w:r>
      <w:r>
        <w:t>,</w:t>
      </w:r>
      <w:r w:rsidRPr="001C657F">
        <w:t xml:space="preserve"> v případě nesplnění plánu</w:t>
      </w:r>
      <w:r>
        <w:t>, proč nebylo plánované plnění indikátorů dosaženo</w:t>
      </w:r>
      <w:r w:rsidRPr="001C657F">
        <w:t xml:space="preserve">. </w:t>
      </w:r>
    </w:p>
    <w:p w14:paraId="6895AAB1" w14:textId="77777777" w:rsidR="00BA1C12" w:rsidRPr="00E56564" w:rsidRDefault="00BA1C12" w:rsidP="00DE4AA9">
      <w:pPr>
        <w:pStyle w:val="textPP"/>
        <w:keepNext/>
        <w:keepLines/>
        <w:spacing w:before="120"/>
        <w:rPr>
          <w:rFonts w:cs="Times New Roman"/>
          <w:b/>
          <w:szCs w:val="24"/>
          <w:u w:val="single"/>
        </w:rPr>
      </w:pPr>
    </w:p>
    <w:p w14:paraId="50C23ED6" w14:textId="77777777" w:rsidR="00C70776" w:rsidRDefault="00260FD8">
      <w:pPr>
        <w:keepNext/>
        <w:keepLines/>
        <w:spacing w:before="120" w:after="120"/>
        <w:jc w:val="both"/>
        <w:rPr>
          <w:sz w:val="24"/>
        </w:rPr>
      </w:pPr>
      <w:r>
        <w:rPr>
          <w:noProof/>
          <w:sz w:val="24"/>
        </w:rPr>
        <w:drawing>
          <wp:inline distT="0" distB="0" distL="0" distR="0" wp14:anchorId="4C22D9CD" wp14:editId="700A782B">
            <wp:extent cx="5749290" cy="5407025"/>
            <wp:effectExtent l="0" t="0" r="3810" b="317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9290" cy="5407025"/>
                    </a:xfrm>
                    <a:prstGeom prst="rect">
                      <a:avLst/>
                    </a:prstGeom>
                    <a:noFill/>
                    <a:ln>
                      <a:noFill/>
                    </a:ln>
                  </pic:spPr>
                </pic:pic>
              </a:graphicData>
            </a:graphic>
          </wp:inline>
        </w:drawing>
      </w:r>
    </w:p>
    <w:p w14:paraId="2DA16985" w14:textId="3A628D6B" w:rsidR="00C31F22" w:rsidRPr="00E342BD" w:rsidRDefault="00C31F22" w:rsidP="00C31F22">
      <w:pPr>
        <w:pStyle w:val="Nadpis5"/>
      </w:pPr>
      <w:bookmarkStart w:id="19" w:name="_Toc61030014"/>
      <w:r w:rsidRPr="00E342BD">
        <w:t>Záložka Klíčové aktivity</w:t>
      </w:r>
      <w:bookmarkEnd w:id="19"/>
      <w:r>
        <w:rPr>
          <w:rStyle w:val="Znakapoznpodarou"/>
        </w:rPr>
        <w:footnoteReference w:id="5"/>
      </w:r>
    </w:p>
    <w:p w14:paraId="2459D7E1" w14:textId="77777777" w:rsidR="00C31F22" w:rsidRDefault="00C31F22" w:rsidP="00C31F22">
      <w:pPr>
        <w:pStyle w:val="textPP"/>
        <w:spacing w:before="120"/>
      </w:pPr>
      <w:r>
        <w:rPr>
          <w:rFonts w:cs="Times New Roman"/>
          <w:szCs w:val="24"/>
        </w:rPr>
        <w:t xml:space="preserve">Uveďte pokroky v realizaci klíčových aktivit. Vyberte klíčovou aktivitu a stiskněte tlačítko „Vykázat změnu/přírůstek“. Vybraný záznam se zobrazí v poli </w:t>
      </w:r>
      <w:r>
        <w:t xml:space="preserve">„Klíčové aktivity, u kterých je vykazována změna/přírůstek za aktuální monitorovací období“ a vyplňte textové pole „Popis pokroku v realizaci klíčové aktivity za sledované období“. </w:t>
      </w:r>
    </w:p>
    <w:p w14:paraId="25BB8DEF" w14:textId="77777777" w:rsidR="00C31F22" w:rsidRPr="0079067F" w:rsidRDefault="00C31F22" w:rsidP="00C31F22">
      <w:pPr>
        <w:pStyle w:val="textPP"/>
        <w:spacing w:before="120"/>
        <w:rPr>
          <w:rFonts w:cs="Times New Roman"/>
          <w:szCs w:val="24"/>
        </w:rPr>
      </w:pPr>
    </w:p>
    <w:p w14:paraId="2740D055" w14:textId="77777777" w:rsidR="00C31F22" w:rsidRDefault="00C31F22" w:rsidP="00C31F22">
      <w:pPr>
        <w:spacing w:before="120" w:after="60"/>
        <w:jc w:val="both"/>
        <w:rPr>
          <w:sz w:val="24"/>
        </w:rPr>
      </w:pPr>
      <w:r>
        <w:rPr>
          <w:noProof/>
          <w:sz w:val="24"/>
        </w:rPr>
        <w:drawing>
          <wp:inline distT="0" distB="0" distL="0" distR="0" wp14:anchorId="7C8523CB" wp14:editId="5B7B0AAF">
            <wp:extent cx="4245997" cy="2961332"/>
            <wp:effectExtent l="0" t="0" r="2540" b="0"/>
            <wp:docPr id="26" name="Obrázek 26"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descr="Obsah obrázku text&#10;&#10;Popis byl vytvořen automaticky"/>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46119" cy="2961417"/>
                    </a:xfrm>
                    <a:prstGeom prst="rect">
                      <a:avLst/>
                    </a:prstGeom>
                    <a:noFill/>
                    <a:ln>
                      <a:noFill/>
                    </a:ln>
                  </pic:spPr>
                </pic:pic>
              </a:graphicData>
            </a:graphic>
          </wp:inline>
        </w:drawing>
      </w:r>
    </w:p>
    <w:p w14:paraId="46F17F38" w14:textId="77777777" w:rsidR="00C70776" w:rsidRDefault="00C70776" w:rsidP="00C70776">
      <w:pPr>
        <w:pStyle w:val="textPP"/>
        <w:spacing w:before="120"/>
        <w:rPr>
          <w:rFonts w:cs="Times New Roman"/>
          <w:b/>
          <w:szCs w:val="24"/>
        </w:rPr>
      </w:pPr>
    </w:p>
    <w:p w14:paraId="39AA5B44" w14:textId="77777777" w:rsidR="00B252DA" w:rsidRPr="00E342BD" w:rsidRDefault="00C70776" w:rsidP="00DE4AA9">
      <w:pPr>
        <w:pStyle w:val="Nadpis5"/>
        <w:keepLines/>
      </w:pPr>
      <w:bookmarkStart w:id="20" w:name="_Toc61030013"/>
      <w:r w:rsidRPr="00E342BD">
        <w:t>Záložka Horizontální principy</w:t>
      </w:r>
      <w:bookmarkEnd w:id="20"/>
    </w:p>
    <w:p w14:paraId="577C03F6" w14:textId="77777777" w:rsidR="00C70776" w:rsidRDefault="00C70776" w:rsidP="00DE4AA9">
      <w:pPr>
        <w:pStyle w:val="textPP"/>
        <w:keepNext/>
        <w:keepLines/>
        <w:spacing w:before="120"/>
      </w:pPr>
      <w:r w:rsidRPr="0016796A">
        <w:t>Uveďte plnění vlivu na rovné příležitosti s ohledem na popis v žádosti o podporu.</w:t>
      </w:r>
      <w:r>
        <w:rPr>
          <w:szCs w:val="24"/>
        </w:rPr>
        <w:t xml:space="preserve"> </w:t>
      </w:r>
      <w:r>
        <w:t xml:space="preserve">Vyberte typ horizontálního principu a stiskněte tlačítko „Vykázat změnu/přírůstek“. Vybraný záznam se zobrazí v tabulce „Horizontální principy, u kterých je vykazována změna/přírůstek za aktuální monitorovací období“. Následně vyplňte textové pole „Popis plnění cílů projektu“. </w:t>
      </w:r>
      <w:r w:rsidR="00F23BA8">
        <w:t xml:space="preserve">Vyplnění je povinné v případě, že v žádosti o podporu byla uvedena hodnota „pozitivní nebo cíleně zaměřen“ na </w:t>
      </w:r>
      <w:r w:rsidR="00DF57B4">
        <w:t xml:space="preserve">horizontální princip. </w:t>
      </w:r>
      <w:r w:rsidR="00F23BA8">
        <w:t xml:space="preserve"> </w:t>
      </w:r>
    </w:p>
    <w:p w14:paraId="4BB0E06A" w14:textId="77777777" w:rsidR="00C70776" w:rsidRDefault="00C70776">
      <w:pPr>
        <w:pStyle w:val="textPP"/>
        <w:keepNext/>
        <w:keepLines/>
        <w:spacing w:before="120"/>
        <w:rPr>
          <w:rFonts w:cs="Times New Roman"/>
          <w:szCs w:val="24"/>
        </w:rPr>
      </w:pPr>
    </w:p>
    <w:p w14:paraId="5B9E1980" w14:textId="0FCC717C" w:rsidR="00C70776" w:rsidRDefault="00C70776" w:rsidP="00DE4AA9">
      <w:pPr>
        <w:keepNext/>
        <w:keepLines/>
        <w:jc w:val="both"/>
        <w:rPr>
          <w:sz w:val="24"/>
        </w:rPr>
      </w:pPr>
      <w:r>
        <w:rPr>
          <w:noProof/>
          <w:sz w:val="24"/>
        </w:rPr>
        <w:drawing>
          <wp:inline distT="0" distB="0" distL="0" distR="0" wp14:anchorId="5CB0FCA2" wp14:editId="327206C9">
            <wp:extent cx="4245997" cy="2572550"/>
            <wp:effectExtent l="0" t="0" r="254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46367" cy="2572774"/>
                    </a:xfrm>
                    <a:prstGeom prst="rect">
                      <a:avLst/>
                    </a:prstGeom>
                    <a:noFill/>
                    <a:ln>
                      <a:noFill/>
                    </a:ln>
                  </pic:spPr>
                </pic:pic>
              </a:graphicData>
            </a:graphic>
          </wp:inline>
        </w:drawing>
      </w:r>
    </w:p>
    <w:p w14:paraId="4FB7A83D" w14:textId="77777777" w:rsidR="002A2DD8" w:rsidRDefault="002A2DD8" w:rsidP="002A2DD8">
      <w:pPr>
        <w:pStyle w:val="Nadpis5"/>
      </w:pPr>
      <w:bookmarkStart w:id="21" w:name="_Toc61030015"/>
    </w:p>
    <w:p w14:paraId="42840BCE" w14:textId="53BE08FF" w:rsidR="002A2DD8" w:rsidRPr="00D7491F" w:rsidRDefault="002A2DD8" w:rsidP="002A2DD8">
      <w:pPr>
        <w:pStyle w:val="Nadpis5"/>
      </w:pPr>
      <w:r w:rsidRPr="00B220BD">
        <w:t>Záložka Etapy projektu</w:t>
      </w:r>
      <w:r w:rsidRPr="00D7491F">
        <w:t xml:space="preserve"> </w:t>
      </w:r>
      <w:r>
        <w:rPr>
          <w:rStyle w:val="Znakapoznpodarou"/>
        </w:rPr>
        <w:footnoteReference w:id="6"/>
      </w:r>
      <w:r w:rsidRPr="00D7491F">
        <w:t>(záložka není relevantní pro závěrečnou ZoR za celé období realizace projektu)</w:t>
      </w:r>
      <w:bookmarkEnd w:id="21"/>
    </w:p>
    <w:p w14:paraId="5EC5BBCB" w14:textId="77777777" w:rsidR="002A2DD8" w:rsidRDefault="002A2DD8" w:rsidP="002A2DD8">
      <w:pPr>
        <w:spacing w:after="120"/>
        <w:jc w:val="both"/>
        <w:rPr>
          <w:bCs/>
          <w:iCs/>
          <w:sz w:val="24"/>
          <w:szCs w:val="24"/>
        </w:rPr>
      </w:pPr>
      <w:r w:rsidRPr="0064184A">
        <w:rPr>
          <w:bCs/>
          <w:iCs/>
          <w:sz w:val="24"/>
          <w:szCs w:val="24"/>
        </w:rPr>
        <w:t xml:space="preserve">V rámci obrazovky </w:t>
      </w:r>
      <w:r>
        <w:rPr>
          <w:bCs/>
          <w:iCs/>
          <w:sz w:val="24"/>
          <w:szCs w:val="24"/>
        </w:rPr>
        <w:t>e</w:t>
      </w:r>
      <w:r w:rsidRPr="0064184A">
        <w:rPr>
          <w:bCs/>
          <w:iCs/>
          <w:sz w:val="24"/>
          <w:szCs w:val="24"/>
        </w:rPr>
        <w:t>tapy projektu jsou vykazovány skutečn</w:t>
      </w:r>
      <w:r>
        <w:rPr>
          <w:bCs/>
          <w:iCs/>
          <w:sz w:val="24"/>
          <w:szCs w:val="24"/>
        </w:rPr>
        <w:t>á</w:t>
      </w:r>
      <w:r w:rsidRPr="0064184A">
        <w:rPr>
          <w:bCs/>
          <w:iCs/>
          <w:sz w:val="24"/>
          <w:szCs w:val="24"/>
        </w:rPr>
        <w:t xml:space="preserve"> data zahájení a ukončení realizace etap v rámci projektu. Vyplňte pouze u etapy, za kterou je podávaná zpráva o</w:t>
      </w:r>
      <w:r>
        <w:rPr>
          <w:bCs/>
          <w:iCs/>
          <w:sz w:val="24"/>
          <w:szCs w:val="24"/>
        </w:rPr>
        <w:t> </w:t>
      </w:r>
      <w:r w:rsidRPr="0064184A">
        <w:rPr>
          <w:bCs/>
          <w:iCs/>
          <w:sz w:val="24"/>
          <w:szCs w:val="24"/>
        </w:rPr>
        <w:t xml:space="preserve">realizaci. </w:t>
      </w:r>
      <w:r w:rsidRPr="007330FF">
        <w:rPr>
          <w:bCs/>
          <w:iCs/>
          <w:sz w:val="24"/>
          <w:szCs w:val="24"/>
        </w:rPr>
        <w:t xml:space="preserve">Vyberte </w:t>
      </w:r>
      <w:r>
        <w:rPr>
          <w:bCs/>
          <w:iCs/>
          <w:sz w:val="24"/>
          <w:szCs w:val="24"/>
        </w:rPr>
        <w:t>etapu</w:t>
      </w:r>
      <w:r w:rsidRPr="007330FF">
        <w:rPr>
          <w:bCs/>
          <w:iCs/>
          <w:sz w:val="24"/>
          <w:szCs w:val="24"/>
        </w:rPr>
        <w:t xml:space="preserve"> a stiskněte tlačítko „Vykázat změnu/přírůstek“. Vybraný záznam se zobrazí v poli </w:t>
      </w:r>
      <w:r w:rsidRPr="007330FF">
        <w:rPr>
          <w:bCs/>
          <w:iCs/>
          <w:sz w:val="24"/>
          <w:szCs w:val="24"/>
        </w:rPr>
        <w:lastRenderedPageBreak/>
        <w:t>„</w:t>
      </w:r>
      <w:r>
        <w:rPr>
          <w:bCs/>
          <w:iCs/>
          <w:sz w:val="24"/>
          <w:szCs w:val="24"/>
        </w:rPr>
        <w:t>Etapy,</w:t>
      </w:r>
      <w:r w:rsidRPr="007330FF">
        <w:rPr>
          <w:bCs/>
          <w:iCs/>
          <w:sz w:val="24"/>
          <w:szCs w:val="24"/>
        </w:rPr>
        <w:t xml:space="preserve"> u kterých je vykazována změna/přírůstek za aktuální monitorovací období“</w:t>
      </w:r>
      <w:r>
        <w:rPr>
          <w:bCs/>
          <w:iCs/>
          <w:sz w:val="24"/>
          <w:szCs w:val="24"/>
        </w:rPr>
        <w:t xml:space="preserve">. </w:t>
      </w:r>
      <w:r w:rsidRPr="00A13625">
        <w:rPr>
          <w:bCs/>
          <w:iCs/>
          <w:sz w:val="24"/>
          <w:szCs w:val="24"/>
        </w:rPr>
        <w:t>Sledované období, za které je zpráva podávána (záložka Informace o zprávě) musí odpovídat dané etapě.</w:t>
      </w:r>
      <w:r>
        <w:rPr>
          <w:bCs/>
          <w:iCs/>
          <w:sz w:val="24"/>
          <w:szCs w:val="24"/>
        </w:rPr>
        <w:t xml:space="preserve"> O</w:t>
      </w:r>
      <w:r w:rsidRPr="0032062A">
        <w:rPr>
          <w:bCs/>
          <w:iCs/>
          <w:sz w:val="24"/>
          <w:szCs w:val="24"/>
        </w:rPr>
        <w:t>statní zůstává dle plánovaného harmonogramu, v případě změny harmonogramu</w:t>
      </w:r>
      <w:r>
        <w:rPr>
          <w:bCs/>
          <w:iCs/>
          <w:sz w:val="24"/>
          <w:szCs w:val="24"/>
        </w:rPr>
        <w:t xml:space="preserve"> ostatních</w:t>
      </w:r>
      <w:r w:rsidRPr="0032062A">
        <w:rPr>
          <w:bCs/>
          <w:iCs/>
          <w:sz w:val="24"/>
          <w:szCs w:val="24"/>
        </w:rPr>
        <w:t xml:space="preserve"> etap (kro</w:t>
      </w:r>
      <w:r>
        <w:rPr>
          <w:bCs/>
          <w:iCs/>
          <w:sz w:val="24"/>
          <w:szCs w:val="24"/>
        </w:rPr>
        <w:t>mě případu výše) je nutné podat Žádost o změnu, na ostatních etapách neprovádějte žádné úpravy.</w:t>
      </w:r>
    </w:p>
    <w:p w14:paraId="62C25268" w14:textId="77777777" w:rsidR="002A2DD8" w:rsidRDefault="002A2DD8" w:rsidP="002A2DD8">
      <w:pPr>
        <w:spacing w:after="120"/>
        <w:jc w:val="both"/>
        <w:rPr>
          <w:bCs/>
          <w:iCs/>
          <w:sz w:val="24"/>
          <w:szCs w:val="24"/>
        </w:rPr>
      </w:pPr>
      <w:r>
        <w:rPr>
          <w:bCs/>
          <w:iCs/>
          <w:noProof/>
          <w:szCs w:val="24"/>
        </w:rPr>
        <w:drawing>
          <wp:inline distT="0" distB="0" distL="0" distR="0" wp14:anchorId="53E03CB1" wp14:editId="5C853521">
            <wp:extent cx="3999230" cy="2938780"/>
            <wp:effectExtent l="0" t="0" r="127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99230" cy="2938780"/>
                    </a:xfrm>
                    <a:prstGeom prst="rect">
                      <a:avLst/>
                    </a:prstGeom>
                    <a:noFill/>
                  </pic:spPr>
                </pic:pic>
              </a:graphicData>
            </a:graphic>
          </wp:inline>
        </w:drawing>
      </w:r>
      <w:r>
        <w:rPr>
          <w:bCs/>
          <w:iCs/>
          <w:sz w:val="24"/>
          <w:szCs w:val="24"/>
        </w:rPr>
        <w:t xml:space="preserve"> </w:t>
      </w:r>
    </w:p>
    <w:p w14:paraId="312A657C" w14:textId="77777777" w:rsidR="002A2DD8" w:rsidRDefault="002A2DD8" w:rsidP="00DE4AA9">
      <w:pPr>
        <w:keepNext/>
        <w:keepLines/>
        <w:jc w:val="both"/>
        <w:rPr>
          <w:sz w:val="24"/>
        </w:rPr>
      </w:pPr>
    </w:p>
    <w:p w14:paraId="2169BAEA" w14:textId="77777777" w:rsidR="003C5162" w:rsidRDefault="003C5162" w:rsidP="00DE4AA9"/>
    <w:p w14:paraId="441F69E2" w14:textId="2C4668AD" w:rsidR="00C70776" w:rsidRPr="00D7491F" w:rsidRDefault="00C70776">
      <w:pPr>
        <w:pStyle w:val="Nadpis5"/>
      </w:pPr>
      <w:bookmarkStart w:id="22" w:name="_Toc61030016"/>
      <w:r w:rsidRPr="00B220BD">
        <w:t>Záložka Čestné prohlášení</w:t>
      </w:r>
      <w:bookmarkEnd w:id="22"/>
    </w:p>
    <w:p w14:paraId="042DE3D7" w14:textId="77777777" w:rsidR="00937B79" w:rsidRPr="007E4C33" w:rsidRDefault="00937B79" w:rsidP="00937B79">
      <w:pPr>
        <w:autoSpaceDE w:val="0"/>
        <w:autoSpaceDN w:val="0"/>
        <w:adjustRightInd w:val="0"/>
        <w:spacing w:before="120"/>
        <w:jc w:val="both"/>
        <w:rPr>
          <w:sz w:val="24"/>
        </w:rPr>
      </w:pPr>
      <w:r w:rsidRPr="007E4C33">
        <w:rPr>
          <w:sz w:val="24"/>
        </w:rPr>
        <w:t>Záložku nevypl</w:t>
      </w:r>
      <w:r w:rsidRPr="00937B79">
        <w:rPr>
          <w:sz w:val="24"/>
        </w:rPr>
        <w:t>ňujte, nereleva</w:t>
      </w:r>
      <w:r>
        <w:rPr>
          <w:sz w:val="24"/>
        </w:rPr>
        <w:t xml:space="preserve">ntní. </w:t>
      </w:r>
    </w:p>
    <w:p w14:paraId="6F8A4F52" w14:textId="77777777" w:rsidR="00EE7C27" w:rsidRDefault="00EE7C27" w:rsidP="00C70776">
      <w:pPr>
        <w:pStyle w:val="textPP"/>
        <w:keepNext/>
        <w:keepLines/>
        <w:tabs>
          <w:tab w:val="left" w:pos="3390"/>
        </w:tabs>
        <w:rPr>
          <w:rFonts w:cs="Times New Roman"/>
          <w:bCs w:val="0"/>
          <w:iCs w:val="0"/>
          <w:szCs w:val="24"/>
        </w:rPr>
      </w:pPr>
    </w:p>
    <w:p w14:paraId="2812010A" w14:textId="77777777" w:rsidR="00C70776" w:rsidRPr="00D7491F" w:rsidRDefault="00C70776">
      <w:pPr>
        <w:pStyle w:val="Nadpis5"/>
      </w:pPr>
      <w:bookmarkStart w:id="23" w:name="_Toc61030017"/>
      <w:r w:rsidRPr="00B220BD">
        <w:t>Záložka Dokumenty</w:t>
      </w:r>
      <w:bookmarkEnd w:id="23"/>
      <w:r w:rsidR="00D44DB4" w:rsidRPr="00B220BD">
        <w:t xml:space="preserve"> </w:t>
      </w:r>
    </w:p>
    <w:p w14:paraId="55BEA709" w14:textId="01F49869" w:rsidR="00C70776" w:rsidRDefault="00C70776" w:rsidP="00C70776">
      <w:pPr>
        <w:spacing w:before="120"/>
        <w:jc w:val="both"/>
        <w:rPr>
          <w:sz w:val="24"/>
          <w:szCs w:val="24"/>
        </w:rPr>
      </w:pPr>
      <w:r>
        <w:rPr>
          <w:sz w:val="24"/>
          <w:szCs w:val="24"/>
        </w:rPr>
        <w:t>Na záložku „Dokumenty“ vložt</w:t>
      </w:r>
      <w:r w:rsidR="003E368F">
        <w:rPr>
          <w:sz w:val="24"/>
          <w:szCs w:val="24"/>
        </w:rPr>
        <w:t>e přílohy definované ve P</w:t>
      </w:r>
      <w:r>
        <w:rPr>
          <w:sz w:val="24"/>
          <w:szCs w:val="24"/>
        </w:rPr>
        <w:t>ra</w:t>
      </w:r>
      <w:r w:rsidR="003E368F">
        <w:rPr>
          <w:sz w:val="24"/>
          <w:szCs w:val="24"/>
        </w:rPr>
        <w:t>vidlech pro žadatele a příjemce</w:t>
      </w:r>
      <w:r w:rsidR="00AF1438">
        <w:rPr>
          <w:sz w:val="24"/>
          <w:szCs w:val="24"/>
        </w:rPr>
        <w:t>.</w:t>
      </w:r>
      <w:r>
        <w:rPr>
          <w:sz w:val="24"/>
          <w:szCs w:val="24"/>
        </w:rPr>
        <w:t xml:space="preserve"> </w:t>
      </w:r>
    </w:p>
    <w:p w14:paraId="19143A43" w14:textId="77777777" w:rsidR="003C5162" w:rsidRDefault="003C5162" w:rsidP="00DE4AA9"/>
    <w:p w14:paraId="0E1AEC46" w14:textId="3EAD4A9D" w:rsidR="00422E3D" w:rsidRPr="00B21B5B" w:rsidRDefault="00422E3D" w:rsidP="00DE4AA9">
      <w:pPr>
        <w:pStyle w:val="Nadpis5"/>
        <w:keepLines/>
      </w:pPr>
      <w:bookmarkStart w:id="24" w:name="_Toc61030018"/>
      <w:r w:rsidRPr="00B21B5B">
        <w:lastRenderedPageBreak/>
        <w:t>Záložka Dokumenty Zprávy</w:t>
      </w:r>
      <w:bookmarkEnd w:id="24"/>
      <w:r w:rsidRPr="00B21B5B">
        <w:t xml:space="preserve"> </w:t>
      </w:r>
    </w:p>
    <w:p w14:paraId="39E6F167" w14:textId="77777777" w:rsidR="00422E3D" w:rsidRDefault="00422E3D" w:rsidP="00DE4AA9">
      <w:pPr>
        <w:keepNext/>
        <w:keepLines/>
        <w:spacing w:before="120"/>
        <w:jc w:val="both"/>
        <w:rPr>
          <w:sz w:val="24"/>
          <w:szCs w:val="24"/>
        </w:rPr>
      </w:pPr>
      <w:r>
        <w:rPr>
          <w:sz w:val="24"/>
          <w:szCs w:val="24"/>
        </w:rPr>
        <w:t xml:space="preserve">Lze použít, </w:t>
      </w:r>
      <w:r w:rsidR="007139F9">
        <w:rPr>
          <w:sz w:val="24"/>
          <w:szCs w:val="24"/>
        </w:rPr>
        <w:t>když</w:t>
      </w:r>
      <w:r>
        <w:rPr>
          <w:sz w:val="24"/>
          <w:szCs w:val="24"/>
        </w:rPr>
        <w:t xml:space="preserve"> je záložka Realizace, provoz/údržba nedostatečná. </w:t>
      </w:r>
    </w:p>
    <w:p w14:paraId="6BC7CA31" w14:textId="77777777" w:rsidR="00051E21" w:rsidRPr="00554752" w:rsidRDefault="00051E21" w:rsidP="00DE4AA9">
      <w:pPr>
        <w:keepNext/>
        <w:keepLines/>
        <w:spacing w:before="120"/>
        <w:jc w:val="both"/>
        <w:rPr>
          <w:sz w:val="24"/>
          <w:szCs w:val="24"/>
        </w:rPr>
      </w:pPr>
      <w:r>
        <w:rPr>
          <w:sz w:val="24"/>
          <w:szCs w:val="24"/>
        </w:rPr>
        <w:t xml:space="preserve">Pro závěrečnou zprávu za celé období realizace projektu použijte záložku Dokumenty </w:t>
      </w:r>
      <w:r w:rsidR="00422E3D">
        <w:rPr>
          <w:sz w:val="24"/>
          <w:szCs w:val="24"/>
        </w:rPr>
        <w:t>zprávy</w:t>
      </w:r>
      <w:r w:rsidR="007139F9">
        <w:rPr>
          <w:sz w:val="24"/>
          <w:szCs w:val="24"/>
        </w:rPr>
        <w:t xml:space="preserve"> (neobsahuje záložku Dokumenty)</w:t>
      </w:r>
      <w:r w:rsidR="00422E3D">
        <w:rPr>
          <w:sz w:val="24"/>
          <w:szCs w:val="24"/>
        </w:rPr>
        <w:t xml:space="preserve">. </w:t>
      </w:r>
      <w:r>
        <w:rPr>
          <w:sz w:val="24"/>
          <w:szCs w:val="24"/>
        </w:rPr>
        <w:t xml:space="preserve"> </w:t>
      </w:r>
    </w:p>
    <w:p w14:paraId="6AA4A878" w14:textId="77777777" w:rsidR="00C70776" w:rsidRDefault="00C70776">
      <w:pPr>
        <w:pStyle w:val="textPP"/>
        <w:keepNext/>
        <w:keepLines/>
        <w:tabs>
          <w:tab w:val="left" w:pos="3390"/>
        </w:tabs>
        <w:rPr>
          <w:rFonts w:cs="Times New Roman"/>
          <w:color w:val="0000FF"/>
          <w:szCs w:val="24"/>
        </w:rPr>
      </w:pPr>
    </w:p>
    <w:p w14:paraId="49DFE85F" w14:textId="77777777" w:rsidR="00422E3D" w:rsidRPr="0032342F" w:rsidRDefault="00422E3D">
      <w:pPr>
        <w:pStyle w:val="textPP"/>
        <w:keepNext/>
        <w:keepLines/>
        <w:tabs>
          <w:tab w:val="left" w:pos="3390"/>
        </w:tabs>
        <w:rPr>
          <w:rFonts w:cs="Times New Roman"/>
          <w:color w:val="0000FF"/>
          <w:szCs w:val="24"/>
        </w:rPr>
      </w:pPr>
      <w:r>
        <w:rPr>
          <w:rFonts w:cs="Times New Roman"/>
          <w:noProof/>
          <w:color w:val="0000FF"/>
          <w:szCs w:val="24"/>
        </w:rPr>
        <w:drawing>
          <wp:inline distT="0" distB="0" distL="0" distR="0" wp14:anchorId="681FFF76" wp14:editId="2E98469B">
            <wp:extent cx="5752465" cy="3862070"/>
            <wp:effectExtent l="0" t="0" r="635" b="508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2465" cy="3862070"/>
                    </a:xfrm>
                    <a:prstGeom prst="rect">
                      <a:avLst/>
                    </a:prstGeom>
                    <a:noFill/>
                    <a:ln>
                      <a:noFill/>
                    </a:ln>
                  </pic:spPr>
                </pic:pic>
              </a:graphicData>
            </a:graphic>
          </wp:inline>
        </w:drawing>
      </w:r>
    </w:p>
    <w:p w14:paraId="4E57C7DC" w14:textId="77777777" w:rsidR="003C5162" w:rsidRDefault="003C5162" w:rsidP="00DE4AA9"/>
    <w:p w14:paraId="2DE26A1E" w14:textId="7B60DEFF" w:rsidR="00C70776" w:rsidRPr="00D7491F" w:rsidRDefault="00C70776">
      <w:pPr>
        <w:pStyle w:val="Nadpis5"/>
      </w:pPr>
      <w:bookmarkStart w:id="25" w:name="_Toc61030019"/>
      <w:r w:rsidRPr="00B220BD">
        <w:t>Záložka Publicita</w:t>
      </w:r>
      <w:bookmarkEnd w:id="25"/>
    </w:p>
    <w:p w14:paraId="620DC010" w14:textId="720A7878" w:rsidR="00C70776" w:rsidRDefault="00C70776" w:rsidP="00454D4F">
      <w:pPr>
        <w:pStyle w:val="textPP"/>
        <w:spacing w:before="120" w:after="120"/>
        <w:rPr>
          <w:rFonts w:cs="Times New Roman"/>
          <w:szCs w:val="24"/>
        </w:rPr>
      </w:pPr>
      <w:r w:rsidRPr="00066730">
        <w:rPr>
          <w:rFonts w:cs="Times New Roman"/>
          <w:szCs w:val="24"/>
        </w:rPr>
        <w:t>Tato záložka informuje o postupném naplňování a dodržování publicity v rámci realizace projektu.</w:t>
      </w:r>
      <w:r>
        <w:rPr>
          <w:rFonts w:cs="Times New Roman"/>
          <w:szCs w:val="24"/>
        </w:rPr>
        <w:t xml:space="preserve"> </w:t>
      </w:r>
      <w:r w:rsidR="00385504">
        <w:rPr>
          <w:rFonts w:cs="Times New Roman"/>
          <w:szCs w:val="24"/>
        </w:rPr>
        <w:t>Povinné informační a pro</w:t>
      </w:r>
      <w:r w:rsidR="000D1758">
        <w:rPr>
          <w:rFonts w:cs="Times New Roman"/>
          <w:szCs w:val="24"/>
        </w:rPr>
        <w:t>pagační nástroje jsou uvedeny v</w:t>
      </w:r>
      <w:r w:rsidR="00385504">
        <w:rPr>
          <w:rFonts w:cs="Times New Roman"/>
          <w:szCs w:val="24"/>
        </w:rPr>
        <w:t xml:space="preserve"> </w:t>
      </w:r>
      <w:r w:rsidR="00554CF9">
        <w:rPr>
          <w:rFonts w:cs="Times New Roman"/>
          <w:szCs w:val="24"/>
        </w:rPr>
        <w:t>P</w:t>
      </w:r>
      <w:r w:rsidR="00385504">
        <w:rPr>
          <w:rFonts w:cs="Times New Roman"/>
          <w:szCs w:val="24"/>
        </w:rPr>
        <w:t xml:space="preserve">ravidlech pro žadatele a příjemce v kapitole Publicita. </w:t>
      </w:r>
      <w:r w:rsidR="006B0DC2">
        <w:rPr>
          <w:rFonts w:cs="Times New Roman"/>
          <w:szCs w:val="24"/>
        </w:rPr>
        <w:t xml:space="preserve">V tabulce publicita vyberte publicitu a v poli plnění publicitní činnosti vyberte </w:t>
      </w:r>
      <w:r w:rsidR="00F80A4C">
        <w:rPr>
          <w:rFonts w:cs="Times New Roman"/>
          <w:szCs w:val="24"/>
        </w:rPr>
        <w:t>typ publicity, který máte povinnost naplnit a dodržet</w:t>
      </w:r>
      <w:r w:rsidR="000D1758">
        <w:rPr>
          <w:rFonts w:cs="Times New Roman"/>
          <w:szCs w:val="24"/>
        </w:rPr>
        <w:t>. V</w:t>
      </w:r>
      <w:r w:rsidR="00F80A4C">
        <w:rPr>
          <w:rFonts w:cs="Times New Roman"/>
          <w:szCs w:val="24"/>
        </w:rPr>
        <w:t xml:space="preserve"> poli „Plnění publicitní činnosti“ zvolte </w:t>
      </w:r>
      <w:r w:rsidR="00AF131B">
        <w:rPr>
          <w:rFonts w:cs="Times New Roman"/>
          <w:szCs w:val="24"/>
        </w:rPr>
        <w:t>hodnotu ANO/</w:t>
      </w:r>
      <w:r w:rsidR="008240DE">
        <w:rPr>
          <w:rFonts w:cs="Times New Roman"/>
          <w:szCs w:val="24"/>
        </w:rPr>
        <w:t>PROZATÍM NE</w:t>
      </w:r>
      <w:r w:rsidR="000D1758">
        <w:rPr>
          <w:rFonts w:cs="Times New Roman"/>
          <w:szCs w:val="24"/>
        </w:rPr>
        <w:t xml:space="preserve"> podle toho</w:t>
      </w:r>
      <w:r w:rsidR="007E58C7">
        <w:rPr>
          <w:rFonts w:cs="Times New Roman"/>
          <w:szCs w:val="24"/>
        </w:rPr>
        <w:t>,</w:t>
      </w:r>
      <w:r w:rsidR="000D1758">
        <w:rPr>
          <w:rFonts w:cs="Times New Roman"/>
          <w:szCs w:val="24"/>
        </w:rPr>
        <w:t xml:space="preserve"> zda byla v předkládané zprávě o realizaci publicita naplněna. </w:t>
      </w:r>
      <w:r w:rsidR="00BB75BB" w:rsidRPr="00066730">
        <w:rPr>
          <w:rFonts w:cs="Times New Roman"/>
          <w:szCs w:val="24"/>
        </w:rPr>
        <w:t>Podrobný popis naplňování publicity</w:t>
      </w:r>
      <w:r w:rsidR="00BB75BB">
        <w:rPr>
          <w:rFonts w:cs="Times New Roman"/>
          <w:szCs w:val="24"/>
        </w:rPr>
        <w:t xml:space="preserve"> </w:t>
      </w:r>
      <w:r w:rsidR="00BB75BB" w:rsidRPr="00066730">
        <w:rPr>
          <w:rFonts w:cs="Times New Roman"/>
          <w:szCs w:val="24"/>
        </w:rPr>
        <w:t xml:space="preserve">vyplňte do pole s názvem </w:t>
      </w:r>
      <w:r w:rsidR="00BB75BB">
        <w:rPr>
          <w:rFonts w:cs="Times New Roman"/>
          <w:szCs w:val="24"/>
        </w:rPr>
        <w:t>„</w:t>
      </w:r>
      <w:r w:rsidR="00BB75BB">
        <w:rPr>
          <w:b/>
        </w:rPr>
        <w:t>Komentář</w:t>
      </w:r>
      <w:r w:rsidR="00BB75BB">
        <w:rPr>
          <w:rFonts w:cs="Times New Roman"/>
          <w:szCs w:val="24"/>
        </w:rPr>
        <w:t>“</w:t>
      </w:r>
      <w:r w:rsidR="00BB75BB" w:rsidRPr="00066730">
        <w:rPr>
          <w:rFonts w:cs="Times New Roman"/>
          <w:szCs w:val="24"/>
        </w:rPr>
        <w:t>.</w:t>
      </w:r>
    </w:p>
    <w:p w14:paraId="448E045F" w14:textId="77777777" w:rsidR="00BD1789" w:rsidRDefault="00BD1789" w:rsidP="00454D4F">
      <w:pPr>
        <w:pStyle w:val="textPP"/>
        <w:spacing w:before="120" w:after="120"/>
        <w:rPr>
          <w:rFonts w:cs="Times New Roman"/>
          <w:szCs w:val="24"/>
        </w:rPr>
      </w:pPr>
      <w:r w:rsidRPr="00BD1789">
        <w:rPr>
          <w:rFonts w:cs="Times New Roman"/>
          <w:szCs w:val="24"/>
        </w:rPr>
        <w:t>V případě naplnění publicity v rámci některé ZoR se již příjemce v dalších ZoR k publicitě nevyjadřuje a pouze do komentáře k publicitě doplní informaci, že plnění publicity stále trvá. Příjemce nebude vyzýván k doplnění opětovného vyjádření plnění publicity v poli Plnění publicitní činnosti.</w:t>
      </w:r>
    </w:p>
    <w:p w14:paraId="174A9332" w14:textId="77777777" w:rsidR="0022597A" w:rsidRPr="00066730" w:rsidRDefault="0022597A" w:rsidP="00DE4AA9">
      <w:pPr>
        <w:pStyle w:val="textPP"/>
        <w:keepNext/>
        <w:keepLines/>
        <w:spacing w:before="120" w:after="120"/>
        <w:rPr>
          <w:rFonts w:cs="Times New Roman"/>
          <w:szCs w:val="24"/>
        </w:rPr>
      </w:pPr>
      <w:r>
        <w:rPr>
          <w:rFonts w:cs="Times New Roman"/>
          <w:szCs w:val="24"/>
        </w:rPr>
        <w:lastRenderedPageBreak/>
        <w:t xml:space="preserve">Pokud to příjemce považuje za žádoucí, může v poli </w:t>
      </w:r>
      <w:r w:rsidRPr="0022597A">
        <w:rPr>
          <w:rFonts w:cs="Times New Roman"/>
          <w:szCs w:val="24"/>
        </w:rPr>
        <w:t>Název nepovinné</w:t>
      </w:r>
      <w:r>
        <w:rPr>
          <w:rFonts w:cs="Times New Roman"/>
          <w:szCs w:val="24"/>
        </w:rPr>
        <w:t>ho zajištění propagace projektu vyplnit informace o nepovinných komunikačních a propagačních aktivitách. V</w:t>
      </w:r>
      <w:r w:rsidR="00221FA6">
        <w:rPr>
          <w:rFonts w:cs="Times New Roman"/>
          <w:szCs w:val="24"/>
        </w:rPr>
        <w:t> </w:t>
      </w:r>
      <w:r>
        <w:rPr>
          <w:rFonts w:cs="Times New Roman"/>
          <w:szCs w:val="24"/>
        </w:rPr>
        <w:t xml:space="preserve">opačném </w:t>
      </w:r>
      <w:r w:rsidR="003F019F">
        <w:rPr>
          <w:rFonts w:cs="Times New Roman"/>
          <w:szCs w:val="24"/>
        </w:rPr>
        <w:t>případě uvede do tohoto pole „nerelevantní“.</w:t>
      </w:r>
      <w:r>
        <w:rPr>
          <w:rFonts w:cs="Times New Roman"/>
          <w:szCs w:val="24"/>
        </w:rPr>
        <w:t xml:space="preserve"> </w:t>
      </w:r>
    </w:p>
    <w:p w14:paraId="22FDA11C" w14:textId="77777777" w:rsidR="00C70776" w:rsidRPr="00066730" w:rsidRDefault="00F771BA" w:rsidP="00DE4AA9">
      <w:pPr>
        <w:keepNext/>
        <w:keepLines/>
        <w:jc w:val="both"/>
        <w:rPr>
          <w:sz w:val="24"/>
        </w:rPr>
      </w:pPr>
      <w:r>
        <w:rPr>
          <w:noProof/>
          <w:sz w:val="24"/>
        </w:rPr>
        <w:drawing>
          <wp:inline distT="0" distB="0" distL="0" distR="0" wp14:anchorId="22D98200" wp14:editId="0D5CFDBD">
            <wp:extent cx="4929809" cy="4079974"/>
            <wp:effectExtent l="0" t="0" r="444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31924" cy="4081724"/>
                    </a:xfrm>
                    <a:prstGeom prst="rect">
                      <a:avLst/>
                    </a:prstGeom>
                    <a:noFill/>
                    <a:ln>
                      <a:noFill/>
                    </a:ln>
                  </pic:spPr>
                </pic:pic>
              </a:graphicData>
            </a:graphic>
          </wp:inline>
        </w:drawing>
      </w:r>
    </w:p>
    <w:p w14:paraId="771A6EA2" w14:textId="77777777" w:rsidR="00C70776" w:rsidRPr="00066730" w:rsidRDefault="00C70776" w:rsidP="00C70776">
      <w:pPr>
        <w:jc w:val="both"/>
        <w:rPr>
          <w:sz w:val="24"/>
        </w:rPr>
      </w:pPr>
    </w:p>
    <w:p w14:paraId="4C133749" w14:textId="77777777" w:rsidR="00EB5445" w:rsidRDefault="00EB5445" w:rsidP="0007298F">
      <w:pPr>
        <w:jc w:val="both"/>
        <w:rPr>
          <w:sz w:val="24"/>
          <w:szCs w:val="24"/>
        </w:rPr>
      </w:pPr>
      <w:bookmarkStart w:id="26" w:name="_Toc225235574"/>
      <w:bookmarkStart w:id="27" w:name="_Toc225235630"/>
      <w:bookmarkStart w:id="28" w:name="_Toc265240598"/>
      <w:bookmarkStart w:id="29" w:name="_Toc271535797"/>
      <w:bookmarkStart w:id="30" w:name="_Toc332354976"/>
      <w:bookmarkStart w:id="31" w:name="_Toc327781363"/>
      <w:bookmarkStart w:id="32" w:name="_Toc225235573"/>
    </w:p>
    <w:p w14:paraId="183CBDDE" w14:textId="77777777" w:rsidR="00937B79" w:rsidRPr="00D7491F" w:rsidRDefault="00937B79">
      <w:pPr>
        <w:pStyle w:val="Nadpis5"/>
      </w:pPr>
      <w:bookmarkStart w:id="33" w:name="_Toc61030020"/>
      <w:r>
        <w:t>Záložka Kontroly</w:t>
      </w:r>
      <w:bookmarkEnd w:id="33"/>
    </w:p>
    <w:p w14:paraId="6D4CB906" w14:textId="77777777" w:rsidR="00937B79" w:rsidRPr="00B21B5B" w:rsidRDefault="00937B79" w:rsidP="00B21B5B">
      <w:pPr>
        <w:autoSpaceDE w:val="0"/>
        <w:autoSpaceDN w:val="0"/>
        <w:adjustRightInd w:val="0"/>
        <w:spacing w:before="120"/>
        <w:jc w:val="both"/>
        <w:rPr>
          <w:bCs/>
          <w:iCs/>
        </w:rPr>
      </w:pPr>
      <w:r w:rsidRPr="00B21B5B">
        <w:rPr>
          <w:sz w:val="24"/>
        </w:rPr>
        <w:t>Záložku nevypl</w:t>
      </w:r>
      <w:r w:rsidRPr="00937B79">
        <w:rPr>
          <w:sz w:val="24"/>
        </w:rPr>
        <w:t>ňujte, nereleva</w:t>
      </w:r>
      <w:r>
        <w:rPr>
          <w:sz w:val="24"/>
        </w:rPr>
        <w:t xml:space="preserve">ntní. </w:t>
      </w:r>
    </w:p>
    <w:p w14:paraId="6B21AE19" w14:textId="77777777" w:rsidR="003C5162" w:rsidRDefault="003C5162" w:rsidP="00DE4AA9"/>
    <w:p w14:paraId="3363110B" w14:textId="4A4105EF" w:rsidR="00547E09" w:rsidRPr="00B220BD" w:rsidRDefault="008B5117">
      <w:pPr>
        <w:pStyle w:val="Nadpis5"/>
      </w:pPr>
      <w:bookmarkStart w:id="34" w:name="_Toc61030021"/>
      <w:r>
        <w:t xml:space="preserve">Záložka </w:t>
      </w:r>
      <w:r w:rsidR="00547E09" w:rsidRPr="00B220BD">
        <w:t>Firemní proměnné</w:t>
      </w:r>
      <w:bookmarkEnd w:id="34"/>
    </w:p>
    <w:p w14:paraId="7A91A231" w14:textId="77777777" w:rsidR="00511B94" w:rsidRPr="00C40CD2" w:rsidRDefault="00511B94" w:rsidP="00C40CD2">
      <w:pPr>
        <w:autoSpaceDE w:val="0"/>
        <w:autoSpaceDN w:val="0"/>
        <w:adjustRightInd w:val="0"/>
        <w:spacing w:before="120"/>
        <w:jc w:val="both"/>
        <w:rPr>
          <w:sz w:val="24"/>
        </w:rPr>
      </w:pPr>
      <w:r w:rsidRPr="00C40CD2">
        <w:rPr>
          <w:sz w:val="24"/>
        </w:rPr>
        <w:t>Vyplnění je povinné pro podnikatelské subjekty (právnické osoby, resp. obchodní společnosti a družstva dle práva ČR</w:t>
      </w:r>
      <w:r w:rsidR="0034654D">
        <w:rPr>
          <w:sz w:val="24"/>
        </w:rPr>
        <w:t>)</w:t>
      </w:r>
      <w:r w:rsidRPr="00C40CD2">
        <w:rPr>
          <w:sz w:val="24"/>
        </w:rPr>
        <w:t>.  V případě, že není vyplněno nebo došlo ke změně, pole vyplňte.</w:t>
      </w:r>
    </w:p>
    <w:p w14:paraId="400831C7" w14:textId="1628D15D" w:rsidR="00511B94" w:rsidRDefault="00511B94" w:rsidP="00C40CD2">
      <w:pPr>
        <w:autoSpaceDE w:val="0"/>
        <w:autoSpaceDN w:val="0"/>
        <w:adjustRightInd w:val="0"/>
        <w:spacing w:before="120"/>
        <w:jc w:val="both"/>
        <w:rPr>
          <w:sz w:val="24"/>
        </w:rPr>
      </w:pPr>
      <w:r w:rsidRPr="00C40CD2">
        <w:rPr>
          <w:sz w:val="24"/>
        </w:rPr>
        <w:t>Vyberte typ subjektu žadatele/příjemce a stiskněte tlačítko „Vykázat změnu/přírůstek“.  Zaktivní se pole počet zaměstnanců (na 3 desetinná místa), roční obrat v </w:t>
      </w:r>
      <w:r w:rsidR="007E58C7" w:rsidRPr="00C40CD2">
        <w:rPr>
          <w:sz w:val="24"/>
        </w:rPr>
        <w:t>EUR a</w:t>
      </w:r>
      <w:r w:rsidRPr="00C40CD2">
        <w:rPr>
          <w:sz w:val="24"/>
        </w:rPr>
        <w:t xml:space="preserve"> bilanční sumu roční rozvahy v EUR (na 2 desetinná místa). Použijte kurz </w:t>
      </w:r>
      <w:r w:rsidR="0034654D">
        <w:rPr>
          <w:sz w:val="24"/>
        </w:rPr>
        <w:t>C</w:t>
      </w:r>
      <w:r w:rsidRPr="00C40CD2">
        <w:rPr>
          <w:sz w:val="24"/>
        </w:rPr>
        <w:t xml:space="preserve">entrální evropské banky ke dni podání zprávy o </w:t>
      </w:r>
      <w:r w:rsidR="00FF00E1">
        <w:rPr>
          <w:sz w:val="24"/>
        </w:rPr>
        <w:t>realizaci</w:t>
      </w:r>
      <w:r w:rsidR="00FF00E1" w:rsidRPr="00C40CD2">
        <w:rPr>
          <w:sz w:val="24"/>
        </w:rPr>
        <w:t xml:space="preserve"> </w:t>
      </w:r>
      <w:r w:rsidRPr="00C40CD2">
        <w:rPr>
          <w:sz w:val="24"/>
        </w:rPr>
        <w:t>projektu. U jiných subjektů pole nevyplňujte</w:t>
      </w:r>
      <w:r w:rsidR="0034654D">
        <w:rPr>
          <w:sz w:val="24"/>
        </w:rPr>
        <w:t>.</w:t>
      </w:r>
    </w:p>
    <w:p w14:paraId="4B8E00D8" w14:textId="77777777" w:rsidR="003C5162" w:rsidRDefault="003C5162" w:rsidP="00DE4AA9"/>
    <w:p w14:paraId="64A62855" w14:textId="470CA7CB" w:rsidR="00B107B9" w:rsidRDefault="00B107B9">
      <w:pPr>
        <w:pStyle w:val="Nadpis5"/>
      </w:pPr>
      <w:bookmarkStart w:id="35" w:name="_Toc61030022"/>
      <w:r w:rsidRPr="003C5162">
        <w:t>Záložka Účetní období</w:t>
      </w:r>
      <w:bookmarkEnd w:id="35"/>
    </w:p>
    <w:p w14:paraId="47740000" w14:textId="481F9892" w:rsidR="00B107B9" w:rsidRPr="00B21B5B" w:rsidRDefault="00B107B9" w:rsidP="00B107B9">
      <w:pPr>
        <w:autoSpaceDE w:val="0"/>
        <w:autoSpaceDN w:val="0"/>
        <w:adjustRightInd w:val="0"/>
        <w:spacing w:before="120"/>
        <w:jc w:val="both"/>
        <w:rPr>
          <w:bCs/>
          <w:iCs/>
        </w:rPr>
      </w:pPr>
      <w:r w:rsidRPr="00B21B5B">
        <w:rPr>
          <w:sz w:val="24"/>
        </w:rPr>
        <w:t>Záložku nevypl</w:t>
      </w:r>
      <w:r w:rsidRPr="00937B79">
        <w:rPr>
          <w:sz w:val="24"/>
        </w:rPr>
        <w:t>ňujte, nereleva</w:t>
      </w:r>
      <w:r>
        <w:rPr>
          <w:sz w:val="24"/>
        </w:rPr>
        <w:t>ntní. V případě potřeby úpravy Účetního období použijte ŽoZ.</w:t>
      </w:r>
    </w:p>
    <w:p w14:paraId="67A80F2C" w14:textId="77777777" w:rsidR="003C5162" w:rsidRDefault="003C5162" w:rsidP="00DE4AA9"/>
    <w:p w14:paraId="76F0E922" w14:textId="0EFEFFCD" w:rsidR="00B107B9" w:rsidRPr="003C5162" w:rsidRDefault="00B107B9">
      <w:pPr>
        <w:pStyle w:val="Nadpis5"/>
      </w:pPr>
      <w:bookmarkStart w:id="36" w:name="_Toc61030023"/>
      <w:r w:rsidRPr="003C5162">
        <w:t>Záložka Veřejná podpora</w:t>
      </w:r>
      <w:bookmarkEnd w:id="36"/>
    </w:p>
    <w:p w14:paraId="4EE7B217" w14:textId="6216C212" w:rsidR="00B107B9" w:rsidRPr="00B21B5B" w:rsidRDefault="00B107B9" w:rsidP="00B107B9">
      <w:pPr>
        <w:autoSpaceDE w:val="0"/>
        <w:autoSpaceDN w:val="0"/>
        <w:adjustRightInd w:val="0"/>
        <w:spacing w:before="120"/>
        <w:jc w:val="both"/>
        <w:rPr>
          <w:bCs/>
          <w:iCs/>
        </w:rPr>
      </w:pPr>
      <w:r w:rsidRPr="00B21B5B">
        <w:rPr>
          <w:sz w:val="24"/>
        </w:rPr>
        <w:t>Záložku nevypl</w:t>
      </w:r>
      <w:r w:rsidRPr="00937B79">
        <w:rPr>
          <w:sz w:val="24"/>
        </w:rPr>
        <w:t>ňujte, nereleva</w:t>
      </w:r>
      <w:r>
        <w:rPr>
          <w:sz w:val="24"/>
        </w:rPr>
        <w:t>ntní. V případě potřeby úpravy Veřejné podpory použijte ŽoZ.</w:t>
      </w:r>
    </w:p>
    <w:p w14:paraId="3F78CCE5" w14:textId="77777777" w:rsidR="00B107B9" w:rsidRPr="00B21B5B" w:rsidRDefault="00B107B9" w:rsidP="00B107B9">
      <w:pPr>
        <w:autoSpaceDE w:val="0"/>
        <w:autoSpaceDN w:val="0"/>
        <w:adjustRightInd w:val="0"/>
        <w:spacing w:before="120"/>
        <w:jc w:val="both"/>
        <w:rPr>
          <w:bCs/>
          <w:iCs/>
        </w:rPr>
      </w:pPr>
    </w:p>
    <w:p w14:paraId="156A826D" w14:textId="77777777" w:rsidR="00C70776" w:rsidRPr="00B220BD" w:rsidRDefault="00C70776">
      <w:pPr>
        <w:pStyle w:val="Nadpis5"/>
      </w:pPr>
      <w:bookmarkStart w:id="37" w:name="_Toc61030024"/>
      <w:r w:rsidRPr="00B220BD">
        <w:t>Kontrola vyplněn</w:t>
      </w:r>
      <w:bookmarkEnd w:id="26"/>
      <w:bookmarkEnd w:id="27"/>
      <w:r w:rsidRPr="00B220BD">
        <w:t xml:space="preserve">í </w:t>
      </w:r>
      <w:bookmarkEnd w:id="28"/>
      <w:bookmarkEnd w:id="29"/>
      <w:bookmarkEnd w:id="30"/>
      <w:bookmarkEnd w:id="31"/>
      <w:r w:rsidRPr="00B220BD">
        <w:t>zprávy o realizaci</w:t>
      </w:r>
      <w:bookmarkEnd w:id="37"/>
    </w:p>
    <w:p w14:paraId="321A4EFD" w14:textId="77777777" w:rsidR="00C70776" w:rsidRPr="00194800" w:rsidRDefault="00C70776" w:rsidP="00C70776">
      <w:pPr>
        <w:autoSpaceDE w:val="0"/>
        <w:autoSpaceDN w:val="0"/>
        <w:adjustRightInd w:val="0"/>
        <w:spacing w:before="120"/>
        <w:jc w:val="both"/>
        <w:rPr>
          <w:sz w:val="24"/>
        </w:rPr>
      </w:pPr>
      <w:r w:rsidRPr="00194800">
        <w:rPr>
          <w:sz w:val="24"/>
        </w:rPr>
        <w:t>Po vyplnění všech záložek týkající</w:t>
      </w:r>
      <w:r>
        <w:rPr>
          <w:sz w:val="24"/>
        </w:rPr>
        <w:t>ch</w:t>
      </w:r>
      <w:r w:rsidRPr="00194800">
        <w:rPr>
          <w:sz w:val="24"/>
        </w:rPr>
        <w:t xml:space="preserve"> se </w:t>
      </w:r>
      <w:r>
        <w:rPr>
          <w:sz w:val="24"/>
        </w:rPr>
        <w:t>zprávy o realizaci</w:t>
      </w:r>
      <w:r w:rsidRPr="00194800">
        <w:rPr>
          <w:sz w:val="24"/>
        </w:rPr>
        <w:t xml:space="preserve"> můžete provést kontrolu údajů. Kontrola se spust</w:t>
      </w:r>
      <w:r>
        <w:rPr>
          <w:sz w:val="24"/>
        </w:rPr>
        <w:t xml:space="preserve">í kliknutím na pole „Kontrola“. </w:t>
      </w:r>
    </w:p>
    <w:p w14:paraId="36550D03" w14:textId="77777777" w:rsidR="00C70776" w:rsidRPr="00066730" w:rsidRDefault="00C70776" w:rsidP="00C70776">
      <w:pPr>
        <w:pStyle w:val="textPP"/>
        <w:spacing w:before="120"/>
        <w:rPr>
          <w:rFonts w:cs="Times New Roman"/>
          <w:szCs w:val="24"/>
        </w:rPr>
      </w:pPr>
      <w:r w:rsidRPr="00066730">
        <w:rPr>
          <w:rFonts w:cs="Times New Roman"/>
          <w:szCs w:val="24"/>
        </w:rPr>
        <w:lastRenderedPageBreak/>
        <w:t xml:space="preserve">Spuštěním </w:t>
      </w:r>
      <w:r w:rsidRPr="005C7861">
        <w:rPr>
          <w:rFonts w:cs="Times New Roman"/>
          <w:szCs w:val="24"/>
        </w:rPr>
        <w:t>tlačítka „Kontrola“ dojde</w:t>
      </w:r>
      <w:r w:rsidRPr="00066730">
        <w:rPr>
          <w:rFonts w:cs="Times New Roman"/>
          <w:szCs w:val="24"/>
        </w:rPr>
        <w:t xml:space="preserve"> ke kontrole vyplnění všech povinných polí </w:t>
      </w:r>
      <w:r>
        <w:rPr>
          <w:rFonts w:cs="Times New Roman"/>
          <w:szCs w:val="24"/>
        </w:rPr>
        <w:t>ve zprávě o</w:t>
      </w:r>
      <w:r w:rsidR="0034654D">
        <w:rPr>
          <w:rFonts w:cs="Times New Roman"/>
          <w:szCs w:val="24"/>
        </w:rPr>
        <w:t> </w:t>
      </w:r>
      <w:r>
        <w:rPr>
          <w:rFonts w:cs="Times New Roman"/>
          <w:szCs w:val="24"/>
        </w:rPr>
        <w:t>realizaci.</w:t>
      </w:r>
    </w:p>
    <w:p w14:paraId="77E10267" w14:textId="77777777" w:rsidR="00C70776" w:rsidRDefault="00C70776" w:rsidP="00C70776">
      <w:pPr>
        <w:pStyle w:val="textPP"/>
        <w:spacing w:before="120"/>
        <w:rPr>
          <w:rFonts w:cs="Times New Roman"/>
          <w:szCs w:val="24"/>
        </w:rPr>
      </w:pPr>
      <w:r w:rsidRPr="005F5283">
        <w:rPr>
          <w:rFonts w:cs="Times New Roman"/>
          <w:szCs w:val="24"/>
        </w:rPr>
        <w:t>Kontrola bude automaticky spuštěna i před samotnou finalizací</w:t>
      </w:r>
      <w:r>
        <w:rPr>
          <w:rFonts w:cs="Times New Roman"/>
          <w:szCs w:val="24"/>
        </w:rPr>
        <w:t xml:space="preserve"> zprávy o realizaci.</w:t>
      </w:r>
    </w:p>
    <w:p w14:paraId="7BC10E3C" w14:textId="77777777" w:rsidR="003C5162" w:rsidRDefault="003C5162" w:rsidP="00DE4AA9">
      <w:bookmarkStart w:id="38" w:name="_Toc265240599"/>
      <w:bookmarkStart w:id="39" w:name="_Toc271535798"/>
      <w:bookmarkStart w:id="40" w:name="_Toc332354977"/>
      <w:bookmarkStart w:id="41" w:name="_Toc327781364"/>
    </w:p>
    <w:p w14:paraId="6A8779F4" w14:textId="1025231F" w:rsidR="00C70776" w:rsidRPr="00B220BD" w:rsidRDefault="00C70776">
      <w:pPr>
        <w:pStyle w:val="Nadpis5"/>
      </w:pPr>
      <w:bookmarkStart w:id="42" w:name="_Toc61030025"/>
      <w:r w:rsidRPr="00B220BD">
        <w:t xml:space="preserve">Finalizace </w:t>
      </w:r>
      <w:bookmarkEnd w:id="32"/>
      <w:bookmarkEnd w:id="38"/>
      <w:bookmarkEnd w:id="39"/>
      <w:bookmarkEnd w:id="40"/>
      <w:bookmarkEnd w:id="41"/>
      <w:r w:rsidRPr="00B220BD">
        <w:t>zprávy o realizaci</w:t>
      </w:r>
      <w:bookmarkEnd w:id="42"/>
    </w:p>
    <w:p w14:paraId="6A5E6F96" w14:textId="77777777" w:rsidR="00C70776" w:rsidRPr="00066730" w:rsidRDefault="00C70776" w:rsidP="00C70776">
      <w:pPr>
        <w:pStyle w:val="textPP"/>
        <w:spacing w:before="120"/>
        <w:rPr>
          <w:rFonts w:cs="Times New Roman"/>
          <w:szCs w:val="24"/>
        </w:rPr>
      </w:pPr>
      <w:r>
        <w:rPr>
          <w:rFonts w:cs="Times New Roman"/>
          <w:szCs w:val="24"/>
        </w:rPr>
        <w:t>Pro f</w:t>
      </w:r>
      <w:r w:rsidRPr="00066730">
        <w:rPr>
          <w:rFonts w:cs="Times New Roman"/>
          <w:szCs w:val="24"/>
        </w:rPr>
        <w:t>inalizac</w:t>
      </w:r>
      <w:r>
        <w:rPr>
          <w:rFonts w:cs="Times New Roman"/>
          <w:szCs w:val="24"/>
        </w:rPr>
        <w:t>i zprávy o realizaci</w:t>
      </w:r>
      <w:r w:rsidRPr="00066730">
        <w:rPr>
          <w:rFonts w:cs="Times New Roman"/>
          <w:szCs w:val="24"/>
        </w:rPr>
        <w:t xml:space="preserve"> stiskněte tlačítko </w:t>
      </w:r>
      <w:r>
        <w:rPr>
          <w:rFonts w:cs="Times New Roman"/>
          <w:szCs w:val="24"/>
        </w:rPr>
        <w:t>„</w:t>
      </w:r>
      <w:r w:rsidRPr="00066730">
        <w:rPr>
          <w:rFonts w:cs="Times New Roman"/>
          <w:szCs w:val="24"/>
        </w:rPr>
        <w:t>Finalizace</w:t>
      </w:r>
      <w:r>
        <w:rPr>
          <w:rFonts w:cs="Times New Roman"/>
          <w:szCs w:val="24"/>
        </w:rPr>
        <w:t>“</w:t>
      </w:r>
      <w:r w:rsidRPr="00066730">
        <w:rPr>
          <w:rFonts w:cs="Times New Roman"/>
          <w:szCs w:val="24"/>
        </w:rPr>
        <w:t xml:space="preserve"> v levém panelu.</w:t>
      </w:r>
    </w:p>
    <w:p w14:paraId="43EBC78D" w14:textId="77777777" w:rsidR="0022082C" w:rsidRDefault="0022082C" w:rsidP="00454D4F">
      <w:pPr>
        <w:keepNext/>
        <w:spacing w:before="120"/>
        <w:jc w:val="both"/>
        <w:rPr>
          <w:b/>
          <w:sz w:val="24"/>
          <w:szCs w:val="24"/>
          <w:u w:val="single"/>
        </w:rPr>
      </w:pPr>
    </w:p>
    <w:p w14:paraId="475341F1" w14:textId="77777777" w:rsidR="00C70776" w:rsidRPr="00B220BD" w:rsidRDefault="00C70776">
      <w:pPr>
        <w:pStyle w:val="Nadpis5"/>
      </w:pPr>
      <w:bookmarkStart w:id="43" w:name="_Toc61030026"/>
      <w:r w:rsidRPr="00B220BD">
        <w:t>Podpis zprávy o realizaci</w:t>
      </w:r>
      <w:bookmarkEnd w:id="43"/>
      <w:r w:rsidRPr="00B220BD">
        <w:t xml:space="preserve"> </w:t>
      </w:r>
    </w:p>
    <w:p w14:paraId="4BD610EA" w14:textId="1603C639" w:rsidR="00B107B9" w:rsidRDefault="00C70776" w:rsidP="00C70776">
      <w:pPr>
        <w:spacing w:before="120"/>
        <w:jc w:val="both"/>
        <w:rPr>
          <w:bCs/>
          <w:iCs/>
          <w:sz w:val="24"/>
          <w:szCs w:val="24"/>
        </w:rPr>
      </w:pPr>
      <w:r w:rsidRPr="00AF4ECF">
        <w:rPr>
          <w:bCs/>
          <w:iCs/>
          <w:sz w:val="24"/>
          <w:szCs w:val="24"/>
        </w:rPr>
        <w:t>Podpis zprávy o realizaci probíhá prostřednictvím kvalifikovaného elektronického podpisu. Oprávněný uživatel k podepisování zprávy o realizaci byl vložen při zpracování žádosti o</w:t>
      </w:r>
      <w:r w:rsidR="0034654D">
        <w:rPr>
          <w:bCs/>
          <w:iCs/>
          <w:sz w:val="24"/>
          <w:szCs w:val="24"/>
        </w:rPr>
        <w:t> </w:t>
      </w:r>
      <w:r w:rsidRPr="00AF4ECF">
        <w:rPr>
          <w:bCs/>
          <w:iCs/>
          <w:sz w:val="24"/>
          <w:szCs w:val="24"/>
        </w:rPr>
        <w:t xml:space="preserve">podporu. </w:t>
      </w:r>
    </w:p>
    <w:p w14:paraId="35BF9F73" w14:textId="77777777" w:rsidR="0022082C" w:rsidRPr="00AF4ECF" w:rsidRDefault="0022082C" w:rsidP="00C70776">
      <w:pPr>
        <w:spacing w:before="120"/>
        <w:jc w:val="both"/>
        <w:rPr>
          <w:bCs/>
          <w:iCs/>
          <w:sz w:val="24"/>
          <w:szCs w:val="24"/>
        </w:rPr>
      </w:pPr>
    </w:p>
    <w:p w14:paraId="1354DEC3" w14:textId="5913E2AF" w:rsidR="00C70776" w:rsidRPr="00A32759" w:rsidRDefault="00C70776" w:rsidP="00C70776">
      <w:pPr>
        <w:spacing w:before="120"/>
        <w:jc w:val="both"/>
        <w:rPr>
          <w:b/>
          <w:sz w:val="24"/>
          <w:szCs w:val="24"/>
        </w:rPr>
      </w:pPr>
      <w:r w:rsidRPr="00A32759">
        <w:rPr>
          <w:b/>
          <w:sz w:val="24"/>
          <w:szCs w:val="24"/>
        </w:rPr>
        <w:t xml:space="preserve">POZOR: Pokud </w:t>
      </w:r>
      <w:r>
        <w:rPr>
          <w:b/>
          <w:sz w:val="24"/>
          <w:szCs w:val="24"/>
        </w:rPr>
        <w:t>zprávu o realizaci podepíšete</w:t>
      </w:r>
      <w:r w:rsidRPr="00A32759">
        <w:rPr>
          <w:b/>
          <w:sz w:val="24"/>
          <w:szCs w:val="24"/>
        </w:rPr>
        <w:t xml:space="preserve">, nelze v ní již </w:t>
      </w:r>
      <w:r>
        <w:rPr>
          <w:b/>
          <w:sz w:val="24"/>
          <w:szCs w:val="24"/>
        </w:rPr>
        <w:t>provádět žádné změny</w:t>
      </w:r>
      <w:r w:rsidRPr="00A32759">
        <w:rPr>
          <w:b/>
          <w:sz w:val="24"/>
          <w:szCs w:val="24"/>
        </w:rPr>
        <w:t>.</w:t>
      </w:r>
      <w:r w:rsidR="009613A4">
        <w:rPr>
          <w:b/>
          <w:sz w:val="24"/>
          <w:szCs w:val="24"/>
        </w:rPr>
        <w:t xml:space="preserve"> </w:t>
      </w:r>
      <w:r w:rsidR="00BE7A75">
        <w:rPr>
          <w:b/>
          <w:sz w:val="24"/>
          <w:szCs w:val="24"/>
        </w:rPr>
        <w:t xml:space="preserve">Finalizovat </w:t>
      </w:r>
      <w:r w:rsidR="0062578B">
        <w:rPr>
          <w:b/>
          <w:sz w:val="24"/>
          <w:szCs w:val="24"/>
        </w:rPr>
        <w:t xml:space="preserve">zprávu o realizaci je možné až po podepsání zjednodušené žádosti o platbu. </w:t>
      </w:r>
      <w:r w:rsidR="00937B79">
        <w:rPr>
          <w:b/>
          <w:sz w:val="24"/>
          <w:szCs w:val="24"/>
        </w:rPr>
        <w:t>V případě, že je na projektu nastaveno automatické podání</w:t>
      </w:r>
      <w:r w:rsidR="009022FA">
        <w:rPr>
          <w:b/>
          <w:sz w:val="24"/>
          <w:szCs w:val="24"/>
        </w:rPr>
        <w:t>,</w:t>
      </w:r>
      <w:r w:rsidR="00937B79">
        <w:rPr>
          <w:b/>
          <w:sz w:val="24"/>
          <w:szCs w:val="24"/>
        </w:rPr>
        <w:t xml:space="preserve"> budou po</w:t>
      </w:r>
      <w:r w:rsidR="002E33C6">
        <w:rPr>
          <w:b/>
          <w:sz w:val="24"/>
          <w:szCs w:val="24"/>
        </w:rPr>
        <w:t xml:space="preserve"> podepsání </w:t>
      </w:r>
      <w:r w:rsidR="009022FA">
        <w:rPr>
          <w:b/>
          <w:sz w:val="24"/>
          <w:szCs w:val="24"/>
        </w:rPr>
        <w:t>Zprávy o realizace</w:t>
      </w:r>
      <w:r w:rsidR="00937B79">
        <w:rPr>
          <w:b/>
          <w:sz w:val="24"/>
          <w:szCs w:val="24"/>
        </w:rPr>
        <w:t xml:space="preserve"> </w:t>
      </w:r>
      <w:r w:rsidR="00470D23">
        <w:rPr>
          <w:b/>
          <w:sz w:val="24"/>
          <w:szCs w:val="24"/>
        </w:rPr>
        <w:t xml:space="preserve">automaticky </w:t>
      </w:r>
      <w:r w:rsidR="002E33C6">
        <w:rPr>
          <w:b/>
          <w:sz w:val="24"/>
          <w:szCs w:val="24"/>
        </w:rPr>
        <w:t>podány</w:t>
      </w:r>
      <w:r w:rsidR="005C63DA">
        <w:rPr>
          <w:b/>
          <w:sz w:val="24"/>
          <w:szCs w:val="24"/>
        </w:rPr>
        <w:t xml:space="preserve"> </w:t>
      </w:r>
      <w:r w:rsidR="009022FA">
        <w:rPr>
          <w:b/>
          <w:sz w:val="24"/>
          <w:szCs w:val="24"/>
        </w:rPr>
        <w:t xml:space="preserve">ŽoP i ZoR </w:t>
      </w:r>
      <w:r w:rsidR="003E368F">
        <w:rPr>
          <w:b/>
          <w:sz w:val="24"/>
          <w:szCs w:val="24"/>
        </w:rPr>
        <w:t>na manažera projektu</w:t>
      </w:r>
      <w:r w:rsidR="007E58C7">
        <w:rPr>
          <w:b/>
          <w:sz w:val="24"/>
          <w:szCs w:val="24"/>
        </w:rPr>
        <w:t>.</w:t>
      </w:r>
      <w:r w:rsidR="009022FA">
        <w:rPr>
          <w:b/>
          <w:sz w:val="24"/>
          <w:szCs w:val="24"/>
        </w:rPr>
        <w:t xml:space="preserve"> V </w:t>
      </w:r>
      <w:r w:rsidR="00937B79">
        <w:rPr>
          <w:b/>
          <w:sz w:val="24"/>
          <w:szCs w:val="24"/>
        </w:rPr>
        <w:t>případě</w:t>
      </w:r>
      <w:r w:rsidR="009022FA">
        <w:rPr>
          <w:b/>
          <w:sz w:val="24"/>
          <w:szCs w:val="24"/>
        </w:rPr>
        <w:t>,</w:t>
      </w:r>
      <w:r w:rsidR="00937B79">
        <w:rPr>
          <w:b/>
          <w:sz w:val="24"/>
          <w:szCs w:val="24"/>
        </w:rPr>
        <w:t xml:space="preserve"> že je na projektu nastaveno ruční podání</w:t>
      </w:r>
      <w:r w:rsidR="009022FA">
        <w:rPr>
          <w:b/>
          <w:sz w:val="24"/>
          <w:szCs w:val="24"/>
        </w:rPr>
        <w:t>,</w:t>
      </w:r>
      <w:r w:rsidR="00937B79">
        <w:rPr>
          <w:b/>
          <w:sz w:val="24"/>
          <w:szCs w:val="24"/>
        </w:rPr>
        <w:t xml:space="preserve"> je nutné ZoR podat</w:t>
      </w:r>
      <w:r w:rsidR="004A1775">
        <w:rPr>
          <w:b/>
          <w:sz w:val="24"/>
          <w:szCs w:val="24"/>
        </w:rPr>
        <w:t xml:space="preserve"> tímto způsobem</w:t>
      </w:r>
      <w:r w:rsidR="005C63DA">
        <w:rPr>
          <w:b/>
          <w:sz w:val="24"/>
          <w:szCs w:val="24"/>
        </w:rPr>
        <w:t xml:space="preserve">. </w:t>
      </w:r>
    </w:p>
    <w:p w14:paraId="39F2AC77" w14:textId="77777777" w:rsidR="00C70776" w:rsidRPr="00066730" w:rsidRDefault="00C70776" w:rsidP="00C70776">
      <w:pPr>
        <w:pStyle w:val="textPP"/>
        <w:rPr>
          <w:rFonts w:cs="Times New Roman"/>
          <w:szCs w:val="24"/>
        </w:rPr>
      </w:pPr>
    </w:p>
    <w:p w14:paraId="2DCF31F7" w14:textId="77777777" w:rsidR="005C36C8" w:rsidRPr="0055391F" w:rsidRDefault="005C36C8" w:rsidP="009A7890">
      <w:pPr>
        <w:rPr>
          <w:sz w:val="24"/>
          <w:szCs w:val="24"/>
        </w:rPr>
      </w:pPr>
    </w:p>
    <w:sectPr w:rsidR="005C36C8" w:rsidRPr="0055391F" w:rsidSect="00D40C21">
      <w:headerReference w:type="default" r:id="rId35"/>
      <w:footerReference w:type="default" r:id="rId36"/>
      <w:headerReference w:type="first" r:id="rId37"/>
      <w:pgSz w:w="11906" w:h="16838"/>
      <w:pgMar w:top="709"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45EF0" w14:textId="77777777" w:rsidR="00432D1A" w:rsidRDefault="00432D1A">
      <w:r>
        <w:separator/>
      </w:r>
    </w:p>
  </w:endnote>
  <w:endnote w:type="continuationSeparator" w:id="0">
    <w:p w14:paraId="69C8A7C3" w14:textId="77777777" w:rsidR="00432D1A" w:rsidRDefault="00432D1A">
      <w:r>
        <w:continuationSeparator/>
      </w:r>
    </w:p>
  </w:endnote>
  <w:endnote w:type="continuationNotice" w:id="1">
    <w:p w14:paraId="05B78DF1" w14:textId="77777777" w:rsidR="00432D1A" w:rsidRDefault="00432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ont183">
    <w:altName w:val="Times New Roman"/>
    <w:panose1 w:val="00000000000000000000"/>
    <w:charset w:val="00"/>
    <w:family w:val="auto"/>
    <w:notTrueType/>
    <w:pitch w:val="default"/>
    <w:sig w:usb0="00000000" w:usb1="00000000" w:usb2="00000000" w:usb3="00000000" w:csb0="00000000" w:csb1="FFFFFFFF"/>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0464407"/>
      <w:docPartObj>
        <w:docPartGallery w:val="Page Numbers (Bottom of Page)"/>
        <w:docPartUnique/>
      </w:docPartObj>
    </w:sdtPr>
    <w:sdtEndPr/>
    <w:sdtContent>
      <w:p w14:paraId="1DF76E60" w14:textId="7645163D" w:rsidR="00D40C21" w:rsidRDefault="00D40C21">
        <w:pPr>
          <w:pStyle w:val="Zpat"/>
          <w:jc w:val="right"/>
        </w:pPr>
        <w:r>
          <w:fldChar w:fldCharType="begin"/>
        </w:r>
        <w:r>
          <w:instrText>PAGE   \* MERGEFORMAT</w:instrText>
        </w:r>
        <w:r>
          <w:fldChar w:fldCharType="separate"/>
        </w:r>
        <w:r w:rsidR="003E368F">
          <w:rPr>
            <w:noProof/>
          </w:rPr>
          <w:t>14</w:t>
        </w:r>
        <w:r>
          <w:fldChar w:fldCharType="end"/>
        </w:r>
      </w:p>
    </w:sdtContent>
  </w:sdt>
  <w:p w14:paraId="38522D52" w14:textId="77777777" w:rsidR="00D40C21" w:rsidRDefault="00D40C2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EB93F" w14:textId="77777777" w:rsidR="00432D1A" w:rsidRDefault="00432D1A">
      <w:r>
        <w:separator/>
      </w:r>
    </w:p>
  </w:footnote>
  <w:footnote w:type="continuationSeparator" w:id="0">
    <w:p w14:paraId="6FE7E91A" w14:textId="77777777" w:rsidR="00432D1A" w:rsidRDefault="00432D1A">
      <w:r>
        <w:continuationSeparator/>
      </w:r>
    </w:p>
  </w:footnote>
  <w:footnote w:type="continuationNotice" w:id="1">
    <w:p w14:paraId="5AF4EFFC" w14:textId="77777777" w:rsidR="00432D1A" w:rsidRDefault="00432D1A"/>
  </w:footnote>
  <w:footnote w:id="2">
    <w:p w14:paraId="0BCD3C02" w14:textId="6D63B082" w:rsidR="00003783" w:rsidRDefault="00003783">
      <w:pPr>
        <w:pStyle w:val="Textpoznpodarou"/>
      </w:pPr>
      <w:r>
        <w:rPr>
          <w:rStyle w:val="Znakapoznpodarou"/>
        </w:rPr>
        <w:footnoteRef/>
      </w:r>
      <w:r>
        <w:t xml:space="preserve"> Relevantní u projektů, které mají více et</w:t>
      </w:r>
      <w:r w:rsidR="004A5676">
        <w:t>apy</w:t>
      </w:r>
    </w:p>
  </w:footnote>
  <w:footnote w:id="3">
    <w:p w14:paraId="4AEFA7B1" w14:textId="30A6F9F1" w:rsidR="00D40C21" w:rsidRDefault="00D40C21">
      <w:pPr>
        <w:pStyle w:val="Textpoznpodarou"/>
      </w:pPr>
      <w:r>
        <w:rPr>
          <w:rStyle w:val="Znakapoznpodarou"/>
        </w:rPr>
        <w:footnoteRef/>
      </w:r>
      <w:r>
        <w:t xml:space="preserve"> </w:t>
      </w:r>
      <w:r>
        <w:rPr>
          <w:sz w:val="16"/>
          <w:szCs w:val="16"/>
        </w:rPr>
        <w:t xml:space="preserve">Číslo projektu/rok/pořadové číslo/POST (pořadové číslo kumulativně od začátku projektu – bez vazby na rok) </w:t>
      </w:r>
      <w:r>
        <w:t xml:space="preserve"> </w:t>
      </w:r>
    </w:p>
  </w:footnote>
  <w:footnote w:id="4">
    <w:p w14:paraId="3E970A51" w14:textId="1C79490F" w:rsidR="00BF5076" w:rsidRDefault="00BF5076">
      <w:pPr>
        <w:pStyle w:val="Textpoznpodarou"/>
      </w:pPr>
      <w:r>
        <w:rPr>
          <w:rStyle w:val="Znakapoznpodarou"/>
        </w:rPr>
        <w:footnoteRef/>
      </w:r>
      <w:r>
        <w:t xml:space="preserve"> Relevantní pro projekty generující příjmy</w:t>
      </w:r>
    </w:p>
  </w:footnote>
  <w:footnote w:id="5">
    <w:p w14:paraId="71D80C32" w14:textId="78C1BC0E" w:rsidR="00C31F22" w:rsidRDefault="00C31F22">
      <w:pPr>
        <w:pStyle w:val="Textpoznpodarou"/>
      </w:pPr>
      <w:r>
        <w:rPr>
          <w:rStyle w:val="Znakapoznpodarou"/>
        </w:rPr>
        <w:footnoteRef/>
      </w:r>
      <w:r>
        <w:t xml:space="preserve"> </w:t>
      </w:r>
      <w:r w:rsidR="00A2395E">
        <w:t>Vyplňte v případě, že jsou klíčové aktivity pro projekt relevatní</w:t>
      </w:r>
    </w:p>
  </w:footnote>
  <w:footnote w:id="6">
    <w:p w14:paraId="3C6BFA80" w14:textId="5459D425" w:rsidR="002A2DD8" w:rsidRDefault="002A2DD8">
      <w:pPr>
        <w:pStyle w:val="Textpoznpodarou"/>
      </w:pPr>
      <w:r>
        <w:rPr>
          <w:rStyle w:val="Znakapoznpodarou"/>
        </w:rPr>
        <w:footnoteRef/>
      </w:r>
      <w:r>
        <w:t xml:space="preserve"> Vyplňte v případě, že projekt má etapy.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723F2034" w14:paraId="4C91B076" w14:textId="77777777" w:rsidTr="723F2034">
      <w:trPr>
        <w:trHeight w:val="300"/>
      </w:trPr>
      <w:tc>
        <w:tcPr>
          <w:tcW w:w="3020" w:type="dxa"/>
        </w:tcPr>
        <w:p w14:paraId="11DD9963" w14:textId="73FEB55D" w:rsidR="723F2034" w:rsidRDefault="723F2034" w:rsidP="723F2034">
          <w:pPr>
            <w:pStyle w:val="Zhlav"/>
            <w:ind w:left="-115"/>
          </w:pPr>
        </w:p>
      </w:tc>
      <w:tc>
        <w:tcPr>
          <w:tcW w:w="3020" w:type="dxa"/>
        </w:tcPr>
        <w:p w14:paraId="172C1A32" w14:textId="1B1C11E1" w:rsidR="723F2034" w:rsidRDefault="723F2034" w:rsidP="723F2034">
          <w:pPr>
            <w:pStyle w:val="Zhlav"/>
            <w:jc w:val="center"/>
          </w:pPr>
        </w:p>
      </w:tc>
      <w:tc>
        <w:tcPr>
          <w:tcW w:w="3020" w:type="dxa"/>
        </w:tcPr>
        <w:p w14:paraId="2F42828D" w14:textId="11AAE89A" w:rsidR="723F2034" w:rsidRDefault="723F2034" w:rsidP="723F2034">
          <w:pPr>
            <w:pStyle w:val="Zhlav"/>
            <w:ind w:right="-115"/>
            <w:jc w:val="right"/>
          </w:pPr>
        </w:p>
      </w:tc>
    </w:tr>
  </w:tbl>
  <w:p w14:paraId="65C7B0ED" w14:textId="164405E3" w:rsidR="723F2034" w:rsidRDefault="723F2034" w:rsidP="723F203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BAF9E" w14:textId="54D9423A" w:rsidR="00DF6B0E" w:rsidRDefault="00FC76C6">
    <w:pPr>
      <w:pStyle w:val="Zhlav"/>
    </w:pPr>
    <w:r>
      <w:rPr>
        <w:noProof/>
      </w:rPr>
      <w:drawing>
        <wp:inline distT="0" distB="0" distL="0" distR="0" wp14:anchorId="2DCE83C9" wp14:editId="31256AE2">
          <wp:extent cx="5759450" cy="814070"/>
          <wp:effectExtent l="0" t="0" r="0" b="5080"/>
          <wp:docPr id="1633833425" name="Obrázek 1633833425"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71044" name="Obrázek 757871044" descr="Obsah obrázku text, Písmo, snímek obrazovky, Elektricky modrá&#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59450" cy="814070"/>
                  </a:xfrm>
                  <a:prstGeom prst="rect">
                    <a:avLst/>
                  </a:prstGeom>
                  <a:noFill/>
                  <a:ln>
                    <a:noFill/>
                  </a:ln>
                </pic:spPr>
              </pic:pic>
            </a:graphicData>
          </a:graphic>
        </wp:inline>
      </w:drawing>
    </w:r>
  </w:p>
  <w:p w14:paraId="434BBA6A" w14:textId="77777777" w:rsidR="00DF6B0E" w:rsidRDefault="00DF6B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90149"/>
    <w:multiLevelType w:val="hybridMultilevel"/>
    <w:tmpl w:val="86C6F8C0"/>
    <w:lvl w:ilvl="0" w:tplc="8EDABE8C">
      <w:numFmt w:val="bullet"/>
      <w:lvlText w:val="-"/>
      <w:lvlJc w:val="left"/>
      <w:pPr>
        <w:ind w:left="2490" w:hanging="360"/>
      </w:pPr>
      <w:rPr>
        <w:rFonts w:ascii="Times New Roman" w:eastAsia="Times New Roman" w:hAnsi="Times New Roman"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 w15:restartNumberingAfterBreak="0">
    <w:nsid w:val="14717460"/>
    <w:multiLevelType w:val="hybridMultilevel"/>
    <w:tmpl w:val="B582D97A"/>
    <w:lvl w:ilvl="0" w:tplc="D8B06F30">
      <w:start w:val="1"/>
      <w:numFmt w:val="decimal"/>
      <w:lvlText w:val="%1."/>
      <w:lvlJc w:val="left"/>
      <w:pPr>
        <w:tabs>
          <w:tab w:val="num" w:pos="360"/>
        </w:tabs>
        <w:ind w:left="360" w:hanging="360"/>
      </w:pPr>
      <w:rPr>
        <w:sz w:val="28"/>
        <w:szCs w:val="28"/>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1997727A"/>
    <w:multiLevelType w:val="hybridMultilevel"/>
    <w:tmpl w:val="EB2ED7C0"/>
    <w:lvl w:ilvl="0" w:tplc="74FC54A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AE3270D"/>
    <w:multiLevelType w:val="multilevel"/>
    <w:tmpl w:val="1560452C"/>
    <w:lvl w:ilvl="0">
      <w:start w:val="1"/>
      <w:numFmt w:val="none"/>
      <w:pStyle w:val="NADPISOM1"/>
      <w:lvlText w:val="D."/>
      <w:lvlJc w:val="left"/>
      <w:pPr>
        <w:tabs>
          <w:tab w:val="num" w:pos="1080"/>
        </w:tabs>
        <w:ind w:left="360" w:hanging="360"/>
      </w:pPr>
      <w:rPr>
        <w:rFonts w:hint="default"/>
      </w:rPr>
    </w:lvl>
    <w:lvl w:ilvl="1">
      <w:start w:val="1"/>
      <w:numFmt w:val="decimal"/>
      <w:lvlText w:val="D.%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4" w15:restartNumberingAfterBreak="0">
    <w:nsid w:val="21A918AF"/>
    <w:multiLevelType w:val="hybridMultilevel"/>
    <w:tmpl w:val="32A44D0A"/>
    <w:lvl w:ilvl="0" w:tplc="59A0B9D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29A2409"/>
    <w:multiLevelType w:val="hybridMultilevel"/>
    <w:tmpl w:val="6CE2AD52"/>
    <w:lvl w:ilvl="0" w:tplc="C3AE9F50">
      <w:start w:val="2"/>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CF2ACA"/>
    <w:multiLevelType w:val="multilevel"/>
    <w:tmpl w:val="8C1A4AFC"/>
    <w:lvl w:ilvl="0">
      <w:start w:val="1"/>
      <w:numFmt w:val="decimal"/>
      <w:lvlText w:val="B.%1"/>
      <w:lvlJc w:val="left"/>
      <w:pPr>
        <w:tabs>
          <w:tab w:val="num" w:pos="1141"/>
        </w:tabs>
        <w:ind w:left="1141" w:hanging="432"/>
      </w:pPr>
      <w:rPr>
        <w:rFonts w:hint="default"/>
      </w:rPr>
    </w:lvl>
    <w:lvl w:ilvl="1">
      <w:start w:val="1"/>
      <w:numFmt w:val="decimal"/>
      <w:lvlText w:val="B.%1.%2"/>
      <w:lvlJc w:val="left"/>
      <w:pPr>
        <w:tabs>
          <w:tab w:val="num" w:pos="1285"/>
        </w:tabs>
        <w:ind w:left="1285" w:hanging="576"/>
      </w:pPr>
      <w:rPr>
        <w:rFonts w:hint="default"/>
      </w:rPr>
    </w:lvl>
    <w:lvl w:ilvl="2">
      <w:start w:val="1"/>
      <w:numFmt w:val="decimal"/>
      <w:lvlText w:val="B.%1.%2.%3"/>
      <w:lvlJc w:val="left"/>
      <w:pPr>
        <w:tabs>
          <w:tab w:val="num" w:pos="1429"/>
        </w:tabs>
        <w:ind w:left="1429" w:hanging="720"/>
      </w:pPr>
      <w:rPr>
        <w:rFonts w:hint="default"/>
      </w:rPr>
    </w:lvl>
    <w:lvl w:ilvl="3">
      <w:start w:val="1"/>
      <w:numFmt w:val="decimal"/>
      <w:lvlRestart w:val="0"/>
      <w:lvlText w:val="B.%1.%2.%3.%4"/>
      <w:lvlJc w:val="left"/>
      <w:pPr>
        <w:tabs>
          <w:tab w:val="num" w:pos="851"/>
        </w:tabs>
        <w:ind w:left="851" w:hanging="142"/>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7" w15:restartNumberingAfterBreak="0">
    <w:nsid w:val="31136407"/>
    <w:multiLevelType w:val="hybridMultilevel"/>
    <w:tmpl w:val="738C5FC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277EE"/>
    <w:multiLevelType w:val="hybridMultilevel"/>
    <w:tmpl w:val="7EEA72D8"/>
    <w:lvl w:ilvl="0" w:tplc="367A58DE">
      <w:start w:val="1"/>
      <w:numFmt w:val="upperRoman"/>
      <w:lvlText w:val="%1."/>
      <w:lvlJc w:val="left"/>
      <w:pPr>
        <w:ind w:left="720" w:hanging="360"/>
      </w:pPr>
      <w:rPr>
        <w:rFonts w:hint="default"/>
      </w:rPr>
    </w:lvl>
    <w:lvl w:ilvl="1" w:tplc="AA4C9BF4" w:tentative="1">
      <w:start w:val="1"/>
      <w:numFmt w:val="lowerLetter"/>
      <w:lvlText w:val="%2."/>
      <w:lvlJc w:val="left"/>
      <w:pPr>
        <w:ind w:left="1440" w:hanging="360"/>
      </w:pPr>
    </w:lvl>
    <w:lvl w:ilvl="2" w:tplc="8632D350" w:tentative="1">
      <w:start w:val="1"/>
      <w:numFmt w:val="lowerRoman"/>
      <w:lvlText w:val="%3."/>
      <w:lvlJc w:val="right"/>
      <w:pPr>
        <w:ind w:left="2160" w:hanging="180"/>
      </w:pPr>
    </w:lvl>
    <w:lvl w:ilvl="3" w:tplc="24704F60" w:tentative="1">
      <w:start w:val="1"/>
      <w:numFmt w:val="decimal"/>
      <w:lvlText w:val="%4."/>
      <w:lvlJc w:val="left"/>
      <w:pPr>
        <w:ind w:left="2880" w:hanging="360"/>
      </w:pPr>
    </w:lvl>
    <w:lvl w:ilvl="4" w:tplc="8C38B5A6" w:tentative="1">
      <w:start w:val="1"/>
      <w:numFmt w:val="lowerLetter"/>
      <w:lvlText w:val="%5."/>
      <w:lvlJc w:val="left"/>
      <w:pPr>
        <w:ind w:left="3600" w:hanging="360"/>
      </w:pPr>
    </w:lvl>
    <w:lvl w:ilvl="5" w:tplc="5A52744E" w:tentative="1">
      <w:start w:val="1"/>
      <w:numFmt w:val="lowerRoman"/>
      <w:lvlText w:val="%6."/>
      <w:lvlJc w:val="right"/>
      <w:pPr>
        <w:ind w:left="4320" w:hanging="180"/>
      </w:pPr>
    </w:lvl>
    <w:lvl w:ilvl="6" w:tplc="433A8326" w:tentative="1">
      <w:start w:val="1"/>
      <w:numFmt w:val="decimal"/>
      <w:lvlText w:val="%7."/>
      <w:lvlJc w:val="left"/>
      <w:pPr>
        <w:ind w:left="5040" w:hanging="360"/>
      </w:pPr>
    </w:lvl>
    <w:lvl w:ilvl="7" w:tplc="B2C60956" w:tentative="1">
      <w:start w:val="1"/>
      <w:numFmt w:val="lowerLetter"/>
      <w:lvlText w:val="%8."/>
      <w:lvlJc w:val="left"/>
      <w:pPr>
        <w:ind w:left="5760" w:hanging="360"/>
      </w:pPr>
    </w:lvl>
    <w:lvl w:ilvl="8" w:tplc="877898A8" w:tentative="1">
      <w:start w:val="1"/>
      <w:numFmt w:val="lowerRoman"/>
      <w:lvlText w:val="%9."/>
      <w:lvlJc w:val="right"/>
      <w:pPr>
        <w:ind w:left="6480" w:hanging="180"/>
      </w:pPr>
    </w:lvl>
  </w:abstractNum>
  <w:abstractNum w:abstractNumId="9" w15:restartNumberingAfterBreak="0">
    <w:nsid w:val="353318CA"/>
    <w:multiLevelType w:val="hybridMultilevel"/>
    <w:tmpl w:val="75AA5E98"/>
    <w:lvl w:ilvl="0" w:tplc="99921906">
      <w:start w:val="1"/>
      <w:numFmt w:val="bullet"/>
      <w:pStyle w:val="OMODRAZKY"/>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AE638A"/>
    <w:multiLevelType w:val="multilevel"/>
    <w:tmpl w:val="59604C72"/>
    <w:lvl w:ilvl="0">
      <w:start w:val="1"/>
      <w:numFmt w:val="none"/>
      <w:lvlText w:val="B."/>
      <w:lvlJc w:val="left"/>
      <w:pPr>
        <w:tabs>
          <w:tab w:val="num" w:pos="1080"/>
        </w:tabs>
        <w:ind w:left="360" w:hanging="360"/>
      </w:pPr>
      <w:rPr>
        <w:rFonts w:hint="default"/>
      </w:rPr>
    </w:lvl>
    <w:lvl w:ilvl="1">
      <w:start w:val="1"/>
      <w:numFmt w:val="decimal"/>
      <w:lvlText w:val="B.%2."/>
      <w:lvlJc w:val="left"/>
      <w:pPr>
        <w:tabs>
          <w:tab w:val="num" w:pos="2835"/>
        </w:tabs>
        <w:ind w:left="2835" w:hanging="2835"/>
      </w:pPr>
      <w:rPr>
        <w:rFonts w:hint="default"/>
      </w:rPr>
    </w:lvl>
    <w:lvl w:ilvl="2">
      <w:start w:val="1"/>
      <w:numFmt w:val="decimal"/>
      <w:lvlText w:val="B.%2.%3."/>
      <w:lvlJc w:val="left"/>
      <w:pPr>
        <w:tabs>
          <w:tab w:val="num" w:pos="737"/>
        </w:tabs>
        <w:ind w:left="998" w:hanging="998"/>
      </w:pPr>
      <w:rPr>
        <w:rFonts w:hint="default"/>
      </w:rPr>
    </w:lvl>
    <w:lvl w:ilvl="3">
      <w:start w:val="1"/>
      <w:numFmt w:val="decimal"/>
      <w:lvlText w:val="B%1.%2.%3.%4."/>
      <w:lvlJc w:val="left"/>
      <w:pPr>
        <w:tabs>
          <w:tab w:val="num" w:pos="4933"/>
        </w:tabs>
        <w:ind w:left="4933" w:hanging="3853"/>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1" w15:restartNumberingAfterBreak="0">
    <w:nsid w:val="3FC47F03"/>
    <w:multiLevelType w:val="hybridMultilevel"/>
    <w:tmpl w:val="2000EB24"/>
    <w:lvl w:ilvl="0" w:tplc="E90E5E16">
      <w:start w:val="1"/>
      <w:numFmt w:val="bullet"/>
      <w:pStyle w:val="OMODRAZKYTEXT"/>
      <w:lvlText w:val=""/>
      <w:lvlJc w:val="left"/>
      <w:pPr>
        <w:tabs>
          <w:tab w:val="num" w:pos="170"/>
        </w:tabs>
        <w:ind w:left="170" w:hanging="170"/>
      </w:pPr>
      <w:rPr>
        <w:rFonts w:ascii="Wingdings" w:hAnsi="Wingdings" w:hint="default"/>
      </w:rPr>
    </w:lvl>
    <w:lvl w:ilvl="1" w:tplc="04050003">
      <w:start w:val="1"/>
      <w:numFmt w:val="bullet"/>
      <w:lvlText w:val="o"/>
      <w:lvlJc w:val="left"/>
      <w:pPr>
        <w:tabs>
          <w:tab w:val="num" w:pos="930"/>
        </w:tabs>
        <w:ind w:left="930" w:hanging="360"/>
      </w:pPr>
      <w:rPr>
        <w:rFonts w:ascii="Courier New" w:hAnsi="Courier New" w:cs="Courier New" w:hint="default"/>
      </w:rPr>
    </w:lvl>
    <w:lvl w:ilvl="2" w:tplc="04050005">
      <w:start w:val="1"/>
      <w:numFmt w:val="bullet"/>
      <w:lvlText w:val=""/>
      <w:lvlJc w:val="left"/>
      <w:pPr>
        <w:tabs>
          <w:tab w:val="num" w:pos="1650"/>
        </w:tabs>
        <w:ind w:left="1650" w:hanging="360"/>
      </w:pPr>
      <w:rPr>
        <w:rFonts w:ascii="Wingdings" w:hAnsi="Wingdings" w:hint="default"/>
      </w:rPr>
    </w:lvl>
    <w:lvl w:ilvl="3" w:tplc="04050001" w:tentative="1">
      <w:start w:val="1"/>
      <w:numFmt w:val="bullet"/>
      <w:lvlText w:val=""/>
      <w:lvlJc w:val="left"/>
      <w:pPr>
        <w:tabs>
          <w:tab w:val="num" w:pos="2370"/>
        </w:tabs>
        <w:ind w:left="2370" w:hanging="360"/>
      </w:pPr>
      <w:rPr>
        <w:rFonts w:ascii="Symbol" w:hAnsi="Symbol" w:hint="default"/>
      </w:rPr>
    </w:lvl>
    <w:lvl w:ilvl="4" w:tplc="04050003" w:tentative="1">
      <w:start w:val="1"/>
      <w:numFmt w:val="bullet"/>
      <w:lvlText w:val="o"/>
      <w:lvlJc w:val="left"/>
      <w:pPr>
        <w:tabs>
          <w:tab w:val="num" w:pos="3090"/>
        </w:tabs>
        <w:ind w:left="3090" w:hanging="360"/>
      </w:pPr>
      <w:rPr>
        <w:rFonts w:ascii="Courier New" w:hAnsi="Courier New" w:cs="Courier New" w:hint="default"/>
      </w:rPr>
    </w:lvl>
    <w:lvl w:ilvl="5" w:tplc="04050005" w:tentative="1">
      <w:start w:val="1"/>
      <w:numFmt w:val="bullet"/>
      <w:lvlText w:val=""/>
      <w:lvlJc w:val="left"/>
      <w:pPr>
        <w:tabs>
          <w:tab w:val="num" w:pos="3810"/>
        </w:tabs>
        <w:ind w:left="3810" w:hanging="360"/>
      </w:pPr>
      <w:rPr>
        <w:rFonts w:ascii="Wingdings" w:hAnsi="Wingdings" w:hint="default"/>
      </w:rPr>
    </w:lvl>
    <w:lvl w:ilvl="6" w:tplc="04050001" w:tentative="1">
      <w:start w:val="1"/>
      <w:numFmt w:val="bullet"/>
      <w:lvlText w:val=""/>
      <w:lvlJc w:val="left"/>
      <w:pPr>
        <w:tabs>
          <w:tab w:val="num" w:pos="4530"/>
        </w:tabs>
        <w:ind w:left="4530" w:hanging="360"/>
      </w:pPr>
      <w:rPr>
        <w:rFonts w:ascii="Symbol" w:hAnsi="Symbol" w:hint="default"/>
      </w:rPr>
    </w:lvl>
    <w:lvl w:ilvl="7" w:tplc="04050003" w:tentative="1">
      <w:start w:val="1"/>
      <w:numFmt w:val="bullet"/>
      <w:lvlText w:val="o"/>
      <w:lvlJc w:val="left"/>
      <w:pPr>
        <w:tabs>
          <w:tab w:val="num" w:pos="5250"/>
        </w:tabs>
        <w:ind w:left="5250" w:hanging="360"/>
      </w:pPr>
      <w:rPr>
        <w:rFonts w:ascii="Courier New" w:hAnsi="Courier New" w:cs="Courier New" w:hint="default"/>
      </w:rPr>
    </w:lvl>
    <w:lvl w:ilvl="8" w:tplc="04050005" w:tentative="1">
      <w:start w:val="1"/>
      <w:numFmt w:val="bullet"/>
      <w:lvlText w:val=""/>
      <w:lvlJc w:val="left"/>
      <w:pPr>
        <w:tabs>
          <w:tab w:val="num" w:pos="5970"/>
        </w:tabs>
        <w:ind w:left="5970" w:hanging="360"/>
      </w:pPr>
      <w:rPr>
        <w:rFonts w:ascii="Wingdings" w:hAnsi="Wingdings" w:hint="default"/>
      </w:rPr>
    </w:lvl>
  </w:abstractNum>
  <w:abstractNum w:abstractNumId="12" w15:restartNumberingAfterBreak="0">
    <w:nsid w:val="41355291"/>
    <w:multiLevelType w:val="hybridMultilevel"/>
    <w:tmpl w:val="8C681698"/>
    <w:lvl w:ilvl="0" w:tplc="74FC54A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5E11D36"/>
    <w:multiLevelType w:val="hybridMultilevel"/>
    <w:tmpl w:val="B6E4C28A"/>
    <w:lvl w:ilvl="0" w:tplc="5268DAC0">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B471DAD"/>
    <w:multiLevelType w:val="multilevel"/>
    <w:tmpl w:val="CA7CA6DA"/>
    <w:lvl w:ilvl="0">
      <w:start w:val="1"/>
      <w:numFmt w:val="decimal"/>
      <w:lvlText w:val="%1."/>
      <w:lvlJc w:val="left"/>
      <w:pPr>
        <w:tabs>
          <w:tab w:val="num" w:pos="1080"/>
        </w:tabs>
        <w:ind w:left="360" w:hanging="360"/>
      </w:pPr>
      <w:rPr>
        <w:rFonts w:hint="default"/>
      </w:rPr>
    </w:lvl>
    <w:lvl w:ilvl="1">
      <w:start w:val="1"/>
      <w:numFmt w:val="decimal"/>
      <w:lvlText w:val="%1.%2."/>
      <w:lvlJc w:val="left"/>
      <w:pPr>
        <w:tabs>
          <w:tab w:val="num" w:pos="2160"/>
        </w:tabs>
        <w:ind w:left="432" w:hanging="432"/>
      </w:pPr>
      <w:rPr>
        <w:rFonts w:hint="default"/>
      </w:rPr>
    </w:lvl>
    <w:lvl w:ilvl="2">
      <w:start w:val="1"/>
      <w:numFmt w:val="decimal"/>
      <w:lvlText w:val="%1.%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5" w15:restartNumberingAfterBreak="0">
    <w:nsid w:val="4F455EAD"/>
    <w:multiLevelType w:val="multilevel"/>
    <w:tmpl w:val="9C3E5D62"/>
    <w:lvl w:ilvl="0">
      <w:start w:val="1"/>
      <w:numFmt w:val="none"/>
      <w:pStyle w:val="NADPIS4OM"/>
      <w:lvlText w:val="B."/>
      <w:lvlJc w:val="left"/>
      <w:pPr>
        <w:tabs>
          <w:tab w:val="num" w:pos="1080"/>
        </w:tabs>
        <w:ind w:left="360" w:hanging="360"/>
      </w:pPr>
      <w:rPr>
        <w:rFonts w:hint="default"/>
      </w:rPr>
    </w:lvl>
    <w:lvl w:ilvl="1">
      <w:start w:val="1"/>
      <w:numFmt w:val="decimal"/>
      <w:lvlText w:val="B.%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5670"/>
        </w:tabs>
        <w:ind w:left="5670" w:hanging="4230"/>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6" w15:restartNumberingAfterBreak="0">
    <w:nsid w:val="5622208C"/>
    <w:multiLevelType w:val="hybridMultilevel"/>
    <w:tmpl w:val="6D4EE408"/>
    <w:lvl w:ilvl="0" w:tplc="4A04F23C">
      <w:numFmt w:val="bullet"/>
      <w:lvlText w:val="-"/>
      <w:lvlJc w:val="left"/>
      <w:pPr>
        <w:ind w:left="2610" w:hanging="360"/>
      </w:pPr>
      <w:rPr>
        <w:rFonts w:ascii="Times New Roman" w:eastAsia="Times New Roman" w:hAnsi="Times New Roman" w:cs="Times New Roman" w:hint="default"/>
      </w:rPr>
    </w:lvl>
    <w:lvl w:ilvl="1" w:tplc="04050003" w:tentative="1">
      <w:start w:val="1"/>
      <w:numFmt w:val="bullet"/>
      <w:lvlText w:val="o"/>
      <w:lvlJc w:val="left"/>
      <w:pPr>
        <w:ind w:left="3330" w:hanging="360"/>
      </w:pPr>
      <w:rPr>
        <w:rFonts w:ascii="Courier New" w:hAnsi="Courier New" w:cs="Courier New" w:hint="default"/>
      </w:rPr>
    </w:lvl>
    <w:lvl w:ilvl="2" w:tplc="04050005" w:tentative="1">
      <w:start w:val="1"/>
      <w:numFmt w:val="bullet"/>
      <w:lvlText w:val=""/>
      <w:lvlJc w:val="left"/>
      <w:pPr>
        <w:ind w:left="4050" w:hanging="360"/>
      </w:pPr>
      <w:rPr>
        <w:rFonts w:ascii="Wingdings" w:hAnsi="Wingdings" w:hint="default"/>
      </w:rPr>
    </w:lvl>
    <w:lvl w:ilvl="3" w:tplc="04050001" w:tentative="1">
      <w:start w:val="1"/>
      <w:numFmt w:val="bullet"/>
      <w:lvlText w:val=""/>
      <w:lvlJc w:val="left"/>
      <w:pPr>
        <w:ind w:left="4770" w:hanging="360"/>
      </w:pPr>
      <w:rPr>
        <w:rFonts w:ascii="Symbol" w:hAnsi="Symbol" w:hint="default"/>
      </w:rPr>
    </w:lvl>
    <w:lvl w:ilvl="4" w:tplc="04050003" w:tentative="1">
      <w:start w:val="1"/>
      <w:numFmt w:val="bullet"/>
      <w:lvlText w:val="o"/>
      <w:lvlJc w:val="left"/>
      <w:pPr>
        <w:ind w:left="5490" w:hanging="360"/>
      </w:pPr>
      <w:rPr>
        <w:rFonts w:ascii="Courier New" w:hAnsi="Courier New" w:cs="Courier New" w:hint="default"/>
      </w:rPr>
    </w:lvl>
    <w:lvl w:ilvl="5" w:tplc="04050005" w:tentative="1">
      <w:start w:val="1"/>
      <w:numFmt w:val="bullet"/>
      <w:lvlText w:val=""/>
      <w:lvlJc w:val="left"/>
      <w:pPr>
        <w:ind w:left="6210" w:hanging="360"/>
      </w:pPr>
      <w:rPr>
        <w:rFonts w:ascii="Wingdings" w:hAnsi="Wingdings" w:hint="default"/>
      </w:rPr>
    </w:lvl>
    <w:lvl w:ilvl="6" w:tplc="04050001" w:tentative="1">
      <w:start w:val="1"/>
      <w:numFmt w:val="bullet"/>
      <w:lvlText w:val=""/>
      <w:lvlJc w:val="left"/>
      <w:pPr>
        <w:ind w:left="6930" w:hanging="360"/>
      </w:pPr>
      <w:rPr>
        <w:rFonts w:ascii="Symbol" w:hAnsi="Symbol" w:hint="default"/>
      </w:rPr>
    </w:lvl>
    <w:lvl w:ilvl="7" w:tplc="04050003" w:tentative="1">
      <w:start w:val="1"/>
      <w:numFmt w:val="bullet"/>
      <w:lvlText w:val="o"/>
      <w:lvlJc w:val="left"/>
      <w:pPr>
        <w:ind w:left="7650" w:hanging="360"/>
      </w:pPr>
      <w:rPr>
        <w:rFonts w:ascii="Courier New" w:hAnsi="Courier New" w:cs="Courier New" w:hint="default"/>
      </w:rPr>
    </w:lvl>
    <w:lvl w:ilvl="8" w:tplc="04050005" w:tentative="1">
      <w:start w:val="1"/>
      <w:numFmt w:val="bullet"/>
      <w:lvlText w:val=""/>
      <w:lvlJc w:val="left"/>
      <w:pPr>
        <w:ind w:left="8370" w:hanging="360"/>
      </w:pPr>
      <w:rPr>
        <w:rFonts w:ascii="Wingdings" w:hAnsi="Wingdings" w:hint="default"/>
      </w:rPr>
    </w:lvl>
  </w:abstractNum>
  <w:abstractNum w:abstractNumId="17" w15:restartNumberingAfterBreak="0">
    <w:nsid w:val="5C9B70E6"/>
    <w:multiLevelType w:val="hybridMultilevel"/>
    <w:tmpl w:val="13169ED8"/>
    <w:lvl w:ilvl="0" w:tplc="04050011">
      <w:start w:val="1"/>
      <w:numFmt w:val="decimal"/>
      <w:pStyle w:val="n1"/>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82B77B3"/>
    <w:multiLevelType w:val="multilevel"/>
    <w:tmpl w:val="207E0C02"/>
    <w:lvl w:ilvl="0">
      <w:start w:val="1"/>
      <w:numFmt w:val="decimal"/>
      <w:lvlText w:val="D.%1."/>
      <w:lvlJc w:val="left"/>
      <w:pPr>
        <w:tabs>
          <w:tab w:val="num" w:pos="851"/>
        </w:tabs>
        <w:ind w:left="851" w:hanging="851"/>
      </w:pPr>
      <w:rPr>
        <w:rFonts w:hint="default"/>
      </w:rPr>
    </w:lvl>
    <w:lvl w:ilvl="1">
      <w:start w:val="1"/>
      <w:numFmt w:val="decimal"/>
      <w:lvlText w:val="%1.%2."/>
      <w:lvlJc w:val="left"/>
      <w:pPr>
        <w:tabs>
          <w:tab w:val="num" w:pos="2160"/>
        </w:tabs>
        <w:ind w:left="432" w:hanging="432"/>
      </w:pPr>
      <w:rPr>
        <w:rFonts w:hint="default"/>
      </w:rPr>
    </w:lvl>
    <w:lvl w:ilvl="2">
      <w:start w:val="1"/>
      <w:numFmt w:val="decimal"/>
      <w:lvlText w:val="%1.%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9" w15:restartNumberingAfterBreak="0">
    <w:nsid w:val="6AA50FDD"/>
    <w:multiLevelType w:val="multilevel"/>
    <w:tmpl w:val="43C06904"/>
    <w:lvl w:ilvl="0">
      <w:start w:val="1"/>
      <w:numFmt w:val="decimal"/>
      <w:lvlText w:val="%1."/>
      <w:lvlJc w:val="left"/>
      <w:pPr>
        <w:tabs>
          <w:tab w:val="num" w:pos="1080"/>
        </w:tabs>
        <w:ind w:left="360" w:hanging="360"/>
      </w:pPr>
      <w:rPr>
        <w:rFonts w:hint="default"/>
      </w:rPr>
    </w:lvl>
    <w:lvl w:ilvl="1">
      <w:start w:val="1"/>
      <w:numFmt w:val="decimal"/>
      <w:lvlText w:val="B.%2."/>
      <w:lvlJc w:val="left"/>
      <w:pPr>
        <w:tabs>
          <w:tab w:val="num" w:pos="2160"/>
        </w:tabs>
        <w:ind w:left="432" w:hanging="432"/>
      </w:pPr>
      <w:rPr>
        <w:rFonts w:hint="default"/>
      </w:rPr>
    </w:lvl>
    <w:lvl w:ilvl="2">
      <w:start w:val="1"/>
      <w:numFmt w:val="decimal"/>
      <w:lvlText w:val="B.%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20" w15:restartNumberingAfterBreak="0">
    <w:nsid w:val="6AAB7C23"/>
    <w:multiLevelType w:val="hybridMultilevel"/>
    <w:tmpl w:val="2F40143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A70978"/>
    <w:multiLevelType w:val="multilevel"/>
    <w:tmpl w:val="3A7C0F2E"/>
    <w:lvl w:ilvl="0">
      <w:start w:val="1"/>
      <w:numFmt w:val="none"/>
      <w:pStyle w:val="NADPIS4"/>
      <w:lvlText w:val="B."/>
      <w:lvlJc w:val="left"/>
      <w:pPr>
        <w:tabs>
          <w:tab w:val="num" w:pos="1080"/>
        </w:tabs>
        <w:ind w:left="360" w:hanging="360"/>
      </w:pPr>
      <w:rPr>
        <w:rFonts w:hint="default"/>
      </w:rPr>
    </w:lvl>
    <w:lvl w:ilvl="1">
      <w:start w:val="1"/>
      <w:numFmt w:val="decimal"/>
      <w:lvlText w:val="B.%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22" w15:restartNumberingAfterBreak="0">
    <w:nsid w:val="749A1BE0"/>
    <w:multiLevelType w:val="hybridMultilevel"/>
    <w:tmpl w:val="3152A55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0773DE"/>
    <w:multiLevelType w:val="hybridMultilevel"/>
    <w:tmpl w:val="46C6AF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B361ACD"/>
    <w:multiLevelType w:val="multilevel"/>
    <w:tmpl w:val="791247BA"/>
    <w:lvl w:ilvl="0">
      <w:start w:val="1"/>
      <w:numFmt w:val="bullet"/>
      <w:pStyle w:val="ODRAZKYOM"/>
      <w:lvlText w:val=""/>
      <w:lvlJc w:val="left"/>
      <w:pPr>
        <w:tabs>
          <w:tab w:val="num" w:pos="870"/>
        </w:tabs>
        <w:ind w:left="870" w:hanging="360"/>
      </w:pPr>
      <w:rPr>
        <w:rFonts w:ascii="Wingdings" w:hAnsi="Wingdings" w:hint="default"/>
        <w:sz w:val="24"/>
      </w:rPr>
    </w:lvl>
    <w:lvl w:ilvl="1">
      <w:start w:val="1"/>
      <w:numFmt w:val="bullet"/>
      <w:lvlText w:val="-"/>
      <w:lvlJc w:val="left"/>
      <w:pPr>
        <w:tabs>
          <w:tab w:val="num" w:pos="1500"/>
        </w:tabs>
        <w:ind w:left="1500" w:hanging="360"/>
      </w:pPr>
      <w:rPr>
        <w:rFonts w:ascii="font183" w:hAnsi="font183"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C535BF9"/>
    <w:multiLevelType w:val="hybridMultilevel"/>
    <w:tmpl w:val="E0BAFDA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CD42689"/>
    <w:multiLevelType w:val="multilevel"/>
    <w:tmpl w:val="F52E6B0A"/>
    <w:lvl w:ilvl="0">
      <w:start w:val="1"/>
      <w:numFmt w:val="decimal"/>
      <w:lvlText w:val="%1"/>
      <w:lvlJc w:val="left"/>
      <w:pPr>
        <w:tabs>
          <w:tab w:val="num" w:pos="1140"/>
        </w:tabs>
        <w:ind w:left="1140" w:hanging="432"/>
      </w:pPr>
      <w:rPr>
        <w:rFonts w:hint="default"/>
      </w:rPr>
    </w:lvl>
    <w:lvl w:ilvl="1">
      <w:start w:val="1"/>
      <w:numFmt w:val="decimal"/>
      <w:lvlText w:val="%1.%2"/>
      <w:lvlJc w:val="left"/>
      <w:pPr>
        <w:tabs>
          <w:tab w:val="num" w:pos="1284"/>
        </w:tabs>
        <w:ind w:left="1284" w:hanging="576"/>
      </w:pPr>
      <w:rPr>
        <w:rFonts w:hint="default"/>
      </w:rPr>
    </w:lvl>
    <w:lvl w:ilvl="2">
      <w:start w:val="1"/>
      <w:numFmt w:val="decimal"/>
      <w:lvlText w:val="%1.%2.%3"/>
      <w:lvlJc w:val="left"/>
      <w:pPr>
        <w:tabs>
          <w:tab w:val="num" w:pos="1428"/>
        </w:tabs>
        <w:ind w:left="1428" w:hanging="720"/>
      </w:pPr>
      <w:rPr>
        <w:rFonts w:hint="default"/>
      </w:rPr>
    </w:lvl>
    <w:lvl w:ilvl="3">
      <w:start w:val="1"/>
      <w:numFmt w:val="decimal"/>
      <w:pStyle w:val="B4"/>
      <w:lvlText w:val="B.%1.%2.%3.%4"/>
      <w:lvlJc w:val="left"/>
      <w:pPr>
        <w:tabs>
          <w:tab w:val="num" w:pos="1572"/>
        </w:tabs>
        <w:ind w:left="157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27" w15:restartNumberingAfterBreak="0">
    <w:nsid w:val="7E7F1D45"/>
    <w:multiLevelType w:val="multilevel"/>
    <w:tmpl w:val="AA7251FE"/>
    <w:lvl w:ilvl="0">
      <w:start w:val="1"/>
      <w:numFmt w:val="decimal"/>
      <w:pStyle w:val="NADPIS1OM"/>
      <w:lvlText w:val="B.%1"/>
      <w:lvlJc w:val="left"/>
      <w:pPr>
        <w:tabs>
          <w:tab w:val="num" w:pos="1418"/>
        </w:tabs>
        <w:ind w:left="1850" w:hanging="432"/>
      </w:pPr>
      <w:rPr>
        <w:rFonts w:hint="default"/>
      </w:rPr>
    </w:lvl>
    <w:lvl w:ilvl="1">
      <w:start w:val="1"/>
      <w:numFmt w:val="decimal"/>
      <w:pStyle w:val="NADPIS2OM"/>
      <w:lvlText w:val="B.%1.%2"/>
      <w:lvlJc w:val="left"/>
      <w:pPr>
        <w:tabs>
          <w:tab w:val="num" w:pos="1994"/>
        </w:tabs>
        <w:ind w:left="1994" w:hanging="576"/>
      </w:pPr>
      <w:rPr>
        <w:rFonts w:hint="default"/>
      </w:rPr>
    </w:lvl>
    <w:lvl w:ilvl="2">
      <w:start w:val="1"/>
      <w:numFmt w:val="decimal"/>
      <w:pStyle w:val="NADPIS3OM"/>
      <w:lvlText w:val="B.%1.%2.%3"/>
      <w:lvlJc w:val="left"/>
      <w:pPr>
        <w:tabs>
          <w:tab w:val="num" w:pos="2138"/>
        </w:tabs>
        <w:ind w:left="2138" w:hanging="720"/>
      </w:pPr>
      <w:rPr>
        <w:rFonts w:hint="default"/>
      </w:rPr>
    </w:lvl>
    <w:lvl w:ilvl="3">
      <w:start w:val="1"/>
      <w:numFmt w:val="decimal"/>
      <w:lvlRestart w:val="0"/>
      <w:lvlText w:val="B.%1.%2.%3.%4"/>
      <w:lvlJc w:val="left"/>
      <w:pPr>
        <w:tabs>
          <w:tab w:val="num" w:pos="1560"/>
        </w:tabs>
        <w:ind w:left="1560" w:hanging="142"/>
      </w:pPr>
      <w:rPr>
        <w:rFonts w:hint="default"/>
      </w:rPr>
    </w:lvl>
    <w:lvl w:ilvl="4">
      <w:start w:val="1"/>
      <w:numFmt w:val="decimal"/>
      <w:lvlText w:val="%1.%2.%3.%4.%5"/>
      <w:lvlJc w:val="left"/>
      <w:pPr>
        <w:tabs>
          <w:tab w:val="num" w:pos="2426"/>
        </w:tabs>
        <w:ind w:left="2426" w:hanging="1008"/>
      </w:pPr>
      <w:rPr>
        <w:rFonts w:hint="default"/>
      </w:rPr>
    </w:lvl>
    <w:lvl w:ilvl="5">
      <w:start w:val="1"/>
      <w:numFmt w:val="decimal"/>
      <w:lvlText w:val="%1.%2.%3.%4.%5.%6"/>
      <w:lvlJc w:val="left"/>
      <w:pPr>
        <w:tabs>
          <w:tab w:val="num" w:pos="2570"/>
        </w:tabs>
        <w:ind w:left="2570" w:hanging="1152"/>
      </w:pPr>
      <w:rPr>
        <w:rFonts w:hint="default"/>
      </w:rPr>
    </w:lvl>
    <w:lvl w:ilvl="6">
      <w:start w:val="1"/>
      <w:numFmt w:val="decimal"/>
      <w:lvlText w:val="%1.%2.%3.%4.%5.%6.%7"/>
      <w:lvlJc w:val="left"/>
      <w:pPr>
        <w:tabs>
          <w:tab w:val="num" w:pos="2714"/>
        </w:tabs>
        <w:ind w:left="2714" w:hanging="1296"/>
      </w:pPr>
      <w:rPr>
        <w:rFonts w:hint="default"/>
      </w:rPr>
    </w:lvl>
    <w:lvl w:ilvl="7">
      <w:start w:val="1"/>
      <w:numFmt w:val="decimal"/>
      <w:lvlText w:val="%1.%2.%3.%4.%5.%6.%7.%8"/>
      <w:lvlJc w:val="left"/>
      <w:pPr>
        <w:tabs>
          <w:tab w:val="num" w:pos="2858"/>
        </w:tabs>
        <w:ind w:left="2858" w:hanging="1440"/>
      </w:pPr>
      <w:rPr>
        <w:rFonts w:hint="default"/>
      </w:rPr>
    </w:lvl>
    <w:lvl w:ilvl="8">
      <w:start w:val="1"/>
      <w:numFmt w:val="decimal"/>
      <w:lvlText w:val="%1.%2.%3.%4.%5.%6.%7.%8.%9"/>
      <w:lvlJc w:val="left"/>
      <w:pPr>
        <w:tabs>
          <w:tab w:val="num" w:pos="3002"/>
        </w:tabs>
        <w:ind w:left="3002" w:hanging="1584"/>
      </w:pPr>
      <w:rPr>
        <w:rFonts w:hint="default"/>
      </w:rPr>
    </w:lvl>
  </w:abstractNum>
  <w:num w:numId="1" w16cid:durableId="1293512793">
    <w:abstractNumId w:val="14"/>
  </w:num>
  <w:num w:numId="2" w16cid:durableId="1649242169">
    <w:abstractNumId w:val="19"/>
  </w:num>
  <w:num w:numId="3" w16cid:durableId="1296332312">
    <w:abstractNumId w:val="10"/>
  </w:num>
  <w:num w:numId="4" w16cid:durableId="1759449800">
    <w:abstractNumId w:val="15"/>
  </w:num>
  <w:num w:numId="5" w16cid:durableId="13656798">
    <w:abstractNumId w:val="15"/>
  </w:num>
  <w:num w:numId="6" w16cid:durableId="520054459">
    <w:abstractNumId w:val="21"/>
  </w:num>
  <w:num w:numId="7" w16cid:durableId="38164945">
    <w:abstractNumId w:val="24"/>
  </w:num>
  <w:num w:numId="8" w16cid:durableId="523326834">
    <w:abstractNumId w:val="3"/>
  </w:num>
  <w:num w:numId="9" w16cid:durableId="483477332">
    <w:abstractNumId w:val="18"/>
  </w:num>
  <w:num w:numId="10" w16cid:durableId="1264217933">
    <w:abstractNumId w:val="6"/>
  </w:num>
  <w:num w:numId="11" w16cid:durableId="930772091">
    <w:abstractNumId w:val="27"/>
  </w:num>
  <w:num w:numId="12" w16cid:durableId="330178915">
    <w:abstractNumId w:val="26"/>
  </w:num>
  <w:num w:numId="13" w16cid:durableId="345207840">
    <w:abstractNumId w:val="11"/>
  </w:num>
  <w:num w:numId="14" w16cid:durableId="198445188">
    <w:abstractNumId w:val="11"/>
  </w:num>
  <w:num w:numId="15" w16cid:durableId="202208650">
    <w:abstractNumId w:val="9"/>
  </w:num>
  <w:num w:numId="16" w16cid:durableId="1567033260">
    <w:abstractNumId w:val="7"/>
  </w:num>
  <w:num w:numId="17" w16cid:durableId="1868130515">
    <w:abstractNumId w:val="20"/>
  </w:num>
  <w:num w:numId="18" w16cid:durableId="573783595">
    <w:abstractNumId w:val="22"/>
  </w:num>
  <w:num w:numId="19" w16cid:durableId="1389769575">
    <w:abstractNumId w:val="5"/>
  </w:num>
  <w:num w:numId="20" w16cid:durableId="297687470">
    <w:abstractNumId w:val="17"/>
  </w:num>
  <w:num w:numId="21" w16cid:durableId="1768040478">
    <w:abstractNumId w:val="25"/>
  </w:num>
  <w:num w:numId="22" w16cid:durableId="1748764114">
    <w:abstractNumId w:val="1"/>
  </w:num>
  <w:num w:numId="23" w16cid:durableId="1926525492">
    <w:abstractNumId w:val="2"/>
  </w:num>
  <w:num w:numId="24" w16cid:durableId="1619144903">
    <w:abstractNumId w:val="12"/>
  </w:num>
  <w:num w:numId="25" w16cid:durableId="340856774">
    <w:abstractNumId w:val="4"/>
  </w:num>
  <w:num w:numId="26" w16cid:durableId="52625573">
    <w:abstractNumId w:val="13"/>
  </w:num>
  <w:num w:numId="27" w16cid:durableId="126777466">
    <w:abstractNumId w:val="0"/>
  </w:num>
  <w:num w:numId="28" w16cid:durableId="501623321">
    <w:abstractNumId w:val="16"/>
  </w:num>
  <w:num w:numId="29" w16cid:durableId="913974881">
    <w:abstractNumId w:val="23"/>
  </w:num>
  <w:num w:numId="30" w16cid:durableId="16437293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AC"/>
    <w:rsid w:val="00001304"/>
    <w:rsid w:val="00003783"/>
    <w:rsid w:val="0000432D"/>
    <w:rsid w:val="000060EC"/>
    <w:rsid w:val="00006287"/>
    <w:rsid w:val="00006C75"/>
    <w:rsid w:val="000072CC"/>
    <w:rsid w:val="0001225B"/>
    <w:rsid w:val="00012AE0"/>
    <w:rsid w:val="0001505D"/>
    <w:rsid w:val="00015EB9"/>
    <w:rsid w:val="0002005A"/>
    <w:rsid w:val="000235D4"/>
    <w:rsid w:val="00024E5B"/>
    <w:rsid w:val="000258CE"/>
    <w:rsid w:val="00025C24"/>
    <w:rsid w:val="0002602E"/>
    <w:rsid w:val="000265AC"/>
    <w:rsid w:val="000273B7"/>
    <w:rsid w:val="0003015E"/>
    <w:rsid w:val="00031B62"/>
    <w:rsid w:val="00031EBB"/>
    <w:rsid w:val="00032A27"/>
    <w:rsid w:val="00033529"/>
    <w:rsid w:val="00033886"/>
    <w:rsid w:val="00034244"/>
    <w:rsid w:val="0003652D"/>
    <w:rsid w:val="00036628"/>
    <w:rsid w:val="00040602"/>
    <w:rsid w:val="00040BD0"/>
    <w:rsid w:val="0004193E"/>
    <w:rsid w:val="00041B43"/>
    <w:rsid w:val="00042C8E"/>
    <w:rsid w:val="0004381F"/>
    <w:rsid w:val="000447A0"/>
    <w:rsid w:val="00046D9E"/>
    <w:rsid w:val="00050440"/>
    <w:rsid w:val="00051E21"/>
    <w:rsid w:val="00053DCD"/>
    <w:rsid w:val="0005413B"/>
    <w:rsid w:val="000545B8"/>
    <w:rsid w:val="00055B70"/>
    <w:rsid w:val="000565E8"/>
    <w:rsid w:val="00056915"/>
    <w:rsid w:val="00056B97"/>
    <w:rsid w:val="00056F4E"/>
    <w:rsid w:val="0005734E"/>
    <w:rsid w:val="00060D7A"/>
    <w:rsid w:val="0006241C"/>
    <w:rsid w:val="0006262C"/>
    <w:rsid w:val="000636EA"/>
    <w:rsid w:val="000644C1"/>
    <w:rsid w:val="00064ED5"/>
    <w:rsid w:val="0006526A"/>
    <w:rsid w:val="00066CE2"/>
    <w:rsid w:val="00071654"/>
    <w:rsid w:val="00072121"/>
    <w:rsid w:val="0007298F"/>
    <w:rsid w:val="000743E7"/>
    <w:rsid w:val="00074FC1"/>
    <w:rsid w:val="0007637C"/>
    <w:rsid w:val="00080684"/>
    <w:rsid w:val="0008311B"/>
    <w:rsid w:val="0008462E"/>
    <w:rsid w:val="00086B0E"/>
    <w:rsid w:val="000913D6"/>
    <w:rsid w:val="0009351E"/>
    <w:rsid w:val="0009473F"/>
    <w:rsid w:val="00095F36"/>
    <w:rsid w:val="000A1F33"/>
    <w:rsid w:val="000A2C6E"/>
    <w:rsid w:val="000A37E4"/>
    <w:rsid w:val="000A5DFE"/>
    <w:rsid w:val="000A6190"/>
    <w:rsid w:val="000A68E6"/>
    <w:rsid w:val="000B0B81"/>
    <w:rsid w:val="000B23AC"/>
    <w:rsid w:val="000B23BD"/>
    <w:rsid w:val="000B77BB"/>
    <w:rsid w:val="000C2004"/>
    <w:rsid w:val="000C21C7"/>
    <w:rsid w:val="000C358D"/>
    <w:rsid w:val="000C35D3"/>
    <w:rsid w:val="000C42FA"/>
    <w:rsid w:val="000C5D50"/>
    <w:rsid w:val="000C5EA9"/>
    <w:rsid w:val="000C6494"/>
    <w:rsid w:val="000C6B6B"/>
    <w:rsid w:val="000C6D32"/>
    <w:rsid w:val="000C7918"/>
    <w:rsid w:val="000D1758"/>
    <w:rsid w:val="000D25EB"/>
    <w:rsid w:val="000D4573"/>
    <w:rsid w:val="000D474B"/>
    <w:rsid w:val="000D54E1"/>
    <w:rsid w:val="000D5FDF"/>
    <w:rsid w:val="000D6503"/>
    <w:rsid w:val="000D73D3"/>
    <w:rsid w:val="000D7E8A"/>
    <w:rsid w:val="000E061E"/>
    <w:rsid w:val="000E1132"/>
    <w:rsid w:val="000E1D84"/>
    <w:rsid w:val="000E3FDA"/>
    <w:rsid w:val="000E492C"/>
    <w:rsid w:val="000E4ABC"/>
    <w:rsid w:val="000E554E"/>
    <w:rsid w:val="000F115B"/>
    <w:rsid w:val="000F2006"/>
    <w:rsid w:val="000F244A"/>
    <w:rsid w:val="000F78F8"/>
    <w:rsid w:val="00101409"/>
    <w:rsid w:val="00101881"/>
    <w:rsid w:val="00101D7F"/>
    <w:rsid w:val="00102315"/>
    <w:rsid w:val="001049F7"/>
    <w:rsid w:val="001054EB"/>
    <w:rsid w:val="00105A85"/>
    <w:rsid w:val="00106E95"/>
    <w:rsid w:val="00113177"/>
    <w:rsid w:val="0011452A"/>
    <w:rsid w:val="00114E64"/>
    <w:rsid w:val="00115446"/>
    <w:rsid w:val="001155A0"/>
    <w:rsid w:val="00116125"/>
    <w:rsid w:val="00116691"/>
    <w:rsid w:val="0011761D"/>
    <w:rsid w:val="00120BF5"/>
    <w:rsid w:val="0012270A"/>
    <w:rsid w:val="0012304A"/>
    <w:rsid w:val="0012322F"/>
    <w:rsid w:val="00124C13"/>
    <w:rsid w:val="0012505C"/>
    <w:rsid w:val="00125E26"/>
    <w:rsid w:val="00126223"/>
    <w:rsid w:val="00127188"/>
    <w:rsid w:val="00131ED1"/>
    <w:rsid w:val="001355F2"/>
    <w:rsid w:val="001422D4"/>
    <w:rsid w:val="00146A9E"/>
    <w:rsid w:val="0014792F"/>
    <w:rsid w:val="0015059F"/>
    <w:rsid w:val="00153633"/>
    <w:rsid w:val="0015377A"/>
    <w:rsid w:val="001545ED"/>
    <w:rsid w:val="001567F5"/>
    <w:rsid w:val="00164ABF"/>
    <w:rsid w:val="00167657"/>
    <w:rsid w:val="00170E1C"/>
    <w:rsid w:val="001730A9"/>
    <w:rsid w:val="00173F9C"/>
    <w:rsid w:val="0017498E"/>
    <w:rsid w:val="00177830"/>
    <w:rsid w:val="0018034B"/>
    <w:rsid w:val="00183B6E"/>
    <w:rsid w:val="00183E8D"/>
    <w:rsid w:val="00184B62"/>
    <w:rsid w:val="00185A48"/>
    <w:rsid w:val="0018603C"/>
    <w:rsid w:val="00190CEB"/>
    <w:rsid w:val="00191488"/>
    <w:rsid w:val="00192948"/>
    <w:rsid w:val="00194B6D"/>
    <w:rsid w:val="0019584D"/>
    <w:rsid w:val="001959B9"/>
    <w:rsid w:val="001966EE"/>
    <w:rsid w:val="001A1089"/>
    <w:rsid w:val="001A18BF"/>
    <w:rsid w:val="001A1B76"/>
    <w:rsid w:val="001A2996"/>
    <w:rsid w:val="001A33B8"/>
    <w:rsid w:val="001A52B6"/>
    <w:rsid w:val="001A5943"/>
    <w:rsid w:val="001A6E01"/>
    <w:rsid w:val="001B0517"/>
    <w:rsid w:val="001B0FF3"/>
    <w:rsid w:val="001B277A"/>
    <w:rsid w:val="001B495E"/>
    <w:rsid w:val="001B5FEE"/>
    <w:rsid w:val="001B6358"/>
    <w:rsid w:val="001B7886"/>
    <w:rsid w:val="001B7A6B"/>
    <w:rsid w:val="001C37B1"/>
    <w:rsid w:val="001C6414"/>
    <w:rsid w:val="001D31FB"/>
    <w:rsid w:val="001D3A62"/>
    <w:rsid w:val="001D4759"/>
    <w:rsid w:val="001D4A85"/>
    <w:rsid w:val="001D577D"/>
    <w:rsid w:val="001D7EFE"/>
    <w:rsid w:val="001E2128"/>
    <w:rsid w:val="001E32CB"/>
    <w:rsid w:val="001E4F64"/>
    <w:rsid w:val="001E6516"/>
    <w:rsid w:val="001E768A"/>
    <w:rsid w:val="001F02FF"/>
    <w:rsid w:val="001F2674"/>
    <w:rsid w:val="001F3E9B"/>
    <w:rsid w:val="001F5B4D"/>
    <w:rsid w:val="001F7453"/>
    <w:rsid w:val="002003A7"/>
    <w:rsid w:val="00201289"/>
    <w:rsid w:val="002012B4"/>
    <w:rsid w:val="00204D4D"/>
    <w:rsid w:val="00205EF9"/>
    <w:rsid w:val="002061CF"/>
    <w:rsid w:val="0020679F"/>
    <w:rsid w:val="00206F1A"/>
    <w:rsid w:val="002076D2"/>
    <w:rsid w:val="0020781E"/>
    <w:rsid w:val="00210CF8"/>
    <w:rsid w:val="0021126F"/>
    <w:rsid w:val="00211486"/>
    <w:rsid w:val="002120BF"/>
    <w:rsid w:val="00212123"/>
    <w:rsid w:val="0021280E"/>
    <w:rsid w:val="0021424B"/>
    <w:rsid w:val="0021443C"/>
    <w:rsid w:val="00216D33"/>
    <w:rsid w:val="0022082C"/>
    <w:rsid w:val="00220AEF"/>
    <w:rsid w:val="00221FA6"/>
    <w:rsid w:val="00224F53"/>
    <w:rsid w:val="002252A9"/>
    <w:rsid w:val="0022597A"/>
    <w:rsid w:val="00226A6A"/>
    <w:rsid w:val="00226FE1"/>
    <w:rsid w:val="00227AAE"/>
    <w:rsid w:val="00233A58"/>
    <w:rsid w:val="002345AA"/>
    <w:rsid w:val="00234B54"/>
    <w:rsid w:val="00240A5D"/>
    <w:rsid w:val="00240C9F"/>
    <w:rsid w:val="00240EB2"/>
    <w:rsid w:val="00241842"/>
    <w:rsid w:val="002421D7"/>
    <w:rsid w:val="0024247A"/>
    <w:rsid w:val="00243847"/>
    <w:rsid w:val="002448E6"/>
    <w:rsid w:val="002454CB"/>
    <w:rsid w:val="00245865"/>
    <w:rsid w:val="00246F6C"/>
    <w:rsid w:val="002473AA"/>
    <w:rsid w:val="00251E15"/>
    <w:rsid w:val="00252A8B"/>
    <w:rsid w:val="00253BB5"/>
    <w:rsid w:val="00254BA0"/>
    <w:rsid w:val="0025655A"/>
    <w:rsid w:val="00256BE5"/>
    <w:rsid w:val="00256D4B"/>
    <w:rsid w:val="00257FDD"/>
    <w:rsid w:val="00260082"/>
    <w:rsid w:val="00260FD8"/>
    <w:rsid w:val="00261536"/>
    <w:rsid w:val="00261D3E"/>
    <w:rsid w:val="0026267A"/>
    <w:rsid w:val="002626F0"/>
    <w:rsid w:val="00263A84"/>
    <w:rsid w:val="00264E0E"/>
    <w:rsid w:val="00266761"/>
    <w:rsid w:val="0027038D"/>
    <w:rsid w:val="00272027"/>
    <w:rsid w:val="00275C2C"/>
    <w:rsid w:val="00277E0B"/>
    <w:rsid w:val="00280E9B"/>
    <w:rsid w:val="00281478"/>
    <w:rsid w:val="00282577"/>
    <w:rsid w:val="00285358"/>
    <w:rsid w:val="002907ED"/>
    <w:rsid w:val="00291839"/>
    <w:rsid w:val="002924DA"/>
    <w:rsid w:val="00293D12"/>
    <w:rsid w:val="002943C4"/>
    <w:rsid w:val="00296BF4"/>
    <w:rsid w:val="002A03E8"/>
    <w:rsid w:val="002A14E6"/>
    <w:rsid w:val="002A26B7"/>
    <w:rsid w:val="002A2DD8"/>
    <w:rsid w:val="002A64A5"/>
    <w:rsid w:val="002A6DA3"/>
    <w:rsid w:val="002A774C"/>
    <w:rsid w:val="002A7959"/>
    <w:rsid w:val="002B0E50"/>
    <w:rsid w:val="002B39D9"/>
    <w:rsid w:val="002B52BC"/>
    <w:rsid w:val="002C046E"/>
    <w:rsid w:val="002C17B5"/>
    <w:rsid w:val="002C3071"/>
    <w:rsid w:val="002C51EA"/>
    <w:rsid w:val="002C76FA"/>
    <w:rsid w:val="002C7811"/>
    <w:rsid w:val="002C79A8"/>
    <w:rsid w:val="002D040C"/>
    <w:rsid w:val="002D19C1"/>
    <w:rsid w:val="002D1B26"/>
    <w:rsid w:val="002D2317"/>
    <w:rsid w:val="002D3DE4"/>
    <w:rsid w:val="002D50A2"/>
    <w:rsid w:val="002D6651"/>
    <w:rsid w:val="002D6A93"/>
    <w:rsid w:val="002D7361"/>
    <w:rsid w:val="002E0459"/>
    <w:rsid w:val="002E33C6"/>
    <w:rsid w:val="002E403E"/>
    <w:rsid w:val="002F0EDC"/>
    <w:rsid w:val="002F0FFC"/>
    <w:rsid w:val="002F6047"/>
    <w:rsid w:val="002F6307"/>
    <w:rsid w:val="002F7E87"/>
    <w:rsid w:val="00301016"/>
    <w:rsid w:val="00301822"/>
    <w:rsid w:val="00305D87"/>
    <w:rsid w:val="00307156"/>
    <w:rsid w:val="0030736B"/>
    <w:rsid w:val="0031193F"/>
    <w:rsid w:val="003137B2"/>
    <w:rsid w:val="00313C37"/>
    <w:rsid w:val="003154E0"/>
    <w:rsid w:val="003204FF"/>
    <w:rsid w:val="0032062A"/>
    <w:rsid w:val="0032313E"/>
    <w:rsid w:val="00325DB7"/>
    <w:rsid w:val="00325E65"/>
    <w:rsid w:val="00327C66"/>
    <w:rsid w:val="00327CB0"/>
    <w:rsid w:val="00330407"/>
    <w:rsid w:val="0033059A"/>
    <w:rsid w:val="003318D4"/>
    <w:rsid w:val="00332355"/>
    <w:rsid w:val="00332E6A"/>
    <w:rsid w:val="0033413A"/>
    <w:rsid w:val="003357EB"/>
    <w:rsid w:val="00335D21"/>
    <w:rsid w:val="00340FFE"/>
    <w:rsid w:val="0034194F"/>
    <w:rsid w:val="00342D36"/>
    <w:rsid w:val="00345555"/>
    <w:rsid w:val="00345865"/>
    <w:rsid w:val="0034654D"/>
    <w:rsid w:val="0034769C"/>
    <w:rsid w:val="0034779B"/>
    <w:rsid w:val="00350195"/>
    <w:rsid w:val="00350445"/>
    <w:rsid w:val="003516B7"/>
    <w:rsid w:val="00351C74"/>
    <w:rsid w:val="00354ABA"/>
    <w:rsid w:val="00356907"/>
    <w:rsid w:val="003613C1"/>
    <w:rsid w:val="003623D9"/>
    <w:rsid w:val="003623E6"/>
    <w:rsid w:val="0036312B"/>
    <w:rsid w:val="00364020"/>
    <w:rsid w:val="00365030"/>
    <w:rsid w:val="0036510A"/>
    <w:rsid w:val="00367B6F"/>
    <w:rsid w:val="00367ECC"/>
    <w:rsid w:val="003720CE"/>
    <w:rsid w:val="00376415"/>
    <w:rsid w:val="00376AB3"/>
    <w:rsid w:val="003813DF"/>
    <w:rsid w:val="00381C4B"/>
    <w:rsid w:val="00381CA7"/>
    <w:rsid w:val="00381E88"/>
    <w:rsid w:val="0038292D"/>
    <w:rsid w:val="00383EC2"/>
    <w:rsid w:val="00385504"/>
    <w:rsid w:val="00386BFB"/>
    <w:rsid w:val="00392A38"/>
    <w:rsid w:val="00393A7A"/>
    <w:rsid w:val="00393BE8"/>
    <w:rsid w:val="00395417"/>
    <w:rsid w:val="003A158C"/>
    <w:rsid w:val="003A1E62"/>
    <w:rsid w:val="003A438A"/>
    <w:rsid w:val="003A68BF"/>
    <w:rsid w:val="003A7CD9"/>
    <w:rsid w:val="003B0DA3"/>
    <w:rsid w:val="003B116D"/>
    <w:rsid w:val="003B13DB"/>
    <w:rsid w:val="003B2135"/>
    <w:rsid w:val="003B24DE"/>
    <w:rsid w:val="003B3A9C"/>
    <w:rsid w:val="003B72A8"/>
    <w:rsid w:val="003C03F2"/>
    <w:rsid w:val="003C1413"/>
    <w:rsid w:val="003C19C7"/>
    <w:rsid w:val="003C2706"/>
    <w:rsid w:val="003C2A18"/>
    <w:rsid w:val="003C30F8"/>
    <w:rsid w:val="003C5162"/>
    <w:rsid w:val="003C72C3"/>
    <w:rsid w:val="003D052D"/>
    <w:rsid w:val="003D0547"/>
    <w:rsid w:val="003D0643"/>
    <w:rsid w:val="003D2861"/>
    <w:rsid w:val="003E01C8"/>
    <w:rsid w:val="003E27A2"/>
    <w:rsid w:val="003E368F"/>
    <w:rsid w:val="003E370F"/>
    <w:rsid w:val="003E3773"/>
    <w:rsid w:val="003F019F"/>
    <w:rsid w:val="003F24D6"/>
    <w:rsid w:val="003F68EF"/>
    <w:rsid w:val="003F7823"/>
    <w:rsid w:val="003F7C5C"/>
    <w:rsid w:val="0040147D"/>
    <w:rsid w:val="00401606"/>
    <w:rsid w:val="004022F8"/>
    <w:rsid w:val="00403918"/>
    <w:rsid w:val="0040646F"/>
    <w:rsid w:val="00407111"/>
    <w:rsid w:val="0041039A"/>
    <w:rsid w:val="00410934"/>
    <w:rsid w:val="00411692"/>
    <w:rsid w:val="0041405A"/>
    <w:rsid w:val="00416121"/>
    <w:rsid w:val="00417176"/>
    <w:rsid w:val="00417B6F"/>
    <w:rsid w:val="00420D53"/>
    <w:rsid w:val="00420EF2"/>
    <w:rsid w:val="004210E2"/>
    <w:rsid w:val="00422E3D"/>
    <w:rsid w:val="00424312"/>
    <w:rsid w:val="004248C8"/>
    <w:rsid w:val="00425992"/>
    <w:rsid w:val="0042695E"/>
    <w:rsid w:val="004271A6"/>
    <w:rsid w:val="00432D1A"/>
    <w:rsid w:val="00433A0B"/>
    <w:rsid w:val="004348D2"/>
    <w:rsid w:val="00434E8D"/>
    <w:rsid w:val="004351CD"/>
    <w:rsid w:val="00436985"/>
    <w:rsid w:val="00441708"/>
    <w:rsid w:val="00441E4A"/>
    <w:rsid w:val="00442331"/>
    <w:rsid w:val="0044326B"/>
    <w:rsid w:val="00444C7B"/>
    <w:rsid w:val="004454C3"/>
    <w:rsid w:val="00445585"/>
    <w:rsid w:val="0044563E"/>
    <w:rsid w:val="0045031C"/>
    <w:rsid w:val="00450DC3"/>
    <w:rsid w:val="00452878"/>
    <w:rsid w:val="00454D4F"/>
    <w:rsid w:val="00455956"/>
    <w:rsid w:val="00455B2F"/>
    <w:rsid w:val="00456D1D"/>
    <w:rsid w:val="00460994"/>
    <w:rsid w:val="00463044"/>
    <w:rsid w:val="004636BC"/>
    <w:rsid w:val="004644F2"/>
    <w:rsid w:val="00466C57"/>
    <w:rsid w:val="00467D75"/>
    <w:rsid w:val="00470197"/>
    <w:rsid w:val="00470D23"/>
    <w:rsid w:val="00471290"/>
    <w:rsid w:val="00472335"/>
    <w:rsid w:val="0047265C"/>
    <w:rsid w:val="00474E06"/>
    <w:rsid w:val="00477081"/>
    <w:rsid w:val="0048495A"/>
    <w:rsid w:val="00492873"/>
    <w:rsid w:val="00493C35"/>
    <w:rsid w:val="00493D05"/>
    <w:rsid w:val="0049457C"/>
    <w:rsid w:val="00496E49"/>
    <w:rsid w:val="00497999"/>
    <w:rsid w:val="004A1326"/>
    <w:rsid w:val="004A1775"/>
    <w:rsid w:val="004A427C"/>
    <w:rsid w:val="004A5433"/>
    <w:rsid w:val="004A5676"/>
    <w:rsid w:val="004A69E0"/>
    <w:rsid w:val="004A6F49"/>
    <w:rsid w:val="004A7B05"/>
    <w:rsid w:val="004A7C91"/>
    <w:rsid w:val="004B2C0C"/>
    <w:rsid w:val="004B3649"/>
    <w:rsid w:val="004B4288"/>
    <w:rsid w:val="004B4B78"/>
    <w:rsid w:val="004B4BDB"/>
    <w:rsid w:val="004B6697"/>
    <w:rsid w:val="004B6B46"/>
    <w:rsid w:val="004C0094"/>
    <w:rsid w:val="004C550A"/>
    <w:rsid w:val="004C7395"/>
    <w:rsid w:val="004C7CC6"/>
    <w:rsid w:val="004C7E88"/>
    <w:rsid w:val="004D26D9"/>
    <w:rsid w:val="004D29BC"/>
    <w:rsid w:val="004E2A69"/>
    <w:rsid w:val="004E2D6E"/>
    <w:rsid w:val="004E7887"/>
    <w:rsid w:val="004F0B37"/>
    <w:rsid w:val="004F28E2"/>
    <w:rsid w:val="004F2EB2"/>
    <w:rsid w:val="004F3D96"/>
    <w:rsid w:val="004F4C09"/>
    <w:rsid w:val="004F55E5"/>
    <w:rsid w:val="004F7BD4"/>
    <w:rsid w:val="00502774"/>
    <w:rsid w:val="005040D6"/>
    <w:rsid w:val="00505074"/>
    <w:rsid w:val="005101C6"/>
    <w:rsid w:val="00510624"/>
    <w:rsid w:val="00511B94"/>
    <w:rsid w:val="00515317"/>
    <w:rsid w:val="005153B6"/>
    <w:rsid w:val="00515791"/>
    <w:rsid w:val="005169FB"/>
    <w:rsid w:val="00516BCF"/>
    <w:rsid w:val="00517AA1"/>
    <w:rsid w:val="00520713"/>
    <w:rsid w:val="0052149A"/>
    <w:rsid w:val="00525EA0"/>
    <w:rsid w:val="00526D0F"/>
    <w:rsid w:val="00530EEE"/>
    <w:rsid w:val="005339AD"/>
    <w:rsid w:val="0053572D"/>
    <w:rsid w:val="005374D4"/>
    <w:rsid w:val="0054223E"/>
    <w:rsid w:val="00547E09"/>
    <w:rsid w:val="00550FB6"/>
    <w:rsid w:val="00553078"/>
    <w:rsid w:val="0055391F"/>
    <w:rsid w:val="00554752"/>
    <w:rsid w:val="00554CF9"/>
    <w:rsid w:val="00560682"/>
    <w:rsid w:val="00561534"/>
    <w:rsid w:val="00561C63"/>
    <w:rsid w:val="00562CDE"/>
    <w:rsid w:val="00563B38"/>
    <w:rsid w:val="00565C26"/>
    <w:rsid w:val="0056762E"/>
    <w:rsid w:val="00567942"/>
    <w:rsid w:val="0057056E"/>
    <w:rsid w:val="005733AD"/>
    <w:rsid w:val="005734A5"/>
    <w:rsid w:val="005742F5"/>
    <w:rsid w:val="0057544F"/>
    <w:rsid w:val="0057676A"/>
    <w:rsid w:val="005819D4"/>
    <w:rsid w:val="00581BF7"/>
    <w:rsid w:val="00583286"/>
    <w:rsid w:val="005847DF"/>
    <w:rsid w:val="00586573"/>
    <w:rsid w:val="005915F8"/>
    <w:rsid w:val="00594D4B"/>
    <w:rsid w:val="005953C7"/>
    <w:rsid w:val="005A0397"/>
    <w:rsid w:val="005A23AE"/>
    <w:rsid w:val="005A2ED0"/>
    <w:rsid w:val="005A60C0"/>
    <w:rsid w:val="005B0C7D"/>
    <w:rsid w:val="005B175D"/>
    <w:rsid w:val="005B4413"/>
    <w:rsid w:val="005B4CD4"/>
    <w:rsid w:val="005B6B83"/>
    <w:rsid w:val="005B756A"/>
    <w:rsid w:val="005C0372"/>
    <w:rsid w:val="005C36C8"/>
    <w:rsid w:val="005C48BF"/>
    <w:rsid w:val="005C5282"/>
    <w:rsid w:val="005C63DA"/>
    <w:rsid w:val="005C6D10"/>
    <w:rsid w:val="005C7EB1"/>
    <w:rsid w:val="005D09C4"/>
    <w:rsid w:val="005D0E21"/>
    <w:rsid w:val="005D2F72"/>
    <w:rsid w:val="005D4085"/>
    <w:rsid w:val="005D50F6"/>
    <w:rsid w:val="005D51B6"/>
    <w:rsid w:val="005D6640"/>
    <w:rsid w:val="005D6CEF"/>
    <w:rsid w:val="005E15DA"/>
    <w:rsid w:val="005E2187"/>
    <w:rsid w:val="005E229D"/>
    <w:rsid w:val="005E36BF"/>
    <w:rsid w:val="005E7A71"/>
    <w:rsid w:val="005F1109"/>
    <w:rsid w:val="005F4684"/>
    <w:rsid w:val="005F4CE2"/>
    <w:rsid w:val="005F6D61"/>
    <w:rsid w:val="005F7144"/>
    <w:rsid w:val="00600379"/>
    <w:rsid w:val="00600B31"/>
    <w:rsid w:val="00602E9A"/>
    <w:rsid w:val="006035BA"/>
    <w:rsid w:val="0060371F"/>
    <w:rsid w:val="00605E0F"/>
    <w:rsid w:val="0060630B"/>
    <w:rsid w:val="00616054"/>
    <w:rsid w:val="00617805"/>
    <w:rsid w:val="00617860"/>
    <w:rsid w:val="00617D2B"/>
    <w:rsid w:val="00621E14"/>
    <w:rsid w:val="00622066"/>
    <w:rsid w:val="00623E06"/>
    <w:rsid w:val="0062556D"/>
    <w:rsid w:val="0062578B"/>
    <w:rsid w:val="006323E4"/>
    <w:rsid w:val="00635B36"/>
    <w:rsid w:val="00637B74"/>
    <w:rsid w:val="00641D8D"/>
    <w:rsid w:val="00643938"/>
    <w:rsid w:val="00644F6D"/>
    <w:rsid w:val="0064637A"/>
    <w:rsid w:val="006501F0"/>
    <w:rsid w:val="00652E59"/>
    <w:rsid w:val="006549F8"/>
    <w:rsid w:val="00656717"/>
    <w:rsid w:val="006627E5"/>
    <w:rsid w:val="006635C8"/>
    <w:rsid w:val="00664FC7"/>
    <w:rsid w:val="0066554F"/>
    <w:rsid w:val="006655E1"/>
    <w:rsid w:val="00667CA3"/>
    <w:rsid w:val="0067015E"/>
    <w:rsid w:val="00670A5E"/>
    <w:rsid w:val="00670EEB"/>
    <w:rsid w:val="0067160B"/>
    <w:rsid w:val="00671845"/>
    <w:rsid w:val="00671A81"/>
    <w:rsid w:val="0067300E"/>
    <w:rsid w:val="006754D7"/>
    <w:rsid w:val="00675663"/>
    <w:rsid w:val="00681A3C"/>
    <w:rsid w:val="0068237F"/>
    <w:rsid w:val="006847C9"/>
    <w:rsid w:val="00685009"/>
    <w:rsid w:val="00686D23"/>
    <w:rsid w:val="00690204"/>
    <w:rsid w:val="006907EF"/>
    <w:rsid w:val="006927CC"/>
    <w:rsid w:val="00692EA9"/>
    <w:rsid w:val="00694D46"/>
    <w:rsid w:val="00695498"/>
    <w:rsid w:val="006A14EC"/>
    <w:rsid w:val="006A49C8"/>
    <w:rsid w:val="006B0DC2"/>
    <w:rsid w:val="006B2A80"/>
    <w:rsid w:val="006B2FAA"/>
    <w:rsid w:val="006B3171"/>
    <w:rsid w:val="006B3618"/>
    <w:rsid w:val="006B3D52"/>
    <w:rsid w:val="006B4A67"/>
    <w:rsid w:val="006B60CE"/>
    <w:rsid w:val="006B6376"/>
    <w:rsid w:val="006B649B"/>
    <w:rsid w:val="006C0238"/>
    <w:rsid w:val="006C183F"/>
    <w:rsid w:val="006C3C6B"/>
    <w:rsid w:val="006C6BE2"/>
    <w:rsid w:val="006C77EC"/>
    <w:rsid w:val="006D041E"/>
    <w:rsid w:val="006D147A"/>
    <w:rsid w:val="006D1629"/>
    <w:rsid w:val="006D1BB0"/>
    <w:rsid w:val="006D2865"/>
    <w:rsid w:val="006D2A13"/>
    <w:rsid w:val="006D3D0D"/>
    <w:rsid w:val="006E08DD"/>
    <w:rsid w:val="006E1873"/>
    <w:rsid w:val="006E490C"/>
    <w:rsid w:val="006E5C3A"/>
    <w:rsid w:val="006E5E4C"/>
    <w:rsid w:val="006E7BED"/>
    <w:rsid w:val="006F1600"/>
    <w:rsid w:val="006F1EC4"/>
    <w:rsid w:val="006F2E8C"/>
    <w:rsid w:val="006F406F"/>
    <w:rsid w:val="006F4B15"/>
    <w:rsid w:val="006F4C78"/>
    <w:rsid w:val="006F5CDD"/>
    <w:rsid w:val="006F659A"/>
    <w:rsid w:val="006F6760"/>
    <w:rsid w:val="006F7590"/>
    <w:rsid w:val="006F7870"/>
    <w:rsid w:val="0070101C"/>
    <w:rsid w:val="0070150A"/>
    <w:rsid w:val="0070172D"/>
    <w:rsid w:val="0070191E"/>
    <w:rsid w:val="00704723"/>
    <w:rsid w:val="00706535"/>
    <w:rsid w:val="00706A29"/>
    <w:rsid w:val="00707BBC"/>
    <w:rsid w:val="00710094"/>
    <w:rsid w:val="00712203"/>
    <w:rsid w:val="00712C6A"/>
    <w:rsid w:val="007139F9"/>
    <w:rsid w:val="0071553E"/>
    <w:rsid w:val="0071697E"/>
    <w:rsid w:val="00717509"/>
    <w:rsid w:val="00722D07"/>
    <w:rsid w:val="00723912"/>
    <w:rsid w:val="00723C97"/>
    <w:rsid w:val="007266C1"/>
    <w:rsid w:val="00726AAE"/>
    <w:rsid w:val="00730B95"/>
    <w:rsid w:val="007334A3"/>
    <w:rsid w:val="00733C18"/>
    <w:rsid w:val="0073530A"/>
    <w:rsid w:val="00740AEC"/>
    <w:rsid w:val="00740C88"/>
    <w:rsid w:val="00741BDD"/>
    <w:rsid w:val="00742F5F"/>
    <w:rsid w:val="00743668"/>
    <w:rsid w:val="00743713"/>
    <w:rsid w:val="00747EE6"/>
    <w:rsid w:val="00747F43"/>
    <w:rsid w:val="0075449E"/>
    <w:rsid w:val="00754D89"/>
    <w:rsid w:val="00755BE5"/>
    <w:rsid w:val="00761E22"/>
    <w:rsid w:val="00763085"/>
    <w:rsid w:val="00763F6F"/>
    <w:rsid w:val="00764E09"/>
    <w:rsid w:val="007654B1"/>
    <w:rsid w:val="00765B71"/>
    <w:rsid w:val="00766B98"/>
    <w:rsid w:val="00767F5D"/>
    <w:rsid w:val="00771E09"/>
    <w:rsid w:val="007729FA"/>
    <w:rsid w:val="007746E6"/>
    <w:rsid w:val="00776CFD"/>
    <w:rsid w:val="0077738D"/>
    <w:rsid w:val="007800B6"/>
    <w:rsid w:val="007834CE"/>
    <w:rsid w:val="00783618"/>
    <w:rsid w:val="007861BC"/>
    <w:rsid w:val="00786D4C"/>
    <w:rsid w:val="00790239"/>
    <w:rsid w:val="007911D2"/>
    <w:rsid w:val="00792BE5"/>
    <w:rsid w:val="007935EC"/>
    <w:rsid w:val="00795BB2"/>
    <w:rsid w:val="00795C18"/>
    <w:rsid w:val="007A3A71"/>
    <w:rsid w:val="007A51AF"/>
    <w:rsid w:val="007A7CBF"/>
    <w:rsid w:val="007B0AA9"/>
    <w:rsid w:val="007B158D"/>
    <w:rsid w:val="007B2C2A"/>
    <w:rsid w:val="007B3190"/>
    <w:rsid w:val="007B7EE8"/>
    <w:rsid w:val="007C0698"/>
    <w:rsid w:val="007C1238"/>
    <w:rsid w:val="007C19E1"/>
    <w:rsid w:val="007C1C82"/>
    <w:rsid w:val="007C23D4"/>
    <w:rsid w:val="007C3CF3"/>
    <w:rsid w:val="007C402D"/>
    <w:rsid w:val="007C5447"/>
    <w:rsid w:val="007C604C"/>
    <w:rsid w:val="007D0A75"/>
    <w:rsid w:val="007D16CA"/>
    <w:rsid w:val="007D4D64"/>
    <w:rsid w:val="007D76F2"/>
    <w:rsid w:val="007E18EF"/>
    <w:rsid w:val="007E3101"/>
    <w:rsid w:val="007E36E9"/>
    <w:rsid w:val="007E396A"/>
    <w:rsid w:val="007E58C7"/>
    <w:rsid w:val="007E74FE"/>
    <w:rsid w:val="007F1F43"/>
    <w:rsid w:val="007F2C38"/>
    <w:rsid w:val="007F32A9"/>
    <w:rsid w:val="007F3495"/>
    <w:rsid w:val="007F3870"/>
    <w:rsid w:val="007F6C32"/>
    <w:rsid w:val="007F6CF9"/>
    <w:rsid w:val="008050D7"/>
    <w:rsid w:val="00806B5F"/>
    <w:rsid w:val="008122A4"/>
    <w:rsid w:val="00815008"/>
    <w:rsid w:val="008154EF"/>
    <w:rsid w:val="008162D2"/>
    <w:rsid w:val="00817878"/>
    <w:rsid w:val="008208CF"/>
    <w:rsid w:val="00821317"/>
    <w:rsid w:val="00821C20"/>
    <w:rsid w:val="008232C4"/>
    <w:rsid w:val="008240DE"/>
    <w:rsid w:val="0082433A"/>
    <w:rsid w:val="008252FB"/>
    <w:rsid w:val="008256CC"/>
    <w:rsid w:val="008300D6"/>
    <w:rsid w:val="00835DDC"/>
    <w:rsid w:val="00835F1C"/>
    <w:rsid w:val="00836B53"/>
    <w:rsid w:val="0084089D"/>
    <w:rsid w:val="00841CC9"/>
    <w:rsid w:val="0084237F"/>
    <w:rsid w:val="0084313A"/>
    <w:rsid w:val="00843A83"/>
    <w:rsid w:val="00845006"/>
    <w:rsid w:val="0084514D"/>
    <w:rsid w:val="00845843"/>
    <w:rsid w:val="00847FD0"/>
    <w:rsid w:val="00851D59"/>
    <w:rsid w:val="008526C0"/>
    <w:rsid w:val="008530ED"/>
    <w:rsid w:val="008532CC"/>
    <w:rsid w:val="008613CD"/>
    <w:rsid w:val="00861483"/>
    <w:rsid w:val="00861FFB"/>
    <w:rsid w:val="00862820"/>
    <w:rsid w:val="00865884"/>
    <w:rsid w:val="00877B96"/>
    <w:rsid w:val="008824C6"/>
    <w:rsid w:val="008834D0"/>
    <w:rsid w:val="00883FE7"/>
    <w:rsid w:val="0088450A"/>
    <w:rsid w:val="00884829"/>
    <w:rsid w:val="008848E6"/>
    <w:rsid w:val="00891812"/>
    <w:rsid w:val="00892891"/>
    <w:rsid w:val="00894459"/>
    <w:rsid w:val="00895A61"/>
    <w:rsid w:val="008A0558"/>
    <w:rsid w:val="008A72E4"/>
    <w:rsid w:val="008B0A25"/>
    <w:rsid w:val="008B2DBE"/>
    <w:rsid w:val="008B5117"/>
    <w:rsid w:val="008B5E7C"/>
    <w:rsid w:val="008B614B"/>
    <w:rsid w:val="008B668A"/>
    <w:rsid w:val="008B6EFD"/>
    <w:rsid w:val="008B71DD"/>
    <w:rsid w:val="008C097E"/>
    <w:rsid w:val="008C251F"/>
    <w:rsid w:val="008C621C"/>
    <w:rsid w:val="008C7995"/>
    <w:rsid w:val="008D1CFA"/>
    <w:rsid w:val="008D1F7B"/>
    <w:rsid w:val="008E0ADF"/>
    <w:rsid w:val="008E2077"/>
    <w:rsid w:val="008E66AA"/>
    <w:rsid w:val="008E756E"/>
    <w:rsid w:val="008E7844"/>
    <w:rsid w:val="008F055A"/>
    <w:rsid w:val="008F2482"/>
    <w:rsid w:val="008F25EC"/>
    <w:rsid w:val="008F2D8A"/>
    <w:rsid w:val="008F451F"/>
    <w:rsid w:val="008F7E4E"/>
    <w:rsid w:val="009005E7"/>
    <w:rsid w:val="009011C7"/>
    <w:rsid w:val="009022FA"/>
    <w:rsid w:val="009029C2"/>
    <w:rsid w:val="009042C8"/>
    <w:rsid w:val="0090537A"/>
    <w:rsid w:val="00906EDC"/>
    <w:rsid w:val="009070B7"/>
    <w:rsid w:val="00914BE6"/>
    <w:rsid w:val="0091508E"/>
    <w:rsid w:val="00915669"/>
    <w:rsid w:val="009204D0"/>
    <w:rsid w:val="00921CBF"/>
    <w:rsid w:val="009226FF"/>
    <w:rsid w:val="00927284"/>
    <w:rsid w:val="0093020B"/>
    <w:rsid w:val="00930657"/>
    <w:rsid w:val="00930A74"/>
    <w:rsid w:val="00932CAD"/>
    <w:rsid w:val="0093510F"/>
    <w:rsid w:val="0093635A"/>
    <w:rsid w:val="009370DA"/>
    <w:rsid w:val="00937B79"/>
    <w:rsid w:val="00941B19"/>
    <w:rsid w:val="009446B5"/>
    <w:rsid w:val="009452F2"/>
    <w:rsid w:val="0094732E"/>
    <w:rsid w:val="0094791B"/>
    <w:rsid w:val="00951911"/>
    <w:rsid w:val="009546CA"/>
    <w:rsid w:val="0095519F"/>
    <w:rsid w:val="00960DC2"/>
    <w:rsid w:val="009613A4"/>
    <w:rsid w:val="009618BE"/>
    <w:rsid w:val="00961EE1"/>
    <w:rsid w:val="0096269E"/>
    <w:rsid w:val="00970201"/>
    <w:rsid w:val="0097075A"/>
    <w:rsid w:val="009708A8"/>
    <w:rsid w:val="00970C22"/>
    <w:rsid w:val="00972EAA"/>
    <w:rsid w:val="00972ED5"/>
    <w:rsid w:val="009777A1"/>
    <w:rsid w:val="00980575"/>
    <w:rsid w:val="009824A2"/>
    <w:rsid w:val="00983C85"/>
    <w:rsid w:val="009841F2"/>
    <w:rsid w:val="00984D5A"/>
    <w:rsid w:val="009860CF"/>
    <w:rsid w:val="00987212"/>
    <w:rsid w:val="009872DD"/>
    <w:rsid w:val="009930F1"/>
    <w:rsid w:val="00994A2F"/>
    <w:rsid w:val="009955B7"/>
    <w:rsid w:val="009A0768"/>
    <w:rsid w:val="009A1043"/>
    <w:rsid w:val="009A3ECE"/>
    <w:rsid w:val="009A45F6"/>
    <w:rsid w:val="009A6FF9"/>
    <w:rsid w:val="009A7204"/>
    <w:rsid w:val="009A7890"/>
    <w:rsid w:val="009B18B6"/>
    <w:rsid w:val="009B28EC"/>
    <w:rsid w:val="009B4036"/>
    <w:rsid w:val="009B5515"/>
    <w:rsid w:val="009B6D4A"/>
    <w:rsid w:val="009B7DE6"/>
    <w:rsid w:val="009B7E25"/>
    <w:rsid w:val="009C0960"/>
    <w:rsid w:val="009C2621"/>
    <w:rsid w:val="009C3943"/>
    <w:rsid w:val="009C5EFD"/>
    <w:rsid w:val="009D1B20"/>
    <w:rsid w:val="009D2277"/>
    <w:rsid w:val="009D3929"/>
    <w:rsid w:val="009D4FA9"/>
    <w:rsid w:val="009D6100"/>
    <w:rsid w:val="009D68D0"/>
    <w:rsid w:val="009D6CB7"/>
    <w:rsid w:val="009D6F99"/>
    <w:rsid w:val="009D7B1E"/>
    <w:rsid w:val="009E09CF"/>
    <w:rsid w:val="009E1CB4"/>
    <w:rsid w:val="009E287A"/>
    <w:rsid w:val="009E2C7A"/>
    <w:rsid w:val="009E3A39"/>
    <w:rsid w:val="009E5783"/>
    <w:rsid w:val="009E5F25"/>
    <w:rsid w:val="009E70CF"/>
    <w:rsid w:val="009F1E94"/>
    <w:rsid w:val="009F2048"/>
    <w:rsid w:val="009F257B"/>
    <w:rsid w:val="009F370F"/>
    <w:rsid w:val="009F4A94"/>
    <w:rsid w:val="009F61DB"/>
    <w:rsid w:val="009F7269"/>
    <w:rsid w:val="009F7E04"/>
    <w:rsid w:val="00A0392D"/>
    <w:rsid w:val="00A04290"/>
    <w:rsid w:val="00A1122A"/>
    <w:rsid w:val="00A1229E"/>
    <w:rsid w:val="00A13625"/>
    <w:rsid w:val="00A140B4"/>
    <w:rsid w:val="00A15199"/>
    <w:rsid w:val="00A15580"/>
    <w:rsid w:val="00A15C28"/>
    <w:rsid w:val="00A15E62"/>
    <w:rsid w:val="00A20725"/>
    <w:rsid w:val="00A22884"/>
    <w:rsid w:val="00A2395E"/>
    <w:rsid w:val="00A23DF9"/>
    <w:rsid w:val="00A2416A"/>
    <w:rsid w:val="00A26E10"/>
    <w:rsid w:val="00A27706"/>
    <w:rsid w:val="00A30F12"/>
    <w:rsid w:val="00A32759"/>
    <w:rsid w:val="00A3333A"/>
    <w:rsid w:val="00A339E7"/>
    <w:rsid w:val="00A346FB"/>
    <w:rsid w:val="00A35B72"/>
    <w:rsid w:val="00A35BAD"/>
    <w:rsid w:val="00A35EBF"/>
    <w:rsid w:val="00A3641F"/>
    <w:rsid w:val="00A377A1"/>
    <w:rsid w:val="00A410D1"/>
    <w:rsid w:val="00A44FBD"/>
    <w:rsid w:val="00A4509D"/>
    <w:rsid w:val="00A4528A"/>
    <w:rsid w:val="00A45F5B"/>
    <w:rsid w:val="00A45F62"/>
    <w:rsid w:val="00A5427E"/>
    <w:rsid w:val="00A552BF"/>
    <w:rsid w:val="00A55A1D"/>
    <w:rsid w:val="00A55B01"/>
    <w:rsid w:val="00A56346"/>
    <w:rsid w:val="00A57181"/>
    <w:rsid w:val="00A57646"/>
    <w:rsid w:val="00A60E4B"/>
    <w:rsid w:val="00A647FC"/>
    <w:rsid w:val="00A64893"/>
    <w:rsid w:val="00A6518E"/>
    <w:rsid w:val="00A65956"/>
    <w:rsid w:val="00A70D5D"/>
    <w:rsid w:val="00A713F3"/>
    <w:rsid w:val="00A723D6"/>
    <w:rsid w:val="00A73272"/>
    <w:rsid w:val="00A739A8"/>
    <w:rsid w:val="00A7438D"/>
    <w:rsid w:val="00A743DE"/>
    <w:rsid w:val="00A751E2"/>
    <w:rsid w:val="00A767A0"/>
    <w:rsid w:val="00A829D4"/>
    <w:rsid w:val="00A83C27"/>
    <w:rsid w:val="00A844A6"/>
    <w:rsid w:val="00A845EE"/>
    <w:rsid w:val="00A85B16"/>
    <w:rsid w:val="00A85E7D"/>
    <w:rsid w:val="00A8683C"/>
    <w:rsid w:val="00A86BF7"/>
    <w:rsid w:val="00A87CC4"/>
    <w:rsid w:val="00A87D8A"/>
    <w:rsid w:val="00A90124"/>
    <w:rsid w:val="00A902F0"/>
    <w:rsid w:val="00A93E65"/>
    <w:rsid w:val="00A97CCC"/>
    <w:rsid w:val="00AA0B59"/>
    <w:rsid w:val="00AA0FB4"/>
    <w:rsid w:val="00AA1581"/>
    <w:rsid w:val="00AA40C9"/>
    <w:rsid w:val="00AB0770"/>
    <w:rsid w:val="00AB0FB3"/>
    <w:rsid w:val="00AB1F47"/>
    <w:rsid w:val="00AB2358"/>
    <w:rsid w:val="00AB6870"/>
    <w:rsid w:val="00AB7AEE"/>
    <w:rsid w:val="00AC030C"/>
    <w:rsid w:val="00AC248E"/>
    <w:rsid w:val="00AC2C38"/>
    <w:rsid w:val="00AC4AF3"/>
    <w:rsid w:val="00AC5F99"/>
    <w:rsid w:val="00AD346C"/>
    <w:rsid w:val="00AD6DB9"/>
    <w:rsid w:val="00AE0F07"/>
    <w:rsid w:val="00AE178E"/>
    <w:rsid w:val="00AE22F6"/>
    <w:rsid w:val="00AE3868"/>
    <w:rsid w:val="00AE64CD"/>
    <w:rsid w:val="00AE6D79"/>
    <w:rsid w:val="00AE7005"/>
    <w:rsid w:val="00AE7A60"/>
    <w:rsid w:val="00AF131B"/>
    <w:rsid w:val="00AF1438"/>
    <w:rsid w:val="00AF1577"/>
    <w:rsid w:val="00AF1641"/>
    <w:rsid w:val="00AF2F1B"/>
    <w:rsid w:val="00AF41AF"/>
    <w:rsid w:val="00AF453B"/>
    <w:rsid w:val="00AF4ECF"/>
    <w:rsid w:val="00AF5281"/>
    <w:rsid w:val="00AF77F1"/>
    <w:rsid w:val="00B03D93"/>
    <w:rsid w:val="00B041D3"/>
    <w:rsid w:val="00B05D8B"/>
    <w:rsid w:val="00B06310"/>
    <w:rsid w:val="00B06B9F"/>
    <w:rsid w:val="00B107B9"/>
    <w:rsid w:val="00B12351"/>
    <w:rsid w:val="00B123CD"/>
    <w:rsid w:val="00B1689C"/>
    <w:rsid w:val="00B17851"/>
    <w:rsid w:val="00B17C66"/>
    <w:rsid w:val="00B21B5B"/>
    <w:rsid w:val="00B220BD"/>
    <w:rsid w:val="00B22434"/>
    <w:rsid w:val="00B22AD9"/>
    <w:rsid w:val="00B252DA"/>
    <w:rsid w:val="00B30A66"/>
    <w:rsid w:val="00B366D1"/>
    <w:rsid w:val="00B374C8"/>
    <w:rsid w:val="00B4014E"/>
    <w:rsid w:val="00B5088F"/>
    <w:rsid w:val="00B50B65"/>
    <w:rsid w:val="00B54B1E"/>
    <w:rsid w:val="00B54F3A"/>
    <w:rsid w:val="00B55E77"/>
    <w:rsid w:val="00B56B9C"/>
    <w:rsid w:val="00B57FFB"/>
    <w:rsid w:val="00B60E0F"/>
    <w:rsid w:val="00B6167F"/>
    <w:rsid w:val="00B617E1"/>
    <w:rsid w:val="00B63A62"/>
    <w:rsid w:val="00B72B09"/>
    <w:rsid w:val="00B7481F"/>
    <w:rsid w:val="00B75127"/>
    <w:rsid w:val="00B76EF6"/>
    <w:rsid w:val="00B82525"/>
    <w:rsid w:val="00B90B2F"/>
    <w:rsid w:val="00B971AD"/>
    <w:rsid w:val="00B97575"/>
    <w:rsid w:val="00BA0F40"/>
    <w:rsid w:val="00BA1C12"/>
    <w:rsid w:val="00BA3E4F"/>
    <w:rsid w:val="00BA5297"/>
    <w:rsid w:val="00BA65B5"/>
    <w:rsid w:val="00BB1A79"/>
    <w:rsid w:val="00BB4824"/>
    <w:rsid w:val="00BB5F62"/>
    <w:rsid w:val="00BB6646"/>
    <w:rsid w:val="00BB6CE6"/>
    <w:rsid w:val="00BB75BB"/>
    <w:rsid w:val="00BC226C"/>
    <w:rsid w:val="00BC45BD"/>
    <w:rsid w:val="00BC4932"/>
    <w:rsid w:val="00BC5517"/>
    <w:rsid w:val="00BC55DF"/>
    <w:rsid w:val="00BC59BA"/>
    <w:rsid w:val="00BC5FF7"/>
    <w:rsid w:val="00BC7972"/>
    <w:rsid w:val="00BD1789"/>
    <w:rsid w:val="00BD416E"/>
    <w:rsid w:val="00BD74B6"/>
    <w:rsid w:val="00BE02A6"/>
    <w:rsid w:val="00BE17AF"/>
    <w:rsid w:val="00BE2400"/>
    <w:rsid w:val="00BE3802"/>
    <w:rsid w:val="00BE4AD5"/>
    <w:rsid w:val="00BE5E66"/>
    <w:rsid w:val="00BE7A75"/>
    <w:rsid w:val="00BF5076"/>
    <w:rsid w:val="00BF5BF8"/>
    <w:rsid w:val="00BF5E18"/>
    <w:rsid w:val="00BF678E"/>
    <w:rsid w:val="00BF7757"/>
    <w:rsid w:val="00C01634"/>
    <w:rsid w:val="00C01774"/>
    <w:rsid w:val="00C0326E"/>
    <w:rsid w:val="00C0534E"/>
    <w:rsid w:val="00C05D8E"/>
    <w:rsid w:val="00C10BED"/>
    <w:rsid w:val="00C1607F"/>
    <w:rsid w:val="00C160C3"/>
    <w:rsid w:val="00C1698F"/>
    <w:rsid w:val="00C16D0C"/>
    <w:rsid w:val="00C2049A"/>
    <w:rsid w:val="00C21302"/>
    <w:rsid w:val="00C23E2A"/>
    <w:rsid w:val="00C26AB4"/>
    <w:rsid w:val="00C26C7A"/>
    <w:rsid w:val="00C27A5B"/>
    <w:rsid w:val="00C31F22"/>
    <w:rsid w:val="00C3296A"/>
    <w:rsid w:val="00C32BAC"/>
    <w:rsid w:val="00C32F5D"/>
    <w:rsid w:val="00C3634C"/>
    <w:rsid w:val="00C36393"/>
    <w:rsid w:val="00C37A63"/>
    <w:rsid w:val="00C37D92"/>
    <w:rsid w:val="00C409DF"/>
    <w:rsid w:val="00C40CD2"/>
    <w:rsid w:val="00C4412F"/>
    <w:rsid w:val="00C442B5"/>
    <w:rsid w:val="00C459D5"/>
    <w:rsid w:val="00C45D7D"/>
    <w:rsid w:val="00C45DC7"/>
    <w:rsid w:val="00C50516"/>
    <w:rsid w:val="00C52E19"/>
    <w:rsid w:val="00C55D88"/>
    <w:rsid w:val="00C5649A"/>
    <w:rsid w:val="00C57813"/>
    <w:rsid w:val="00C616AA"/>
    <w:rsid w:val="00C62458"/>
    <w:rsid w:val="00C642B0"/>
    <w:rsid w:val="00C64511"/>
    <w:rsid w:val="00C64813"/>
    <w:rsid w:val="00C64A0A"/>
    <w:rsid w:val="00C64A6A"/>
    <w:rsid w:val="00C660B9"/>
    <w:rsid w:val="00C67B2C"/>
    <w:rsid w:val="00C70776"/>
    <w:rsid w:val="00C7135E"/>
    <w:rsid w:val="00C71E64"/>
    <w:rsid w:val="00C803BE"/>
    <w:rsid w:val="00C9185B"/>
    <w:rsid w:val="00C966CA"/>
    <w:rsid w:val="00CA00CD"/>
    <w:rsid w:val="00CA133D"/>
    <w:rsid w:val="00CA143F"/>
    <w:rsid w:val="00CA250B"/>
    <w:rsid w:val="00CA34A6"/>
    <w:rsid w:val="00CA4B78"/>
    <w:rsid w:val="00CA5A07"/>
    <w:rsid w:val="00CA660A"/>
    <w:rsid w:val="00CA7A0D"/>
    <w:rsid w:val="00CB0EF8"/>
    <w:rsid w:val="00CB1C0A"/>
    <w:rsid w:val="00CB3D36"/>
    <w:rsid w:val="00CB5D23"/>
    <w:rsid w:val="00CB6752"/>
    <w:rsid w:val="00CB72DF"/>
    <w:rsid w:val="00CB7471"/>
    <w:rsid w:val="00CC200F"/>
    <w:rsid w:val="00CC30DB"/>
    <w:rsid w:val="00CC60BD"/>
    <w:rsid w:val="00CC6AAF"/>
    <w:rsid w:val="00CC6F76"/>
    <w:rsid w:val="00CD08E1"/>
    <w:rsid w:val="00CD0F1D"/>
    <w:rsid w:val="00CD310D"/>
    <w:rsid w:val="00CD4732"/>
    <w:rsid w:val="00CD5491"/>
    <w:rsid w:val="00CD579C"/>
    <w:rsid w:val="00CE02B2"/>
    <w:rsid w:val="00CE07B3"/>
    <w:rsid w:val="00CE13FB"/>
    <w:rsid w:val="00CE187F"/>
    <w:rsid w:val="00CE41F9"/>
    <w:rsid w:val="00CE57F8"/>
    <w:rsid w:val="00CE6096"/>
    <w:rsid w:val="00CE670C"/>
    <w:rsid w:val="00CE7C06"/>
    <w:rsid w:val="00CF202E"/>
    <w:rsid w:val="00CF2C02"/>
    <w:rsid w:val="00CF3D2C"/>
    <w:rsid w:val="00CF52F9"/>
    <w:rsid w:val="00CF6074"/>
    <w:rsid w:val="00CF7CDB"/>
    <w:rsid w:val="00D00519"/>
    <w:rsid w:val="00D0059B"/>
    <w:rsid w:val="00D00AFD"/>
    <w:rsid w:val="00D01426"/>
    <w:rsid w:val="00D0198C"/>
    <w:rsid w:val="00D05995"/>
    <w:rsid w:val="00D07032"/>
    <w:rsid w:val="00D07C06"/>
    <w:rsid w:val="00D1181E"/>
    <w:rsid w:val="00D1205B"/>
    <w:rsid w:val="00D14E73"/>
    <w:rsid w:val="00D15E85"/>
    <w:rsid w:val="00D16BF1"/>
    <w:rsid w:val="00D21E8F"/>
    <w:rsid w:val="00D23218"/>
    <w:rsid w:val="00D23CA4"/>
    <w:rsid w:val="00D24970"/>
    <w:rsid w:val="00D27298"/>
    <w:rsid w:val="00D30060"/>
    <w:rsid w:val="00D31846"/>
    <w:rsid w:val="00D349AF"/>
    <w:rsid w:val="00D35B31"/>
    <w:rsid w:val="00D36016"/>
    <w:rsid w:val="00D37505"/>
    <w:rsid w:val="00D40331"/>
    <w:rsid w:val="00D409C1"/>
    <w:rsid w:val="00D40ABC"/>
    <w:rsid w:val="00D40C21"/>
    <w:rsid w:val="00D41819"/>
    <w:rsid w:val="00D44DB4"/>
    <w:rsid w:val="00D4624A"/>
    <w:rsid w:val="00D4625A"/>
    <w:rsid w:val="00D46D3E"/>
    <w:rsid w:val="00D505E2"/>
    <w:rsid w:val="00D50677"/>
    <w:rsid w:val="00D52764"/>
    <w:rsid w:val="00D543F3"/>
    <w:rsid w:val="00D55416"/>
    <w:rsid w:val="00D5771E"/>
    <w:rsid w:val="00D57BF8"/>
    <w:rsid w:val="00D614BB"/>
    <w:rsid w:val="00D61910"/>
    <w:rsid w:val="00D62CDB"/>
    <w:rsid w:val="00D64802"/>
    <w:rsid w:val="00D650DE"/>
    <w:rsid w:val="00D67CE9"/>
    <w:rsid w:val="00D71183"/>
    <w:rsid w:val="00D73DEB"/>
    <w:rsid w:val="00D745AD"/>
    <w:rsid w:val="00D7491F"/>
    <w:rsid w:val="00D74996"/>
    <w:rsid w:val="00D7647A"/>
    <w:rsid w:val="00D764ED"/>
    <w:rsid w:val="00D81D57"/>
    <w:rsid w:val="00D83466"/>
    <w:rsid w:val="00D84586"/>
    <w:rsid w:val="00D854AC"/>
    <w:rsid w:val="00D863E4"/>
    <w:rsid w:val="00D86CAC"/>
    <w:rsid w:val="00D91087"/>
    <w:rsid w:val="00D93F14"/>
    <w:rsid w:val="00D94B33"/>
    <w:rsid w:val="00D95381"/>
    <w:rsid w:val="00D97927"/>
    <w:rsid w:val="00DA0F7E"/>
    <w:rsid w:val="00DA10D6"/>
    <w:rsid w:val="00DA5996"/>
    <w:rsid w:val="00DA5EE9"/>
    <w:rsid w:val="00DA67BA"/>
    <w:rsid w:val="00DB2911"/>
    <w:rsid w:val="00DB7A1E"/>
    <w:rsid w:val="00DB7B0F"/>
    <w:rsid w:val="00DB7F52"/>
    <w:rsid w:val="00DC0B80"/>
    <w:rsid w:val="00DC657C"/>
    <w:rsid w:val="00DC6F11"/>
    <w:rsid w:val="00DC7E2C"/>
    <w:rsid w:val="00DD0B6B"/>
    <w:rsid w:val="00DD1A1A"/>
    <w:rsid w:val="00DD3305"/>
    <w:rsid w:val="00DD3C62"/>
    <w:rsid w:val="00DD3FFB"/>
    <w:rsid w:val="00DD4407"/>
    <w:rsid w:val="00DD5AE2"/>
    <w:rsid w:val="00DD5ED7"/>
    <w:rsid w:val="00DD60AA"/>
    <w:rsid w:val="00DD6B19"/>
    <w:rsid w:val="00DE22BE"/>
    <w:rsid w:val="00DE472D"/>
    <w:rsid w:val="00DE4AA9"/>
    <w:rsid w:val="00DE64BF"/>
    <w:rsid w:val="00DE7E03"/>
    <w:rsid w:val="00DF145D"/>
    <w:rsid w:val="00DF215D"/>
    <w:rsid w:val="00DF2D06"/>
    <w:rsid w:val="00DF3010"/>
    <w:rsid w:val="00DF3B0E"/>
    <w:rsid w:val="00DF57B4"/>
    <w:rsid w:val="00DF5DC5"/>
    <w:rsid w:val="00DF6B0E"/>
    <w:rsid w:val="00E01E79"/>
    <w:rsid w:val="00E026E8"/>
    <w:rsid w:val="00E034E8"/>
    <w:rsid w:val="00E0416A"/>
    <w:rsid w:val="00E04A75"/>
    <w:rsid w:val="00E05455"/>
    <w:rsid w:val="00E178E5"/>
    <w:rsid w:val="00E2166E"/>
    <w:rsid w:val="00E21DE5"/>
    <w:rsid w:val="00E21E56"/>
    <w:rsid w:val="00E2227F"/>
    <w:rsid w:val="00E22CD9"/>
    <w:rsid w:val="00E2579F"/>
    <w:rsid w:val="00E2678D"/>
    <w:rsid w:val="00E2680E"/>
    <w:rsid w:val="00E27DB6"/>
    <w:rsid w:val="00E332CA"/>
    <w:rsid w:val="00E3387E"/>
    <w:rsid w:val="00E342BD"/>
    <w:rsid w:val="00E37FFE"/>
    <w:rsid w:val="00E43A41"/>
    <w:rsid w:val="00E44B76"/>
    <w:rsid w:val="00E46EDB"/>
    <w:rsid w:val="00E47E65"/>
    <w:rsid w:val="00E50CFE"/>
    <w:rsid w:val="00E52B44"/>
    <w:rsid w:val="00E542C4"/>
    <w:rsid w:val="00E54745"/>
    <w:rsid w:val="00E550F3"/>
    <w:rsid w:val="00E5559C"/>
    <w:rsid w:val="00E561EE"/>
    <w:rsid w:val="00E603DA"/>
    <w:rsid w:val="00E65CFA"/>
    <w:rsid w:val="00E6607D"/>
    <w:rsid w:val="00E66349"/>
    <w:rsid w:val="00E67E02"/>
    <w:rsid w:val="00E708EE"/>
    <w:rsid w:val="00E70D55"/>
    <w:rsid w:val="00E71768"/>
    <w:rsid w:val="00E7398E"/>
    <w:rsid w:val="00E7431F"/>
    <w:rsid w:val="00E777C3"/>
    <w:rsid w:val="00E84BE0"/>
    <w:rsid w:val="00E90C51"/>
    <w:rsid w:val="00E93620"/>
    <w:rsid w:val="00E945A6"/>
    <w:rsid w:val="00E95637"/>
    <w:rsid w:val="00E95823"/>
    <w:rsid w:val="00EA10E9"/>
    <w:rsid w:val="00EA197A"/>
    <w:rsid w:val="00EA1E10"/>
    <w:rsid w:val="00EA251B"/>
    <w:rsid w:val="00EA73C5"/>
    <w:rsid w:val="00EB398D"/>
    <w:rsid w:val="00EB5445"/>
    <w:rsid w:val="00EC1D1E"/>
    <w:rsid w:val="00EC2886"/>
    <w:rsid w:val="00EC2895"/>
    <w:rsid w:val="00EC2A07"/>
    <w:rsid w:val="00EC2F31"/>
    <w:rsid w:val="00EC4834"/>
    <w:rsid w:val="00EC5F98"/>
    <w:rsid w:val="00ED3925"/>
    <w:rsid w:val="00ED3C96"/>
    <w:rsid w:val="00ED3D28"/>
    <w:rsid w:val="00ED59C3"/>
    <w:rsid w:val="00ED6E64"/>
    <w:rsid w:val="00ED7F3E"/>
    <w:rsid w:val="00EE115F"/>
    <w:rsid w:val="00EE20D9"/>
    <w:rsid w:val="00EE680A"/>
    <w:rsid w:val="00EE7741"/>
    <w:rsid w:val="00EE7BEB"/>
    <w:rsid w:val="00EE7C27"/>
    <w:rsid w:val="00EF1408"/>
    <w:rsid w:val="00EF2B17"/>
    <w:rsid w:val="00EF3A9F"/>
    <w:rsid w:val="00EF61A0"/>
    <w:rsid w:val="00EF66BD"/>
    <w:rsid w:val="00F00552"/>
    <w:rsid w:val="00F0372A"/>
    <w:rsid w:val="00F04112"/>
    <w:rsid w:val="00F059E8"/>
    <w:rsid w:val="00F06DA6"/>
    <w:rsid w:val="00F07E58"/>
    <w:rsid w:val="00F12640"/>
    <w:rsid w:val="00F1363F"/>
    <w:rsid w:val="00F15408"/>
    <w:rsid w:val="00F20C3B"/>
    <w:rsid w:val="00F22CF4"/>
    <w:rsid w:val="00F23BA8"/>
    <w:rsid w:val="00F260C7"/>
    <w:rsid w:val="00F264C9"/>
    <w:rsid w:val="00F31682"/>
    <w:rsid w:val="00F33BAD"/>
    <w:rsid w:val="00F36297"/>
    <w:rsid w:val="00F37C98"/>
    <w:rsid w:val="00F435DA"/>
    <w:rsid w:val="00F44E2A"/>
    <w:rsid w:val="00F44F01"/>
    <w:rsid w:val="00F45572"/>
    <w:rsid w:val="00F46B64"/>
    <w:rsid w:val="00F500F1"/>
    <w:rsid w:val="00F51F29"/>
    <w:rsid w:val="00F549CF"/>
    <w:rsid w:val="00F55219"/>
    <w:rsid w:val="00F553D7"/>
    <w:rsid w:val="00F67784"/>
    <w:rsid w:val="00F70590"/>
    <w:rsid w:val="00F71CA8"/>
    <w:rsid w:val="00F72075"/>
    <w:rsid w:val="00F75C34"/>
    <w:rsid w:val="00F76913"/>
    <w:rsid w:val="00F76BBE"/>
    <w:rsid w:val="00F771BA"/>
    <w:rsid w:val="00F77511"/>
    <w:rsid w:val="00F776A7"/>
    <w:rsid w:val="00F77CD9"/>
    <w:rsid w:val="00F80A4C"/>
    <w:rsid w:val="00F844BA"/>
    <w:rsid w:val="00F84775"/>
    <w:rsid w:val="00F84F1A"/>
    <w:rsid w:val="00F87162"/>
    <w:rsid w:val="00F87810"/>
    <w:rsid w:val="00F95FE4"/>
    <w:rsid w:val="00F96138"/>
    <w:rsid w:val="00F96337"/>
    <w:rsid w:val="00F97FF9"/>
    <w:rsid w:val="00FA19A6"/>
    <w:rsid w:val="00FA7863"/>
    <w:rsid w:val="00FB04A2"/>
    <w:rsid w:val="00FB0E84"/>
    <w:rsid w:val="00FB11A2"/>
    <w:rsid w:val="00FB44FB"/>
    <w:rsid w:val="00FB5D84"/>
    <w:rsid w:val="00FB731A"/>
    <w:rsid w:val="00FB7816"/>
    <w:rsid w:val="00FC03E5"/>
    <w:rsid w:val="00FC0D8F"/>
    <w:rsid w:val="00FC1252"/>
    <w:rsid w:val="00FC1ADE"/>
    <w:rsid w:val="00FC1B1C"/>
    <w:rsid w:val="00FC264A"/>
    <w:rsid w:val="00FC471C"/>
    <w:rsid w:val="00FC494D"/>
    <w:rsid w:val="00FC6D71"/>
    <w:rsid w:val="00FC76C6"/>
    <w:rsid w:val="00FD2194"/>
    <w:rsid w:val="00FD2643"/>
    <w:rsid w:val="00FD5285"/>
    <w:rsid w:val="00FE222C"/>
    <w:rsid w:val="00FE2458"/>
    <w:rsid w:val="00FE3464"/>
    <w:rsid w:val="00FE41EE"/>
    <w:rsid w:val="00FE4677"/>
    <w:rsid w:val="00FE498A"/>
    <w:rsid w:val="00FE53D0"/>
    <w:rsid w:val="00FE5905"/>
    <w:rsid w:val="00FE7F2E"/>
    <w:rsid w:val="00FF00E1"/>
    <w:rsid w:val="00FF1388"/>
    <w:rsid w:val="00FF5EF2"/>
    <w:rsid w:val="00FF6EC1"/>
    <w:rsid w:val="2EFE285B"/>
    <w:rsid w:val="373C5522"/>
    <w:rsid w:val="3CBFC139"/>
    <w:rsid w:val="58F46437"/>
    <w:rsid w:val="62D3C733"/>
    <w:rsid w:val="659C295B"/>
    <w:rsid w:val="69114390"/>
    <w:rsid w:val="723F203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AA6841"/>
  <w15:docId w15:val="{1BF9B3AF-68A0-47BB-BFA2-C63ECF88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5A07"/>
  </w:style>
  <w:style w:type="paragraph" w:styleId="Nadpis1">
    <w:name w:val="heading 1"/>
    <w:basedOn w:val="Normln"/>
    <w:next w:val="Normln"/>
    <w:link w:val="Nadpis1Char"/>
    <w:qFormat/>
    <w:rsid w:val="00FD5285"/>
    <w:pPr>
      <w:keepNext/>
      <w:spacing w:before="240" w:after="60"/>
      <w:outlineLvl w:val="0"/>
    </w:pPr>
    <w:rPr>
      <w:rFonts w:ascii="Arial" w:hAnsi="Arial" w:cs="Arial"/>
      <w:b/>
      <w:bCs/>
      <w:kern w:val="32"/>
      <w:sz w:val="32"/>
      <w:szCs w:val="32"/>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qFormat/>
    <w:rsid w:val="005C36C8"/>
    <w:pPr>
      <w:keepNext/>
      <w:spacing w:before="240" w:after="60"/>
      <w:outlineLvl w:val="1"/>
    </w:pPr>
    <w:rPr>
      <w:rFonts w:ascii="Arial" w:hAnsi="Arial" w:cs="Arial"/>
      <w:b/>
      <w:bCs/>
      <w:i/>
      <w:iCs/>
      <w:sz w:val="28"/>
      <w:szCs w:val="28"/>
      <w:lang w:val="de-DE"/>
    </w:rPr>
  </w:style>
  <w:style w:type="paragraph" w:styleId="Nadpis40">
    <w:name w:val="heading 4"/>
    <w:basedOn w:val="Normln"/>
    <w:next w:val="Normln"/>
    <w:qFormat/>
    <w:rsid w:val="00CD5491"/>
    <w:pPr>
      <w:keepNext/>
      <w:spacing w:before="240" w:after="60"/>
      <w:outlineLvl w:val="3"/>
    </w:pPr>
    <w:rPr>
      <w:b/>
      <w:bCs/>
      <w:sz w:val="28"/>
      <w:szCs w:val="28"/>
    </w:rPr>
  </w:style>
  <w:style w:type="paragraph" w:styleId="Nadpis5">
    <w:name w:val="heading 5"/>
    <w:basedOn w:val="Normln"/>
    <w:next w:val="Normln"/>
    <w:link w:val="Nadpis5Char"/>
    <w:qFormat/>
    <w:rsid w:val="00961EE1"/>
    <w:pPr>
      <w:keepNext/>
      <w:outlineLvl w:val="4"/>
    </w:pPr>
    <w:rPr>
      <w:b/>
      <w:sz w:val="24"/>
      <w:u w:val="single"/>
      <w:lang w:eastAsia="de-DE"/>
    </w:rPr>
  </w:style>
  <w:style w:type="paragraph" w:styleId="Nadpis6">
    <w:name w:val="heading 6"/>
    <w:basedOn w:val="Normln"/>
    <w:next w:val="Normln"/>
    <w:link w:val="Nadpis6Char"/>
    <w:qFormat/>
    <w:rsid w:val="00FD5285"/>
    <w:pPr>
      <w:spacing w:before="240" w:after="60"/>
      <w:outlineLvl w:val="5"/>
    </w:pPr>
    <w:rPr>
      <w:b/>
      <w:bCs/>
      <w:sz w:val="22"/>
      <w:szCs w:val="22"/>
    </w:rPr>
  </w:style>
  <w:style w:type="paragraph" w:styleId="Nadpis9">
    <w:name w:val="heading 9"/>
    <w:basedOn w:val="Normln"/>
    <w:next w:val="Normln"/>
    <w:link w:val="Nadpis9Char"/>
    <w:qFormat/>
    <w:rsid w:val="00FD5285"/>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OM">
    <w:name w:val="NADPIS 1 OM"/>
    <w:basedOn w:val="Normln"/>
    <w:rsid w:val="00D21E8F"/>
    <w:pPr>
      <w:numPr>
        <w:numId w:val="11"/>
      </w:numPr>
      <w:spacing w:before="120"/>
      <w:jc w:val="both"/>
    </w:pPr>
    <w:rPr>
      <w:rFonts w:ascii="Arial" w:hAnsi="Arial" w:cs="Arial"/>
      <w:b/>
      <w:sz w:val="36"/>
      <w:lang w:val="en-GB"/>
    </w:rPr>
  </w:style>
  <w:style w:type="paragraph" w:customStyle="1" w:styleId="NADPIS2OM">
    <w:name w:val="NADPIS 2 OM"/>
    <w:basedOn w:val="Normln"/>
    <w:rsid w:val="00D86CAC"/>
    <w:pPr>
      <w:numPr>
        <w:ilvl w:val="1"/>
        <w:numId w:val="11"/>
      </w:numPr>
      <w:tabs>
        <w:tab w:val="left" w:pos="709"/>
      </w:tabs>
      <w:spacing w:before="480" w:after="120"/>
      <w:jc w:val="both"/>
      <w:outlineLvl w:val="2"/>
    </w:pPr>
    <w:rPr>
      <w:rFonts w:ascii="Arial" w:hAnsi="Arial" w:cs="Arial"/>
      <w:b/>
      <w:sz w:val="28"/>
      <w:szCs w:val="28"/>
    </w:rPr>
  </w:style>
  <w:style w:type="paragraph" w:customStyle="1" w:styleId="NADPIS3OM">
    <w:name w:val="NADPIS 3 OM"/>
    <w:basedOn w:val="Normln"/>
    <w:autoRedefine/>
    <w:rsid w:val="00D86CAC"/>
    <w:pPr>
      <w:numPr>
        <w:ilvl w:val="2"/>
        <w:numId w:val="11"/>
      </w:numPr>
      <w:spacing w:before="480" w:after="120"/>
      <w:jc w:val="both"/>
      <w:outlineLvl w:val="3"/>
    </w:pPr>
    <w:rPr>
      <w:rFonts w:ascii="Arial" w:hAnsi="Arial" w:cs="Arial"/>
      <w:b/>
      <w:bCs/>
      <w:smallCaps/>
    </w:rPr>
  </w:style>
  <w:style w:type="paragraph" w:customStyle="1" w:styleId="NORMLNOM">
    <w:name w:val="NORMÁLNÍ OM"/>
    <w:basedOn w:val="Normln"/>
    <w:rsid w:val="00D86CAC"/>
    <w:pPr>
      <w:spacing w:before="120"/>
      <w:jc w:val="both"/>
    </w:pPr>
    <w:rPr>
      <w:rFonts w:ascii="Arial" w:hAnsi="Arial" w:cs="Arial"/>
      <w:lang w:val="en-GB"/>
    </w:rPr>
  </w:style>
  <w:style w:type="paragraph" w:customStyle="1" w:styleId="ODRKYOM">
    <w:name w:val="ODRÁŽKY OM"/>
    <w:basedOn w:val="NORMLNOM"/>
    <w:rsid w:val="00D86CAC"/>
    <w:pPr>
      <w:spacing w:before="60"/>
    </w:pPr>
    <w:rPr>
      <w:lang w:val="pl-PL"/>
    </w:rPr>
  </w:style>
  <w:style w:type="paragraph" w:customStyle="1" w:styleId="NADPIS10">
    <w:name w:val="NADPIS 1"/>
    <w:basedOn w:val="Normln"/>
    <w:rsid w:val="00D86CAC"/>
    <w:pPr>
      <w:tabs>
        <w:tab w:val="left" w:pos="2127"/>
      </w:tabs>
      <w:spacing w:before="600" w:after="120"/>
      <w:jc w:val="center"/>
      <w:outlineLvl w:val="0"/>
    </w:pPr>
    <w:rPr>
      <w:rFonts w:ascii="Arial" w:hAnsi="Arial" w:cs="Arial"/>
      <w:b/>
      <w:sz w:val="36"/>
      <w:szCs w:val="36"/>
    </w:rPr>
  </w:style>
  <w:style w:type="paragraph" w:customStyle="1" w:styleId="NADPIS4OM">
    <w:name w:val="NADPIS 4 OM"/>
    <w:basedOn w:val="NADPIS3OM"/>
    <w:rsid w:val="00D86CAC"/>
    <w:pPr>
      <w:numPr>
        <w:ilvl w:val="0"/>
        <w:numId w:val="5"/>
      </w:numPr>
      <w:spacing w:before="240"/>
      <w:outlineLvl w:val="9"/>
    </w:pPr>
    <w:rPr>
      <w:bCs w:val="0"/>
      <w:smallCaps w:val="0"/>
    </w:rPr>
  </w:style>
  <w:style w:type="paragraph" w:customStyle="1" w:styleId="NADPIS4">
    <w:name w:val="NADPIS 4"/>
    <w:basedOn w:val="Normln"/>
    <w:rsid w:val="00D86CAC"/>
    <w:pPr>
      <w:numPr>
        <w:numId w:val="6"/>
      </w:numPr>
      <w:spacing w:before="240" w:after="120"/>
      <w:jc w:val="both"/>
    </w:pPr>
    <w:rPr>
      <w:rFonts w:ascii="Arial" w:hAnsi="Arial" w:cs="Arial"/>
      <w:b/>
      <w:lang w:val="en-GB"/>
    </w:rPr>
  </w:style>
  <w:style w:type="paragraph" w:customStyle="1" w:styleId="NORMALNIOM">
    <w:name w:val="NORMALNI OM"/>
    <w:basedOn w:val="Normln"/>
    <w:rsid w:val="00D21E8F"/>
    <w:pPr>
      <w:spacing w:before="120"/>
      <w:jc w:val="both"/>
    </w:pPr>
    <w:rPr>
      <w:rFonts w:ascii="Arial" w:hAnsi="Arial" w:cs="Arial"/>
      <w:lang w:val="en-GB"/>
    </w:rPr>
  </w:style>
  <w:style w:type="paragraph" w:customStyle="1" w:styleId="ODRAZKYOM">
    <w:name w:val="ODRAZKY OM"/>
    <w:basedOn w:val="NORMALNIOM"/>
    <w:rsid w:val="00D86CAC"/>
    <w:pPr>
      <w:numPr>
        <w:numId w:val="7"/>
      </w:numPr>
      <w:spacing w:before="60"/>
    </w:pPr>
    <w:rPr>
      <w:lang w:val="pl-PL"/>
    </w:rPr>
  </w:style>
  <w:style w:type="paragraph" w:customStyle="1" w:styleId="NADPISOM1">
    <w:name w:val="NADPIS OM 1"/>
    <w:basedOn w:val="Normln"/>
    <w:rsid w:val="00D21E8F"/>
    <w:pPr>
      <w:numPr>
        <w:numId w:val="8"/>
      </w:numPr>
      <w:spacing w:before="600" w:after="120"/>
      <w:jc w:val="both"/>
    </w:pPr>
    <w:rPr>
      <w:rFonts w:ascii="Arial" w:hAnsi="Arial" w:cs="Arial"/>
      <w:b/>
      <w:sz w:val="36"/>
      <w:lang w:val="en-GB"/>
    </w:rPr>
  </w:style>
  <w:style w:type="paragraph" w:customStyle="1" w:styleId="B4">
    <w:name w:val="B4"/>
    <w:basedOn w:val="Normln"/>
    <w:rsid w:val="00DE22BE"/>
    <w:pPr>
      <w:numPr>
        <w:ilvl w:val="3"/>
        <w:numId w:val="12"/>
      </w:numPr>
      <w:spacing w:before="120"/>
      <w:jc w:val="both"/>
      <w:outlineLvl w:val="3"/>
    </w:pPr>
    <w:rPr>
      <w:rFonts w:ascii="Arial" w:hAnsi="Arial" w:cs="Arial"/>
      <w:b/>
      <w:bCs/>
      <w:smallCaps/>
    </w:rPr>
  </w:style>
  <w:style w:type="paragraph" w:customStyle="1" w:styleId="OMODRAZKY">
    <w:name w:val="OM ODRAZKY"/>
    <w:basedOn w:val="Normln"/>
    <w:rsid w:val="002E0459"/>
    <w:pPr>
      <w:widowControl w:val="0"/>
      <w:numPr>
        <w:numId w:val="15"/>
      </w:numPr>
      <w:tabs>
        <w:tab w:val="left" w:pos="180"/>
      </w:tabs>
      <w:adjustRightInd w:val="0"/>
      <w:spacing w:before="120"/>
      <w:jc w:val="both"/>
      <w:textAlignment w:val="baseline"/>
    </w:pPr>
    <w:rPr>
      <w:rFonts w:ascii="Arial" w:hAnsi="Arial" w:cs="Arial"/>
      <w:b/>
    </w:rPr>
  </w:style>
  <w:style w:type="paragraph" w:customStyle="1" w:styleId="NORMALOM">
    <w:name w:val="NORMAL OM"/>
    <w:basedOn w:val="Normln"/>
    <w:rsid w:val="00D97927"/>
    <w:pPr>
      <w:spacing w:before="120"/>
      <w:ind w:left="771" w:hanging="771"/>
      <w:jc w:val="both"/>
    </w:pPr>
    <w:rPr>
      <w:rFonts w:ascii="Arial" w:hAnsi="Arial" w:cs="Arial"/>
    </w:rPr>
  </w:style>
  <w:style w:type="paragraph" w:customStyle="1" w:styleId="OMTEXTODRAZKY">
    <w:name w:val="OM TEXT ODRAZKY"/>
    <w:basedOn w:val="OMODRAZKY"/>
    <w:rsid w:val="00D97927"/>
    <w:pPr>
      <w:ind w:left="0" w:firstLine="0"/>
    </w:pPr>
    <w:rPr>
      <w:lang w:val="es-ES"/>
    </w:rPr>
  </w:style>
  <w:style w:type="paragraph" w:customStyle="1" w:styleId="OMODRAZKYTEXT">
    <w:name w:val="OM ODRAZKY TEXT"/>
    <w:basedOn w:val="OMODRAZKY"/>
    <w:rsid w:val="00D97927"/>
    <w:pPr>
      <w:numPr>
        <w:numId w:val="14"/>
      </w:numPr>
    </w:pPr>
    <w:rPr>
      <w:lang w:val="es-ES"/>
    </w:rPr>
  </w:style>
  <w:style w:type="paragraph" w:customStyle="1" w:styleId="NORMANLIOM">
    <w:name w:val="NORMANLI OM"/>
    <w:basedOn w:val="Normln"/>
    <w:rsid w:val="002E0459"/>
    <w:pPr>
      <w:widowControl w:val="0"/>
      <w:tabs>
        <w:tab w:val="left" w:pos="180"/>
      </w:tabs>
      <w:adjustRightInd w:val="0"/>
      <w:spacing w:before="120"/>
      <w:jc w:val="both"/>
      <w:textAlignment w:val="baseline"/>
    </w:pPr>
    <w:rPr>
      <w:rFonts w:ascii="Arial" w:hAnsi="Arial" w:cs="Arial"/>
      <w:b/>
    </w:rPr>
  </w:style>
  <w:style w:type="paragraph" w:styleId="Textpoznpodarou">
    <w:name w:val="footnote text"/>
    <w:aliases w:val="Schriftart: 9 pt,Schriftart: 10 pt,Schriftart: 8 pt,pozn. pod čarou,Text poznámky pod čiarou 007,Fußnotentextf,Geneva 9,Font: Geneva 9,Boston 10,f"/>
    <w:basedOn w:val="Normln"/>
    <w:semiHidden/>
    <w:rsid w:val="00F96337"/>
  </w:style>
  <w:style w:type="character" w:styleId="Znakapoznpodarou">
    <w:name w:val="footnote reference"/>
    <w:basedOn w:val="Standardnpsmoodstavce"/>
    <w:semiHidden/>
    <w:rsid w:val="00F96337"/>
    <w:rPr>
      <w:vertAlign w:val="superscript"/>
    </w:rPr>
  </w:style>
  <w:style w:type="character" w:styleId="Hypertextovodkaz">
    <w:name w:val="Hyperlink"/>
    <w:basedOn w:val="Standardnpsmoodstavce"/>
    <w:uiPriority w:val="99"/>
    <w:rsid w:val="00B03D93"/>
    <w:rPr>
      <w:color w:val="0000FF"/>
      <w:u w:val="single"/>
    </w:rPr>
  </w:style>
  <w:style w:type="paragraph" w:styleId="Textbubliny">
    <w:name w:val="Balloon Text"/>
    <w:basedOn w:val="Normln"/>
    <w:semiHidden/>
    <w:rsid w:val="0073530A"/>
    <w:rPr>
      <w:rFonts w:ascii="Tahoma" w:hAnsi="Tahoma" w:cs="Tahoma"/>
      <w:sz w:val="16"/>
      <w:szCs w:val="16"/>
    </w:rPr>
  </w:style>
  <w:style w:type="character" w:styleId="Sledovanodkaz">
    <w:name w:val="FollowedHyperlink"/>
    <w:basedOn w:val="Standardnpsmoodstavce"/>
    <w:rsid w:val="0073530A"/>
    <w:rPr>
      <w:color w:val="800080"/>
      <w:u w:val="single"/>
    </w:rPr>
  </w:style>
  <w:style w:type="character" w:styleId="Odkaznakoment">
    <w:name w:val="annotation reference"/>
    <w:basedOn w:val="Standardnpsmoodstavce"/>
    <w:semiHidden/>
    <w:rsid w:val="00AC4AF3"/>
    <w:rPr>
      <w:sz w:val="16"/>
      <w:szCs w:val="16"/>
    </w:rPr>
  </w:style>
  <w:style w:type="paragraph" w:styleId="Textkomente">
    <w:name w:val="annotation text"/>
    <w:basedOn w:val="Normln"/>
    <w:semiHidden/>
    <w:rsid w:val="00AC4AF3"/>
  </w:style>
  <w:style w:type="paragraph" w:styleId="Pedmtkomente">
    <w:name w:val="annotation subject"/>
    <w:basedOn w:val="Textkomente"/>
    <w:next w:val="Textkomente"/>
    <w:semiHidden/>
    <w:rsid w:val="00AC4AF3"/>
    <w:rPr>
      <w:b/>
      <w:bCs/>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DF3B0E"/>
    <w:pPr>
      <w:spacing w:after="160" w:line="240" w:lineRule="exact"/>
    </w:pPr>
    <w:rPr>
      <w:rFonts w:ascii="Tahoma" w:hAnsi="Tahoma"/>
      <w:lang w:val="en-US" w:eastAsia="en-US"/>
    </w:rPr>
  </w:style>
  <w:style w:type="paragraph" w:styleId="Zhlav">
    <w:name w:val="header"/>
    <w:basedOn w:val="Normln"/>
    <w:link w:val="ZhlavChar"/>
    <w:uiPriority w:val="99"/>
    <w:rsid w:val="00DF3B0E"/>
    <w:pPr>
      <w:tabs>
        <w:tab w:val="center" w:pos="4536"/>
        <w:tab w:val="right" w:pos="9072"/>
      </w:tabs>
    </w:pPr>
  </w:style>
  <w:style w:type="paragraph" w:styleId="Zpat">
    <w:name w:val="footer"/>
    <w:basedOn w:val="Normln"/>
    <w:link w:val="ZpatChar"/>
    <w:uiPriority w:val="99"/>
    <w:rsid w:val="00DF3B0E"/>
    <w:pPr>
      <w:tabs>
        <w:tab w:val="center" w:pos="4536"/>
        <w:tab w:val="right" w:pos="9072"/>
      </w:tabs>
    </w:pPr>
  </w:style>
  <w:style w:type="character" w:styleId="slostrnky">
    <w:name w:val="page number"/>
    <w:basedOn w:val="Standardnpsmoodstavce"/>
    <w:rsid w:val="00EF1408"/>
  </w:style>
  <w:style w:type="character" w:customStyle="1" w:styleId="label">
    <w:name w:val="label"/>
    <w:basedOn w:val="Standardnpsmoodstavce"/>
    <w:rsid w:val="000913D6"/>
  </w:style>
  <w:style w:type="paragraph" w:customStyle="1" w:styleId="CharChar1">
    <w:name w:val="Char Char1"/>
    <w:basedOn w:val="Normln"/>
    <w:rsid w:val="00340FFE"/>
    <w:pPr>
      <w:spacing w:after="160" w:line="240" w:lineRule="exact"/>
    </w:pPr>
    <w:rPr>
      <w:rFonts w:ascii="Tahoma" w:hAnsi="Tahoma"/>
      <w:lang w:val="en-US" w:eastAsia="en-US"/>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rsid w:val="005C36C8"/>
    <w:rPr>
      <w:rFonts w:ascii="Arial" w:hAnsi="Arial" w:cs="Arial"/>
      <w:b/>
      <w:bCs/>
      <w:i/>
      <w:iCs/>
      <w:sz w:val="28"/>
      <w:szCs w:val="28"/>
      <w:lang w:val="de-DE" w:eastAsia="cs-CZ" w:bidi="ar-SA"/>
    </w:rPr>
  </w:style>
  <w:style w:type="paragraph" w:customStyle="1" w:styleId="textPP">
    <w:name w:val="text PPŽ"/>
    <w:link w:val="textPPChar"/>
    <w:rsid w:val="000447A0"/>
    <w:pPr>
      <w:jc w:val="both"/>
    </w:pPr>
    <w:rPr>
      <w:rFonts w:cs="Arial"/>
      <w:bCs/>
      <w:iCs/>
      <w:sz w:val="24"/>
      <w:szCs w:val="28"/>
    </w:rPr>
  </w:style>
  <w:style w:type="character" w:customStyle="1" w:styleId="textPPChar">
    <w:name w:val="text PPŽ Char"/>
    <w:basedOn w:val="Standardnpsmoodstavce"/>
    <w:link w:val="textPP"/>
    <w:rsid w:val="000447A0"/>
    <w:rPr>
      <w:rFonts w:cs="Arial"/>
      <w:bCs/>
      <w:iCs/>
      <w:sz w:val="24"/>
      <w:szCs w:val="28"/>
      <w:lang w:val="cs-CZ" w:eastAsia="cs-CZ" w:bidi="ar-SA"/>
    </w:rPr>
  </w:style>
  <w:style w:type="character" w:customStyle="1" w:styleId="Nadpis1Char">
    <w:name w:val="Nadpis 1 Char"/>
    <w:basedOn w:val="Standardnpsmoodstavce"/>
    <w:link w:val="Nadpis1"/>
    <w:rsid w:val="00FD5285"/>
    <w:rPr>
      <w:rFonts w:ascii="Arial" w:hAnsi="Arial" w:cs="Arial"/>
      <w:b/>
      <w:bCs/>
      <w:kern w:val="32"/>
      <w:sz w:val="32"/>
      <w:szCs w:val="32"/>
    </w:rPr>
  </w:style>
  <w:style w:type="character" w:customStyle="1" w:styleId="Nadpis5Char">
    <w:name w:val="Nadpis 5 Char"/>
    <w:basedOn w:val="Standardnpsmoodstavce"/>
    <w:link w:val="Nadpis5"/>
    <w:rsid w:val="00961EE1"/>
    <w:rPr>
      <w:b/>
      <w:sz w:val="24"/>
      <w:u w:val="single"/>
      <w:lang w:eastAsia="de-DE"/>
    </w:rPr>
  </w:style>
  <w:style w:type="character" w:customStyle="1" w:styleId="Nadpis6Char">
    <w:name w:val="Nadpis 6 Char"/>
    <w:basedOn w:val="Standardnpsmoodstavce"/>
    <w:link w:val="Nadpis6"/>
    <w:rsid w:val="00FD5285"/>
    <w:rPr>
      <w:b/>
      <w:bCs/>
      <w:sz w:val="22"/>
      <w:szCs w:val="22"/>
    </w:rPr>
  </w:style>
  <w:style w:type="character" w:customStyle="1" w:styleId="Nadpis9Char">
    <w:name w:val="Nadpis 9 Char"/>
    <w:basedOn w:val="Standardnpsmoodstavce"/>
    <w:link w:val="Nadpis9"/>
    <w:rsid w:val="00FD5285"/>
    <w:rPr>
      <w:rFonts w:ascii="Arial" w:hAnsi="Arial" w:cs="Arial"/>
      <w:sz w:val="22"/>
      <w:szCs w:val="22"/>
    </w:rPr>
  </w:style>
  <w:style w:type="paragraph" w:customStyle="1" w:styleId="Texteingabe">
    <w:name w:val="Texteingabe"/>
    <w:basedOn w:val="Normln"/>
    <w:next w:val="Nadpis2"/>
    <w:rsid w:val="00FD5285"/>
    <w:pPr>
      <w:keepNext/>
      <w:keepLines/>
    </w:pPr>
    <w:rPr>
      <w:sz w:val="24"/>
    </w:rPr>
  </w:style>
  <w:style w:type="paragraph" w:customStyle="1" w:styleId="Zwischenzeile">
    <w:name w:val="Zwischenzeile"/>
    <w:basedOn w:val="Normln"/>
    <w:rsid w:val="00FD5285"/>
    <w:rPr>
      <w:sz w:val="4"/>
    </w:rPr>
  </w:style>
  <w:style w:type="table" w:styleId="Mkatabulky">
    <w:name w:val="Table Grid"/>
    <w:basedOn w:val="Normlntabulka"/>
    <w:rsid w:val="00FD5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Nadpis1"/>
    <w:rsid w:val="00FD5285"/>
    <w:pPr>
      <w:keepLines/>
      <w:numPr>
        <w:numId w:val="20"/>
      </w:numPr>
      <w:spacing w:before="0" w:after="0"/>
    </w:pPr>
    <w:rPr>
      <w:bCs w:val="0"/>
      <w:color w:val="000000"/>
      <w:kern w:val="0"/>
      <w:sz w:val="28"/>
      <w:szCs w:val="28"/>
    </w:rPr>
  </w:style>
  <w:style w:type="paragraph" w:customStyle="1" w:styleId="CharChar">
    <w:name w:val="Char Char"/>
    <w:basedOn w:val="Normln"/>
    <w:rsid w:val="00FD5285"/>
    <w:pPr>
      <w:spacing w:after="160" w:line="240" w:lineRule="exact"/>
    </w:pPr>
    <w:rPr>
      <w:rFonts w:ascii="Tahoma" w:hAnsi="Tahoma"/>
      <w:lang w:val="en-US" w:eastAsia="en-US"/>
    </w:rPr>
  </w:style>
  <w:style w:type="character" w:styleId="Siln">
    <w:name w:val="Strong"/>
    <w:basedOn w:val="Standardnpsmoodstavce"/>
    <w:qFormat/>
    <w:rsid w:val="00FD5285"/>
    <w:rPr>
      <w:b/>
      <w:bCs/>
    </w:rPr>
  </w:style>
  <w:style w:type="paragraph" w:styleId="Normlnweb">
    <w:name w:val="Normal (Web)"/>
    <w:basedOn w:val="Normln"/>
    <w:rsid w:val="00FD5285"/>
    <w:pPr>
      <w:spacing w:before="120"/>
      <w:jc w:val="both"/>
    </w:pPr>
    <w:rPr>
      <w:sz w:val="24"/>
      <w:szCs w:val="24"/>
      <w:lang w:val="en-GB"/>
    </w:rPr>
  </w:style>
  <w:style w:type="character" w:customStyle="1" w:styleId="Nadpis2CharChar">
    <w:name w:val="Nadpis 2 Char Char"/>
    <w:aliases w:val="Podkapitola 1 Char Char,Podkapitola 11 Char Char,Podkapitola 12 Char Char,Podkapitola 13 Char Char,Podkapitola 14 Char Char,Podkapitola 111 Char Char,Podkapitola 121 Char Char,Podkapitola 131 Char Char,Podkapitola 15 Char Char"/>
    <w:basedOn w:val="Standardnpsmoodstavce"/>
    <w:rsid w:val="00FD5285"/>
    <w:rPr>
      <w:rFonts w:ascii="Arial" w:hAnsi="Arial" w:cs="Arial"/>
      <w:b/>
      <w:bCs/>
      <w:i/>
      <w:iCs/>
      <w:sz w:val="28"/>
      <w:szCs w:val="28"/>
      <w:lang w:val="de-DE" w:eastAsia="cs-CZ" w:bidi="ar-SA"/>
    </w:rPr>
  </w:style>
  <w:style w:type="paragraph" w:styleId="Zkladntext">
    <w:name w:val="Body Text"/>
    <w:basedOn w:val="Normln"/>
    <w:link w:val="ZkladntextChar"/>
    <w:rsid w:val="00FD5285"/>
    <w:rPr>
      <w:b/>
      <w:bCs/>
      <w:i/>
      <w:iCs/>
      <w:sz w:val="24"/>
      <w:szCs w:val="24"/>
    </w:rPr>
  </w:style>
  <w:style w:type="character" w:customStyle="1" w:styleId="ZkladntextChar">
    <w:name w:val="Základní text Char"/>
    <w:basedOn w:val="Standardnpsmoodstavce"/>
    <w:link w:val="Zkladntext"/>
    <w:rsid w:val="00FD5285"/>
    <w:rPr>
      <w:b/>
      <w:bCs/>
      <w:i/>
      <w:iCs/>
      <w:sz w:val="24"/>
      <w:szCs w:val="24"/>
    </w:rPr>
  </w:style>
  <w:style w:type="character" w:customStyle="1" w:styleId="datalabelstring">
    <w:name w:val="datalabel string"/>
    <w:basedOn w:val="Standardnpsmoodstavce"/>
    <w:rsid w:val="00FD5285"/>
  </w:style>
  <w:style w:type="paragraph" w:styleId="Zkladntext2">
    <w:name w:val="Body Text 2"/>
    <w:basedOn w:val="Normln"/>
    <w:link w:val="Zkladntext2Char"/>
    <w:rsid w:val="00FD5285"/>
    <w:pPr>
      <w:spacing w:after="120" w:line="480" w:lineRule="auto"/>
    </w:pPr>
    <w:rPr>
      <w:sz w:val="22"/>
    </w:rPr>
  </w:style>
  <w:style w:type="character" w:customStyle="1" w:styleId="Zkladntext2Char">
    <w:name w:val="Základní text 2 Char"/>
    <w:basedOn w:val="Standardnpsmoodstavce"/>
    <w:link w:val="Zkladntext2"/>
    <w:rsid w:val="00FD5285"/>
    <w:rPr>
      <w:sz w:val="22"/>
    </w:rPr>
  </w:style>
  <w:style w:type="paragraph" w:styleId="Zkladntext3">
    <w:name w:val="Body Text 3"/>
    <w:basedOn w:val="Normln"/>
    <w:link w:val="Zkladntext3Char"/>
    <w:rsid w:val="00FD5285"/>
    <w:pPr>
      <w:spacing w:after="120"/>
    </w:pPr>
    <w:rPr>
      <w:sz w:val="16"/>
      <w:szCs w:val="16"/>
    </w:rPr>
  </w:style>
  <w:style w:type="character" w:customStyle="1" w:styleId="Zkladntext3Char">
    <w:name w:val="Základní text 3 Char"/>
    <w:basedOn w:val="Standardnpsmoodstavce"/>
    <w:link w:val="Zkladntext3"/>
    <w:rsid w:val="00FD5285"/>
    <w:rPr>
      <w:sz w:val="16"/>
      <w:szCs w:val="16"/>
    </w:rPr>
  </w:style>
  <w:style w:type="paragraph" w:customStyle="1" w:styleId="font6">
    <w:name w:val="font6"/>
    <w:basedOn w:val="Normln"/>
    <w:rsid w:val="00FD5285"/>
    <w:pPr>
      <w:spacing w:before="100" w:after="100"/>
    </w:pPr>
    <w:rPr>
      <w:rFonts w:ascii="Arial" w:eastAsia="Arial Unicode MS" w:hAnsi="Arial"/>
      <w:sz w:val="18"/>
      <w:lang w:eastAsia="de-DE"/>
    </w:rPr>
  </w:style>
  <w:style w:type="paragraph" w:customStyle="1" w:styleId="Styl1">
    <w:name w:val="Styl1"/>
    <w:basedOn w:val="Obsah1"/>
    <w:rsid w:val="00FD5285"/>
    <w:pPr>
      <w:tabs>
        <w:tab w:val="right" w:leader="dot" w:pos="9062"/>
      </w:tabs>
      <w:spacing w:before="120"/>
    </w:pPr>
    <w:rPr>
      <w:b/>
      <w:caps/>
      <w:noProof/>
      <w:sz w:val="24"/>
    </w:rPr>
  </w:style>
  <w:style w:type="paragraph" w:styleId="Obsah1">
    <w:name w:val="toc 1"/>
    <w:basedOn w:val="Normln"/>
    <w:next w:val="Normln"/>
    <w:autoRedefine/>
    <w:uiPriority w:val="39"/>
    <w:rsid w:val="00FD5285"/>
    <w:rPr>
      <w:lang w:eastAsia="de-DE"/>
    </w:rPr>
  </w:style>
  <w:style w:type="paragraph" w:customStyle="1" w:styleId="CharCharChar6CharCharCharCharCharCharCharCharCharCharCharCharCharCharCharCharCharCharCharCharChar1CharCharCharCharCharCharCharCharChar1CharCharCharCharCharCharCharChar10">
    <w:name w:val="Char Char Char6 Char Char Char Char Char Char Char Char Char Char Char Char Char Char Char Char Char Char Char Char Char1 Char Char Char Char Char Char Char Char Char1 Char Char Char Char Char Char Char Char10"/>
    <w:basedOn w:val="Normln"/>
    <w:rsid w:val="007266C1"/>
    <w:pPr>
      <w:spacing w:after="160" w:line="240" w:lineRule="exact"/>
    </w:pPr>
    <w:rPr>
      <w:rFonts w:ascii="Tahoma" w:hAnsi="Tahoma"/>
      <w:lang w:val="en-US" w:eastAsia="en-US"/>
    </w:rPr>
  </w:style>
  <w:style w:type="paragraph" w:customStyle="1" w:styleId="CharChar10">
    <w:name w:val="Char Char10"/>
    <w:basedOn w:val="Normln"/>
    <w:rsid w:val="007266C1"/>
    <w:pPr>
      <w:spacing w:after="160" w:line="240" w:lineRule="exact"/>
    </w:pPr>
    <w:rPr>
      <w:rFonts w:ascii="Tahoma" w:hAnsi="Tahoma"/>
      <w:lang w:val="en-US" w:eastAsia="en-US"/>
    </w:rPr>
  </w:style>
  <w:style w:type="paragraph" w:styleId="Revize">
    <w:name w:val="Revision"/>
    <w:hidden/>
    <w:uiPriority w:val="99"/>
    <w:semiHidden/>
    <w:rsid w:val="007266C1"/>
  </w:style>
  <w:style w:type="paragraph" w:customStyle="1" w:styleId="Zkladnodstavec">
    <w:name w:val="[Základní odstavec]"/>
    <w:basedOn w:val="Normln"/>
    <w:uiPriority w:val="99"/>
    <w:rsid w:val="00C21302"/>
    <w:pPr>
      <w:widowControl w:val="0"/>
      <w:autoSpaceDE w:val="0"/>
      <w:autoSpaceDN w:val="0"/>
      <w:adjustRightInd w:val="0"/>
      <w:spacing w:line="288" w:lineRule="auto"/>
      <w:textAlignment w:val="center"/>
    </w:pPr>
    <w:rPr>
      <w:rFonts w:ascii="MinionPro-Regular" w:eastAsia="MS Mincho" w:hAnsi="MinionPro-Regular" w:cs="MinionPro-Regular"/>
      <w:color w:val="000000"/>
      <w:sz w:val="24"/>
      <w:szCs w:val="24"/>
      <w:lang w:eastAsia="ja-JP"/>
    </w:rPr>
  </w:style>
  <w:style w:type="character" w:customStyle="1" w:styleId="controllabel">
    <w:name w:val="control_label"/>
    <w:basedOn w:val="Standardnpsmoodstavce"/>
    <w:rsid w:val="00BC45BD"/>
  </w:style>
  <w:style w:type="character" w:customStyle="1" w:styleId="ZpatChar">
    <w:name w:val="Zápatí Char"/>
    <w:basedOn w:val="Standardnpsmoodstavce"/>
    <w:link w:val="Zpat"/>
    <w:uiPriority w:val="99"/>
    <w:rsid w:val="00B17851"/>
  </w:style>
  <w:style w:type="paragraph" w:styleId="Odstavecseseznamem">
    <w:name w:val="List Paragraph"/>
    <w:basedOn w:val="Normln"/>
    <w:uiPriority w:val="34"/>
    <w:qFormat/>
    <w:rsid w:val="00FE41EE"/>
    <w:pPr>
      <w:ind w:left="720"/>
      <w:contextualSpacing/>
    </w:pPr>
  </w:style>
  <w:style w:type="paragraph" w:styleId="Nadpisobsahu">
    <w:name w:val="TOC Heading"/>
    <w:basedOn w:val="Nadpis1"/>
    <w:next w:val="Normln"/>
    <w:uiPriority w:val="39"/>
    <w:unhideWhenUsed/>
    <w:qFormat/>
    <w:rsid w:val="0097020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Obsah4">
    <w:name w:val="toc 4"/>
    <w:basedOn w:val="Normln"/>
    <w:next w:val="Normln"/>
    <w:autoRedefine/>
    <w:uiPriority w:val="39"/>
    <w:unhideWhenUsed/>
    <w:rsid w:val="004E2D6E"/>
    <w:pPr>
      <w:spacing w:after="100"/>
      <w:ind w:left="600"/>
    </w:pPr>
  </w:style>
  <w:style w:type="paragraph" w:styleId="Obsah5">
    <w:name w:val="toc 5"/>
    <w:basedOn w:val="Normln"/>
    <w:next w:val="Normln"/>
    <w:autoRedefine/>
    <w:uiPriority w:val="39"/>
    <w:unhideWhenUsed/>
    <w:rsid w:val="004E2D6E"/>
    <w:pPr>
      <w:spacing w:after="100"/>
      <w:ind w:left="800"/>
    </w:pPr>
  </w:style>
  <w:style w:type="paragraph" w:customStyle="1" w:styleId="Default">
    <w:name w:val="Default"/>
    <w:rsid w:val="00D40C21"/>
    <w:pPr>
      <w:autoSpaceDE w:val="0"/>
      <w:autoSpaceDN w:val="0"/>
      <w:adjustRightInd w:val="0"/>
    </w:pPr>
    <w:rPr>
      <w:rFonts w:ascii="Arial" w:hAnsi="Arial" w:cs="Arial"/>
      <w:color w:val="000000"/>
      <w:sz w:val="24"/>
      <w:szCs w:val="24"/>
    </w:rPr>
  </w:style>
  <w:style w:type="character" w:customStyle="1" w:styleId="ZhlavChar">
    <w:name w:val="Záhlaví Char"/>
    <w:basedOn w:val="Standardnpsmoodstavce"/>
    <w:link w:val="Zhlav"/>
    <w:uiPriority w:val="99"/>
    <w:rsid w:val="00DF6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091666">
      <w:bodyDiv w:val="1"/>
      <w:marLeft w:val="0"/>
      <w:marRight w:val="0"/>
      <w:marTop w:val="0"/>
      <w:marBottom w:val="0"/>
      <w:divBdr>
        <w:top w:val="none" w:sz="0" w:space="0" w:color="auto"/>
        <w:left w:val="none" w:sz="0" w:space="0" w:color="auto"/>
        <w:bottom w:val="none" w:sz="0" w:space="0" w:color="auto"/>
        <w:right w:val="none" w:sz="0" w:space="0" w:color="auto"/>
      </w:divBdr>
    </w:div>
    <w:div w:id="21246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image" Target="media/image19.png"/><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cid:image002.png@01D23053.E1E621A0" TargetMode="External"/><Relationship Id="rId28" Type="http://schemas.openxmlformats.org/officeDocument/2006/relationships/image" Target="media/image13.png"/><Relationship Id="rId36" Type="http://schemas.openxmlformats.org/officeDocument/2006/relationships/footer" Target="footer1.xm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eader" Target="header1.xml"/><Relationship Id="rId8" Type="http://schemas.openxmlformats.org/officeDocument/2006/relationships/customXml" Target="../customXml/item8.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529b29-b2bb-4f0f-bf76-47ede62a77b9">
      <Terms xmlns="http://schemas.microsoft.com/office/infopath/2007/PartnerControls"/>
    </lcf76f155ced4ddcb4097134ff3c332f>
    <TaxCatchAll xmlns="a867a263-4c00-4944-a435-72febfd70997" xsi:nil="true"/>
    <_Flow_SignoffStatus xmlns="ae529b29-b2bb-4f0f-bf76-47ede62a77b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C60E23A6042254D9AC27A8652D978CA" ma:contentTypeVersion="20" ma:contentTypeDescription="Vytvoří nový dokument" ma:contentTypeScope="" ma:versionID="6bab98e9f5207bb7cd2c76b0a70adc5f">
  <xsd:schema xmlns:xsd="http://www.w3.org/2001/XMLSchema" xmlns:xs="http://www.w3.org/2001/XMLSchema" xmlns:p="http://schemas.microsoft.com/office/2006/metadata/properties" xmlns:ns2="ae529b29-b2bb-4f0f-bf76-47ede62a77b9" xmlns:ns3="a867a263-4c00-4944-a435-72febfd70997" targetNamespace="http://schemas.microsoft.com/office/2006/metadata/properties" ma:root="true" ma:fieldsID="40f55ac17078f2426f794eeb1412172c" ns2:_="" ns3:_="">
    <xsd:import namespace="ae529b29-b2bb-4f0f-bf76-47ede62a77b9"/>
    <xsd:import namespace="a867a263-4c00-4944-a435-72febfd709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29b29-b2bb-4f0f-bf76-47ede62a7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tav odsouhlasení" ma:internalName="Stav_x0020_odsouhlasen_x00ed_">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67a263-4c00-4944-a435-72febfd70997"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4b6e955f-6355-4a61-ae3b-658e8d2c932c}" ma:internalName="TaxCatchAll" ma:showField="CatchAllData" ma:web="a867a263-4c00-4944-a435-72febfd709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3896E-F3CE-4E52-AD8D-DA04A290A0CE}">
  <ds:schemaRefs>
    <ds:schemaRef ds:uri="http://schemas.openxmlformats.org/officeDocument/2006/bibliography"/>
  </ds:schemaRefs>
</ds:datastoreItem>
</file>

<file path=customXml/itemProps2.xml><?xml version="1.0" encoding="utf-8"?>
<ds:datastoreItem xmlns:ds="http://schemas.openxmlformats.org/officeDocument/2006/customXml" ds:itemID="{C1E9C8AC-872A-4A54-A240-4EF6038E0ECD}">
  <ds:schemaRefs>
    <ds:schemaRef ds:uri="http://schemas.microsoft.com/office/2006/metadata/properties"/>
    <ds:schemaRef ds:uri="http://schemas.microsoft.com/office/infopath/2007/PartnerControls"/>
    <ds:schemaRef ds:uri="ae529b29-b2bb-4f0f-bf76-47ede62a77b9"/>
    <ds:schemaRef ds:uri="a867a263-4c00-4944-a435-72febfd70997"/>
  </ds:schemaRefs>
</ds:datastoreItem>
</file>

<file path=customXml/itemProps3.xml><?xml version="1.0" encoding="utf-8"?>
<ds:datastoreItem xmlns:ds="http://schemas.openxmlformats.org/officeDocument/2006/customXml" ds:itemID="{2A8A460C-FC3F-4FDE-8132-99CEE02CDCA2}">
  <ds:schemaRefs>
    <ds:schemaRef ds:uri="http://schemas.openxmlformats.org/officeDocument/2006/bibliography"/>
  </ds:schemaRefs>
</ds:datastoreItem>
</file>

<file path=customXml/itemProps4.xml><?xml version="1.0" encoding="utf-8"?>
<ds:datastoreItem xmlns:ds="http://schemas.openxmlformats.org/officeDocument/2006/customXml" ds:itemID="{9A0D34C9-4C5B-4CAB-B6FA-30795AACF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29b29-b2bb-4f0f-bf76-47ede62a77b9"/>
    <ds:schemaRef ds:uri="a867a263-4c00-4944-a435-72febfd7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351B37-7760-4AA9-8F71-2C8B0734E70B}">
  <ds:schemaRefs>
    <ds:schemaRef ds:uri="http://schemas.openxmlformats.org/officeDocument/2006/bibliography"/>
  </ds:schemaRefs>
</ds:datastoreItem>
</file>

<file path=customXml/itemProps6.xml><?xml version="1.0" encoding="utf-8"?>
<ds:datastoreItem xmlns:ds="http://schemas.openxmlformats.org/officeDocument/2006/customXml" ds:itemID="{0F992F73-CE6D-4095-968C-DD87542ABCBA}">
  <ds:schemaRefs>
    <ds:schemaRef ds:uri="http://schemas.openxmlformats.org/officeDocument/2006/bibliography"/>
  </ds:schemaRefs>
</ds:datastoreItem>
</file>

<file path=customXml/itemProps7.xml><?xml version="1.0" encoding="utf-8"?>
<ds:datastoreItem xmlns:ds="http://schemas.openxmlformats.org/officeDocument/2006/customXml" ds:itemID="{72BA4097-23CE-4F2D-A322-570BCDAB8E5B}">
  <ds:schemaRefs>
    <ds:schemaRef ds:uri="http://schemas.microsoft.com/sharepoint/v3/contenttype/forms"/>
  </ds:schemaRefs>
</ds:datastoreItem>
</file>

<file path=customXml/itemProps8.xml><?xml version="1.0" encoding="utf-8"?>
<ds:datastoreItem xmlns:ds="http://schemas.openxmlformats.org/officeDocument/2006/customXml" ds:itemID="{39FE2133-DFA6-44AE-80C3-73F430798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3574</Words>
  <Characters>24232</Characters>
  <Application>Microsoft Office Word</Application>
  <DocSecurity>0</DocSecurity>
  <Lines>201</Lines>
  <Paragraphs>55</Paragraphs>
  <ScaleCrop>false</ScaleCrop>
  <Company>MMR</Company>
  <LinksUpToDate>false</LinksUpToDate>
  <CharactersWithSpaces>27751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Oprávněnost a výše osobních výdajů na zaměstnance</dc:title>
  <dc:subject/>
  <dc:creator>Stella Galay</dc:creator>
  <cp:keywords/>
  <cp:lastModifiedBy>Bálek Lukáš</cp:lastModifiedBy>
  <cp:revision>21</cp:revision>
  <cp:lastPrinted>2008-10-16T11:53:00Z</cp:lastPrinted>
  <dcterms:created xsi:type="dcterms:W3CDTF">2022-05-17T22:06:00Z</dcterms:created>
  <dcterms:modified xsi:type="dcterms:W3CDTF">2024-11-26T13:53:00Z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0x010100FC60E23A6042254D9AC27A8652D978CA</vt:lpwstr>
  </property>
  <property fmtid="{D5CDD505-2E9C-101B-9397-08002B2CF9AE}" pid="3" name="MediaServiceImageTags">
    <vt:lpwstr/>
  </property>
</Properties>
</file>