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A1244" w14:textId="77777777" w:rsidR="009E723B" w:rsidRPr="00676476" w:rsidRDefault="009E723B" w:rsidP="009E723B">
      <w:pPr>
        <w:autoSpaceDE w:val="0"/>
        <w:autoSpaceDN w:val="0"/>
        <w:adjustRightInd w:val="0"/>
        <w:spacing w:after="0" w:line="240" w:lineRule="auto"/>
        <w:jc w:val="center"/>
        <w:rPr>
          <w:rFonts w:ascii="Arial" w:eastAsia="Arial" w:hAnsi="Arial" w:cs="Arial"/>
          <w:sz w:val="28"/>
          <w:szCs w:val="28"/>
          <w:lang w:eastAsia="cs-CZ"/>
        </w:rPr>
      </w:pPr>
      <w:r w:rsidRPr="00676476">
        <w:rPr>
          <w:rFonts w:ascii="Arial" w:eastAsia="Arial" w:hAnsi="Arial" w:cs="Arial"/>
          <w:b/>
          <w:bCs/>
          <w:sz w:val="28"/>
          <w:szCs w:val="28"/>
          <w:lang w:eastAsia="cs-CZ"/>
        </w:rPr>
        <w:t>OZNÁMENÍ O VYHLÁŠENÍ VÝBĚROVÉHO ŘÍZENÍ</w:t>
      </w:r>
    </w:p>
    <w:p w14:paraId="381BA45B" w14:textId="77777777" w:rsidR="009E723B" w:rsidRPr="00676476" w:rsidRDefault="009E723B" w:rsidP="009E723B">
      <w:pPr>
        <w:jc w:val="center"/>
        <w:rPr>
          <w:rFonts w:ascii="Arial" w:hAnsi="Arial" w:cs="Arial"/>
          <w:bCs/>
          <w:sz w:val="28"/>
          <w:szCs w:val="28"/>
        </w:rPr>
      </w:pPr>
      <w:r w:rsidRPr="00676476">
        <w:rPr>
          <w:rFonts w:ascii="Arial" w:eastAsia="Arial" w:hAnsi="Arial" w:cs="Arial"/>
          <w:b/>
          <w:bCs/>
          <w:sz w:val="28"/>
          <w:szCs w:val="28"/>
          <w:lang w:eastAsia="cs-CZ"/>
        </w:rPr>
        <w:t xml:space="preserve">na služební místo </w:t>
      </w:r>
      <w:r w:rsidRPr="00676476">
        <w:rPr>
          <w:rFonts w:ascii="Arial" w:hAnsi="Arial" w:cs="Arial"/>
          <w:b/>
          <w:sz w:val="28"/>
          <w:szCs w:val="28"/>
        </w:rPr>
        <w:t xml:space="preserve">vrchního ředitele/vrchní ředitelky </w:t>
      </w:r>
      <w:r w:rsidRPr="00676476">
        <w:rPr>
          <w:rFonts w:ascii="Arial" w:eastAsia="Arial" w:hAnsi="Arial" w:cs="Arial"/>
          <w:b/>
          <w:bCs/>
          <w:sz w:val="28"/>
          <w:szCs w:val="28"/>
          <w:lang w:eastAsia="cs-CZ"/>
        </w:rPr>
        <w:t>sekce výstavby a veřejného investování, MMR_1415</w:t>
      </w:r>
    </w:p>
    <w:p w14:paraId="6BE97488" w14:textId="39729E54" w:rsidR="008B089D" w:rsidRPr="009E723B" w:rsidRDefault="008B089D" w:rsidP="00A3644C">
      <w:pPr>
        <w:autoSpaceDE w:val="0"/>
        <w:autoSpaceDN w:val="0"/>
        <w:adjustRightInd w:val="0"/>
        <w:spacing w:after="0" w:line="240" w:lineRule="auto"/>
        <w:rPr>
          <w:rFonts w:ascii="Arial" w:eastAsia="Arial" w:hAnsi="Arial" w:cs="Arial"/>
          <w:lang w:eastAsia="cs-CZ"/>
        </w:rPr>
      </w:pPr>
      <w:r w:rsidRPr="009E723B">
        <w:rPr>
          <w:rFonts w:ascii="Arial" w:eastAsia="Arial" w:hAnsi="Arial" w:cs="Arial"/>
          <w:b/>
          <w:bCs/>
          <w:lang w:eastAsia="cs-CZ"/>
        </w:rPr>
        <w:t xml:space="preserve">                                                                </w:t>
      </w:r>
    </w:p>
    <w:p w14:paraId="315AAD43" w14:textId="77777777" w:rsidR="00A60F48" w:rsidRPr="009E723B" w:rsidRDefault="00A60F48" w:rsidP="00660F1A">
      <w:pPr>
        <w:spacing w:after="0" w:line="240" w:lineRule="auto"/>
        <w:ind w:left="4956" w:firstLine="708"/>
        <w:rPr>
          <w:rFonts w:ascii="Arial" w:eastAsia="Arial" w:hAnsi="Arial" w:cs="Arial"/>
          <w:lang w:eastAsia="cs-CZ"/>
        </w:rPr>
      </w:pPr>
    </w:p>
    <w:p w14:paraId="544F0258" w14:textId="0310C3CE" w:rsidR="00660F1A" w:rsidRPr="009E723B" w:rsidRDefault="00660F1A" w:rsidP="00660F1A">
      <w:pPr>
        <w:spacing w:after="0" w:line="240" w:lineRule="auto"/>
        <w:ind w:left="4956" w:firstLine="708"/>
        <w:rPr>
          <w:rFonts w:ascii="Arial" w:eastAsia="Arial" w:hAnsi="Arial" w:cs="Arial"/>
          <w:lang w:eastAsia="cs-CZ"/>
        </w:rPr>
      </w:pPr>
      <w:r w:rsidRPr="009E723B">
        <w:rPr>
          <w:rFonts w:ascii="Arial" w:eastAsia="Arial" w:hAnsi="Arial" w:cs="Arial"/>
          <w:lang w:eastAsia="cs-CZ"/>
        </w:rPr>
        <w:t xml:space="preserve">Č. j.: </w:t>
      </w:r>
      <w:r w:rsidR="008B5C03" w:rsidRPr="009E723B">
        <w:rPr>
          <w:rFonts w:ascii="Arial" w:eastAsia="Arial" w:hAnsi="Arial" w:cs="Arial"/>
          <w:lang w:eastAsia="cs-CZ"/>
        </w:rPr>
        <w:t>MMR-</w:t>
      </w:r>
      <w:r w:rsidR="00676476">
        <w:rPr>
          <w:rFonts w:ascii="Arial" w:eastAsia="Arial" w:hAnsi="Arial" w:cs="Arial"/>
          <w:lang w:eastAsia="cs-CZ"/>
        </w:rPr>
        <w:t>24533</w:t>
      </w:r>
      <w:r w:rsidR="008B5C03" w:rsidRPr="009E723B">
        <w:rPr>
          <w:rFonts w:ascii="Arial" w:eastAsia="Arial" w:hAnsi="Arial" w:cs="Arial"/>
          <w:lang w:eastAsia="cs-CZ"/>
        </w:rPr>
        <w:t>/2025-94</w:t>
      </w:r>
    </w:p>
    <w:p w14:paraId="3E5AC182" w14:textId="7C6B9BFE" w:rsidR="00CF53F1" w:rsidRPr="009E723B" w:rsidRDefault="00CF53F1" w:rsidP="00CF53F1">
      <w:pPr>
        <w:spacing w:after="0" w:line="240" w:lineRule="auto"/>
        <w:ind w:left="4956" w:firstLine="708"/>
        <w:rPr>
          <w:rFonts w:ascii="Arial" w:eastAsia="Arial" w:hAnsi="Arial" w:cs="Arial"/>
          <w:lang w:eastAsia="cs-CZ"/>
        </w:rPr>
      </w:pPr>
      <w:r w:rsidRPr="009E723B">
        <w:rPr>
          <w:rFonts w:ascii="Arial" w:eastAsia="Arial" w:hAnsi="Arial" w:cs="Arial"/>
          <w:lang w:eastAsia="cs-CZ"/>
        </w:rPr>
        <w:t xml:space="preserve">V Praze dne </w:t>
      </w:r>
      <w:r w:rsidR="006643E6" w:rsidRPr="009E723B">
        <w:rPr>
          <w:rFonts w:ascii="Arial" w:eastAsia="Arial" w:hAnsi="Arial" w:cs="Arial"/>
          <w:lang w:eastAsia="cs-CZ"/>
        </w:rPr>
        <w:t>2</w:t>
      </w:r>
      <w:r w:rsidR="00AB6A01">
        <w:rPr>
          <w:rFonts w:ascii="Arial" w:eastAsia="Arial" w:hAnsi="Arial" w:cs="Arial"/>
          <w:lang w:eastAsia="cs-CZ"/>
        </w:rPr>
        <w:t>1</w:t>
      </w:r>
      <w:r w:rsidR="006643E6" w:rsidRPr="009E723B">
        <w:rPr>
          <w:rFonts w:ascii="Arial" w:eastAsia="Arial" w:hAnsi="Arial" w:cs="Arial"/>
          <w:lang w:eastAsia="cs-CZ"/>
        </w:rPr>
        <w:t>. 3. 2025</w:t>
      </w:r>
    </w:p>
    <w:p w14:paraId="65FC0082" w14:textId="77777777" w:rsidR="006643E6" w:rsidRPr="009E723B" w:rsidRDefault="006643E6" w:rsidP="006643E6">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eastAsia="Calibri" w:hAnsi="Arial" w:cs="Arial"/>
          <w:color w:val="000000" w:themeColor="text1"/>
          <w:sz w:val="22"/>
          <w:szCs w:val="22"/>
        </w:rPr>
      </w:pPr>
      <w:r w:rsidRPr="009E723B">
        <w:rPr>
          <w:rFonts w:ascii="Arial" w:hAnsi="Arial" w:cs="Arial"/>
          <w:color w:val="000000" w:themeColor="text1"/>
          <w:sz w:val="22"/>
          <w:szCs w:val="22"/>
        </w:rPr>
        <w:t>1.</w:t>
      </w:r>
      <w:r w:rsidRPr="009E723B">
        <w:rPr>
          <w:rFonts w:ascii="Arial" w:hAnsi="Arial" w:cs="Arial"/>
          <w:color w:val="000000" w:themeColor="text1"/>
          <w:sz w:val="22"/>
          <w:szCs w:val="22"/>
        </w:rPr>
        <w:tab/>
        <w:t>Údaje o služebním místě</w:t>
      </w:r>
    </w:p>
    <w:p w14:paraId="0FAC5C43" w14:textId="77777777" w:rsidR="006643E6" w:rsidRPr="009E723B" w:rsidRDefault="006643E6" w:rsidP="006643E6">
      <w:pPr>
        <w:jc w:val="both"/>
        <w:rPr>
          <w:rFonts w:ascii="Arial" w:hAnsi="Arial" w:cs="Arial"/>
          <w:bCs/>
        </w:rPr>
      </w:pPr>
      <w:r w:rsidRPr="009E723B">
        <w:rPr>
          <w:rFonts w:ascii="Arial" w:hAnsi="Arial" w:cs="Arial"/>
        </w:rPr>
        <w:t>Státní tajemnice Ministerstva pro místní rozvoj</w:t>
      </w:r>
      <w:r w:rsidRPr="009E723B">
        <w:rPr>
          <w:rFonts w:ascii="Arial" w:hAnsi="Arial" w:cs="Arial"/>
          <w:color w:val="FF0000"/>
        </w:rPr>
        <w:t xml:space="preserve"> </w:t>
      </w:r>
      <w:r w:rsidRPr="009E723B">
        <w:rPr>
          <w:rFonts w:ascii="Arial" w:hAnsi="Arial" w:cs="Arial"/>
        </w:rPr>
        <w:t>jako služební orgán příslušný podle § 10 odst. 1 písm. f)</w:t>
      </w:r>
      <w:r w:rsidRPr="009E723B">
        <w:rPr>
          <w:rFonts w:ascii="Arial" w:hAnsi="Arial" w:cs="Arial"/>
          <w:color w:val="FF0000"/>
        </w:rPr>
        <w:t xml:space="preserve"> </w:t>
      </w:r>
      <w:r w:rsidRPr="009E723B">
        <w:rPr>
          <w:rFonts w:ascii="Arial" w:hAnsi="Arial" w:cs="Arial"/>
        </w:rPr>
        <w:t xml:space="preserve">zákona č. 234/2014 Sb., o státní službě, </w:t>
      </w:r>
      <w:r w:rsidRPr="009E723B">
        <w:rPr>
          <w:rFonts w:ascii="Arial" w:eastAsia="Arial" w:hAnsi="Arial" w:cs="Arial"/>
          <w:lang w:eastAsia="cs-CZ"/>
        </w:rPr>
        <w:t>ve znění pozdějších předpisů</w:t>
      </w:r>
      <w:r w:rsidRPr="009E723B">
        <w:rPr>
          <w:rFonts w:ascii="Arial" w:hAnsi="Arial" w:cs="Arial"/>
        </w:rPr>
        <w:t xml:space="preserve"> (dále jen „zákon“), vyhlašuje výběrové řízení na služební místo č. MMR_1415 </w:t>
      </w:r>
      <w:r w:rsidRPr="009E723B">
        <w:rPr>
          <w:rFonts w:ascii="Arial" w:hAnsi="Arial" w:cs="Arial"/>
          <w:b/>
          <w:bCs/>
        </w:rPr>
        <w:t>vrchního ředitele/vrchní ředitelky sekce výstavby a veřejného investování</w:t>
      </w:r>
      <w:r w:rsidRPr="009E723B">
        <w:rPr>
          <w:rFonts w:ascii="Arial" w:hAnsi="Arial" w:cs="Arial"/>
          <w:bCs/>
        </w:rPr>
        <w:t xml:space="preserve"> </w:t>
      </w:r>
      <w:r w:rsidRPr="009E723B">
        <w:rPr>
          <w:rFonts w:ascii="Arial" w:hAnsi="Arial" w:cs="Arial"/>
          <w:bCs/>
        </w:rPr>
        <w:br/>
      </w:r>
      <w:r w:rsidRPr="009E723B">
        <w:rPr>
          <w:rFonts w:ascii="Arial" w:hAnsi="Arial" w:cs="Arial"/>
        </w:rPr>
        <w:t>v Ministerstvu pro místní rozvoj, se služebním působištěm v Praze.</w:t>
      </w:r>
      <w:r w:rsidRPr="009E723B">
        <w:rPr>
          <w:rFonts w:ascii="Arial" w:eastAsia="Arial" w:hAnsi="Arial" w:cs="Arial"/>
          <w:lang w:eastAsia="cs-CZ"/>
        </w:rPr>
        <w:t xml:space="preserve"> </w:t>
      </w:r>
    </w:p>
    <w:p w14:paraId="625C326E" w14:textId="77777777" w:rsidR="006643E6" w:rsidRPr="009E723B" w:rsidRDefault="006643E6" w:rsidP="006643E6">
      <w:pPr>
        <w:autoSpaceDE w:val="0"/>
        <w:autoSpaceDN w:val="0"/>
        <w:adjustRightInd w:val="0"/>
        <w:spacing w:after="0" w:line="240" w:lineRule="auto"/>
        <w:jc w:val="both"/>
        <w:rPr>
          <w:rFonts w:ascii="Arial" w:eastAsia="Arial" w:hAnsi="Arial" w:cs="Arial"/>
          <w:lang w:eastAsia="cs-CZ"/>
        </w:rPr>
      </w:pPr>
    </w:p>
    <w:p w14:paraId="060799BB" w14:textId="77777777" w:rsidR="006643E6" w:rsidRPr="009E723B" w:rsidRDefault="006643E6" w:rsidP="006643E6">
      <w:pPr>
        <w:autoSpaceDE w:val="0"/>
        <w:autoSpaceDN w:val="0"/>
        <w:adjustRightInd w:val="0"/>
        <w:spacing w:after="60" w:line="240" w:lineRule="auto"/>
        <w:jc w:val="both"/>
        <w:rPr>
          <w:rFonts w:ascii="Arial" w:eastAsia="Arial" w:hAnsi="Arial" w:cs="Arial"/>
          <w:b/>
          <w:bCs/>
          <w:lang w:eastAsia="cs-CZ"/>
        </w:rPr>
      </w:pPr>
      <w:r w:rsidRPr="009E723B">
        <w:rPr>
          <w:rFonts w:ascii="Arial" w:eastAsia="Arial" w:hAnsi="Arial" w:cs="Arial"/>
          <w:lang w:eastAsia="cs-CZ"/>
        </w:rPr>
        <w:t xml:space="preserve">Na služebním místě je státní služba (dále jen „služba“) vykonávána </w:t>
      </w:r>
      <w:r w:rsidRPr="009E723B">
        <w:rPr>
          <w:rFonts w:ascii="Arial" w:eastAsia="Arial" w:hAnsi="Arial" w:cs="Arial"/>
          <w:b/>
          <w:bCs/>
          <w:lang w:eastAsia="cs-CZ"/>
        </w:rPr>
        <w:t xml:space="preserve">v oborech služby </w:t>
      </w:r>
    </w:p>
    <w:p w14:paraId="6CA14065" w14:textId="7951E5AF" w:rsidR="006643E6" w:rsidRPr="009E723B" w:rsidRDefault="006643E6" w:rsidP="006643E6">
      <w:pPr>
        <w:spacing w:line="240" w:lineRule="auto"/>
        <w:rPr>
          <w:rFonts w:ascii="Arial" w:hAnsi="Arial" w:cs="Arial"/>
          <w:b/>
          <w:bCs/>
        </w:rPr>
      </w:pPr>
      <w:r w:rsidRPr="009E723B">
        <w:rPr>
          <w:rFonts w:ascii="Arial" w:hAnsi="Arial" w:cs="Arial"/>
          <w:bCs/>
        </w:rPr>
        <w:t>37</w:t>
      </w:r>
      <w:r w:rsidR="00107517">
        <w:rPr>
          <w:rFonts w:ascii="Arial" w:hAnsi="Arial" w:cs="Arial"/>
          <w:bCs/>
        </w:rPr>
        <w:t xml:space="preserve"> </w:t>
      </w:r>
      <w:r w:rsidR="00107517" w:rsidRPr="00E87F8B">
        <w:rPr>
          <w:rFonts w:ascii="Arial" w:hAnsi="Arial" w:cs="Arial"/>
        </w:rPr>
        <w:t>–</w:t>
      </w:r>
      <w:r w:rsidRPr="009E723B">
        <w:rPr>
          <w:rFonts w:ascii="Arial" w:hAnsi="Arial" w:cs="Arial"/>
          <w:bCs/>
        </w:rPr>
        <w:t xml:space="preserve"> Veřejné investování a zadávání veřejných zakázek</w:t>
      </w:r>
      <w:r w:rsidRPr="009E723B">
        <w:rPr>
          <w:rFonts w:ascii="Arial" w:hAnsi="Arial" w:cs="Arial"/>
          <w:b/>
          <w:bCs/>
        </w:rPr>
        <w:br/>
      </w:r>
      <w:r w:rsidRPr="009E723B">
        <w:rPr>
          <w:rFonts w:ascii="Arial" w:hAnsi="Arial" w:cs="Arial"/>
          <w:bCs/>
        </w:rPr>
        <w:t>41</w:t>
      </w:r>
      <w:r w:rsidR="00107517">
        <w:rPr>
          <w:rFonts w:ascii="Arial" w:hAnsi="Arial" w:cs="Arial"/>
          <w:bCs/>
        </w:rPr>
        <w:t xml:space="preserve"> </w:t>
      </w:r>
      <w:r w:rsidR="00107517" w:rsidRPr="00E87F8B">
        <w:rPr>
          <w:rFonts w:ascii="Arial" w:hAnsi="Arial" w:cs="Arial"/>
        </w:rPr>
        <w:t>–</w:t>
      </w:r>
      <w:r w:rsidR="00107517">
        <w:rPr>
          <w:rFonts w:ascii="Arial" w:hAnsi="Arial" w:cs="Arial"/>
        </w:rPr>
        <w:t xml:space="preserve"> </w:t>
      </w:r>
      <w:r w:rsidRPr="009E723B">
        <w:rPr>
          <w:rFonts w:ascii="Arial" w:hAnsi="Arial" w:cs="Arial"/>
          <w:bCs/>
        </w:rPr>
        <w:t>Bydlení, územní plánování a stavební řád</w:t>
      </w:r>
    </w:p>
    <w:p w14:paraId="392DEBE2" w14:textId="77777777" w:rsidR="00B317BA" w:rsidRPr="009E723B" w:rsidRDefault="00B317BA" w:rsidP="00463335">
      <w:pPr>
        <w:autoSpaceDE w:val="0"/>
        <w:autoSpaceDN w:val="0"/>
        <w:adjustRightInd w:val="0"/>
        <w:spacing w:after="0" w:line="240" w:lineRule="auto"/>
        <w:rPr>
          <w:rFonts w:ascii="Arial" w:eastAsia="Arial" w:hAnsi="Arial" w:cs="Arial"/>
          <w:lang w:eastAsia="cs-CZ"/>
        </w:rPr>
      </w:pPr>
    </w:p>
    <w:p w14:paraId="4D802C8B" w14:textId="60ACCD4A" w:rsidR="001E0649" w:rsidRPr="009E723B" w:rsidRDefault="00463335" w:rsidP="001E0649">
      <w:pPr>
        <w:autoSpaceDE w:val="0"/>
        <w:autoSpaceDN w:val="0"/>
        <w:adjustRightInd w:val="0"/>
        <w:spacing w:after="120" w:line="240" w:lineRule="auto"/>
        <w:rPr>
          <w:rFonts w:ascii="Arial" w:eastAsia="Arial" w:hAnsi="Arial" w:cs="Arial"/>
          <w:lang w:eastAsia="cs-CZ"/>
        </w:rPr>
      </w:pPr>
      <w:r w:rsidRPr="009E723B">
        <w:rPr>
          <w:rFonts w:ascii="Arial" w:eastAsia="Arial" w:hAnsi="Arial" w:cs="Arial"/>
          <w:lang w:eastAsia="cs-CZ"/>
        </w:rPr>
        <w:t xml:space="preserve">Na služebním místě jsou vykonávány zejména </w:t>
      </w:r>
      <w:r w:rsidRPr="009E723B">
        <w:rPr>
          <w:rFonts w:ascii="Arial" w:eastAsia="Arial" w:hAnsi="Arial" w:cs="Arial"/>
          <w:b/>
          <w:bCs/>
          <w:lang w:eastAsia="cs-CZ"/>
        </w:rPr>
        <w:t>následující činnosti</w:t>
      </w:r>
      <w:r w:rsidRPr="009E723B">
        <w:rPr>
          <w:rFonts w:ascii="Arial" w:eastAsia="Arial" w:hAnsi="Arial" w:cs="Arial"/>
          <w:lang w:eastAsia="cs-CZ"/>
        </w:rPr>
        <w:t xml:space="preserve">: </w:t>
      </w:r>
    </w:p>
    <w:p w14:paraId="4994DA2F" w14:textId="77777777" w:rsidR="006643E6" w:rsidRPr="009E723B" w:rsidRDefault="006643E6" w:rsidP="006643E6">
      <w:pPr>
        <w:pStyle w:val="Zkladntext"/>
        <w:numPr>
          <w:ilvl w:val="0"/>
          <w:numId w:val="29"/>
        </w:numPr>
        <w:overflowPunct w:val="0"/>
        <w:autoSpaceDE w:val="0"/>
        <w:autoSpaceDN w:val="0"/>
        <w:adjustRightInd w:val="0"/>
        <w:spacing w:after="0" w:line="240" w:lineRule="auto"/>
        <w:ind w:left="360"/>
        <w:jc w:val="both"/>
        <w:textAlignment w:val="baseline"/>
        <w:rPr>
          <w:rFonts w:ascii="Arial" w:hAnsi="Arial" w:cs="Arial"/>
        </w:rPr>
      </w:pPr>
      <w:bookmarkStart w:id="0" w:name="_Hlk193268688"/>
      <w:r w:rsidRPr="009E723B">
        <w:rPr>
          <w:rFonts w:ascii="Arial" w:hAnsi="Arial" w:cs="Arial"/>
        </w:rPr>
        <w:t xml:space="preserve">tvoří celostátní strategii a koncepci veřejného zadávání, veřejných zakázek, koncesí a veřejně soukromých partnerství. Připravuje návrhy právních předpisů v oblasti veřejného zadávání a zabezpečuje jejich harmonizaci s předpisy EU a plnění činností vyplývajících ze zákona č. 134/2016 Sb., o zadávání veřejných zakázek (ZZVZ), </w:t>
      </w:r>
      <w:r w:rsidRPr="009E723B">
        <w:rPr>
          <w:rFonts w:ascii="Arial" w:hAnsi="Arial" w:cs="Arial"/>
        </w:rPr>
        <w:br/>
        <w:t>ve znění pozdějších předpisů;</w:t>
      </w:r>
    </w:p>
    <w:p w14:paraId="6E831E67" w14:textId="77777777" w:rsidR="006643E6" w:rsidRPr="009E723B" w:rsidRDefault="006643E6" w:rsidP="006643E6">
      <w:pPr>
        <w:pStyle w:val="Zkladntext"/>
        <w:numPr>
          <w:ilvl w:val="0"/>
          <w:numId w:val="29"/>
        </w:numPr>
        <w:overflowPunct w:val="0"/>
        <w:autoSpaceDE w:val="0"/>
        <w:autoSpaceDN w:val="0"/>
        <w:adjustRightInd w:val="0"/>
        <w:spacing w:after="0" w:line="240" w:lineRule="auto"/>
        <w:ind w:left="360"/>
        <w:jc w:val="both"/>
        <w:textAlignment w:val="baseline"/>
        <w:rPr>
          <w:rFonts w:ascii="Arial" w:hAnsi="Arial" w:cs="Arial"/>
        </w:rPr>
      </w:pPr>
      <w:r w:rsidRPr="009E723B">
        <w:rPr>
          <w:rFonts w:ascii="Arial" w:hAnsi="Arial" w:cs="Arial"/>
        </w:rPr>
        <w:t>zajišťuje právní a metodickou podporu v oblasti veřejného investování;</w:t>
      </w:r>
    </w:p>
    <w:p w14:paraId="373253BF" w14:textId="77777777" w:rsidR="006643E6" w:rsidRPr="009E723B" w:rsidRDefault="006643E6" w:rsidP="006643E6">
      <w:pPr>
        <w:pStyle w:val="Zkladntext"/>
        <w:numPr>
          <w:ilvl w:val="0"/>
          <w:numId w:val="29"/>
        </w:numPr>
        <w:overflowPunct w:val="0"/>
        <w:autoSpaceDE w:val="0"/>
        <w:autoSpaceDN w:val="0"/>
        <w:adjustRightInd w:val="0"/>
        <w:spacing w:after="0" w:line="240" w:lineRule="auto"/>
        <w:ind w:left="360"/>
        <w:jc w:val="both"/>
        <w:textAlignment w:val="baseline"/>
        <w:rPr>
          <w:rFonts w:ascii="Arial" w:hAnsi="Arial" w:cs="Arial"/>
        </w:rPr>
      </w:pPr>
      <w:r w:rsidRPr="009E723B">
        <w:rPr>
          <w:rFonts w:ascii="Arial" w:hAnsi="Arial" w:cs="Arial"/>
        </w:rPr>
        <w:t xml:space="preserve">zajišťuje výkon funkce ústředního správního úřadu ve věcech územního plánování, včetně výkonu kontroly ve věcech územního plánování, pořizování Politiky územního rozvoje ČR, Politiky architektury a stavební kultury ČR, územního rozvojového plánu, územně plánovacích podkladů, </w:t>
      </w:r>
      <w:bookmarkStart w:id="1" w:name="_Hlk174448805"/>
      <w:r w:rsidRPr="009E723B">
        <w:rPr>
          <w:rFonts w:ascii="Arial" w:hAnsi="Arial" w:cs="Arial"/>
        </w:rPr>
        <w:t xml:space="preserve">územního opatření </w:t>
      </w:r>
      <w:bookmarkEnd w:id="1"/>
      <w:r w:rsidRPr="009E723B">
        <w:rPr>
          <w:rFonts w:ascii="Arial" w:hAnsi="Arial" w:cs="Arial"/>
        </w:rPr>
        <w:t>o stavební uzávěře a územního opatření o asanaci území podle zákona č. 283/2021 Sb., stavební zákon, ve znění pozdějších předpisů, a dalších právních předpisů;</w:t>
      </w:r>
    </w:p>
    <w:p w14:paraId="20C3A9D2" w14:textId="77777777" w:rsidR="006643E6" w:rsidRPr="009E723B" w:rsidRDefault="006643E6" w:rsidP="006643E6">
      <w:pPr>
        <w:pStyle w:val="Zkladntext"/>
        <w:numPr>
          <w:ilvl w:val="0"/>
          <w:numId w:val="29"/>
        </w:numPr>
        <w:overflowPunct w:val="0"/>
        <w:autoSpaceDE w:val="0"/>
        <w:autoSpaceDN w:val="0"/>
        <w:adjustRightInd w:val="0"/>
        <w:spacing w:after="0" w:line="240" w:lineRule="auto"/>
        <w:ind w:left="360"/>
        <w:jc w:val="both"/>
        <w:textAlignment w:val="baseline"/>
        <w:rPr>
          <w:rFonts w:ascii="Arial" w:hAnsi="Arial" w:cs="Arial"/>
        </w:rPr>
      </w:pPr>
      <w:r w:rsidRPr="009E723B">
        <w:rPr>
          <w:rFonts w:ascii="Arial" w:hAnsi="Arial" w:cs="Arial"/>
        </w:rPr>
        <w:t>zajišťuje výkon funkce ústředního správního úřadu ve věcech územního rozhodování a stavebního řádu podle zákona č. 183/2006 Sb., o územním plánování a stavebním řádu (stavební zákon), ve znění pozdějších předpisů a podle zákona č. 283/2021 Sb., stavební zákon, ve znění pozdějších předpisů;</w:t>
      </w:r>
    </w:p>
    <w:p w14:paraId="0D569231" w14:textId="77777777" w:rsidR="006643E6" w:rsidRPr="009E723B" w:rsidRDefault="006643E6" w:rsidP="006643E6">
      <w:pPr>
        <w:pStyle w:val="Zkladntext"/>
        <w:numPr>
          <w:ilvl w:val="0"/>
          <w:numId w:val="29"/>
        </w:numPr>
        <w:overflowPunct w:val="0"/>
        <w:autoSpaceDE w:val="0"/>
        <w:autoSpaceDN w:val="0"/>
        <w:adjustRightInd w:val="0"/>
        <w:spacing w:after="0" w:line="240" w:lineRule="auto"/>
        <w:ind w:left="360"/>
        <w:jc w:val="both"/>
        <w:textAlignment w:val="baseline"/>
        <w:rPr>
          <w:rFonts w:ascii="Arial" w:hAnsi="Arial" w:cs="Arial"/>
        </w:rPr>
      </w:pPr>
      <w:r w:rsidRPr="009E723B">
        <w:rPr>
          <w:rFonts w:ascii="Arial" w:hAnsi="Arial" w:cs="Arial"/>
        </w:rPr>
        <w:t>zajišťuje výkon funkce ústředního správního úřadu ve věcech vyvlastnění podle zákona č. 184/2006 Sb., o odnětí nebo omezení vlastnického práva k pozemku nebo ke stavbě (zákon o vyvlastnění);</w:t>
      </w:r>
    </w:p>
    <w:p w14:paraId="4D331E6B" w14:textId="77777777" w:rsidR="006643E6" w:rsidRPr="009E723B" w:rsidRDefault="006643E6" w:rsidP="006643E6">
      <w:pPr>
        <w:pStyle w:val="Zkladntext"/>
        <w:numPr>
          <w:ilvl w:val="0"/>
          <w:numId w:val="29"/>
        </w:numPr>
        <w:overflowPunct w:val="0"/>
        <w:autoSpaceDE w:val="0"/>
        <w:autoSpaceDN w:val="0"/>
        <w:adjustRightInd w:val="0"/>
        <w:spacing w:after="0" w:line="240" w:lineRule="auto"/>
        <w:ind w:left="360"/>
        <w:jc w:val="both"/>
        <w:textAlignment w:val="baseline"/>
        <w:rPr>
          <w:rFonts w:ascii="Arial" w:hAnsi="Arial" w:cs="Arial"/>
        </w:rPr>
      </w:pPr>
      <w:r w:rsidRPr="009E723B">
        <w:rPr>
          <w:rFonts w:ascii="Arial" w:hAnsi="Arial" w:cs="Arial"/>
        </w:rPr>
        <w:t xml:space="preserve">zajišťuje výkon funkce nadřízeného správního orgánu krajských úřadů a Magistrátu hlavního města Prahy (MHMP) při jimi vykonávané přenesené působnosti na úseku územního rozhodování, stavebního řádu a vyvlastnění podle zákona č. 283/2021 Sb., stavební zákon, a zákona č. 500/2004 Sb., správní řád, ve znění pozdějších </w:t>
      </w:r>
      <w:r w:rsidRPr="009E723B">
        <w:rPr>
          <w:rFonts w:ascii="Arial" w:hAnsi="Arial" w:cs="Arial"/>
        </w:rPr>
        <w:lastRenderedPageBreak/>
        <w:t xml:space="preserve">předpisů, </w:t>
      </w:r>
      <w:bookmarkEnd w:id="0"/>
      <w:r w:rsidRPr="009E723B">
        <w:rPr>
          <w:rFonts w:ascii="Arial" w:hAnsi="Arial" w:cs="Arial"/>
        </w:rPr>
        <w:t>včetně řešení souvisejících nároků na náhradu škody podle zákona č. 82/1998 Sb., o odpovědnosti za škodu způsobenou při výkonu veřejné moci rozhodnutím nebo nesprávným úředním postupem;</w:t>
      </w:r>
    </w:p>
    <w:p w14:paraId="3D22C6B0" w14:textId="77777777" w:rsidR="006643E6" w:rsidRPr="009E723B" w:rsidRDefault="006643E6" w:rsidP="006643E6">
      <w:pPr>
        <w:pStyle w:val="Zkladntext"/>
        <w:numPr>
          <w:ilvl w:val="0"/>
          <w:numId w:val="29"/>
        </w:numPr>
        <w:overflowPunct w:val="0"/>
        <w:autoSpaceDE w:val="0"/>
        <w:autoSpaceDN w:val="0"/>
        <w:adjustRightInd w:val="0"/>
        <w:spacing w:after="0" w:line="240" w:lineRule="auto"/>
        <w:ind w:left="360"/>
        <w:jc w:val="both"/>
        <w:textAlignment w:val="baseline"/>
        <w:rPr>
          <w:rFonts w:ascii="Arial" w:hAnsi="Arial" w:cs="Arial"/>
        </w:rPr>
      </w:pPr>
      <w:r w:rsidRPr="009E723B">
        <w:rPr>
          <w:rFonts w:ascii="Arial" w:hAnsi="Arial" w:cs="Arial"/>
        </w:rPr>
        <w:t>zajišťuje výkon funkce vlastníka komponenty 1.6.3. dle příslušného Rozhodnutí ministra o řízení Národního plánu obnovy (NPO) a vykonává činnosti dle tohoto rozhodnutí.</w:t>
      </w:r>
    </w:p>
    <w:p w14:paraId="09A0CD48" w14:textId="258F7C44" w:rsidR="00CE0CDD" w:rsidRPr="009E723B"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E723B">
        <w:rPr>
          <w:rFonts w:ascii="Arial" w:hAnsi="Arial" w:cs="Arial"/>
          <w:color w:val="000000" w:themeColor="text1"/>
          <w:sz w:val="22"/>
          <w:szCs w:val="22"/>
        </w:rPr>
        <w:t>2.</w:t>
      </w:r>
      <w:r w:rsidRPr="009E723B">
        <w:rPr>
          <w:rFonts w:ascii="Arial" w:hAnsi="Arial" w:cs="Arial"/>
          <w:color w:val="000000" w:themeColor="text1"/>
          <w:sz w:val="22"/>
          <w:szCs w:val="22"/>
        </w:rPr>
        <w:tab/>
        <w:t>Údaje o složkách platu</w:t>
      </w:r>
    </w:p>
    <w:p w14:paraId="74B3B4C8" w14:textId="77777777" w:rsidR="006B0B01" w:rsidRPr="009E723B" w:rsidRDefault="006B0B01" w:rsidP="006B0B01">
      <w:pPr>
        <w:autoSpaceDE w:val="0"/>
        <w:autoSpaceDN w:val="0"/>
        <w:adjustRightInd w:val="0"/>
        <w:spacing w:after="0" w:line="240" w:lineRule="auto"/>
        <w:jc w:val="both"/>
        <w:rPr>
          <w:rFonts w:ascii="Arial" w:eastAsia="Arial" w:hAnsi="Arial" w:cs="Arial"/>
          <w:b/>
          <w:bCs/>
          <w:lang w:eastAsia="cs-CZ"/>
        </w:rPr>
      </w:pPr>
      <w:r w:rsidRPr="009E723B">
        <w:rPr>
          <w:rFonts w:ascii="Arial" w:eastAsia="Arial" w:hAnsi="Arial" w:cs="Arial"/>
          <w:b/>
          <w:bCs/>
          <w:lang w:eastAsia="cs-CZ"/>
        </w:rPr>
        <w:t xml:space="preserve">Zveřejnění uvedených údajů o složkách platu nepředstavuje veřejný příslib. </w:t>
      </w:r>
    </w:p>
    <w:p w14:paraId="2D2B5D9C" w14:textId="13A592E7" w:rsidR="006B0B01" w:rsidRPr="009E723B" w:rsidRDefault="006B0B01" w:rsidP="006B0B01">
      <w:pPr>
        <w:autoSpaceDE w:val="0"/>
        <w:autoSpaceDN w:val="0"/>
        <w:adjustRightInd w:val="0"/>
        <w:spacing w:after="0" w:line="240" w:lineRule="auto"/>
        <w:jc w:val="both"/>
        <w:rPr>
          <w:rFonts w:ascii="Arial" w:eastAsia="Arial" w:hAnsi="Arial" w:cs="Arial"/>
          <w:b/>
          <w:bCs/>
          <w:lang w:eastAsia="cs-CZ"/>
        </w:rPr>
      </w:pPr>
      <w:r w:rsidRPr="009E723B">
        <w:rPr>
          <w:rFonts w:ascii="Arial" w:eastAsia="Arial" w:hAnsi="Arial" w:cs="Arial"/>
          <w:lang w:eastAsia="cs-CZ"/>
        </w:rPr>
        <w:t xml:space="preserve">Služební místo je zařazeno podle přílohy č. 1 k zákonu o státní službě </w:t>
      </w:r>
      <w:r w:rsidRPr="009E723B">
        <w:rPr>
          <w:rFonts w:ascii="Arial" w:eastAsia="Arial" w:hAnsi="Arial" w:cs="Arial"/>
          <w:b/>
          <w:bCs/>
          <w:lang w:eastAsia="cs-CZ"/>
        </w:rPr>
        <w:t>do 1</w:t>
      </w:r>
      <w:r w:rsidR="006643E6" w:rsidRPr="009E723B">
        <w:rPr>
          <w:rFonts w:ascii="Arial" w:eastAsia="Arial" w:hAnsi="Arial" w:cs="Arial"/>
          <w:b/>
          <w:bCs/>
          <w:lang w:eastAsia="cs-CZ"/>
        </w:rPr>
        <w:t>6</w:t>
      </w:r>
      <w:r w:rsidRPr="009E723B">
        <w:rPr>
          <w:rFonts w:ascii="Arial" w:eastAsia="Arial" w:hAnsi="Arial" w:cs="Arial"/>
          <w:b/>
          <w:bCs/>
          <w:lang w:eastAsia="cs-CZ"/>
        </w:rPr>
        <w:t xml:space="preserve">. platové třídy. </w:t>
      </w:r>
    </w:p>
    <w:p w14:paraId="73B2F45F" w14:textId="77777777" w:rsidR="006B0B01" w:rsidRPr="009E723B" w:rsidRDefault="006B0B01" w:rsidP="006B0B01">
      <w:pPr>
        <w:autoSpaceDE w:val="0"/>
        <w:autoSpaceDN w:val="0"/>
        <w:adjustRightInd w:val="0"/>
        <w:spacing w:after="0" w:line="240" w:lineRule="auto"/>
        <w:rPr>
          <w:rFonts w:ascii="Arial" w:eastAsia="Arial" w:hAnsi="Arial" w:cs="Arial"/>
          <w:b/>
          <w:bCs/>
          <w:lang w:eastAsia="cs-CZ"/>
        </w:rPr>
      </w:pPr>
    </w:p>
    <w:p w14:paraId="3355E463" w14:textId="77777777" w:rsidR="006B0B01" w:rsidRPr="009E723B" w:rsidRDefault="006B0B01" w:rsidP="006B0B01">
      <w:pPr>
        <w:autoSpaceDE w:val="0"/>
        <w:autoSpaceDN w:val="0"/>
        <w:adjustRightInd w:val="0"/>
        <w:spacing w:after="0" w:line="240" w:lineRule="auto"/>
        <w:rPr>
          <w:rFonts w:ascii="Arial" w:eastAsia="Arial" w:hAnsi="Arial" w:cs="Arial"/>
          <w:b/>
          <w:bCs/>
          <w:lang w:eastAsia="cs-CZ"/>
        </w:rPr>
      </w:pPr>
      <w:r w:rsidRPr="009E723B">
        <w:rPr>
          <w:rFonts w:ascii="Arial" w:eastAsia="Arial" w:hAnsi="Arial" w:cs="Arial"/>
          <w:b/>
          <w:bCs/>
          <w:lang w:eastAsia="cs-CZ"/>
        </w:rPr>
        <w:t xml:space="preserve">2.1 Platový tarif </w:t>
      </w:r>
    </w:p>
    <w:p w14:paraId="012777D2" w14:textId="776AEC87" w:rsidR="006B0B01" w:rsidRPr="009E723B" w:rsidRDefault="006B0B01" w:rsidP="006B0B01">
      <w:pPr>
        <w:autoSpaceDE w:val="0"/>
        <w:autoSpaceDN w:val="0"/>
        <w:adjustRightInd w:val="0"/>
        <w:spacing w:after="0" w:line="240" w:lineRule="auto"/>
        <w:rPr>
          <w:rFonts w:ascii="Arial" w:eastAsia="Arial" w:hAnsi="Arial" w:cs="Arial"/>
          <w:lang w:eastAsia="cs-CZ"/>
        </w:rPr>
      </w:pPr>
      <w:r w:rsidRPr="009E723B">
        <w:rPr>
          <w:rFonts w:ascii="Arial" w:eastAsia="Arial" w:hAnsi="Arial" w:cs="Arial"/>
          <w:lang w:eastAsia="cs-CZ"/>
        </w:rPr>
        <w:t xml:space="preserve">Státnímu zaměstnanci přísluší </w:t>
      </w:r>
      <w:r w:rsidRPr="009E723B">
        <w:rPr>
          <w:rFonts w:ascii="Arial" w:eastAsia="Arial" w:hAnsi="Arial" w:cs="Arial"/>
          <w:b/>
          <w:bCs/>
          <w:lang w:eastAsia="cs-CZ"/>
        </w:rPr>
        <w:t xml:space="preserve">platový tarif od </w:t>
      </w:r>
      <w:r w:rsidR="006643E6" w:rsidRPr="009E723B">
        <w:rPr>
          <w:rFonts w:ascii="Arial" w:hAnsi="Arial" w:cs="Arial"/>
          <w:b/>
          <w:bCs/>
        </w:rPr>
        <w:t>47.320 Kč do 69.600 Kč</w:t>
      </w:r>
      <w:r w:rsidR="006643E6" w:rsidRPr="009E723B">
        <w:rPr>
          <w:rFonts w:ascii="Arial" w:hAnsi="Arial" w:cs="Arial"/>
        </w:rPr>
        <w:t>.</w:t>
      </w:r>
    </w:p>
    <w:p w14:paraId="622C5C33" w14:textId="77777777" w:rsidR="006B0B01" w:rsidRPr="009E723B" w:rsidRDefault="006B0B01" w:rsidP="006B0B01">
      <w:pPr>
        <w:autoSpaceDE w:val="0"/>
        <w:autoSpaceDN w:val="0"/>
        <w:adjustRightInd w:val="0"/>
        <w:spacing w:after="0" w:line="240" w:lineRule="auto"/>
        <w:jc w:val="both"/>
        <w:rPr>
          <w:rFonts w:ascii="Arial" w:eastAsia="Arial" w:hAnsi="Arial" w:cs="Arial"/>
          <w:lang w:eastAsia="cs-CZ"/>
        </w:rPr>
      </w:pPr>
    </w:p>
    <w:p w14:paraId="5AD9F11C" w14:textId="77777777" w:rsidR="006B0B01" w:rsidRPr="009E723B" w:rsidRDefault="006B0B01" w:rsidP="006B0B01">
      <w:pPr>
        <w:autoSpaceDE w:val="0"/>
        <w:autoSpaceDN w:val="0"/>
        <w:adjustRightInd w:val="0"/>
        <w:spacing w:after="0" w:line="240" w:lineRule="auto"/>
        <w:jc w:val="both"/>
        <w:rPr>
          <w:rFonts w:ascii="Arial" w:eastAsia="Arial" w:hAnsi="Arial" w:cs="Arial"/>
          <w:lang w:eastAsia="cs-CZ"/>
        </w:rPr>
      </w:pPr>
      <w:r w:rsidRPr="009E723B">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E723B" w:rsidRDefault="006B0B01" w:rsidP="006B0B01">
      <w:pPr>
        <w:autoSpaceDE w:val="0"/>
        <w:autoSpaceDN w:val="0"/>
        <w:adjustRightInd w:val="0"/>
        <w:spacing w:after="0" w:line="240" w:lineRule="auto"/>
        <w:rPr>
          <w:rFonts w:ascii="Arial" w:eastAsia="Arial" w:hAnsi="Arial" w:cs="Arial"/>
          <w:lang w:eastAsia="cs-CZ"/>
        </w:rPr>
      </w:pPr>
    </w:p>
    <w:p w14:paraId="058FFD0E" w14:textId="77777777" w:rsidR="006B0B01" w:rsidRPr="009E723B" w:rsidRDefault="006B0B01" w:rsidP="006B0B01">
      <w:pPr>
        <w:autoSpaceDE w:val="0"/>
        <w:autoSpaceDN w:val="0"/>
        <w:adjustRightInd w:val="0"/>
        <w:spacing w:after="0" w:line="240" w:lineRule="auto"/>
        <w:rPr>
          <w:rFonts w:ascii="Arial" w:eastAsia="Arial" w:hAnsi="Arial" w:cs="Arial"/>
          <w:b/>
          <w:bCs/>
          <w:lang w:eastAsia="cs-CZ"/>
        </w:rPr>
      </w:pPr>
      <w:r w:rsidRPr="009E723B">
        <w:rPr>
          <w:rFonts w:ascii="Arial" w:eastAsia="Arial" w:hAnsi="Arial" w:cs="Arial"/>
          <w:b/>
          <w:bCs/>
          <w:lang w:eastAsia="cs-CZ"/>
        </w:rPr>
        <w:t xml:space="preserve">2.2 Osobní příplatek </w:t>
      </w:r>
    </w:p>
    <w:p w14:paraId="1A464038" w14:textId="62C8D478" w:rsidR="001E0649" w:rsidRPr="00606E3A" w:rsidRDefault="00606E3A" w:rsidP="00606E3A">
      <w:pPr>
        <w:spacing w:after="0" w:line="240" w:lineRule="auto"/>
        <w:jc w:val="both"/>
        <w:rPr>
          <w:rFonts w:ascii="Arial" w:hAnsi="Arial" w:cs="Arial"/>
        </w:rPr>
      </w:pPr>
      <w:bookmarkStart w:id="2" w:name="_Hlk188368557"/>
      <w:r w:rsidRPr="009577CE">
        <w:rPr>
          <w:rFonts w:ascii="Arial" w:hAnsi="Arial" w:cs="Arial"/>
        </w:rPr>
        <w:t xml:space="preserve">Rozpětí </w:t>
      </w:r>
      <w:r w:rsidRPr="009577CE">
        <w:rPr>
          <w:rFonts w:ascii="Arial" w:hAnsi="Arial" w:cs="Arial"/>
          <w:b/>
          <w:bCs/>
        </w:rPr>
        <w:t>od 0 Kč do 69.000 Kč</w:t>
      </w:r>
      <w:r w:rsidR="001E0649" w:rsidRPr="009E723B">
        <w:rPr>
          <w:rFonts w:ascii="Arial" w:eastAsia="Arial" w:hAnsi="Arial" w:cs="Arial"/>
          <w:lang w:eastAsia="cs-CZ"/>
        </w:rPr>
        <w:t xml:space="preserve">. Jedná se o rozpětí osobního příplatku pro služební místa </w:t>
      </w:r>
      <w:r w:rsidR="006643E6" w:rsidRPr="009E723B">
        <w:rPr>
          <w:rFonts w:ascii="Arial" w:eastAsia="Arial" w:hAnsi="Arial" w:cs="Arial"/>
          <w:lang w:eastAsia="cs-CZ"/>
        </w:rPr>
        <w:t>vrchního ředitele sekce</w:t>
      </w:r>
      <w:r w:rsidR="00231617" w:rsidRPr="009E723B">
        <w:rPr>
          <w:rFonts w:ascii="Arial" w:eastAsia="Arial" w:hAnsi="Arial" w:cs="Arial"/>
          <w:lang w:eastAsia="cs-CZ"/>
        </w:rPr>
        <w:t>.</w:t>
      </w:r>
      <w:r w:rsidR="001E0649" w:rsidRPr="009E723B">
        <w:rPr>
          <w:rFonts w:ascii="Arial" w:eastAsia="Arial" w:hAnsi="Arial" w:cs="Arial"/>
          <w:lang w:eastAsia="cs-CZ"/>
        </w:rPr>
        <w:t xml:space="preserve"> </w:t>
      </w:r>
    </w:p>
    <w:bookmarkEnd w:id="2"/>
    <w:p w14:paraId="11701DAD" w14:textId="77777777" w:rsidR="006B0B01" w:rsidRPr="009E723B" w:rsidRDefault="006B0B01" w:rsidP="006B0B01">
      <w:pPr>
        <w:autoSpaceDE w:val="0"/>
        <w:autoSpaceDN w:val="0"/>
        <w:adjustRightInd w:val="0"/>
        <w:spacing w:after="0" w:line="240" w:lineRule="auto"/>
        <w:rPr>
          <w:rFonts w:ascii="Arial" w:eastAsia="Arial" w:hAnsi="Arial" w:cs="Arial"/>
          <w:lang w:eastAsia="cs-CZ"/>
        </w:rPr>
      </w:pPr>
    </w:p>
    <w:p w14:paraId="152F3338" w14:textId="2118EDDE" w:rsidR="006B0B01" w:rsidRPr="009E723B" w:rsidRDefault="006B0B01" w:rsidP="006B0B01">
      <w:pPr>
        <w:autoSpaceDE w:val="0"/>
        <w:autoSpaceDN w:val="0"/>
        <w:adjustRightInd w:val="0"/>
        <w:spacing w:after="0" w:line="240" w:lineRule="auto"/>
        <w:jc w:val="both"/>
        <w:rPr>
          <w:rFonts w:ascii="Arial" w:eastAsia="Arial" w:hAnsi="Arial" w:cs="Arial"/>
          <w:lang w:eastAsia="cs-CZ"/>
        </w:rPr>
      </w:pPr>
      <w:r w:rsidRPr="009E723B">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9E723B">
        <w:rPr>
          <w:rFonts w:ascii="Arial" w:eastAsia="Arial" w:hAnsi="Arial" w:cs="Arial"/>
          <w:lang w:eastAsia="cs-CZ"/>
        </w:rPr>
        <w:t>100</w:t>
      </w:r>
      <w:r w:rsidRPr="009E723B">
        <w:rPr>
          <w:rFonts w:ascii="Arial" w:eastAsia="Arial" w:hAnsi="Arial" w:cs="Arial"/>
          <w:lang w:eastAsia="cs-CZ"/>
        </w:rPr>
        <w:t xml:space="preserve"> % platového tarifu nejvyššího platového stupně </w:t>
      </w:r>
      <w:r w:rsidR="006E471E" w:rsidRPr="009E723B">
        <w:rPr>
          <w:rFonts w:ascii="Arial" w:eastAsia="Arial" w:hAnsi="Arial" w:cs="Arial"/>
          <w:lang w:eastAsia="cs-CZ"/>
        </w:rPr>
        <w:br/>
      </w:r>
      <w:r w:rsidRPr="009E723B">
        <w:rPr>
          <w:rFonts w:ascii="Arial" w:eastAsia="Arial" w:hAnsi="Arial" w:cs="Arial"/>
          <w:lang w:eastAsia="cs-CZ"/>
        </w:rPr>
        <w:t>v platové třídě, do které je zařazeno služební místo, na kterém státní zaměstnanec vykonává službu</w:t>
      </w:r>
      <w:r w:rsidR="006E471E" w:rsidRPr="009E723B">
        <w:rPr>
          <w:rFonts w:ascii="Arial" w:eastAsia="Arial" w:hAnsi="Arial" w:cs="Arial"/>
          <w:lang w:eastAsia="cs-CZ"/>
        </w:rPr>
        <w:t>.</w:t>
      </w:r>
    </w:p>
    <w:p w14:paraId="4ECC95C1" w14:textId="77777777" w:rsidR="006B0B01" w:rsidRPr="009E723B" w:rsidRDefault="006B0B01" w:rsidP="006B0B01">
      <w:pPr>
        <w:autoSpaceDE w:val="0"/>
        <w:autoSpaceDN w:val="0"/>
        <w:adjustRightInd w:val="0"/>
        <w:spacing w:after="0" w:line="240" w:lineRule="auto"/>
        <w:rPr>
          <w:rFonts w:ascii="Arial" w:eastAsia="Arial" w:hAnsi="Arial" w:cs="Arial"/>
          <w:lang w:eastAsia="cs-CZ"/>
        </w:rPr>
      </w:pPr>
    </w:p>
    <w:p w14:paraId="1999DF9D" w14:textId="77777777" w:rsidR="006B0B01" w:rsidRPr="009E723B" w:rsidRDefault="006B0B01" w:rsidP="006B0B01">
      <w:pPr>
        <w:spacing w:after="0" w:line="240" w:lineRule="auto"/>
        <w:jc w:val="both"/>
        <w:rPr>
          <w:rFonts w:ascii="Arial" w:hAnsi="Arial" w:cs="Arial"/>
          <w:b/>
          <w:bCs/>
        </w:rPr>
      </w:pPr>
      <w:r w:rsidRPr="009E723B">
        <w:rPr>
          <w:rFonts w:ascii="Arial" w:hAnsi="Arial" w:cs="Arial"/>
          <w:b/>
          <w:bCs/>
        </w:rPr>
        <w:t>2.3 Příplatek za vedení</w:t>
      </w:r>
    </w:p>
    <w:p w14:paraId="3F243CFD" w14:textId="56DC5197" w:rsidR="006B0B01" w:rsidRPr="009E723B" w:rsidRDefault="006B0B01" w:rsidP="006B0B01">
      <w:pPr>
        <w:spacing w:after="0" w:line="240" w:lineRule="auto"/>
        <w:jc w:val="both"/>
        <w:rPr>
          <w:rFonts w:ascii="Arial" w:hAnsi="Arial" w:cs="Arial"/>
          <w:b/>
          <w:bCs/>
        </w:rPr>
      </w:pPr>
      <w:r w:rsidRPr="009E723B">
        <w:rPr>
          <w:rFonts w:ascii="Arial" w:hAnsi="Arial" w:cs="Arial"/>
        </w:rPr>
        <w:t xml:space="preserve">Představenému přísluší příplatek za vedení </w:t>
      </w:r>
      <w:r w:rsidR="00231617" w:rsidRPr="009E723B">
        <w:rPr>
          <w:rFonts w:ascii="Arial" w:hAnsi="Arial" w:cs="Arial"/>
          <w:b/>
          <w:bCs/>
        </w:rPr>
        <w:t xml:space="preserve">34 500 </w:t>
      </w:r>
      <w:r w:rsidRPr="009E723B">
        <w:rPr>
          <w:rFonts w:ascii="Arial" w:hAnsi="Arial" w:cs="Arial"/>
          <w:b/>
          <w:bCs/>
        </w:rPr>
        <w:t>Kč.</w:t>
      </w:r>
    </w:p>
    <w:p w14:paraId="6C447D2A" w14:textId="77777777" w:rsidR="006B0B01" w:rsidRPr="009E723B" w:rsidRDefault="006B0B01" w:rsidP="006B0B01">
      <w:pPr>
        <w:spacing w:after="0" w:line="240" w:lineRule="auto"/>
        <w:jc w:val="both"/>
        <w:rPr>
          <w:rFonts w:ascii="Arial" w:hAnsi="Arial" w:cs="Arial"/>
          <w:b/>
          <w:bCs/>
        </w:rPr>
      </w:pPr>
    </w:p>
    <w:p w14:paraId="1A82AA7F" w14:textId="77777777" w:rsidR="006B0B01" w:rsidRPr="009E723B" w:rsidRDefault="006B0B01" w:rsidP="006B0B01">
      <w:pPr>
        <w:spacing w:after="0" w:line="240" w:lineRule="auto"/>
        <w:jc w:val="both"/>
        <w:rPr>
          <w:rFonts w:ascii="Arial" w:hAnsi="Arial" w:cs="Arial"/>
        </w:rPr>
      </w:pPr>
      <w:r w:rsidRPr="009E723B">
        <w:rPr>
          <w:rFonts w:ascii="Arial" w:hAnsi="Arial" w:cs="Arial"/>
          <w:b/>
          <w:bCs/>
        </w:rPr>
        <w:t>2.4. Odměny</w:t>
      </w:r>
      <w:r w:rsidRPr="009E723B">
        <w:rPr>
          <w:rFonts w:ascii="Arial" w:hAnsi="Arial" w:cs="Arial"/>
        </w:rPr>
        <w:t xml:space="preserve"> </w:t>
      </w:r>
    </w:p>
    <w:p w14:paraId="21D395E4" w14:textId="77777777" w:rsidR="006B0B01" w:rsidRPr="009E723B" w:rsidRDefault="006B0B01" w:rsidP="006B0B01">
      <w:pPr>
        <w:spacing w:after="0" w:line="240" w:lineRule="auto"/>
        <w:jc w:val="both"/>
        <w:rPr>
          <w:rFonts w:ascii="Arial" w:hAnsi="Arial" w:cs="Arial"/>
        </w:rPr>
      </w:pPr>
      <w:r w:rsidRPr="009E723B">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035E8C6B" w14:textId="77777777" w:rsidR="009E723B" w:rsidRPr="009E723B" w:rsidRDefault="009E723B" w:rsidP="006B0B01">
      <w:pPr>
        <w:spacing w:after="0" w:line="240" w:lineRule="auto"/>
        <w:jc w:val="both"/>
        <w:rPr>
          <w:rFonts w:ascii="Arial" w:hAnsi="Arial" w:cs="Arial"/>
        </w:rPr>
      </w:pPr>
    </w:p>
    <w:p w14:paraId="2151E5C1" w14:textId="77777777" w:rsidR="009E723B" w:rsidRPr="009E723B" w:rsidRDefault="009E723B" w:rsidP="006B0B01">
      <w:pPr>
        <w:spacing w:after="0" w:line="240" w:lineRule="auto"/>
        <w:jc w:val="both"/>
        <w:rPr>
          <w:rFonts w:ascii="Arial" w:hAnsi="Arial" w:cs="Arial"/>
        </w:rPr>
      </w:pPr>
    </w:p>
    <w:p w14:paraId="22455681" w14:textId="77777777" w:rsidR="009E723B" w:rsidRDefault="009E723B" w:rsidP="006B0B01">
      <w:pPr>
        <w:spacing w:after="0" w:line="240" w:lineRule="auto"/>
        <w:jc w:val="both"/>
        <w:rPr>
          <w:rFonts w:ascii="Arial" w:hAnsi="Arial" w:cs="Arial"/>
        </w:rPr>
      </w:pPr>
    </w:p>
    <w:p w14:paraId="6A32CC42" w14:textId="77777777" w:rsidR="009E723B" w:rsidRDefault="009E723B" w:rsidP="006B0B01">
      <w:pPr>
        <w:spacing w:after="0" w:line="240" w:lineRule="auto"/>
        <w:jc w:val="both"/>
        <w:rPr>
          <w:rFonts w:ascii="Arial" w:hAnsi="Arial" w:cs="Arial"/>
        </w:rPr>
      </w:pPr>
    </w:p>
    <w:p w14:paraId="6C6D70E4" w14:textId="77777777" w:rsidR="009E723B" w:rsidRPr="009E723B" w:rsidRDefault="009E723B" w:rsidP="006B0B01">
      <w:pPr>
        <w:spacing w:after="0" w:line="240" w:lineRule="auto"/>
        <w:jc w:val="both"/>
        <w:rPr>
          <w:rFonts w:ascii="Arial" w:hAnsi="Arial" w:cs="Arial"/>
        </w:rPr>
      </w:pPr>
    </w:p>
    <w:p w14:paraId="77B5887F" w14:textId="77777777" w:rsidR="001768C0" w:rsidRPr="009E723B"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E723B">
        <w:rPr>
          <w:rFonts w:ascii="Arial" w:hAnsi="Arial" w:cs="Arial"/>
          <w:color w:val="000000" w:themeColor="text1"/>
          <w:sz w:val="22"/>
          <w:szCs w:val="22"/>
        </w:rPr>
        <w:lastRenderedPageBreak/>
        <w:t>3.</w:t>
      </w:r>
      <w:r w:rsidRPr="009E723B">
        <w:rPr>
          <w:rFonts w:ascii="Arial" w:hAnsi="Arial" w:cs="Arial"/>
          <w:color w:val="000000" w:themeColor="text1"/>
          <w:sz w:val="22"/>
          <w:szCs w:val="22"/>
        </w:rPr>
        <w:tab/>
        <w:t>Údaje o podmínkách výkonu služby</w:t>
      </w:r>
    </w:p>
    <w:p w14:paraId="62B232F6" w14:textId="77777777" w:rsidR="009E723B" w:rsidRPr="009E723B" w:rsidRDefault="009E723B" w:rsidP="009E723B">
      <w:pPr>
        <w:autoSpaceDE w:val="0"/>
        <w:autoSpaceDN w:val="0"/>
        <w:adjustRightInd w:val="0"/>
        <w:spacing w:after="0" w:line="240" w:lineRule="auto"/>
        <w:jc w:val="both"/>
        <w:rPr>
          <w:rFonts w:ascii="Arial" w:eastAsia="Arial" w:hAnsi="Arial" w:cs="Arial"/>
          <w:lang w:eastAsia="cs-CZ"/>
        </w:rPr>
      </w:pPr>
      <w:r w:rsidRPr="009E723B">
        <w:rPr>
          <w:rFonts w:ascii="Arial" w:eastAsia="Arial" w:hAnsi="Arial" w:cs="Arial"/>
          <w:lang w:eastAsia="cs-CZ"/>
        </w:rPr>
        <w:t xml:space="preserve">Služba na služebním místě bude vykonávána ve služebním poměru na </w:t>
      </w:r>
      <w:r w:rsidRPr="009E723B">
        <w:rPr>
          <w:rFonts w:ascii="Arial" w:eastAsia="Arial" w:hAnsi="Arial" w:cs="Arial"/>
          <w:b/>
          <w:bCs/>
          <w:lang w:eastAsia="cs-CZ"/>
        </w:rPr>
        <w:t>dobu neurčitou</w:t>
      </w:r>
      <w:r w:rsidRPr="009E723B">
        <w:rPr>
          <w:rFonts w:ascii="Arial" w:eastAsia="Arial" w:hAnsi="Arial" w:cs="Arial"/>
          <w:lang w:eastAsia="cs-CZ"/>
        </w:rPr>
        <w:t xml:space="preserve">. </w:t>
      </w:r>
    </w:p>
    <w:p w14:paraId="6959FE5A" w14:textId="77777777" w:rsidR="009E723B" w:rsidRPr="009E723B" w:rsidRDefault="009E723B" w:rsidP="009E723B">
      <w:pPr>
        <w:autoSpaceDE w:val="0"/>
        <w:autoSpaceDN w:val="0"/>
        <w:adjustRightInd w:val="0"/>
        <w:spacing w:after="0" w:line="240" w:lineRule="auto"/>
        <w:jc w:val="both"/>
        <w:rPr>
          <w:rFonts w:ascii="Arial" w:eastAsia="Arial" w:hAnsi="Arial" w:cs="Arial"/>
          <w:lang w:eastAsia="cs-CZ"/>
        </w:rPr>
      </w:pPr>
    </w:p>
    <w:p w14:paraId="3C7FAD9E" w14:textId="77777777" w:rsidR="009E723B" w:rsidRPr="009E723B" w:rsidRDefault="009E723B" w:rsidP="009E723B">
      <w:pPr>
        <w:autoSpaceDE w:val="0"/>
        <w:autoSpaceDN w:val="0"/>
        <w:adjustRightInd w:val="0"/>
        <w:spacing w:after="0" w:line="240" w:lineRule="auto"/>
        <w:jc w:val="both"/>
        <w:rPr>
          <w:rFonts w:ascii="Arial" w:eastAsia="Arial" w:hAnsi="Arial" w:cs="Arial"/>
          <w:lang w:eastAsia="cs-CZ"/>
        </w:rPr>
      </w:pPr>
      <w:r w:rsidRPr="009E723B">
        <w:rPr>
          <w:rFonts w:ascii="Arial" w:eastAsia="Arial" w:hAnsi="Arial" w:cs="Arial"/>
          <w:b/>
          <w:bCs/>
          <w:lang w:eastAsia="cs-CZ"/>
        </w:rPr>
        <w:t>F</w:t>
      </w:r>
      <w:r w:rsidRPr="009E723B">
        <w:rPr>
          <w:rFonts w:ascii="Arial" w:hAnsi="Arial" w:cs="Arial"/>
          <w:b/>
          <w:bCs/>
          <w:iCs/>
        </w:rPr>
        <w:t>unkční období trvá 5 let</w:t>
      </w:r>
      <w:r w:rsidRPr="009E723B">
        <w:rPr>
          <w:rFonts w:ascii="Arial" w:hAnsi="Arial" w:cs="Arial"/>
          <w:iCs/>
        </w:rPr>
        <w:t>.</w:t>
      </w:r>
    </w:p>
    <w:p w14:paraId="093467F5" w14:textId="77777777" w:rsidR="009E723B" w:rsidRPr="009E723B" w:rsidRDefault="009E723B" w:rsidP="009E723B">
      <w:pPr>
        <w:autoSpaceDE w:val="0"/>
        <w:autoSpaceDN w:val="0"/>
        <w:adjustRightInd w:val="0"/>
        <w:spacing w:after="0" w:line="240" w:lineRule="auto"/>
        <w:jc w:val="both"/>
        <w:rPr>
          <w:rFonts w:ascii="Arial" w:eastAsia="Arial" w:hAnsi="Arial" w:cs="Arial"/>
          <w:lang w:eastAsia="cs-CZ"/>
        </w:rPr>
      </w:pPr>
    </w:p>
    <w:p w14:paraId="3A84E883" w14:textId="19C14BDD" w:rsidR="009E723B" w:rsidRPr="009E723B" w:rsidRDefault="009E723B" w:rsidP="009E723B">
      <w:pPr>
        <w:autoSpaceDE w:val="0"/>
        <w:autoSpaceDN w:val="0"/>
        <w:adjustRightInd w:val="0"/>
        <w:spacing w:after="0" w:line="240" w:lineRule="auto"/>
        <w:jc w:val="both"/>
        <w:rPr>
          <w:rFonts w:ascii="Arial" w:eastAsia="Arial" w:hAnsi="Arial" w:cs="Arial"/>
          <w:lang w:eastAsia="cs-CZ"/>
        </w:rPr>
      </w:pPr>
      <w:r w:rsidRPr="009E723B">
        <w:rPr>
          <w:rFonts w:ascii="Arial" w:eastAsia="Arial" w:hAnsi="Arial" w:cs="Arial"/>
          <w:lang w:eastAsia="cs-CZ"/>
        </w:rPr>
        <w:t xml:space="preserve">Předpokládaným </w:t>
      </w:r>
      <w:r w:rsidRPr="009E723B">
        <w:rPr>
          <w:rFonts w:ascii="Arial" w:eastAsia="Arial" w:hAnsi="Arial" w:cs="Arial"/>
          <w:b/>
          <w:bCs/>
          <w:lang w:eastAsia="cs-CZ"/>
        </w:rPr>
        <w:t>dnem nástupu do služby na služebním místě je květen 2025 nebo dle dohody</w:t>
      </w:r>
      <w:r w:rsidRPr="009E723B">
        <w:rPr>
          <w:rFonts w:ascii="Arial" w:eastAsia="Arial" w:hAnsi="Arial" w:cs="Arial"/>
          <w:lang w:eastAsia="cs-CZ"/>
        </w:rPr>
        <w:t xml:space="preserve">. </w:t>
      </w:r>
    </w:p>
    <w:p w14:paraId="17D8C082" w14:textId="77777777" w:rsidR="009E723B" w:rsidRPr="009E723B" w:rsidRDefault="009E723B" w:rsidP="009E723B">
      <w:pPr>
        <w:autoSpaceDE w:val="0"/>
        <w:autoSpaceDN w:val="0"/>
        <w:adjustRightInd w:val="0"/>
        <w:spacing w:after="0" w:line="240" w:lineRule="auto"/>
        <w:jc w:val="both"/>
        <w:rPr>
          <w:rFonts w:ascii="Arial" w:eastAsia="Arial" w:hAnsi="Arial" w:cs="Arial"/>
          <w:lang w:eastAsia="cs-CZ"/>
        </w:rPr>
      </w:pPr>
    </w:p>
    <w:p w14:paraId="715E09AC" w14:textId="77777777" w:rsidR="009E723B" w:rsidRPr="009E723B" w:rsidRDefault="009E723B" w:rsidP="009E723B">
      <w:pPr>
        <w:autoSpaceDE w:val="0"/>
        <w:autoSpaceDN w:val="0"/>
        <w:adjustRightInd w:val="0"/>
        <w:spacing w:after="0"/>
        <w:jc w:val="both"/>
        <w:rPr>
          <w:rFonts w:ascii="Arial" w:eastAsia="Arial" w:hAnsi="Arial" w:cs="Arial"/>
          <w:lang w:eastAsia="cs-CZ"/>
        </w:rPr>
      </w:pPr>
      <w:r w:rsidRPr="009E723B">
        <w:rPr>
          <w:rFonts w:ascii="Arial" w:eastAsia="Arial" w:hAnsi="Arial" w:cs="Arial"/>
          <w:lang w:eastAsia="cs-CZ"/>
        </w:rPr>
        <w:t xml:space="preserve">Délka stanovené týdenní služební doby je 40 hodin. </w:t>
      </w:r>
    </w:p>
    <w:p w14:paraId="3FA61281" w14:textId="77777777" w:rsidR="009E723B" w:rsidRPr="009E723B" w:rsidRDefault="009E723B" w:rsidP="009E723B">
      <w:pPr>
        <w:spacing w:after="0" w:line="240" w:lineRule="auto"/>
        <w:jc w:val="both"/>
        <w:rPr>
          <w:rFonts w:ascii="Arial" w:hAnsi="Arial" w:cs="Arial"/>
        </w:rPr>
      </w:pPr>
    </w:p>
    <w:p w14:paraId="6120C4FD" w14:textId="77777777" w:rsidR="009E723B" w:rsidRPr="009E723B" w:rsidRDefault="009E723B" w:rsidP="009E723B">
      <w:pPr>
        <w:spacing w:after="0" w:line="240" w:lineRule="auto"/>
        <w:jc w:val="both"/>
        <w:rPr>
          <w:rFonts w:ascii="Arial" w:hAnsi="Arial" w:cs="Arial"/>
        </w:rPr>
      </w:pPr>
      <w:r w:rsidRPr="009E723B">
        <w:rPr>
          <w:rFonts w:ascii="Arial" w:hAnsi="Arial" w:cs="Arial"/>
        </w:rPr>
        <w:t xml:space="preserve">Další údaje o podmínkách výkonu služby naleznete na internetové stránce Ministerstva vnitra </w:t>
      </w:r>
      <w:hyperlink r:id="rId8" w:history="1">
        <w:r w:rsidRPr="009E723B">
          <w:rPr>
            <w:rStyle w:val="Hypertextovodkaz"/>
            <w:rFonts w:ascii="Arial" w:hAnsi="Arial" w:cs="Arial"/>
          </w:rPr>
          <w:t>https://www.mvcr.cz/sluzba/soubor/ssp-c-3-2022-priloha-c-3b-podminky-vykonu-sluzby-text.aspx</w:t>
        </w:r>
      </w:hyperlink>
      <w:r w:rsidRPr="009E723B">
        <w:rPr>
          <w:rFonts w:ascii="Arial" w:hAnsi="Arial" w:cs="Arial"/>
        </w:rPr>
        <w:t xml:space="preserve">. </w:t>
      </w:r>
    </w:p>
    <w:p w14:paraId="41320DDA" w14:textId="77777777" w:rsidR="009E723B" w:rsidRPr="009E723B" w:rsidRDefault="009E723B" w:rsidP="009E723B">
      <w:pPr>
        <w:spacing w:after="0"/>
        <w:jc w:val="both"/>
        <w:rPr>
          <w:rFonts w:ascii="Arial" w:hAnsi="Arial" w:cs="Arial"/>
        </w:rPr>
      </w:pPr>
    </w:p>
    <w:p w14:paraId="384A4C46" w14:textId="77777777" w:rsidR="009E723B" w:rsidRPr="009E723B" w:rsidRDefault="009E723B" w:rsidP="009E723B">
      <w:pPr>
        <w:spacing w:after="0"/>
        <w:jc w:val="both"/>
        <w:rPr>
          <w:rFonts w:ascii="Arial" w:hAnsi="Arial" w:cs="Arial"/>
        </w:rPr>
      </w:pPr>
      <w:r w:rsidRPr="009E723B">
        <w:rPr>
          <w:rFonts w:ascii="Arial" w:hAnsi="Arial" w:cs="Arial"/>
        </w:rPr>
        <w:t xml:space="preserve">Služební úřad poskytuje následující benefity: </w:t>
      </w:r>
      <w:hyperlink r:id="rId9" w:history="1">
        <w:r w:rsidRPr="009E723B">
          <w:rPr>
            <w:rStyle w:val="Hypertextovodkaz"/>
            <w:rFonts w:ascii="Arial" w:hAnsi="Arial" w:cs="Arial"/>
          </w:rPr>
          <w:t>https://mmr.gov.cz/cs/kariera/benefity</w:t>
        </w:r>
      </w:hyperlink>
      <w:r w:rsidRPr="009E723B">
        <w:rPr>
          <w:rFonts w:ascii="Arial" w:hAnsi="Arial" w:cs="Arial"/>
        </w:rPr>
        <w:t>.</w:t>
      </w:r>
    </w:p>
    <w:p w14:paraId="76E27B64" w14:textId="17621C0E" w:rsidR="00B54BFA" w:rsidRPr="009E723B"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E723B">
        <w:rPr>
          <w:rFonts w:ascii="Arial" w:hAnsi="Arial" w:cs="Arial"/>
          <w:color w:val="000000" w:themeColor="text1"/>
          <w:sz w:val="22"/>
          <w:szCs w:val="22"/>
        </w:rPr>
        <w:t>4.</w:t>
      </w:r>
      <w:r w:rsidRPr="009E723B">
        <w:rPr>
          <w:rFonts w:ascii="Arial" w:hAnsi="Arial" w:cs="Arial"/>
          <w:color w:val="000000" w:themeColor="text1"/>
          <w:sz w:val="22"/>
          <w:szCs w:val="22"/>
        </w:rPr>
        <w:tab/>
        <w:t>Podání žádosti</w:t>
      </w:r>
    </w:p>
    <w:p w14:paraId="0095E60D" w14:textId="532CA9F3" w:rsidR="00CA2F67" w:rsidRPr="009E723B" w:rsidRDefault="00B54BFA" w:rsidP="00CA2F67">
      <w:pPr>
        <w:autoSpaceDE w:val="0"/>
        <w:autoSpaceDN w:val="0"/>
        <w:adjustRightInd w:val="0"/>
        <w:spacing w:after="0" w:line="240" w:lineRule="auto"/>
        <w:rPr>
          <w:rFonts w:ascii="Arial" w:eastAsia="Arial" w:hAnsi="Arial" w:cs="Arial"/>
          <w:color w:val="000000"/>
          <w:lang w:eastAsia="cs-CZ"/>
        </w:rPr>
      </w:pPr>
      <w:r w:rsidRPr="009E723B">
        <w:rPr>
          <w:rFonts w:ascii="Arial" w:eastAsia="Arial" w:hAnsi="Arial" w:cs="Arial"/>
          <w:color w:val="000000"/>
          <w:lang w:eastAsia="cs-CZ"/>
        </w:rPr>
        <w:t>Posuzovány budou žádosti</w:t>
      </w:r>
      <w:r w:rsidRPr="009E723B">
        <w:rPr>
          <w:rStyle w:val="Znakapoznpodarou"/>
          <w:rFonts w:ascii="Arial" w:eastAsia="Arial" w:hAnsi="Arial" w:cs="Arial"/>
          <w:color w:val="000000"/>
          <w:lang w:eastAsia="cs-CZ"/>
        </w:rPr>
        <w:footnoteReference w:id="1"/>
      </w:r>
      <w:r w:rsidRPr="009E723B">
        <w:rPr>
          <w:rFonts w:ascii="Arial" w:eastAsia="Arial" w:hAnsi="Arial" w:cs="Arial"/>
          <w:color w:val="000000"/>
          <w:lang w:eastAsia="cs-CZ"/>
        </w:rPr>
        <w:t xml:space="preserve"> o přijetí do služebního poměru a jmenování na služební místo </w:t>
      </w:r>
      <w:r w:rsidR="00CA2F67" w:rsidRPr="009E723B">
        <w:rPr>
          <w:rFonts w:ascii="Arial" w:eastAsia="Arial" w:hAnsi="Arial" w:cs="Arial"/>
          <w:color w:val="000000"/>
          <w:lang w:eastAsia="cs-CZ"/>
        </w:rPr>
        <w:t xml:space="preserve">představeného </w:t>
      </w:r>
      <w:r w:rsidRPr="009E723B">
        <w:rPr>
          <w:rFonts w:ascii="Arial" w:eastAsia="Arial" w:hAnsi="Arial" w:cs="Arial"/>
          <w:color w:val="000000"/>
          <w:lang w:eastAsia="cs-CZ"/>
        </w:rPr>
        <w:t xml:space="preserve">nebo žádosti o jmenování na služební místo </w:t>
      </w:r>
      <w:r w:rsidR="00CA2F67" w:rsidRPr="009E723B">
        <w:rPr>
          <w:rFonts w:ascii="Arial" w:eastAsia="Arial" w:hAnsi="Arial" w:cs="Arial"/>
          <w:color w:val="000000"/>
          <w:lang w:eastAsia="cs-CZ"/>
        </w:rPr>
        <w:t xml:space="preserve">představeného </w:t>
      </w:r>
      <w:r w:rsidRPr="009E723B">
        <w:rPr>
          <w:rFonts w:ascii="Arial" w:eastAsia="Arial" w:hAnsi="Arial" w:cs="Arial"/>
          <w:color w:val="000000"/>
          <w:lang w:eastAsia="cs-CZ"/>
        </w:rPr>
        <w:t xml:space="preserve">(dále jen „žádost“) </w:t>
      </w:r>
      <w:r w:rsidR="00CF53F1" w:rsidRPr="009E723B">
        <w:rPr>
          <w:rFonts w:ascii="Arial" w:eastAsia="Arial" w:hAnsi="Arial" w:cs="Arial"/>
          <w:b/>
          <w:bCs/>
          <w:color w:val="000000"/>
          <w:lang w:eastAsia="cs-CZ"/>
        </w:rPr>
        <w:t>doručené</w:t>
      </w:r>
      <w:r w:rsidRPr="009E723B">
        <w:rPr>
          <w:rFonts w:ascii="Arial" w:eastAsia="Arial" w:hAnsi="Arial" w:cs="Arial"/>
          <w:b/>
          <w:bCs/>
          <w:color w:val="000000"/>
          <w:lang w:eastAsia="cs-CZ"/>
        </w:rPr>
        <w:t xml:space="preserve"> ve lhůtě do </w:t>
      </w:r>
      <w:r w:rsidR="00431FAE">
        <w:rPr>
          <w:rFonts w:ascii="Arial" w:eastAsia="Arial" w:hAnsi="Arial" w:cs="Arial"/>
          <w:b/>
          <w:bCs/>
          <w:color w:val="000000"/>
          <w:lang w:eastAsia="cs-CZ"/>
        </w:rPr>
        <w:t>8</w:t>
      </w:r>
      <w:r w:rsidR="009E723B" w:rsidRPr="009E723B">
        <w:rPr>
          <w:rFonts w:ascii="Arial" w:eastAsia="Arial" w:hAnsi="Arial" w:cs="Arial"/>
          <w:b/>
          <w:bCs/>
          <w:color w:val="000000"/>
          <w:lang w:eastAsia="cs-CZ"/>
        </w:rPr>
        <w:t>. dubna</w:t>
      </w:r>
      <w:r w:rsidR="00DF6A7C" w:rsidRPr="009E723B">
        <w:rPr>
          <w:rFonts w:ascii="Arial" w:eastAsia="Arial" w:hAnsi="Arial" w:cs="Arial"/>
          <w:b/>
          <w:bCs/>
          <w:color w:val="000000"/>
          <w:lang w:eastAsia="cs-CZ"/>
        </w:rPr>
        <w:t xml:space="preserve"> </w:t>
      </w:r>
      <w:r w:rsidRPr="009E723B">
        <w:rPr>
          <w:rFonts w:ascii="Arial" w:eastAsia="Arial" w:hAnsi="Arial" w:cs="Arial"/>
          <w:b/>
          <w:bCs/>
          <w:color w:val="000000"/>
          <w:lang w:eastAsia="cs-CZ"/>
        </w:rPr>
        <w:t>202</w:t>
      </w:r>
      <w:r w:rsidR="00CA2F67" w:rsidRPr="009E723B">
        <w:rPr>
          <w:rFonts w:ascii="Arial" w:eastAsia="Arial" w:hAnsi="Arial" w:cs="Arial"/>
          <w:b/>
          <w:bCs/>
          <w:color w:val="000000"/>
          <w:lang w:eastAsia="cs-CZ"/>
        </w:rPr>
        <w:t>5</w:t>
      </w:r>
      <w:r w:rsidRPr="009E723B">
        <w:rPr>
          <w:rFonts w:ascii="Arial" w:eastAsia="Arial" w:hAnsi="Arial" w:cs="Arial"/>
          <w:b/>
          <w:bCs/>
          <w:color w:val="000000"/>
          <w:lang w:eastAsia="cs-CZ"/>
        </w:rPr>
        <w:t xml:space="preserve"> </w:t>
      </w:r>
      <w:r w:rsidRPr="009E723B">
        <w:rPr>
          <w:rFonts w:ascii="Arial" w:hAnsi="Arial" w:cs="Arial"/>
        </w:rPr>
        <w:t>(</w:t>
      </w:r>
      <w:r w:rsidRPr="009E723B">
        <w:rPr>
          <w:rFonts w:ascii="Arial" w:hAnsi="Arial" w:cs="Arial"/>
          <w:b/>
        </w:rPr>
        <w:t>žádosti doručené po uplynutí této lhůty budou vyřazeny)</w:t>
      </w:r>
      <w:r w:rsidRPr="009E723B">
        <w:rPr>
          <w:rFonts w:ascii="Arial" w:eastAsia="Arial" w:hAnsi="Arial" w:cs="Arial"/>
          <w:color w:val="000000"/>
          <w:lang w:eastAsia="cs-CZ"/>
        </w:rPr>
        <w:t>, tj. v této lhůtě</w:t>
      </w:r>
      <w:r w:rsidR="00CA2F67" w:rsidRPr="009E723B">
        <w:rPr>
          <w:rFonts w:ascii="Arial" w:eastAsia="Arial" w:hAnsi="Arial" w:cs="Arial"/>
          <w:color w:val="000000"/>
          <w:lang w:eastAsia="cs-CZ"/>
        </w:rPr>
        <w:t>:</w:t>
      </w:r>
    </w:p>
    <w:p w14:paraId="57874ED2" w14:textId="77777777" w:rsidR="00CA2F67" w:rsidRPr="009E723B"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9E723B"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9E723B">
        <w:rPr>
          <w:rFonts w:ascii="Arial" w:hAnsi="Arial" w:cs="Arial"/>
        </w:rPr>
        <w:t>podané v elektronické podobě</w:t>
      </w:r>
      <w:r w:rsidRPr="009E723B">
        <w:rPr>
          <w:rStyle w:val="Znakapoznpodarou"/>
          <w:rFonts w:ascii="Arial" w:hAnsi="Arial" w:cs="Arial"/>
        </w:rPr>
        <w:footnoteReference w:id="2"/>
      </w:r>
      <w:r w:rsidRPr="009E723B">
        <w:rPr>
          <w:rFonts w:ascii="Arial" w:hAnsi="Arial" w:cs="Arial"/>
        </w:rPr>
        <w:t xml:space="preserve"> na adresu elektronické pošty služebního úřadu </w:t>
      </w:r>
      <w:r w:rsidR="00CF53F1" w:rsidRPr="009E723B">
        <w:rPr>
          <w:rFonts w:ascii="Arial" w:hAnsi="Arial" w:cs="Arial"/>
          <w:b/>
          <w:bCs/>
        </w:rPr>
        <w:t>podatelna@mmr.gov.cz</w:t>
      </w:r>
      <w:r w:rsidRPr="009E723B">
        <w:rPr>
          <w:rFonts w:ascii="Arial" w:hAnsi="Arial" w:cs="Arial"/>
        </w:rPr>
        <w:t>;</w:t>
      </w:r>
    </w:p>
    <w:p w14:paraId="60E0F4BC" w14:textId="77777777" w:rsidR="00CF53F1" w:rsidRPr="009E723B" w:rsidRDefault="00CF53F1" w:rsidP="00CF53F1">
      <w:pPr>
        <w:pStyle w:val="Odstavecseseznamem"/>
        <w:numPr>
          <w:ilvl w:val="0"/>
          <w:numId w:val="21"/>
        </w:numPr>
        <w:spacing w:after="0" w:line="240" w:lineRule="auto"/>
        <w:jc w:val="both"/>
        <w:rPr>
          <w:rFonts w:ascii="Arial" w:hAnsi="Arial" w:cs="Arial"/>
        </w:rPr>
      </w:pPr>
      <w:r w:rsidRPr="009E723B">
        <w:rPr>
          <w:rFonts w:ascii="Arial" w:hAnsi="Arial" w:cs="Arial"/>
        </w:rPr>
        <w:t xml:space="preserve">podané prostřednictvím </w:t>
      </w:r>
      <w:r w:rsidRPr="009E723B">
        <w:rPr>
          <w:rFonts w:ascii="Arial" w:hAnsi="Arial" w:cs="Arial"/>
          <w:b/>
          <w:bCs/>
        </w:rPr>
        <w:t>datové schránky</w:t>
      </w:r>
      <w:r w:rsidRPr="009E723B">
        <w:rPr>
          <w:rFonts w:ascii="Arial" w:hAnsi="Arial" w:cs="Arial"/>
        </w:rPr>
        <w:t xml:space="preserve"> služebního úřadu </w:t>
      </w:r>
      <w:r w:rsidRPr="009E723B">
        <w:rPr>
          <w:rFonts w:ascii="Arial" w:hAnsi="Arial" w:cs="Arial"/>
          <w:b/>
          <w:bCs/>
          <w:i/>
          <w:iCs/>
        </w:rPr>
        <w:t>26iaava</w:t>
      </w:r>
      <w:r w:rsidRPr="009E723B">
        <w:rPr>
          <w:rFonts w:ascii="Arial" w:hAnsi="Arial" w:cs="Arial"/>
        </w:rPr>
        <w:t>;</w:t>
      </w:r>
    </w:p>
    <w:p w14:paraId="3119AF02" w14:textId="77777777" w:rsidR="00CF53F1" w:rsidRPr="009E723B" w:rsidRDefault="00CF53F1" w:rsidP="00CF53F1">
      <w:pPr>
        <w:pStyle w:val="Odstavecseseznamem"/>
        <w:numPr>
          <w:ilvl w:val="0"/>
          <w:numId w:val="21"/>
        </w:numPr>
        <w:spacing w:after="0" w:line="240" w:lineRule="auto"/>
        <w:jc w:val="both"/>
        <w:rPr>
          <w:rFonts w:ascii="Arial" w:hAnsi="Arial" w:cs="Arial"/>
        </w:rPr>
      </w:pPr>
      <w:r w:rsidRPr="009E723B">
        <w:rPr>
          <w:rFonts w:ascii="Arial" w:hAnsi="Arial" w:cs="Arial"/>
        </w:rPr>
        <w:t xml:space="preserve">doručené služebnímu orgánu </w:t>
      </w:r>
      <w:r w:rsidRPr="009E723B">
        <w:rPr>
          <w:rFonts w:ascii="Arial" w:hAnsi="Arial" w:cs="Arial"/>
          <w:b/>
          <w:bCs/>
        </w:rPr>
        <w:t>prostřednictvím provozovatele poštovních služeb</w:t>
      </w:r>
      <w:r w:rsidRPr="009E723B">
        <w:rPr>
          <w:rFonts w:ascii="Arial" w:hAnsi="Arial" w:cs="Arial"/>
        </w:rPr>
        <w:t xml:space="preserve"> na adresu služebního úřadu Ministerstvo pro místní rozvoj, Staroměstské náměstí 6, 110 00 Praha 1;</w:t>
      </w:r>
    </w:p>
    <w:p w14:paraId="415BA9FB" w14:textId="77777777" w:rsidR="00CF53F1" w:rsidRPr="009E723B" w:rsidRDefault="00CF53F1" w:rsidP="00CF53F1">
      <w:pPr>
        <w:pStyle w:val="Odstavecseseznamem"/>
        <w:numPr>
          <w:ilvl w:val="0"/>
          <w:numId w:val="21"/>
        </w:numPr>
        <w:spacing w:after="0" w:line="240" w:lineRule="auto"/>
        <w:jc w:val="both"/>
        <w:rPr>
          <w:rFonts w:ascii="Arial" w:hAnsi="Arial" w:cs="Arial"/>
        </w:rPr>
      </w:pPr>
      <w:r w:rsidRPr="009E723B">
        <w:rPr>
          <w:rFonts w:ascii="Arial" w:hAnsi="Arial" w:cs="Arial"/>
        </w:rPr>
        <w:t xml:space="preserve">podané </w:t>
      </w:r>
      <w:r w:rsidRPr="009E723B">
        <w:rPr>
          <w:rFonts w:ascii="Arial" w:hAnsi="Arial" w:cs="Arial"/>
          <w:b/>
          <w:bCs/>
        </w:rPr>
        <w:t>osobně na podatelnu</w:t>
      </w:r>
      <w:r w:rsidRPr="009E723B">
        <w:rPr>
          <w:rFonts w:ascii="Arial" w:hAnsi="Arial" w:cs="Arial"/>
        </w:rPr>
        <w:t xml:space="preserve"> služebního úřadu na výše uvedené adrese.</w:t>
      </w:r>
    </w:p>
    <w:p w14:paraId="518DACCB" w14:textId="77777777" w:rsidR="00B54BFA" w:rsidRPr="009E723B" w:rsidRDefault="00B54BFA" w:rsidP="00B54BFA">
      <w:pPr>
        <w:autoSpaceDE w:val="0"/>
        <w:autoSpaceDN w:val="0"/>
        <w:adjustRightInd w:val="0"/>
        <w:spacing w:after="0" w:line="240" w:lineRule="auto"/>
        <w:rPr>
          <w:rFonts w:ascii="Arial" w:eastAsia="Arial" w:hAnsi="Arial" w:cs="Arial"/>
          <w:color w:val="000000"/>
          <w:lang w:eastAsia="cs-CZ"/>
        </w:rPr>
      </w:pPr>
    </w:p>
    <w:p w14:paraId="4B897D1D" w14:textId="44063602" w:rsidR="009E723B" w:rsidRPr="009E723B" w:rsidRDefault="009E723B" w:rsidP="009E723B">
      <w:pPr>
        <w:spacing w:after="240" w:line="240" w:lineRule="auto"/>
        <w:jc w:val="both"/>
        <w:rPr>
          <w:rFonts w:ascii="Arial" w:hAnsi="Arial" w:cs="Arial"/>
          <w:b/>
          <w:bCs/>
        </w:rPr>
      </w:pPr>
      <w:r w:rsidRPr="009E723B">
        <w:rPr>
          <w:rFonts w:ascii="Arial" w:hAnsi="Arial" w:cs="Arial"/>
        </w:rPr>
        <w:t xml:space="preserve">Obálka, resp. datová zpráva, obsahující žádost včetně požadovaných listin (příloh) musí být označena slovy: </w:t>
      </w:r>
      <w:r w:rsidRPr="009E723B">
        <w:rPr>
          <w:rFonts w:ascii="Arial" w:hAnsi="Arial" w:cs="Arial"/>
          <w:b/>
        </w:rPr>
        <w:t>„Neotvírat“</w:t>
      </w:r>
      <w:r w:rsidRPr="009E723B">
        <w:rPr>
          <w:rFonts w:ascii="Arial" w:hAnsi="Arial" w:cs="Arial"/>
        </w:rPr>
        <w:t xml:space="preserve"> a slovy </w:t>
      </w:r>
      <w:r w:rsidRPr="009E723B">
        <w:rPr>
          <w:rFonts w:ascii="Arial" w:hAnsi="Arial" w:cs="Arial"/>
          <w:b/>
        </w:rPr>
        <w:t xml:space="preserve">„Výběrové řízení na služební místo </w:t>
      </w:r>
      <w:r w:rsidRPr="009E723B">
        <w:rPr>
          <w:rFonts w:ascii="Arial" w:hAnsi="Arial" w:cs="Arial"/>
          <w:b/>
          <w:bCs/>
        </w:rPr>
        <w:t xml:space="preserve">vrchního ředitele/vrchní ředitelky sekce výstavby a veřejného investování, </w:t>
      </w:r>
      <w:r w:rsidRPr="009E723B">
        <w:rPr>
          <w:rFonts w:ascii="Arial" w:hAnsi="Arial" w:cs="Arial"/>
          <w:b/>
          <w:bCs/>
        </w:rPr>
        <w:br/>
        <w:t>č. j.: MMR-</w:t>
      </w:r>
      <w:r w:rsidR="00676476">
        <w:rPr>
          <w:rFonts w:ascii="Arial" w:eastAsia="Arial" w:hAnsi="Arial" w:cs="Arial"/>
          <w:b/>
          <w:bCs/>
          <w:lang w:eastAsia="cs-CZ"/>
        </w:rPr>
        <w:t>24533</w:t>
      </w:r>
      <w:r w:rsidR="00F83959">
        <w:rPr>
          <w:rFonts w:ascii="Arial" w:eastAsia="Arial" w:hAnsi="Arial" w:cs="Arial"/>
          <w:b/>
          <w:bCs/>
          <w:lang w:eastAsia="cs-CZ"/>
        </w:rPr>
        <w:t>/</w:t>
      </w:r>
      <w:proofErr w:type="gramStart"/>
      <w:r w:rsidRPr="009E723B">
        <w:rPr>
          <w:rFonts w:ascii="Arial" w:eastAsia="Arial" w:hAnsi="Arial" w:cs="Arial"/>
          <w:b/>
          <w:bCs/>
          <w:lang w:eastAsia="cs-CZ"/>
        </w:rPr>
        <w:t>202</w:t>
      </w:r>
      <w:r w:rsidR="00F83959">
        <w:rPr>
          <w:rFonts w:ascii="Arial" w:eastAsia="Arial" w:hAnsi="Arial" w:cs="Arial"/>
          <w:b/>
          <w:bCs/>
          <w:lang w:eastAsia="cs-CZ"/>
        </w:rPr>
        <w:t>5</w:t>
      </w:r>
      <w:r w:rsidRPr="009E723B">
        <w:rPr>
          <w:rFonts w:ascii="Arial" w:eastAsia="Arial" w:hAnsi="Arial" w:cs="Arial"/>
          <w:b/>
          <w:bCs/>
          <w:lang w:eastAsia="cs-CZ"/>
        </w:rPr>
        <w:t>-94</w:t>
      </w:r>
      <w:r w:rsidRPr="009E723B">
        <w:rPr>
          <w:rFonts w:ascii="Arial" w:hAnsi="Arial" w:cs="Arial"/>
          <w:b/>
          <w:bCs/>
        </w:rPr>
        <w:t>MS</w:t>
      </w:r>
      <w:proofErr w:type="gramEnd"/>
      <w:r w:rsidRPr="009E723B">
        <w:rPr>
          <w:rFonts w:ascii="Arial" w:hAnsi="Arial" w:cs="Arial"/>
          <w:b/>
          <w:bCs/>
        </w:rPr>
        <w:t xml:space="preserve">“. </w:t>
      </w:r>
    </w:p>
    <w:p w14:paraId="3FAD4FFD" w14:textId="1505AD82" w:rsidR="00B54BFA" w:rsidRPr="009E723B" w:rsidRDefault="00B54BFA" w:rsidP="00AA14C0">
      <w:pPr>
        <w:spacing w:after="0" w:line="240" w:lineRule="auto"/>
        <w:jc w:val="both"/>
        <w:rPr>
          <w:rFonts w:ascii="Arial" w:eastAsia="Arial" w:hAnsi="Arial" w:cs="Arial"/>
          <w:color w:val="000000"/>
          <w:lang w:eastAsia="cs-CZ"/>
        </w:rPr>
      </w:pPr>
      <w:r w:rsidRPr="009E723B">
        <w:rPr>
          <w:rFonts w:ascii="Arial" w:eastAsia="Arial" w:hAnsi="Arial" w:cs="Arial"/>
          <w:b/>
          <w:bCs/>
          <w:color w:val="000000"/>
          <w:lang w:eastAsia="cs-CZ"/>
        </w:rPr>
        <w:t>V žádosti je žadatel povinen uvést ID datové schránky nebo elektronickou adresu</w:t>
      </w:r>
      <w:r w:rsidRPr="009E723B">
        <w:rPr>
          <w:rFonts w:ascii="Arial" w:eastAsia="Arial" w:hAnsi="Arial" w:cs="Arial"/>
          <w:color w:val="000000"/>
          <w:lang w:eastAsia="cs-CZ"/>
        </w:rPr>
        <w:t>, na kterou mu budou doručovány písemnosti ve výběrovém řízení.</w:t>
      </w:r>
    </w:p>
    <w:p w14:paraId="345B5A1B" w14:textId="77777777" w:rsidR="00A674A4" w:rsidRPr="009E723B"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E723B">
        <w:rPr>
          <w:rFonts w:ascii="Arial" w:hAnsi="Arial" w:cs="Arial"/>
          <w:color w:val="000000" w:themeColor="text1"/>
          <w:sz w:val="22"/>
          <w:szCs w:val="22"/>
        </w:rPr>
        <w:lastRenderedPageBreak/>
        <w:t>5.</w:t>
      </w:r>
      <w:r w:rsidRPr="009E723B">
        <w:rPr>
          <w:rFonts w:ascii="Arial" w:hAnsi="Arial" w:cs="Arial"/>
          <w:color w:val="000000" w:themeColor="text1"/>
          <w:sz w:val="22"/>
          <w:szCs w:val="22"/>
        </w:rPr>
        <w:tab/>
        <w:t>Podmínky účasti ve výběrovém řízení</w:t>
      </w:r>
    </w:p>
    <w:p w14:paraId="3A76BAC1" w14:textId="4BFCBC5E" w:rsidR="00944F6F" w:rsidRPr="009E723B" w:rsidRDefault="00A674A4" w:rsidP="00A674A4">
      <w:pPr>
        <w:spacing w:after="120" w:line="240" w:lineRule="auto"/>
        <w:jc w:val="both"/>
        <w:rPr>
          <w:rFonts w:ascii="Arial" w:hAnsi="Arial" w:cs="Arial"/>
          <w:bCs/>
        </w:rPr>
      </w:pPr>
      <w:r w:rsidRPr="009E723B">
        <w:rPr>
          <w:rFonts w:ascii="Arial" w:hAnsi="Arial" w:cs="Arial"/>
          <w:bCs/>
        </w:rPr>
        <w:t xml:space="preserve">Výběrového řízení na výše uvedené služební místo, se v souladu se zákonem </w:t>
      </w:r>
      <w:r w:rsidR="00944F6F" w:rsidRPr="009E723B">
        <w:rPr>
          <w:rFonts w:ascii="Arial" w:hAnsi="Arial" w:cs="Arial"/>
          <w:bCs/>
        </w:rPr>
        <w:t xml:space="preserve">o státní službě </w:t>
      </w:r>
      <w:r w:rsidRPr="009E723B">
        <w:rPr>
          <w:rFonts w:ascii="Arial" w:hAnsi="Arial" w:cs="Arial"/>
          <w:bCs/>
        </w:rPr>
        <w:t>může zúčastnit žadatel, který</w:t>
      </w:r>
      <w:r w:rsidR="00944F6F" w:rsidRPr="009E723B">
        <w:rPr>
          <w:rFonts w:ascii="Arial" w:hAnsi="Arial" w:cs="Arial"/>
          <w:bCs/>
        </w:rPr>
        <w:t xml:space="preserve"> splňuje předpoklady a požadavky stanovené zákonem podle §</w:t>
      </w:r>
      <w:r w:rsidR="00406C2A" w:rsidRPr="009E723B">
        <w:rPr>
          <w:rFonts w:ascii="Arial" w:hAnsi="Arial" w:cs="Arial"/>
          <w:bCs/>
        </w:rPr>
        <w:t xml:space="preserve"> </w:t>
      </w:r>
      <w:r w:rsidR="00944F6F" w:rsidRPr="009E723B">
        <w:rPr>
          <w:rFonts w:ascii="Arial" w:hAnsi="Arial" w:cs="Arial"/>
          <w:bCs/>
        </w:rPr>
        <w:t>25 odst. 1 a 3 zákona o státní službě</w:t>
      </w:r>
      <w:r w:rsidRPr="009E723B">
        <w:rPr>
          <w:rFonts w:ascii="Arial" w:hAnsi="Arial" w:cs="Arial"/>
          <w:bCs/>
        </w:rPr>
        <w:t>:</w:t>
      </w:r>
    </w:p>
    <w:p w14:paraId="699ED042" w14:textId="2CCDC18A" w:rsidR="00A674A4" w:rsidRPr="009E723B" w:rsidRDefault="00FE22A5" w:rsidP="009E723B">
      <w:pPr>
        <w:pStyle w:val="Odstavecseseznamem"/>
        <w:numPr>
          <w:ilvl w:val="0"/>
          <w:numId w:val="4"/>
        </w:numPr>
        <w:spacing w:after="0"/>
        <w:ind w:left="567" w:hanging="283"/>
        <w:jc w:val="both"/>
        <w:rPr>
          <w:rFonts w:ascii="Arial" w:hAnsi="Arial" w:cs="Arial"/>
        </w:rPr>
      </w:pPr>
      <w:r w:rsidRPr="009E723B">
        <w:rPr>
          <w:rFonts w:ascii="Arial" w:hAnsi="Arial" w:cs="Arial"/>
          <w:bCs/>
        </w:rPr>
        <w:t xml:space="preserve"> </w:t>
      </w:r>
      <w:r w:rsidR="009E723B" w:rsidRPr="009E723B">
        <w:rPr>
          <w:rFonts w:ascii="Arial" w:hAnsi="Arial" w:cs="Arial"/>
        </w:rPr>
        <w:t>je státním občanem České republiky</w:t>
      </w:r>
      <w:r w:rsidR="009E723B" w:rsidRPr="009E723B">
        <w:rPr>
          <w:rStyle w:val="Znakapoznpodarou"/>
          <w:rFonts w:ascii="Arial" w:hAnsi="Arial" w:cs="Arial"/>
        </w:rPr>
        <w:footnoteReference w:id="3"/>
      </w:r>
      <w:r w:rsidR="009E723B" w:rsidRPr="009E723B">
        <w:rPr>
          <w:rFonts w:ascii="Arial" w:hAnsi="Arial" w:cs="Arial"/>
        </w:rPr>
        <w:t>;</w:t>
      </w:r>
    </w:p>
    <w:p w14:paraId="0CA8644C" w14:textId="19CEF07D" w:rsidR="00A674A4" w:rsidRPr="009E723B" w:rsidRDefault="00A674A4" w:rsidP="00FE22A5">
      <w:pPr>
        <w:numPr>
          <w:ilvl w:val="0"/>
          <w:numId w:val="4"/>
        </w:numPr>
        <w:spacing w:after="0" w:line="240" w:lineRule="auto"/>
        <w:ind w:left="567" w:hanging="283"/>
        <w:jc w:val="both"/>
        <w:rPr>
          <w:rFonts w:ascii="Arial" w:hAnsi="Arial" w:cs="Arial"/>
        </w:rPr>
      </w:pPr>
      <w:r w:rsidRPr="009E723B">
        <w:rPr>
          <w:rFonts w:ascii="Arial" w:hAnsi="Arial" w:cs="Arial"/>
        </w:rPr>
        <w:t>dosáhl věku 18 let</w:t>
      </w:r>
      <w:r w:rsidR="00B84629" w:rsidRPr="009E723B">
        <w:rPr>
          <w:rFonts w:ascii="Arial" w:hAnsi="Arial" w:cs="Arial"/>
        </w:rPr>
        <w:t>;</w:t>
      </w:r>
    </w:p>
    <w:p w14:paraId="331C75CD" w14:textId="4CAEAF76" w:rsidR="00A674A4" w:rsidRPr="009E723B" w:rsidRDefault="00A674A4" w:rsidP="00FE22A5">
      <w:pPr>
        <w:numPr>
          <w:ilvl w:val="0"/>
          <w:numId w:val="4"/>
        </w:numPr>
        <w:spacing w:after="0" w:line="240" w:lineRule="auto"/>
        <w:ind w:left="567" w:hanging="283"/>
        <w:jc w:val="both"/>
        <w:rPr>
          <w:rFonts w:ascii="Arial" w:hAnsi="Arial" w:cs="Arial"/>
        </w:rPr>
      </w:pPr>
      <w:r w:rsidRPr="009E723B">
        <w:rPr>
          <w:rFonts w:ascii="Arial" w:hAnsi="Arial" w:cs="Arial"/>
        </w:rPr>
        <w:t>je plně svéprávný</w:t>
      </w:r>
      <w:r w:rsidR="00B84629" w:rsidRPr="009E723B">
        <w:rPr>
          <w:rFonts w:ascii="Arial" w:hAnsi="Arial" w:cs="Arial"/>
        </w:rPr>
        <w:t>;</w:t>
      </w:r>
    </w:p>
    <w:p w14:paraId="030CD601" w14:textId="330F8E5D" w:rsidR="00A561AB" w:rsidRPr="009E723B" w:rsidRDefault="00A674A4" w:rsidP="005F6436">
      <w:pPr>
        <w:numPr>
          <w:ilvl w:val="0"/>
          <w:numId w:val="4"/>
        </w:numPr>
        <w:spacing w:after="0" w:line="240" w:lineRule="auto"/>
        <w:ind w:left="567" w:hanging="283"/>
        <w:jc w:val="both"/>
        <w:rPr>
          <w:rFonts w:ascii="Arial" w:hAnsi="Arial" w:cs="Arial"/>
        </w:rPr>
      </w:pPr>
      <w:r w:rsidRPr="009E723B">
        <w:rPr>
          <w:rFonts w:ascii="Arial" w:hAnsi="Arial" w:cs="Arial"/>
        </w:rPr>
        <w:t>je bezúhonný</w:t>
      </w:r>
      <w:r w:rsidR="00B84629" w:rsidRPr="009E723B">
        <w:rPr>
          <w:rFonts w:ascii="Arial" w:hAnsi="Arial" w:cs="Arial"/>
        </w:rPr>
        <w:t>;</w:t>
      </w:r>
    </w:p>
    <w:p w14:paraId="3F2B1A88" w14:textId="3F70888F" w:rsidR="00A561AB" w:rsidRPr="009E723B" w:rsidRDefault="005F6436" w:rsidP="00A561AB">
      <w:pPr>
        <w:numPr>
          <w:ilvl w:val="0"/>
          <w:numId w:val="4"/>
        </w:numPr>
        <w:spacing w:after="0" w:line="240" w:lineRule="auto"/>
        <w:ind w:left="567" w:hanging="283"/>
        <w:jc w:val="both"/>
        <w:rPr>
          <w:rFonts w:ascii="Arial" w:hAnsi="Arial" w:cs="Arial"/>
        </w:rPr>
      </w:pPr>
      <w:r w:rsidRPr="009E723B">
        <w:rPr>
          <w:rFonts w:ascii="Arial" w:hAnsi="Arial" w:cs="Arial"/>
        </w:rPr>
        <w:t>dosáhl vzdělání stanoveného zákonem pro toto služební místo, tj. vysokoškolského vzdělání v magisterském studijním programu</w:t>
      </w:r>
      <w:r w:rsidR="00A674A4" w:rsidRPr="009E723B">
        <w:rPr>
          <w:rFonts w:ascii="Arial" w:hAnsi="Arial" w:cs="Arial"/>
        </w:rPr>
        <w:t>;</w:t>
      </w:r>
    </w:p>
    <w:p w14:paraId="72E0E343" w14:textId="74813BFC" w:rsidR="004D66D3" w:rsidRDefault="00A674A4" w:rsidP="00FE22A5">
      <w:pPr>
        <w:numPr>
          <w:ilvl w:val="0"/>
          <w:numId w:val="4"/>
        </w:numPr>
        <w:spacing w:after="0" w:line="240" w:lineRule="auto"/>
        <w:ind w:left="567" w:hanging="283"/>
        <w:jc w:val="both"/>
        <w:rPr>
          <w:rFonts w:ascii="Arial" w:hAnsi="Arial" w:cs="Arial"/>
        </w:rPr>
      </w:pPr>
      <w:r w:rsidRPr="009E723B">
        <w:rPr>
          <w:rFonts w:ascii="Arial" w:hAnsi="Arial" w:cs="Arial"/>
        </w:rPr>
        <w:t>má potřebnou zdravotní způsobilost</w:t>
      </w:r>
      <w:r w:rsidR="00B84629" w:rsidRPr="009E723B">
        <w:rPr>
          <w:rFonts w:ascii="Arial" w:hAnsi="Arial" w:cs="Arial"/>
        </w:rPr>
        <w:t>;</w:t>
      </w:r>
    </w:p>
    <w:p w14:paraId="05F704DC" w14:textId="77777777" w:rsidR="00676476" w:rsidRDefault="00676476" w:rsidP="00676476">
      <w:pPr>
        <w:spacing w:after="0" w:line="240" w:lineRule="auto"/>
        <w:jc w:val="both"/>
        <w:rPr>
          <w:rFonts w:ascii="Arial" w:hAnsi="Arial" w:cs="Arial"/>
        </w:rPr>
      </w:pPr>
    </w:p>
    <w:p w14:paraId="6A8D3E10" w14:textId="77777777" w:rsidR="00676476" w:rsidRDefault="00676476" w:rsidP="00676476">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13BDF214" w14:textId="77777777" w:rsidR="005E1893" w:rsidRPr="009E723B" w:rsidRDefault="005E1893" w:rsidP="00676476">
      <w:pPr>
        <w:spacing w:after="0" w:line="240" w:lineRule="auto"/>
        <w:jc w:val="both"/>
        <w:rPr>
          <w:rFonts w:ascii="Arial" w:hAnsi="Arial" w:cs="Arial"/>
        </w:rPr>
      </w:pPr>
    </w:p>
    <w:p w14:paraId="0CAAF4A6" w14:textId="085B2DE7" w:rsidR="005E1893" w:rsidRPr="009E723B" w:rsidRDefault="00F83959" w:rsidP="00F0687F">
      <w:pPr>
        <w:pStyle w:val="Odstavecseseznamem"/>
        <w:numPr>
          <w:ilvl w:val="0"/>
          <w:numId w:val="26"/>
        </w:numPr>
        <w:spacing w:after="120" w:line="240" w:lineRule="auto"/>
        <w:ind w:left="709" w:hanging="357"/>
        <w:jc w:val="both"/>
        <w:rPr>
          <w:rFonts w:ascii="Arial" w:hAnsi="Arial" w:cs="Arial"/>
          <w:color w:val="000000" w:themeColor="text1"/>
        </w:rPr>
      </w:pPr>
      <w:r>
        <w:rPr>
          <w:rFonts w:ascii="Arial" w:hAnsi="Arial" w:cs="Arial"/>
          <w:color w:val="000000" w:themeColor="text1"/>
        </w:rPr>
        <w:t>S</w:t>
      </w:r>
      <w:r w:rsidR="005E1893" w:rsidRPr="009E723B">
        <w:rPr>
          <w:rFonts w:ascii="Arial" w:hAnsi="Arial" w:cs="Arial"/>
          <w:color w:val="000000" w:themeColor="text1"/>
        </w:rPr>
        <w:t xml:space="preserve">plňuje jiný požadavek </w:t>
      </w:r>
      <w:r w:rsidR="005E1893" w:rsidRPr="009E723B">
        <w:rPr>
          <w:rFonts w:ascii="Arial" w:hAnsi="Arial" w:cs="Arial"/>
        </w:rPr>
        <w:t xml:space="preserve">podle § 25 odst. 3 písm. a) zákona o státní službě služebním předpisem státní tajemnice č. </w:t>
      </w:r>
      <w:r w:rsidR="009E723B" w:rsidRPr="009E723B">
        <w:rPr>
          <w:rFonts w:ascii="Arial" w:hAnsi="Arial" w:cs="Arial"/>
        </w:rPr>
        <w:t>17/2024, č.j. MMR-87069/2024-94</w:t>
      </w:r>
      <w:r w:rsidR="005E1893" w:rsidRPr="009E723B">
        <w:rPr>
          <w:rFonts w:ascii="Arial" w:hAnsi="Arial" w:cs="Arial"/>
          <w:color w:val="000000" w:themeColor="text1"/>
        </w:rPr>
        <w:t>, kterým je:</w:t>
      </w:r>
    </w:p>
    <w:p w14:paraId="6A77CF7C" w14:textId="77777777" w:rsidR="00F83959" w:rsidRPr="009E723B" w:rsidRDefault="00F83959" w:rsidP="00F83959">
      <w:pPr>
        <w:pStyle w:val="Odstavecseseznamem"/>
        <w:numPr>
          <w:ilvl w:val="0"/>
          <w:numId w:val="25"/>
        </w:numPr>
        <w:spacing w:after="0" w:line="240" w:lineRule="auto"/>
        <w:contextualSpacing/>
        <w:jc w:val="both"/>
        <w:rPr>
          <w:rFonts w:ascii="Arial" w:hAnsi="Arial" w:cs="Arial"/>
        </w:rPr>
      </w:pPr>
      <w:r w:rsidRPr="009E723B">
        <w:rPr>
          <w:rFonts w:ascii="Arial" w:hAnsi="Arial" w:cs="Arial"/>
        </w:rPr>
        <w:t xml:space="preserve">požadavek </w:t>
      </w:r>
      <w:bookmarkStart w:id="3" w:name="_Hlk140043299"/>
      <w:r w:rsidRPr="009E723B">
        <w:rPr>
          <w:rFonts w:ascii="Arial" w:hAnsi="Arial" w:cs="Arial"/>
        </w:rPr>
        <w:t>úrovně znalosti cizího jazyka, a to znalost anglického, francouzského nebo německého jazyka odpovídající alespoň 1. stupni znalosti cizího jazyka dle Rozhodnutí Ministerstva školství, mládeže a tělovýchovy</w:t>
      </w:r>
      <w:bookmarkEnd w:id="3"/>
      <w:r w:rsidRPr="009E723B">
        <w:rPr>
          <w:rFonts w:ascii="Arial" w:hAnsi="Arial" w:cs="Arial"/>
        </w:rPr>
        <w:t>, č.j. MSMT-24156/2019 ze dne 3. září 2019, kterým stanoví Seznam standardizovaných jazykových zkoušek pro účely systému jazykové kvalifikace zaměstnanců ve správních úřadech</w:t>
      </w:r>
      <w:r w:rsidRPr="009E723B">
        <w:rPr>
          <w:rStyle w:val="Znakapoznpodarou"/>
          <w:rFonts w:ascii="Arial" w:hAnsi="Arial" w:cs="Arial"/>
        </w:rPr>
        <w:footnoteReference w:id="4"/>
      </w:r>
      <w:r w:rsidRPr="009E723B">
        <w:rPr>
          <w:rFonts w:ascii="Arial" w:hAnsi="Arial" w:cs="Arial"/>
        </w:rPr>
        <w:t>;</w:t>
      </w:r>
    </w:p>
    <w:p w14:paraId="1CFB299B" w14:textId="77777777" w:rsidR="00F83959" w:rsidRDefault="00F83959" w:rsidP="00F83959">
      <w:pPr>
        <w:pStyle w:val="Odstavecseseznamem"/>
        <w:spacing w:after="0" w:line="240" w:lineRule="auto"/>
        <w:ind w:left="1080"/>
        <w:contextualSpacing/>
        <w:jc w:val="both"/>
        <w:rPr>
          <w:rFonts w:ascii="Arial" w:hAnsi="Arial" w:cs="Arial"/>
        </w:rPr>
      </w:pPr>
    </w:p>
    <w:p w14:paraId="6E5E5297" w14:textId="54F6D94C" w:rsidR="009E723B" w:rsidRDefault="005E1893" w:rsidP="00676476">
      <w:pPr>
        <w:pStyle w:val="Odstavecseseznamem"/>
        <w:numPr>
          <w:ilvl w:val="0"/>
          <w:numId w:val="25"/>
        </w:numPr>
        <w:spacing w:after="0" w:line="240" w:lineRule="auto"/>
        <w:contextualSpacing/>
        <w:jc w:val="both"/>
        <w:rPr>
          <w:rFonts w:ascii="Arial" w:hAnsi="Arial" w:cs="Arial"/>
        </w:rPr>
      </w:pPr>
      <w:r w:rsidRPr="009E723B">
        <w:rPr>
          <w:rFonts w:ascii="Arial" w:hAnsi="Arial" w:cs="Arial"/>
        </w:rPr>
        <w:t>způsobilost seznamovat se s utajovanými informacemi stupně utajení „Důvěrné“ v souladu se zákonem č. 412/2005 Sb., o ochraně utajovaných informací a o bezpečnostní způsobilosti, ve znění pozdějších předpisů</w:t>
      </w:r>
      <w:r w:rsidR="00F0687F" w:rsidRPr="009E723B">
        <w:rPr>
          <w:rFonts w:ascii="Arial" w:hAnsi="Arial" w:cs="Arial"/>
        </w:rPr>
        <w:t>.</w:t>
      </w:r>
      <w:r w:rsidRPr="009E723B">
        <w:rPr>
          <w:rStyle w:val="Znakapoznpodarou"/>
          <w:rFonts w:ascii="Arial" w:hAnsi="Arial" w:cs="Arial"/>
        </w:rPr>
        <w:footnoteReference w:id="5"/>
      </w:r>
    </w:p>
    <w:p w14:paraId="1FA86441" w14:textId="77777777" w:rsidR="00676476" w:rsidRPr="00676476" w:rsidRDefault="00676476" w:rsidP="00676476">
      <w:pPr>
        <w:pStyle w:val="Odstavecseseznamem"/>
        <w:spacing w:after="0" w:line="240" w:lineRule="auto"/>
        <w:ind w:left="1080"/>
        <w:contextualSpacing/>
        <w:jc w:val="both"/>
        <w:rPr>
          <w:rFonts w:ascii="Arial" w:hAnsi="Arial" w:cs="Arial"/>
        </w:rPr>
      </w:pPr>
    </w:p>
    <w:p w14:paraId="38CF9829" w14:textId="77777777" w:rsidR="009E723B" w:rsidRPr="009E723B" w:rsidRDefault="009E723B" w:rsidP="005E1893">
      <w:pPr>
        <w:spacing w:after="0" w:line="240" w:lineRule="auto"/>
        <w:ind w:left="567"/>
        <w:contextualSpacing/>
        <w:jc w:val="both"/>
        <w:rPr>
          <w:rFonts w:ascii="Arial" w:hAnsi="Arial" w:cs="Arial"/>
        </w:rPr>
      </w:pPr>
    </w:p>
    <w:p w14:paraId="411175EC" w14:textId="77777777" w:rsidR="00676476" w:rsidRPr="009E723B" w:rsidRDefault="00676476" w:rsidP="00676476">
      <w:pPr>
        <w:spacing w:after="0" w:line="240" w:lineRule="auto"/>
        <w:ind w:left="567"/>
        <w:contextualSpacing/>
        <w:jc w:val="both"/>
        <w:rPr>
          <w:rFonts w:ascii="Arial" w:hAnsi="Arial" w:cs="Arial"/>
        </w:rPr>
      </w:pPr>
      <w:r w:rsidRPr="009E723B">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7D266B6B" w14:textId="77777777" w:rsidR="008D5BDC" w:rsidRPr="009E723B" w:rsidRDefault="008D5BDC" w:rsidP="008D5BDC">
      <w:pPr>
        <w:spacing w:after="0" w:line="240" w:lineRule="auto"/>
        <w:jc w:val="both"/>
        <w:rPr>
          <w:rFonts w:ascii="Arial" w:hAnsi="Arial" w:cs="Arial"/>
        </w:rPr>
      </w:pPr>
    </w:p>
    <w:p w14:paraId="6CF9829B" w14:textId="79A94841" w:rsidR="004D66D3" w:rsidRPr="009E723B" w:rsidRDefault="00C62529" w:rsidP="008D5BDC">
      <w:pPr>
        <w:pStyle w:val="Odstavecseseznamem"/>
        <w:numPr>
          <w:ilvl w:val="0"/>
          <w:numId w:val="19"/>
        </w:numPr>
        <w:spacing w:after="0" w:line="240" w:lineRule="auto"/>
        <w:jc w:val="both"/>
        <w:rPr>
          <w:rFonts w:ascii="Arial" w:hAnsi="Arial" w:cs="Arial"/>
        </w:rPr>
      </w:pPr>
      <w:r w:rsidRPr="009E723B">
        <w:rPr>
          <w:rFonts w:ascii="Arial" w:hAnsi="Arial" w:cs="Arial"/>
        </w:rPr>
        <w:t>je-li narozen přede dnem 1. prosince 1971, předloží originál nebo úředně ověřenou kopii tzv. lustračního osvědčení</w:t>
      </w:r>
      <w:r w:rsidRPr="009E723B">
        <w:rPr>
          <w:rStyle w:val="Znakapoznpodarou"/>
          <w:rFonts w:ascii="Arial" w:hAnsi="Arial" w:cs="Arial"/>
        </w:rPr>
        <w:footnoteReference w:id="6"/>
      </w:r>
      <w:r w:rsidRPr="009E723B">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9E723B">
        <w:rPr>
          <w:rFonts w:ascii="Arial" w:hAnsi="Arial" w:cs="Arial"/>
        </w:rPr>
        <w:t>;</w:t>
      </w:r>
    </w:p>
    <w:p w14:paraId="3B1456EA" w14:textId="77777777" w:rsidR="004D66D3" w:rsidRPr="009E723B" w:rsidRDefault="004D66D3" w:rsidP="004D66D3">
      <w:pPr>
        <w:pStyle w:val="Odstavecseseznamem"/>
        <w:spacing w:after="0" w:line="240" w:lineRule="auto"/>
        <w:ind w:left="720"/>
        <w:jc w:val="both"/>
        <w:rPr>
          <w:rFonts w:ascii="Arial" w:hAnsi="Arial" w:cs="Arial"/>
        </w:rPr>
      </w:pPr>
    </w:p>
    <w:p w14:paraId="16572A59" w14:textId="5F4BCA17" w:rsidR="004D66D3" w:rsidRPr="009E723B" w:rsidRDefault="00C62529" w:rsidP="00C62529">
      <w:pPr>
        <w:pStyle w:val="Odstavecseseznamem"/>
        <w:numPr>
          <w:ilvl w:val="0"/>
          <w:numId w:val="19"/>
        </w:numPr>
        <w:spacing w:after="0" w:line="240" w:lineRule="auto"/>
        <w:jc w:val="both"/>
        <w:rPr>
          <w:rFonts w:ascii="Arial" w:hAnsi="Arial" w:cs="Arial"/>
        </w:rPr>
      </w:pPr>
      <w:r w:rsidRPr="009E723B">
        <w:rPr>
          <w:rFonts w:ascii="Arial" w:hAnsi="Arial" w:cs="Arial"/>
        </w:rPr>
        <w:t>je-li narozen přede dnem 1. prosince 1971, předloží čestné prohlášení</w:t>
      </w:r>
      <w:r w:rsidRPr="009E723B">
        <w:rPr>
          <w:rStyle w:val="Znakapoznpodarou"/>
          <w:rFonts w:ascii="Arial" w:hAnsi="Arial" w:cs="Arial"/>
        </w:rPr>
        <w:footnoteReference w:id="7"/>
      </w:r>
      <w:r w:rsidRPr="009E723B">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004D66D3" w:rsidRPr="009E723B">
        <w:rPr>
          <w:rFonts w:ascii="Arial" w:hAnsi="Arial" w:cs="Arial"/>
        </w:rPr>
        <w:t xml:space="preserve">  </w:t>
      </w:r>
    </w:p>
    <w:p w14:paraId="29005BEB" w14:textId="77777777" w:rsidR="004D66D3" w:rsidRPr="009E723B" w:rsidRDefault="004D66D3" w:rsidP="004D66D3">
      <w:pPr>
        <w:pStyle w:val="Odstavecseseznamem"/>
        <w:widowControl w:val="0"/>
        <w:autoSpaceDE w:val="0"/>
        <w:autoSpaceDN w:val="0"/>
        <w:adjustRightInd w:val="0"/>
        <w:spacing w:after="0" w:line="240" w:lineRule="auto"/>
        <w:ind w:left="501"/>
        <w:jc w:val="both"/>
        <w:rPr>
          <w:rFonts w:ascii="Arial" w:hAnsi="Arial" w:cs="Arial"/>
          <w:b/>
          <w:bCs/>
        </w:rPr>
      </w:pPr>
    </w:p>
    <w:p w14:paraId="16EE6F94" w14:textId="77777777" w:rsidR="009E723B" w:rsidRDefault="009E723B" w:rsidP="00F83959">
      <w:pPr>
        <w:numPr>
          <w:ilvl w:val="0"/>
          <w:numId w:val="19"/>
        </w:numPr>
        <w:spacing w:after="0" w:line="240" w:lineRule="auto"/>
        <w:jc w:val="both"/>
        <w:rPr>
          <w:rFonts w:ascii="Arial" w:hAnsi="Arial" w:cs="Arial"/>
        </w:rPr>
      </w:pPr>
      <w:r w:rsidRPr="009E723B">
        <w:rPr>
          <w:rFonts w:ascii="Arial" w:hAnsi="Arial" w:cs="Arial"/>
        </w:rPr>
        <w:t>splňuje předpoklad účasti ve výběrovém řízení na služební místo vrchního ředitele/vrchní ředitelky sekce podle § 55 odst. 3 zákona o státní službě. Podle tohoto ustanovení se výběrového řízení může zúčastnit osoba, která v uplynulých 15 letech vykonávala nejméně po dobu 3 let činnosti podle § 5 nebo činnosti obdobné, z toho nejméně po dobu 2 let ve vedoucí funkci nebo jako člen statutárního orgánu právnické osoby</w:t>
      </w:r>
      <w:r w:rsidRPr="009E723B">
        <w:rPr>
          <w:rStyle w:val="Znakapoznpodarou"/>
          <w:rFonts w:ascii="Arial" w:hAnsi="Arial" w:cs="Arial"/>
        </w:rPr>
        <w:footnoteReference w:id="8"/>
      </w:r>
      <w:r w:rsidRPr="009E723B">
        <w:rPr>
          <w:rFonts w:ascii="Arial" w:hAnsi="Arial" w:cs="Arial"/>
        </w:rPr>
        <w:t>.</w:t>
      </w:r>
    </w:p>
    <w:p w14:paraId="33F13F90" w14:textId="77777777" w:rsidR="00F83959" w:rsidRDefault="00F83959" w:rsidP="00F83959">
      <w:pPr>
        <w:spacing w:after="0" w:line="240" w:lineRule="auto"/>
        <w:jc w:val="both"/>
        <w:rPr>
          <w:rFonts w:ascii="Arial" w:hAnsi="Arial" w:cs="Arial"/>
        </w:rPr>
      </w:pPr>
    </w:p>
    <w:p w14:paraId="73A5E713" w14:textId="77777777" w:rsidR="00F83959" w:rsidRDefault="00F83959" w:rsidP="00F83959">
      <w:pPr>
        <w:spacing w:after="0" w:line="240" w:lineRule="auto"/>
        <w:jc w:val="both"/>
        <w:rPr>
          <w:rFonts w:ascii="Arial" w:hAnsi="Arial" w:cs="Arial"/>
        </w:rPr>
      </w:pPr>
    </w:p>
    <w:p w14:paraId="6C296DBA" w14:textId="77777777" w:rsidR="00F83959" w:rsidRDefault="00F83959" w:rsidP="00F83959">
      <w:pPr>
        <w:spacing w:after="0" w:line="240" w:lineRule="auto"/>
        <w:jc w:val="both"/>
        <w:rPr>
          <w:rFonts w:ascii="Arial" w:hAnsi="Arial" w:cs="Arial"/>
        </w:rPr>
      </w:pPr>
    </w:p>
    <w:p w14:paraId="5E623E28" w14:textId="77777777" w:rsidR="00F83959" w:rsidRDefault="00F83959" w:rsidP="00F83959">
      <w:pPr>
        <w:spacing w:after="0" w:line="240" w:lineRule="auto"/>
        <w:jc w:val="both"/>
        <w:rPr>
          <w:rFonts w:ascii="Arial" w:hAnsi="Arial" w:cs="Arial"/>
        </w:rPr>
      </w:pPr>
    </w:p>
    <w:p w14:paraId="23D7BE12" w14:textId="77777777" w:rsidR="00F83959" w:rsidRDefault="00F83959" w:rsidP="00F83959">
      <w:pPr>
        <w:spacing w:after="0" w:line="240" w:lineRule="auto"/>
        <w:jc w:val="both"/>
        <w:rPr>
          <w:rFonts w:ascii="Arial" w:hAnsi="Arial" w:cs="Arial"/>
        </w:rPr>
      </w:pPr>
    </w:p>
    <w:p w14:paraId="6A05BDFF" w14:textId="77777777" w:rsidR="00F83959" w:rsidRDefault="00F83959" w:rsidP="00F83959">
      <w:pPr>
        <w:spacing w:after="0" w:line="240" w:lineRule="auto"/>
        <w:jc w:val="both"/>
        <w:rPr>
          <w:rFonts w:ascii="Arial" w:hAnsi="Arial" w:cs="Arial"/>
        </w:rPr>
      </w:pPr>
    </w:p>
    <w:p w14:paraId="13D91829" w14:textId="77777777" w:rsidR="00F83959" w:rsidRDefault="00F83959" w:rsidP="00F83959">
      <w:pPr>
        <w:spacing w:after="0" w:line="240" w:lineRule="auto"/>
        <w:jc w:val="both"/>
        <w:rPr>
          <w:rFonts w:ascii="Arial" w:hAnsi="Arial" w:cs="Arial"/>
        </w:rPr>
      </w:pPr>
    </w:p>
    <w:p w14:paraId="03BEC0B4" w14:textId="77777777" w:rsidR="00F83959" w:rsidRDefault="00F83959" w:rsidP="00F83959">
      <w:pPr>
        <w:spacing w:after="0" w:line="240" w:lineRule="auto"/>
        <w:jc w:val="both"/>
        <w:rPr>
          <w:rFonts w:ascii="Arial" w:hAnsi="Arial" w:cs="Arial"/>
        </w:rPr>
      </w:pPr>
    </w:p>
    <w:p w14:paraId="5DBEB3AF" w14:textId="77777777" w:rsidR="00F83959" w:rsidRDefault="00F83959" w:rsidP="00F83959">
      <w:pPr>
        <w:spacing w:after="0" w:line="240" w:lineRule="auto"/>
        <w:jc w:val="both"/>
        <w:rPr>
          <w:rFonts w:ascii="Arial" w:hAnsi="Arial" w:cs="Arial"/>
        </w:rPr>
      </w:pPr>
    </w:p>
    <w:p w14:paraId="3B0CF79F" w14:textId="77777777" w:rsidR="00F83959" w:rsidRPr="009E723B" w:rsidRDefault="00F83959" w:rsidP="00F83959">
      <w:pPr>
        <w:spacing w:after="0" w:line="240" w:lineRule="auto"/>
        <w:jc w:val="both"/>
        <w:rPr>
          <w:rFonts w:ascii="Arial" w:hAnsi="Arial" w:cs="Arial"/>
        </w:rPr>
      </w:pPr>
    </w:p>
    <w:p w14:paraId="4C47A64F" w14:textId="593411A8" w:rsidR="00FC30DC" w:rsidRPr="009E723B"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E723B">
        <w:rPr>
          <w:rFonts w:ascii="Arial" w:hAnsi="Arial" w:cs="Arial"/>
          <w:color w:val="000000" w:themeColor="text1"/>
          <w:sz w:val="22"/>
          <w:szCs w:val="22"/>
        </w:rPr>
        <w:lastRenderedPageBreak/>
        <w:t>6.</w:t>
      </w:r>
      <w:r w:rsidRPr="009E723B">
        <w:rPr>
          <w:rFonts w:ascii="Arial" w:hAnsi="Arial" w:cs="Arial"/>
          <w:color w:val="000000" w:themeColor="text1"/>
          <w:sz w:val="22"/>
          <w:szCs w:val="22"/>
        </w:rPr>
        <w:tab/>
      </w:r>
      <w:r w:rsidR="00A86961" w:rsidRPr="009E723B">
        <w:rPr>
          <w:rFonts w:ascii="Arial" w:hAnsi="Arial" w:cs="Arial"/>
          <w:color w:val="000000" w:themeColor="text1"/>
          <w:sz w:val="22"/>
          <w:szCs w:val="22"/>
        </w:rPr>
        <w:t>Povinné</w:t>
      </w:r>
      <w:r w:rsidRPr="009E723B">
        <w:rPr>
          <w:rFonts w:ascii="Arial" w:hAnsi="Arial" w:cs="Arial"/>
          <w:color w:val="000000" w:themeColor="text1"/>
          <w:sz w:val="22"/>
          <w:szCs w:val="22"/>
        </w:rPr>
        <w:t xml:space="preserve"> přílohy</w:t>
      </w:r>
    </w:p>
    <w:p w14:paraId="43DE88CC" w14:textId="77777777" w:rsidR="009E723B" w:rsidRPr="009E723B" w:rsidRDefault="009E723B" w:rsidP="009E723B">
      <w:pPr>
        <w:pStyle w:val="Odstavecseseznamem"/>
        <w:numPr>
          <w:ilvl w:val="0"/>
          <w:numId w:val="1"/>
        </w:numPr>
        <w:spacing w:after="0"/>
        <w:ind w:left="284" w:hanging="284"/>
        <w:jc w:val="both"/>
        <w:rPr>
          <w:rFonts w:ascii="Arial" w:hAnsi="Arial" w:cs="Arial"/>
        </w:rPr>
      </w:pPr>
      <w:r w:rsidRPr="009E723B">
        <w:rPr>
          <w:rFonts w:ascii="Arial" w:hAnsi="Arial" w:cs="Arial"/>
        </w:rPr>
        <w:t>vyplněná a podepsaná žádost</w:t>
      </w:r>
      <w:r w:rsidRPr="009E723B">
        <w:rPr>
          <w:rStyle w:val="Znakapoznpodarou"/>
          <w:rFonts w:ascii="Arial" w:hAnsi="Arial" w:cs="Arial"/>
        </w:rPr>
        <w:footnoteReference w:id="9"/>
      </w:r>
    </w:p>
    <w:p w14:paraId="4B32DC7D" w14:textId="77777777" w:rsidR="009E723B" w:rsidRPr="009E723B" w:rsidRDefault="009E723B" w:rsidP="009E723B">
      <w:pPr>
        <w:numPr>
          <w:ilvl w:val="0"/>
          <w:numId w:val="1"/>
        </w:numPr>
        <w:spacing w:after="0"/>
        <w:ind w:left="284" w:hanging="284"/>
        <w:jc w:val="both"/>
        <w:rPr>
          <w:rFonts w:ascii="Arial" w:hAnsi="Arial" w:cs="Arial"/>
        </w:rPr>
      </w:pPr>
      <w:r w:rsidRPr="009E723B">
        <w:rPr>
          <w:rFonts w:ascii="Arial" w:hAnsi="Arial" w:cs="Arial"/>
        </w:rPr>
        <w:t>strukturovaný profesní životopis</w:t>
      </w:r>
      <w:r w:rsidRPr="009E723B">
        <w:rPr>
          <w:rStyle w:val="Znakapoznpodarou"/>
          <w:rFonts w:ascii="Arial" w:hAnsi="Arial" w:cs="Arial"/>
        </w:rPr>
        <w:footnoteReference w:id="10"/>
      </w:r>
    </w:p>
    <w:p w14:paraId="79419434" w14:textId="77777777" w:rsidR="009E723B" w:rsidRPr="009E723B" w:rsidRDefault="009E723B" w:rsidP="009E723B">
      <w:pPr>
        <w:numPr>
          <w:ilvl w:val="0"/>
          <w:numId w:val="1"/>
        </w:numPr>
        <w:spacing w:after="0"/>
        <w:ind w:left="284" w:hanging="284"/>
        <w:contextualSpacing/>
        <w:jc w:val="both"/>
        <w:rPr>
          <w:rFonts w:ascii="Arial" w:hAnsi="Arial" w:cs="Arial"/>
        </w:rPr>
      </w:pPr>
      <w:r w:rsidRPr="009E723B">
        <w:rPr>
          <w:rFonts w:ascii="Arial" w:hAnsi="Arial" w:cs="Arial"/>
        </w:rPr>
        <w:t>motivační dopis</w:t>
      </w:r>
    </w:p>
    <w:p w14:paraId="63DF8533" w14:textId="77777777" w:rsidR="009E723B" w:rsidRPr="009E723B" w:rsidRDefault="009E723B" w:rsidP="009E723B">
      <w:pPr>
        <w:numPr>
          <w:ilvl w:val="0"/>
          <w:numId w:val="1"/>
        </w:numPr>
        <w:spacing w:after="0"/>
        <w:ind w:left="284" w:hanging="284"/>
        <w:contextualSpacing/>
        <w:jc w:val="both"/>
        <w:rPr>
          <w:rFonts w:ascii="Arial" w:hAnsi="Arial" w:cs="Arial"/>
        </w:rPr>
      </w:pPr>
      <w:r w:rsidRPr="009E723B">
        <w:rPr>
          <w:rFonts w:ascii="Arial" w:hAnsi="Arial" w:cs="Arial"/>
        </w:rPr>
        <w:t xml:space="preserve">doklad o dosaženém vzdělání </w:t>
      </w:r>
    </w:p>
    <w:p w14:paraId="1105EE8A" w14:textId="77777777" w:rsidR="009E723B" w:rsidRPr="009E723B" w:rsidRDefault="009E723B" w:rsidP="009E723B">
      <w:pPr>
        <w:numPr>
          <w:ilvl w:val="0"/>
          <w:numId w:val="1"/>
        </w:numPr>
        <w:spacing w:after="0"/>
        <w:ind w:left="284" w:hanging="284"/>
        <w:contextualSpacing/>
        <w:jc w:val="both"/>
        <w:rPr>
          <w:rFonts w:ascii="Arial" w:hAnsi="Arial" w:cs="Arial"/>
        </w:rPr>
      </w:pPr>
      <w:r w:rsidRPr="009E723B">
        <w:rPr>
          <w:rFonts w:ascii="Arial" w:hAnsi="Arial" w:cs="Arial"/>
        </w:rPr>
        <w:t>doklad o znalosti anglického, francouzského nebo německého jazyka</w:t>
      </w:r>
    </w:p>
    <w:p w14:paraId="2B9CE506" w14:textId="77777777" w:rsidR="009E723B" w:rsidRPr="009E723B" w:rsidRDefault="009E723B" w:rsidP="009E723B">
      <w:pPr>
        <w:numPr>
          <w:ilvl w:val="0"/>
          <w:numId w:val="1"/>
        </w:numPr>
        <w:spacing w:after="0"/>
        <w:ind w:left="284" w:hanging="284"/>
        <w:contextualSpacing/>
        <w:jc w:val="both"/>
        <w:rPr>
          <w:rFonts w:ascii="Arial" w:hAnsi="Arial" w:cs="Arial"/>
        </w:rPr>
      </w:pPr>
      <w:r w:rsidRPr="009E723B">
        <w:rPr>
          <w:rFonts w:ascii="Arial" w:hAnsi="Arial" w:cs="Arial"/>
        </w:rPr>
        <w:t>doklad o dosažené praxi</w:t>
      </w:r>
    </w:p>
    <w:p w14:paraId="3D0AD632" w14:textId="56A0E729" w:rsidR="009E723B" w:rsidRPr="00AB6A01" w:rsidRDefault="009E723B" w:rsidP="009E723B">
      <w:pPr>
        <w:numPr>
          <w:ilvl w:val="0"/>
          <w:numId w:val="1"/>
        </w:numPr>
        <w:spacing w:after="0"/>
        <w:ind w:left="284" w:hanging="284"/>
        <w:contextualSpacing/>
        <w:jc w:val="both"/>
        <w:rPr>
          <w:rFonts w:ascii="Arial" w:hAnsi="Arial" w:cs="Arial"/>
        </w:rPr>
      </w:pPr>
      <w:r w:rsidRPr="00AB6A01">
        <w:rPr>
          <w:rFonts w:ascii="Arial" w:hAnsi="Arial" w:cs="Arial"/>
        </w:rPr>
        <w:t xml:space="preserve">písemnou práci v maximálním rozsahu 3 normostran </w:t>
      </w:r>
      <w:r w:rsidRPr="00AB6A01">
        <w:rPr>
          <w:rStyle w:val="Znakapoznpodarou"/>
          <w:rFonts w:ascii="Arial" w:hAnsi="Arial" w:cs="Arial"/>
        </w:rPr>
        <w:footnoteReference w:id="11"/>
      </w:r>
      <w:r w:rsidRPr="00AB6A01">
        <w:rPr>
          <w:rFonts w:ascii="Arial" w:hAnsi="Arial" w:cs="Arial"/>
        </w:rPr>
        <w:t xml:space="preserve"> na téma:</w:t>
      </w:r>
      <w:r w:rsidRPr="00AB6A01">
        <w:rPr>
          <w:rFonts w:ascii="Arial" w:eastAsia="Times New Roman" w:hAnsi="Arial" w:cs="Arial"/>
          <w:lang w:eastAsia="cs-CZ"/>
        </w:rPr>
        <w:t xml:space="preserve"> „</w:t>
      </w:r>
      <w:r w:rsidR="00AB6A01" w:rsidRPr="00AB6A01">
        <w:rPr>
          <w:rFonts w:ascii="Arial" w:eastAsia="Times New Roman" w:hAnsi="Arial" w:cs="Arial"/>
          <w:lang w:eastAsia="cs-CZ"/>
        </w:rPr>
        <w:t xml:space="preserve">Nástroje územního </w:t>
      </w:r>
      <w:r w:rsidR="00AB6A01" w:rsidRPr="00AB6A01">
        <w:rPr>
          <w:rFonts w:ascii="Arial" w:hAnsi="Arial" w:cs="Arial"/>
        </w:rPr>
        <w:t>plánování</w:t>
      </w:r>
      <w:r w:rsidR="00AB6A01" w:rsidRPr="00AB6A01">
        <w:rPr>
          <w:rFonts w:ascii="Arial" w:eastAsia="Times New Roman" w:hAnsi="Arial" w:cs="Arial"/>
          <w:lang w:eastAsia="cs-CZ"/>
        </w:rPr>
        <w:t xml:space="preserve"> pro zdravý ekonomický rozvoj území se zaměřením na komplexní tvorbu města s důrazem na dostupné bydlení“</w:t>
      </w:r>
    </w:p>
    <w:p w14:paraId="4A822F9D" w14:textId="77777777" w:rsidR="00FC30DC" w:rsidRPr="009E723B"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9E723B">
        <w:rPr>
          <w:rFonts w:ascii="Arial" w:hAnsi="Arial" w:cs="Arial"/>
          <w:b/>
          <w:bCs/>
          <w:color w:val="000000" w:themeColor="text1"/>
        </w:rPr>
        <w:t>7.</w:t>
      </w:r>
      <w:r w:rsidRPr="009E723B">
        <w:rPr>
          <w:rFonts w:ascii="Arial" w:hAnsi="Arial" w:cs="Arial"/>
          <w:b/>
          <w:bCs/>
          <w:color w:val="000000" w:themeColor="text1"/>
        </w:rPr>
        <w:tab/>
        <w:t>Údaje o pohovoru</w:t>
      </w:r>
    </w:p>
    <w:p w14:paraId="7F6974FF" w14:textId="77777777" w:rsidR="00FC30DC" w:rsidRPr="009E723B" w:rsidRDefault="00FC30DC" w:rsidP="00FC30DC">
      <w:pPr>
        <w:spacing w:after="0"/>
        <w:jc w:val="both"/>
        <w:rPr>
          <w:rFonts w:ascii="Arial" w:hAnsi="Arial" w:cs="Arial"/>
        </w:rPr>
      </w:pPr>
      <w:r w:rsidRPr="009E723B">
        <w:rPr>
          <w:rFonts w:ascii="Arial" w:hAnsi="Arial" w:cs="Arial"/>
        </w:rPr>
        <w:t>Se žadateli, jejichž žádost nebyla vyřazena, provede výběrová komise pohovor.</w:t>
      </w:r>
    </w:p>
    <w:p w14:paraId="1F94182F" w14:textId="7B68E9A9" w:rsidR="00E63460" w:rsidRPr="009E723B" w:rsidRDefault="00E63460" w:rsidP="00A674A4">
      <w:pPr>
        <w:spacing w:after="0" w:line="240" w:lineRule="auto"/>
        <w:ind w:left="567"/>
        <w:jc w:val="both"/>
        <w:rPr>
          <w:rFonts w:ascii="Arial" w:hAnsi="Arial" w:cs="Arial"/>
        </w:rPr>
      </w:pPr>
      <w:r w:rsidRPr="009E723B">
        <w:rPr>
          <w:rFonts w:ascii="Arial" w:hAnsi="Arial" w:cs="Arial"/>
        </w:rPr>
        <w:t xml:space="preserve"> </w:t>
      </w:r>
    </w:p>
    <w:p w14:paraId="217FE65A" w14:textId="249798B3" w:rsidR="009644AA" w:rsidRPr="009E723B" w:rsidRDefault="009644AA" w:rsidP="009644AA">
      <w:pPr>
        <w:spacing w:after="0"/>
        <w:jc w:val="both"/>
        <w:rPr>
          <w:rFonts w:ascii="Arial" w:hAnsi="Arial" w:cs="Arial"/>
        </w:rPr>
      </w:pPr>
      <w:r w:rsidRPr="009E723B">
        <w:rPr>
          <w:rFonts w:ascii="Arial" w:hAnsi="Arial" w:cs="Arial"/>
        </w:rPr>
        <w:t xml:space="preserve">V případě dotazů k tomuto výběrovému řízení se </w:t>
      </w:r>
      <w:r w:rsidR="00A561AB" w:rsidRPr="009E723B">
        <w:rPr>
          <w:rFonts w:ascii="Arial" w:hAnsi="Arial" w:cs="Arial"/>
        </w:rPr>
        <w:t>obracejte</w:t>
      </w:r>
      <w:r w:rsidRPr="009E723B">
        <w:rPr>
          <w:rFonts w:ascii="Arial" w:hAnsi="Arial" w:cs="Arial"/>
        </w:rPr>
        <w:t xml:space="preserve"> na Ing. </w:t>
      </w:r>
      <w:r w:rsidR="009E723B" w:rsidRPr="009E723B">
        <w:rPr>
          <w:rFonts w:ascii="Arial" w:hAnsi="Arial" w:cs="Arial"/>
        </w:rPr>
        <w:t>Marcela Stříbrná</w:t>
      </w:r>
      <w:r w:rsidRPr="009E723B">
        <w:rPr>
          <w:rFonts w:ascii="Arial" w:hAnsi="Arial" w:cs="Arial"/>
        </w:rPr>
        <w:t xml:space="preserve"> na e-mail</w:t>
      </w:r>
      <w:r w:rsidR="00A561AB" w:rsidRPr="009E723B">
        <w:rPr>
          <w:rFonts w:ascii="Arial" w:hAnsi="Arial" w:cs="Arial"/>
        </w:rPr>
        <w:t>ové adrese</w:t>
      </w:r>
      <w:r w:rsidRPr="009E723B">
        <w:rPr>
          <w:rFonts w:ascii="Arial" w:hAnsi="Arial" w:cs="Arial"/>
        </w:rPr>
        <w:t xml:space="preserve"> </w:t>
      </w:r>
      <w:r w:rsidR="009E723B" w:rsidRPr="009E723B">
        <w:rPr>
          <w:rFonts w:ascii="Arial" w:hAnsi="Arial" w:cs="Arial"/>
        </w:rPr>
        <w:t>Marcela.Stribrna</w:t>
      </w:r>
      <w:r w:rsidRPr="009E723B">
        <w:rPr>
          <w:rFonts w:ascii="Arial" w:hAnsi="Arial" w:cs="Arial"/>
        </w:rPr>
        <w:t>@mmr.</w:t>
      </w:r>
      <w:r w:rsidR="001C26E6" w:rsidRPr="009E723B">
        <w:rPr>
          <w:rFonts w:ascii="Arial" w:hAnsi="Arial" w:cs="Arial"/>
        </w:rPr>
        <w:t>gov.</w:t>
      </w:r>
      <w:r w:rsidRPr="009E723B">
        <w:rPr>
          <w:rFonts w:ascii="Arial" w:hAnsi="Arial" w:cs="Arial"/>
        </w:rPr>
        <w:t>cz.</w:t>
      </w:r>
    </w:p>
    <w:p w14:paraId="4787C28A" w14:textId="581D9045" w:rsidR="003B25FD" w:rsidRPr="009E723B" w:rsidRDefault="003B25FD" w:rsidP="000A4827">
      <w:pPr>
        <w:spacing w:after="120" w:line="240" w:lineRule="auto"/>
        <w:rPr>
          <w:rFonts w:ascii="Arial" w:hAnsi="Arial" w:cs="Arial"/>
        </w:rPr>
      </w:pPr>
    </w:p>
    <w:p w14:paraId="01348747" w14:textId="77777777" w:rsidR="00386F19" w:rsidRPr="009E723B" w:rsidRDefault="00386F19" w:rsidP="000A4827">
      <w:pPr>
        <w:spacing w:after="120" w:line="240" w:lineRule="auto"/>
        <w:rPr>
          <w:rFonts w:ascii="Arial" w:hAnsi="Arial" w:cs="Arial"/>
        </w:rPr>
      </w:pPr>
    </w:p>
    <w:p w14:paraId="3E3EF7B5" w14:textId="1531CE4C" w:rsidR="003B25FD" w:rsidRPr="009E723B" w:rsidRDefault="003B25FD" w:rsidP="000A4827">
      <w:pPr>
        <w:spacing w:after="120" w:line="240" w:lineRule="auto"/>
        <w:rPr>
          <w:rFonts w:ascii="Arial" w:hAnsi="Arial" w:cs="Arial"/>
        </w:rPr>
      </w:pPr>
    </w:p>
    <w:p w14:paraId="4586629C" w14:textId="4F81D7E2" w:rsidR="009644AA" w:rsidRPr="009E723B" w:rsidRDefault="009644AA" w:rsidP="000A4827">
      <w:pPr>
        <w:spacing w:after="120" w:line="240" w:lineRule="auto"/>
        <w:rPr>
          <w:rFonts w:ascii="Arial" w:hAnsi="Arial" w:cs="Arial"/>
        </w:rPr>
      </w:pPr>
    </w:p>
    <w:p w14:paraId="4343D171" w14:textId="1BC6BBD0" w:rsidR="009644AA" w:rsidRPr="009E723B" w:rsidRDefault="009644AA" w:rsidP="000A4827">
      <w:pPr>
        <w:spacing w:after="120" w:line="240" w:lineRule="auto"/>
        <w:rPr>
          <w:rFonts w:ascii="Arial" w:hAnsi="Arial" w:cs="Arial"/>
        </w:rPr>
      </w:pPr>
    </w:p>
    <w:p w14:paraId="5E6C6EB1" w14:textId="00DF57B8" w:rsidR="009644AA" w:rsidRPr="009E723B" w:rsidRDefault="009644AA" w:rsidP="000A4827">
      <w:pPr>
        <w:spacing w:after="120" w:line="240" w:lineRule="auto"/>
        <w:rPr>
          <w:rFonts w:ascii="Arial" w:hAnsi="Arial" w:cs="Arial"/>
        </w:rPr>
      </w:pPr>
    </w:p>
    <w:p w14:paraId="1334D20A" w14:textId="6C6A72D8" w:rsidR="009644AA" w:rsidRPr="009E723B" w:rsidRDefault="009644AA" w:rsidP="000A4827">
      <w:pPr>
        <w:spacing w:after="120" w:line="240" w:lineRule="auto"/>
        <w:rPr>
          <w:rFonts w:ascii="Arial" w:hAnsi="Arial" w:cs="Arial"/>
        </w:rPr>
      </w:pPr>
    </w:p>
    <w:p w14:paraId="4AC4AA10" w14:textId="75BD0518" w:rsidR="009644AA" w:rsidRPr="009E723B" w:rsidRDefault="009644AA" w:rsidP="000A4827">
      <w:pPr>
        <w:spacing w:after="120" w:line="240" w:lineRule="auto"/>
        <w:rPr>
          <w:rFonts w:ascii="Arial" w:hAnsi="Arial" w:cs="Arial"/>
        </w:rPr>
      </w:pPr>
    </w:p>
    <w:p w14:paraId="6F796F63" w14:textId="77777777" w:rsidR="009644AA" w:rsidRPr="009E723B" w:rsidRDefault="009644AA" w:rsidP="000A4827">
      <w:pPr>
        <w:spacing w:after="120" w:line="240" w:lineRule="auto"/>
        <w:rPr>
          <w:rFonts w:ascii="Arial" w:hAnsi="Arial" w:cs="Arial"/>
        </w:rPr>
      </w:pPr>
    </w:p>
    <w:p w14:paraId="531CD86E" w14:textId="77777777" w:rsidR="00356A88" w:rsidRPr="009E723B" w:rsidRDefault="00356A88" w:rsidP="000A4827">
      <w:pPr>
        <w:spacing w:after="120" w:line="240" w:lineRule="auto"/>
        <w:rPr>
          <w:rFonts w:ascii="Arial" w:hAnsi="Arial" w:cs="Arial"/>
        </w:rPr>
      </w:pPr>
    </w:p>
    <w:p w14:paraId="14A7D658" w14:textId="77777777" w:rsidR="00DA2B92" w:rsidRPr="009E723B" w:rsidRDefault="000F7AE3" w:rsidP="00391B37">
      <w:pPr>
        <w:spacing w:after="0"/>
        <w:ind w:left="3540" w:firstLine="708"/>
        <w:rPr>
          <w:rFonts w:ascii="Arial" w:hAnsi="Arial" w:cs="Arial"/>
        </w:rPr>
      </w:pPr>
      <w:r w:rsidRPr="009E723B">
        <w:rPr>
          <w:rFonts w:ascii="Arial" w:hAnsi="Arial" w:cs="Arial"/>
        </w:rPr>
        <w:t xml:space="preserve">    </w:t>
      </w:r>
      <w:r w:rsidR="00DA2B92" w:rsidRPr="009E723B">
        <w:rPr>
          <w:rFonts w:ascii="Arial" w:hAnsi="Arial" w:cs="Arial"/>
        </w:rPr>
        <w:t>Ing. Zdeňka Pikešová, MPA</w:t>
      </w:r>
    </w:p>
    <w:p w14:paraId="0C428326" w14:textId="5AF6F041" w:rsidR="006B0B01" w:rsidRPr="009E723B" w:rsidRDefault="00D702F3" w:rsidP="006B0B01">
      <w:pPr>
        <w:spacing w:after="0"/>
        <w:ind w:left="2832"/>
        <w:rPr>
          <w:rFonts w:ascii="Arial" w:hAnsi="Arial" w:cs="Arial"/>
        </w:rPr>
      </w:pPr>
      <w:r w:rsidRPr="009E723B">
        <w:rPr>
          <w:rFonts w:ascii="Arial" w:hAnsi="Arial" w:cs="Arial"/>
        </w:rPr>
        <w:t xml:space="preserve">       </w:t>
      </w:r>
      <w:r w:rsidR="00860D75" w:rsidRPr="009E723B">
        <w:rPr>
          <w:rFonts w:ascii="Arial" w:hAnsi="Arial" w:cs="Arial"/>
        </w:rPr>
        <w:t xml:space="preserve"> </w:t>
      </w:r>
      <w:r w:rsidR="000F7AE3" w:rsidRPr="009E723B">
        <w:rPr>
          <w:rFonts w:ascii="Arial" w:hAnsi="Arial" w:cs="Arial"/>
        </w:rPr>
        <w:t xml:space="preserve">     </w:t>
      </w:r>
      <w:r w:rsidRPr="009E723B">
        <w:rPr>
          <w:rFonts w:ascii="Arial" w:hAnsi="Arial" w:cs="Arial"/>
        </w:rPr>
        <w:t xml:space="preserve"> </w:t>
      </w:r>
      <w:r w:rsidR="00DA2B92" w:rsidRPr="009E723B">
        <w:rPr>
          <w:rFonts w:ascii="Arial" w:hAnsi="Arial" w:cs="Arial"/>
        </w:rPr>
        <w:t>státní tajemnice</w:t>
      </w:r>
      <w:r w:rsidRPr="009E723B">
        <w:rPr>
          <w:rFonts w:ascii="Arial" w:hAnsi="Arial" w:cs="Arial"/>
        </w:rPr>
        <w:t xml:space="preserve"> Ministerstva pro místní rozvo</w:t>
      </w:r>
      <w:r w:rsidR="004A7DB2" w:rsidRPr="009E723B">
        <w:rPr>
          <w:rFonts w:ascii="Arial" w:hAnsi="Arial" w:cs="Arial"/>
        </w:rPr>
        <w:t>j</w:t>
      </w:r>
    </w:p>
    <w:p w14:paraId="640DF026" w14:textId="77777777" w:rsidR="00FE22A5" w:rsidRPr="009E723B" w:rsidRDefault="00FE22A5" w:rsidP="000A4827">
      <w:pPr>
        <w:spacing w:line="240" w:lineRule="auto"/>
        <w:rPr>
          <w:rFonts w:ascii="Arial" w:hAnsi="Arial" w:cs="Arial"/>
          <w:lang w:eastAsia="cs-CZ"/>
        </w:rPr>
      </w:pPr>
    </w:p>
    <w:p w14:paraId="24F9F4AB" w14:textId="77777777" w:rsidR="00FD2250" w:rsidRPr="009E723B" w:rsidRDefault="00FD2250" w:rsidP="00FD2250">
      <w:pPr>
        <w:spacing w:after="0" w:line="240" w:lineRule="auto"/>
        <w:contextualSpacing/>
        <w:jc w:val="both"/>
        <w:rPr>
          <w:rFonts w:ascii="Arial" w:hAnsi="Arial" w:cs="Arial"/>
          <w:color w:val="000000" w:themeColor="text1"/>
        </w:rPr>
      </w:pPr>
      <w:r w:rsidRPr="009E723B">
        <w:rPr>
          <w:rFonts w:ascii="Arial" w:hAnsi="Arial" w:cs="Arial"/>
          <w:b/>
          <w:bCs/>
          <w:color w:val="000000" w:themeColor="text1"/>
        </w:rPr>
        <w:lastRenderedPageBreak/>
        <w:t>Poučení o doručování ve výběrovém řízení podle § 24 odst. 11 a 12 zákona o státní službě:</w:t>
      </w:r>
      <w:r w:rsidRPr="009E723B">
        <w:rPr>
          <w:rFonts w:ascii="Arial" w:hAnsi="Arial" w:cs="Arial"/>
          <w:color w:val="000000" w:themeColor="text1"/>
        </w:rPr>
        <w:t xml:space="preserve"> </w:t>
      </w:r>
    </w:p>
    <w:p w14:paraId="740398DC" w14:textId="77777777" w:rsidR="008C10F3" w:rsidRPr="009E723B" w:rsidRDefault="008C10F3" w:rsidP="00FD2250">
      <w:pPr>
        <w:pStyle w:val="Odstavecseseznamem"/>
        <w:spacing w:after="0" w:line="240" w:lineRule="auto"/>
        <w:ind w:left="0"/>
        <w:jc w:val="both"/>
        <w:rPr>
          <w:rFonts w:ascii="Arial" w:hAnsi="Arial" w:cs="Arial"/>
        </w:rPr>
      </w:pPr>
      <w:r w:rsidRPr="009E723B">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E723B" w:rsidRDefault="008C10F3" w:rsidP="00FD2250">
      <w:pPr>
        <w:pStyle w:val="Odstavecseseznamem"/>
        <w:spacing w:after="0" w:line="240" w:lineRule="auto"/>
        <w:ind w:left="0"/>
        <w:jc w:val="both"/>
        <w:rPr>
          <w:rFonts w:ascii="Arial" w:hAnsi="Arial" w:cs="Arial"/>
        </w:rPr>
      </w:pPr>
      <w:r w:rsidRPr="009E723B">
        <w:rPr>
          <w:rFonts w:ascii="Arial" w:hAnsi="Arial" w:cs="Arial"/>
        </w:rPr>
        <w:t>Pokud žadatel v žádosti elektronickou adresu pro doručování neuvede a nemá zřízenu datovou schránku, bude jeho žádost vyřazena.</w:t>
      </w:r>
    </w:p>
    <w:p w14:paraId="71F5A082" w14:textId="77777777" w:rsidR="008C10F3" w:rsidRPr="009E723B" w:rsidRDefault="008C10F3" w:rsidP="00FD2250">
      <w:pPr>
        <w:pStyle w:val="Odstavecseseznamem"/>
        <w:spacing w:after="0" w:line="240" w:lineRule="auto"/>
        <w:ind w:left="0"/>
        <w:jc w:val="both"/>
        <w:rPr>
          <w:rFonts w:ascii="Arial" w:hAnsi="Arial" w:cs="Arial"/>
        </w:rPr>
      </w:pPr>
      <w:r w:rsidRPr="009E723B">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E723B" w:rsidRDefault="008C10F3" w:rsidP="00FD2250">
      <w:pPr>
        <w:pStyle w:val="Odstavecseseznamem"/>
        <w:spacing w:after="0" w:line="240" w:lineRule="auto"/>
        <w:ind w:left="0"/>
        <w:jc w:val="both"/>
        <w:rPr>
          <w:rFonts w:ascii="Arial" w:hAnsi="Arial" w:cs="Arial"/>
        </w:rPr>
      </w:pPr>
      <w:r w:rsidRPr="009E723B">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9E723B" w:rsidRDefault="001240A5" w:rsidP="001240A5">
      <w:pPr>
        <w:spacing w:after="0" w:line="240" w:lineRule="auto"/>
        <w:contextualSpacing/>
        <w:jc w:val="both"/>
        <w:rPr>
          <w:rFonts w:ascii="Arial" w:hAnsi="Arial" w:cs="Arial"/>
        </w:rPr>
      </w:pPr>
    </w:p>
    <w:p w14:paraId="6DED985C" w14:textId="77777777" w:rsidR="001240A5" w:rsidRPr="009E723B" w:rsidRDefault="001240A5" w:rsidP="001240A5">
      <w:pPr>
        <w:spacing w:after="0" w:line="240" w:lineRule="auto"/>
        <w:contextualSpacing/>
        <w:jc w:val="both"/>
        <w:rPr>
          <w:rFonts w:ascii="Arial" w:hAnsi="Arial" w:cs="Arial"/>
        </w:rPr>
      </w:pPr>
      <w:r w:rsidRPr="009E723B">
        <w:rPr>
          <w:rFonts w:ascii="Arial" w:hAnsi="Arial" w:cs="Arial"/>
          <w:b/>
          <w:bCs/>
        </w:rPr>
        <w:t>Poučení o možnosti provedení pohovoru v náhradním termínu podle § 27 odst. 5 zákona o státní službě:</w:t>
      </w:r>
      <w:r w:rsidRPr="009E723B">
        <w:rPr>
          <w:rFonts w:ascii="Arial" w:hAnsi="Arial" w:cs="Arial"/>
        </w:rPr>
        <w:t xml:space="preserve"> </w:t>
      </w:r>
    </w:p>
    <w:p w14:paraId="4EFAE3DF" w14:textId="77777777" w:rsidR="001240A5" w:rsidRPr="009E723B" w:rsidRDefault="001240A5" w:rsidP="001240A5">
      <w:pPr>
        <w:spacing w:after="0" w:line="240" w:lineRule="auto"/>
        <w:contextualSpacing/>
        <w:jc w:val="both"/>
        <w:rPr>
          <w:rFonts w:ascii="Arial" w:hAnsi="Arial" w:cs="Arial"/>
        </w:rPr>
      </w:pPr>
      <w:r w:rsidRPr="009E723B">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9E723B" w:rsidRDefault="001240A5" w:rsidP="001240A5">
      <w:pPr>
        <w:spacing w:after="0" w:line="240" w:lineRule="auto"/>
        <w:contextualSpacing/>
        <w:jc w:val="both"/>
        <w:rPr>
          <w:rFonts w:ascii="Arial" w:hAnsi="Arial" w:cs="Arial"/>
          <w:b/>
        </w:rPr>
      </w:pPr>
    </w:p>
    <w:p w14:paraId="73AFDFF7" w14:textId="57366AF6" w:rsidR="001240A5" w:rsidRPr="009E723B" w:rsidRDefault="001240A5" w:rsidP="001240A5">
      <w:pPr>
        <w:spacing w:after="0" w:line="240" w:lineRule="auto"/>
        <w:contextualSpacing/>
        <w:jc w:val="both"/>
        <w:rPr>
          <w:rFonts w:ascii="Arial" w:hAnsi="Arial" w:cs="Arial"/>
          <w:b/>
        </w:rPr>
      </w:pPr>
    </w:p>
    <w:p w14:paraId="5DB233BC" w14:textId="77777777" w:rsidR="00386F19" w:rsidRPr="009E723B" w:rsidRDefault="00386F19" w:rsidP="001240A5">
      <w:pPr>
        <w:spacing w:after="0" w:line="240" w:lineRule="auto"/>
        <w:contextualSpacing/>
        <w:jc w:val="both"/>
        <w:rPr>
          <w:rFonts w:ascii="Arial" w:hAnsi="Arial" w:cs="Arial"/>
          <w:b/>
        </w:rPr>
      </w:pPr>
    </w:p>
    <w:p w14:paraId="18E46B1C" w14:textId="77777777" w:rsidR="001240A5" w:rsidRPr="009E723B" w:rsidRDefault="001240A5" w:rsidP="001240A5">
      <w:pPr>
        <w:spacing w:after="0" w:line="240" w:lineRule="auto"/>
        <w:contextualSpacing/>
        <w:jc w:val="both"/>
        <w:rPr>
          <w:rFonts w:ascii="Arial" w:hAnsi="Arial" w:cs="Arial"/>
          <w:color w:val="FF0000"/>
        </w:rPr>
      </w:pPr>
    </w:p>
    <w:p w14:paraId="0DEDDF07" w14:textId="77777777" w:rsidR="001240A5" w:rsidRPr="009E723B" w:rsidRDefault="001240A5" w:rsidP="001240A5">
      <w:pPr>
        <w:tabs>
          <w:tab w:val="left" w:pos="3700"/>
        </w:tabs>
        <w:spacing w:after="0" w:line="240" w:lineRule="auto"/>
        <w:contextualSpacing/>
        <w:jc w:val="both"/>
        <w:rPr>
          <w:rFonts w:ascii="Arial" w:hAnsi="Arial" w:cs="Arial"/>
        </w:rPr>
      </w:pPr>
      <w:r w:rsidRPr="009E723B">
        <w:rPr>
          <w:rFonts w:ascii="Arial" w:hAnsi="Arial" w:cs="Arial"/>
        </w:rPr>
        <w:tab/>
      </w:r>
    </w:p>
    <w:p w14:paraId="7438A017" w14:textId="77777777" w:rsidR="00163CC1" w:rsidRPr="009E723B" w:rsidRDefault="00163CC1" w:rsidP="001240A5">
      <w:pPr>
        <w:spacing w:line="240" w:lineRule="auto"/>
        <w:rPr>
          <w:rFonts w:ascii="Arial" w:hAnsi="Arial" w:cs="Arial"/>
          <w:lang w:eastAsia="cs-CZ"/>
        </w:rPr>
      </w:pPr>
    </w:p>
    <w:sectPr w:rsidR="00163CC1" w:rsidRPr="009E723B"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10" w:name="zapati_adresa"/>
                          <w:bookmarkEnd w:id="10"/>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11" w:name="zapati_adresa"/>
                    <w:bookmarkEnd w:id="11"/>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2" w:name="zapati_logo"/>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1AA486F8" w14:textId="77777777" w:rsidR="009E723B" w:rsidRDefault="009E723B" w:rsidP="009E723B">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4">
    <w:p w14:paraId="115FC063" w14:textId="77777777" w:rsidR="00F83959" w:rsidRPr="00E51D89" w:rsidRDefault="00F83959" w:rsidP="00F83959">
      <w:pPr>
        <w:spacing w:after="0" w:line="240" w:lineRule="auto"/>
        <w:jc w:val="both"/>
        <w:rPr>
          <w:rFonts w:ascii="Arial" w:hAnsi="Arial" w:cs="Arial"/>
          <w:sz w:val="18"/>
          <w:szCs w:val="18"/>
        </w:rPr>
      </w:pPr>
      <w:r w:rsidRPr="00E51D89">
        <w:rPr>
          <w:rStyle w:val="Znakapoznpodarou"/>
          <w:rFonts w:ascii="Arial" w:hAnsi="Arial" w:cs="Arial"/>
          <w:sz w:val="18"/>
          <w:szCs w:val="18"/>
        </w:rPr>
        <w:footnoteRef/>
      </w:r>
      <w:r w:rsidRPr="00E51D89">
        <w:rPr>
          <w:rFonts w:ascii="Arial" w:hAnsi="Arial" w:cs="Arial"/>
          <w:sz w:val="18"/>
          <w:szCs w:val="18"/>
        </w:rPr>
        <w:t xml:space="preserve"> </w:t>
      </w:r>
      <w:r w:rsidRPr="00935EED">
        <w:rPr>
          <w:rFonts w:ascii="Arial" w:hAnsi="Arial" w:cs="Arial"/>
          <w:i/>
          <w:iCs/>
          <w:sz w:val="18"/>
          <w:szCs w:val="18"/>
        </w:rPr>
        <w:t xml:space="preserve">Splnění tohoto požadavku se dokládá originálem nebo úředně ověřenou kopií vysvědčení/osvědčení nebo jiného dokladu </w:t>
      </w:r>
      <w:bookmarkStart w:id="4" w:name="_Hlk140043599"/>
      <w:r w:rsidRPr="00935EED">
        <w:rPr>
          <w:rFonts w:ascii="Arial" w:hAnsi="Arial" w:cs="Arial"/>
          <w:i/>
          <w:iCs/>
          <w:sz w:val="18"/>
          <w:szCs w:val="18"/>
        </w:rPr>
        <w:t xml:space="preserve">prokazujícího dle Seznamu standardizovaných jazykových zkoušek </w:t>
      </w:r>
      <w:bookmarkEnd w:id="4"/>
      <w:r w:rsidRPr="00935EED">
        <w:rPr>
          <w:rFonts w:ascii="Arial" w:hAnsi="Arial" w:cs="Arial"/>
          <w:i/>
          <w:iCs/>
          <w:sz w:val="18"/>
          <w:szCs w:val="18"/>
        </w:rPr>
        <w:t>úroveň znalosti cizího jazyka</w:t>
      </w:r>
      <w:r>
        <w:rPr>
          <w:rFonts w:ascii="Arial" w:hAnsi="Arial" w:cs="Arial"/>
          <w:i/>
          <w:iCs/>
          <w:sz w:val="18"/>
          <w:szCs w:val="18"/>
        </w:rPr>
        <w:t xml:space="preserve"> </w:t>
      </w:r>
      <w:r w:rsidRPr="00CD0D09">
        <w:rPr>
          <w:rFonts w:ascii="Arial" w:hAnsi="Arial" w:cs="Arial"/>
          <w:i/>
          <w:iCs/>
          <w:sz w:val="18"/>
          <w:szCs w:val="18"/>
        </w:rPr>
        <w:t>přiloženého k žádosti</w:t>
      </w:r>
      <w:r w:rsidRPr="00935EED">
        <w:rPr>
          <w:rFonts w:ascii="Arial" w:hAnsi="Arial" w:cs="Arial"/>
          <w:i/>
          <w:iCs/>
          <w:sz w:val="18"/>
          <w:szCs w:val="18"/>
        </w:rPr>
        <w:t>.</w:t>
      </w:r>
    </w:p>
    <w:p w14:paraId="21643E81" w14:textId="77777777" w:rsidR="00F83959" w:rsidRPr="00FF60E2" w:rsidRDefault="00F83959" w:rsidP="00F83959">
      <w:pPr>
        <w:pStyle w:val="Textpoznpodarou"/>
        <w:spacing w:after="0"/>
        <w:jc w:val="both"/>
        <w:rPr>
          <w:rFonts w:ascii="Arial" w:hAnsi="Arial" w:cs="Arial"/>
          <w:i/>
          <w:iCs/>
          <w:sz w:val="18"/>
          <w:szCs w:val="18"/>
        </w:rPr>
      </w:pPr>
    </w:p>
  </w:footnote>
  <w:footnote w:id="5">
    <w:p w14:paraId="4872BE73" w14:textId="77777777" w:rsidR="005E1893" w:rsidRPr="00384225" w:rsidRDefault="005E1893" w:rsidP="00F0687F">
      <w:pPr>
        <w:spacing w:line="240" w:lineRule="auto"/>
        <w:jc w:val="both"/>
        <w:rPr>
          <w:rFonts w:ascii="Arial" w:hAnsi="Arial" w:cs="Arial"/>
          <w:i/>
          <w:iCs/>
          <w:sz w:val="18"/>
          <w:szCs w:val="18"/>
        </w:rPr>
      </w:pPr>
      <w:r>
        <w:rPr>
          <w:rStyle w:val="Znakapoznpodarou"/>
        </w:rPr>
        <w:footnoteRef/>
      </w:r>
      <w:r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6">
    <w:p w14:paraId="0FB5148C" w14:textId="4065CD5F"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7">
    <w:p w14:paraId="7994B862" w14:textId="6797B29A"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8">
    <w:p w14:paraId="543B4CE4" w14:textId="77777777" w:rsidR="009E723B" w:rsidRDefault="009E723B" w:rsidP="009E723B">
      <w:pPr>
        <w:pStyle w:val="Textpoznpodarou"/>
        <w:jc w:val="both"/>
      </w:pPr>
      <w:r>
        <w:rPr>
          <w:rStyle w:val="Znakapoznpodarou"/>
        </w:rPr>
        <w:footnoteRef/>
      </w:r>
      <w:r>
        <w:t xml:space="preserve"> </w:t>
      </w:r>
      <w:r w:rsidRPr="00FF60E2">
        <w:rPr>
          <w:rFonts w:ascii="Arial" w:hAnsi="Arial" w:cs="Arial"/>
          <w:i/>
          <w:iCs/>
          <w:sz w:val="18"/>
          <w:szCs w:val="18"/>
        </w:rPr>
        <w:t>Splnění tohoto předpokladu se podle § 51 odst. 3 zákona o státní službě dokládá originálem nebo úředně ověřenou kopií příslušných listin (např. pracovní smlouva, jmenovací listiny, odvolání z funkce, rozhodnutí o jmenování nebo o odvolání ze služebního místa, potvrzení o zaměstnání vydané zaměstnavatelem, výpis z personálního spisu, pracovní náplň), z nichž je zřejmé, kdo je vydal, a které prokazují dosaženou délku a povahu činností podle § 5 odst. 1 zákona o státní službě nebo činností obdobných.</w:t>
      </w:r>
    </w:p>
  </w:footnote>
  <w:footnote w:id="9">
    <w:p w14:paraId="63C80CC9" w14:textId="77777777" w:rsidR="009E723B" w:rsidRPr="00A702D4" w:rsidRDefault="009E723B" w:rsidP="009E723B">
      <w:pPr>
        <w:pStyle w:val="Textpoznpodarou"/>
        <w:rPr>
          <w:rFonts w:ascii="Arial" w:hAnsi="Arial" w:cs="Arial"/>
          <w:i/>
          <w:iCs/>
          <w:sz w:val="18"/>
          <w:szCs w:val="18"/>
        </w:rPr>
      </w:pPr>
      <w:r w:rsidRPr="00C763F1">
        <w:rPr>
          <w:rStyle w:val="Znakapoznpodarou"/>
          <w:sz w:val="18"/>
          <w:szCs w:val="16"/>
        </w:rPr>
        <w:footnoteRef/>
      </w:r>
      <w:r>
        <w:t xml:space="preserve"> </w:t>
      </w:r>
      <w:r w:rsidRPr="00A702D4">
        <w:rPr>
          <w:rFonts w:ascii="Arial" w:hAnsi="Arial" w:cs="Arial"/>
          <w:i/>
          <w:iCs/>
          <w:sz w:val="18"/>
          <w:szCs w:val="18"/>
        </w:rPr>
        <w:t xml:space="preserve">Žádost o přijetí do služebního poměru a </w:t>
      </w:r>
      <w:r>
        <w:rPr>
          <w:rFonts w:ascii="Arial" w:hAnsi="Arial" w:cs="Arial"/>
          <w:i/>
          <w:iCs/>
          <w:sz w:val="18"/>
          <w:szCs w:val="18"/>
        </w:rPr>
        <w:t>jmenování</w:t>
      </w:r>
      <w:r w:rsidRPr="00A702D4">
        <w:rPr>
          <w:rFonts w:ascii="Arial" w:hAnsi="Arial" w:cs="Arial"/>
          <w:i/>
          <w:iCs/>
          <w:sz w:val="18"/>
          <w:szCs w:val="18"/>
        </w:rPr>
        <w:t xml:space="preserve"> na služební místo viz příloha č. 1</w:t>
      </w:r>
      <w:r>
        <w:rPr>
          <w:rFonts w:ascii="Arial" w:hAnsi="Arial" w:cs="Arial"/>
          <w:i/>
          <w:iCs/>
          <w:sz w:val="18"/>
          <w:szCs w:val="18"/>
        </w:rPr>
        <w:t>.</w:t>
      </w:r>
    </w:p>
  </w:footnote>
  <w:footnote w:id="10">
    <w:p w14:paraId="0C9F65F2" w14:textId="77777777" w:rsidR="009E723B" w:rsidRDefault="009E723B" w:rsidP="009E723B">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 w:id="11">
    <w:p w14:paraId="5A16B01B" w14:textId="77777777" w:rsidR="009E723B" w:rsidRDefault="009E723B" w:rsidP="009E723B">
      <w:pPr>
        <w:pStyle w:val="Textpoznpodarou"/>
        <w:jc w:val="both"/>
      </w:pPr>
      <w:r>
        <w:rPr>
          <w:rStyle w:val="Znakapoznpodarou"/>
        </w:rPr>
        <w:footnoteRef/>
      </w:r>
      <w:r>
        <w:t xml:space="preserve"> </w:t>
      </w:r>
      <w:r w:rsidRPr="00045634">
        <w:rPr>
          <w:rFonts w:ascii="Arial" w:hAnsi="Arial" w:cs="Arial"/>
          <w:i/>
          <w:iCs/>
          <w:sz w:val="18"/>
          <w:szCs w:val="18"/>
        </w:rPr>
        <w:t>Tj. 30 řádků x 60 znaků (celkem 1 800 znaků) podle ČSN 01 6910 Úprava dokumentů zpracovaných textovými procesory, vydané Úřadem pro technickou normalizaci, metrologii a státní zkušebnictví (ÚNMZ) dne 1. července 2014, účinné od 1. srpna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5" w:name="nazev_dokumentu"/>
    <w:bookmarkEnd w:id="5"/>
  </w:p>
  <w:p w14:paraId="17AED064" w14:textId="77777777" w:rsidR="005C7511" w:rsidRDefault="005C7511" w:rsidP="00382043">
    <w:pPr>
      <w:pStyle w:val="Zhlav"/>
      <w:spacing w:after="120"/>
      <w:jc w:val="right"/>
      <w:rPr>
        <w:rFonts w:cs="Arial"/>
        <w:b/>
      </w:rPr>
    </w:pPr>
    <w:bookmarkStart w:id="6" w:name="nazev_dokumentu_dodatek"/>
    <w:bookmarkEnd w:id="6"/>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7" w:name="radek1"/>
    <w:bookmarkStart w:id="8" w:name="radek9"/>
    <w:bookmarkEnd w:id="7"/>
    <w:bookmarkEnd w:id="8"/>
    <w:r>
      <w:rPr>
        <w:rFonts w:cs="Arial"/>
        <w:b/>
        <w:sz w:val="16"/>
      </w:rPr>
      <w:br/>
    </w:r>
    <w:bookmarkStart w:id="9" w:name="radek10"/>
    <w:bookmarkEnd w:id="9"/>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F11649"/>
    <w:multiLevelType w:val="hybridMultilevel"/>
    <w:tmpl w:val="4516E6D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461B57"/>
    <w:multiLevelType w:val="hybridMultilevel"/>
    <w:tmpl w:val="259AFAEC"/>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1" w15:restartNumberingAfterBreak="0">
    <w:nsid w:val="7440126F"/>
    <w:multiLevelType w:val="hybridMultilevel"/>
    <w:tmpl w:val="5E52C3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7567864"/>
    <w:multiLevelType w:val="hybridMultilevel"/>
    <w:tmpl w:val="933A9072"/>
    <w:lvl w:ilvl="0" w:tplc="F1BC79DE">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3"/>
    <w:lvlOverride w:ilvl="0">
      <w:startOverride w:val="1"/>
    </w:lvlOverride>
    <w:lvlOverride w:ilvl="1"/>
    <w:lvlOverride w:ilvl="2"/>
    <w:lvlOverride w:ilvl="3"/>
    <w:lvlOverride w:ilvl="4"/>
    <w:lvlOverride w:ilvl="5"/>
    <w:lvlOverride w:ilvl="6"/>
    <w:lvlOverride w:ilvl="7"/>
    <w:lvlOverride w:ilvl="8"/>
  </w:num>
  <w:num w:numId="2" w16cid:durableId="664940925">
    <w:abstractNumId w:val="12"/>
  </w:num>
  <w:num w:numId="3" w16cid:durableId="1925337739">
    <w:abstractNumId w:val="22"/>
  </w:num>
  <w:num w:numId="4" w16cid:durableId="721289560">
    <w:abstractNumId w:val="20"/>
  </w:num>
  <w:num w:numId="5" w16cid:durableId="1476529458">
    <w:abstractNumId w:val="19"/>
  </w:num>
  <w:num w:numId="6" w16cid:durableId="727344199">
    <w:abstractNumId w:val="6"/>
  </w:num>
  <w:num w:numId="7" w16cid:durableId="259684133">
    <w:abstractNumId w:val="16"/>
  </w:num>
  <w:num w:numId="8" w16cid:durableId="21058181">
    <w:abstractNumId w:val="25"/>
  </w:num>
  <w:num w:numId="9" w16cid:durableId="1819689904">
    <w:abstractNumId w:val="28"/>
  </w:num>
  <w:num w:numId="10" w16cid:durableId="1483813508">
    <w:abstractNumId w:val="4"/>
  </w:num>
  <w:num w:numId="11" w16cid:durableId="1194028560">
    <w:abstractNumId w:val="9"/>
  </w:num>
  <w:num w:numId="12" w16cid:durableId="1518419425">
    <w:abstractNumId w:val="8"/>
  </w:num>
  <w:num w:numId="13" w16cid:durableId="558367901">
    <w:abstractNumId w:val="24"/>
  </w:num>
  <w:num w:numId="14" w16cid:durableId="1274433519">
    <w:abstractNumId w:val="13"/>
  </w:num>
  <w:num w:numId="15" w16cid:durableId="2046365688">
    <w:abstractNumId w:val="18"/>
  </w:num>
  <w:num w:numId="16" w16cid:durableId="1837263950">
    <w:abstractNumId w:val="5"/>
  </w:num>
  <w:num w:numId="17" w16cid:durableId="876619621">
    <w:abstractNumId w:val="0"/>
  </w:num>
  <w:num w:numId="18" w16cid:durableId="142358323">
    <w:abstractNumId w:val="2"/>
  </w:num>
  <w:num w:numId="19" w16cid:durableId="916287539">
    <w:abstractNumId w:val="10"/>
  </w:num>
  <w:num w:numId="20" w16cid:durableId="1187326526">
    <w:abstractNumId w:val="17"/>
  </w:num>
  <w:num w:numId="21" w16cid:durableId="1613784010">
    <w:abstractNumId w:val="27"/>
  </w:num>
  <w:num w:numId="22" w16cid:durableId="500201763">
    <w:abstractNumId w:val="1"/>
  </w:num>
  <w:num w:numId="23" w16cid:durableId="406265016">
    <w:abstractNumId w:val="26"/>
  </w:num>
  <w:num w:numId="24" w16cid:durableId="992105166">
    <w:abstractNumId w:val="15"/>
  </w:num>
  <w:num w:numId="25" w16cid:durableId="695888813">
    <w:abstractNumId w:val="11"/>
  </w:num>
  <w:num w:numId="26" w16cid:durableId="1623461834">
    <w:abstractNumId w:val="14"/>
  </w:num>
  <w:num w:numId="27" w16cid:durableId="1474447191">
    <w:abstractNumId w:val="3"/>
  </w:num>
  <w:num w:numId="28" w16cid:durableId="1964114841">
    <w:abstractNumId w:val="21"/>
  </w:num>
  <w:num w:numId="29" w16cid:durableId="15145676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07517"/>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3652"/>
    <w:rsid w:val="001C7721"/>
    <w:rsid w:val="001D6EF4"/>
    <w:rsid w:val="001E0649"/>
    <w:rsid w:val="001E2E11"/>
    <w:rsid w:val="001F72FF"/>
    <w:rsid w:val="00204556"/>
    <w:rsid w:val="00224A69"/>
    <w:rsid w:val="00231617"/>
    <w:rsid w:val="00241E23"/>
    <w:rsid w:val="00243113"/>
    <w:rsid w:val="002432A9"/>
    <w:rsid w:val="00245D9C"/>
    <w:rsid w:val="0026380E"/>
    <w:rsid w:val="00263FC0"/>
    <w:rsid w:val="002664D9"/>
    <w:rsid w:val="00267432"/>
    <w:rsid w:val="0027414D"/>
    <w:rsid w:val="002855C1"/>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1FAE"/>
    <w:rsid w:val="00433738"/>
    <w:rsid w:val="00433DD7"/>
    <w:rsid w:val="00434B63"/>
    <w:rsid w:val="00437A6A"/>
    <w:rsid w:val="00446EE1"/>
    <w:rsid w:val="00455285"/>
    <w:rsid w:val="00463335"/>
    <w:rsid w:val="00467A29"/>
    <w:rsid w:val="00471556"/>
    <w:rsid w:val="0047508C"/>
    <w:rsid w:val="0047722E"/>
    <w:rsid w:val="00487791"/>
    <w:rsid w:val="004976D8"/>
    <w:rsid w:val="004A3A34"/>
    <w:rsid w:val="004A68A1"/>
    <w:rsid w:val="004A7477"/>
    <w:rsid w:val="004A7DB2"/>
    <w:rsid w:val="004B0ABE"/>
    <w:rsid w:val="004C7296"/>
    <w:rsid w:val="004D66C9"/>
    <w:rsid w:val="004D66D3"/>
    <w:rsid w:val="004D6977"/>
    <w:rsid w:val="004E1E56"/>
    <w:rsid w:val="004E253D"/>
    <w:rsid w:val="004F18C5"/>
    <w:rsid w:val="004F2558"/>
    <w:rsid w:val="004F2C49"/>
    <w:rsid w:val="005035A3"/>
    <w:rsid w:val="00504BD4"/>
    <w:rsid w:val="00512716"/>
    <w:rsid w:val="0051654D"/>
    <w:rsid w:val="00516EEE"/>
    <w:rsid w:val="00517404"/>
    <w:rsid w:val="00525F0C"/>
    <w:rsid w:val="0052625B"/>
    <w:rsid w:val="00541F41"/>
    <w:rsid w:val="005542B7"/>
    <w:rsid w:val="00554EFE"/>
    <w:rsid w:val="00562BE9"/>
    <w:rsid w:val="00570199"/>
    <w:rsid w:val="00571472"/>
    <w:rsid w:val="0058218B"/>
    <w:rsid w:val="00592873"/>
    <w:rsid w:val="005A0360"/>
    <w:rsid w:val="005A0DE3"/>
    <w:rsid w:val="005B3492"/>
    <w:rsid w:val="005B3C58"/>
    <w:rsid w:val="005C4DFD"/>
    <w:rsid w:val="005C5D73"/>
    <w:rsid w:val="005C7511"/>
    <w:rsid w:val="005C7BA7"/>
    <w:rsid w:val="005D7B9D"/>
    <w:rsid w:val="005E1893"/>
    <w:rsid w:val="005E699B"/>
    <w:rsid w:val="005F0376"/>
    <w:rsid w:val="005F6436"/>
    <w:rsid w:val="005F72CA"/>
    <w:rsid w:val="00606E3A"/>
    <w:rsid w:val="00607E43"/>
    <w:rsid w:val="00607E9B"/>
    <w:rsid w:val="00610AA2"/>
    <w:rsid w:val="00612819"/>
    <w:rsid w:val="00612EEB"/>
    <w:rsid w:val="00612F02"/>
    <w:rsid w:val="006168AF"/>
    <w:rsid w:val="006176CF"/>
    <w:rsid w:val="0062172B"/>
    <w:rsid w:val="00621AED"/>
    <w:rsid w:val="00625343"/>
    <w:rsid w:val="00627A41"/>
    <w:rsid w:val="006438C5"/>
    <w:rsid w:val="00654434"/>
    <w:rsid w:val="006607EF"/>
    <w:rsid w:val="00660F1A"/>
    <w:rsid w:val="00663168"/>
    <w:rsid w:val="006643E6"/>
    <w:rsid w:val="0066599E"/>
    <w:rsid w:val="0067182B"/>
    <w:rsid w:val="00676476"/>
    <w:rsid w:val="006817A3"/>
    <w:rsid w:val="00682E81"/>
    <w:rsid w:val="00696C75"/>
    <w:rsid w:val="006A136F"/>
    <w:rsid w:val="006A3645"/>
    <w:rsid w:val="006A3BEB"/>
    <w:rsid w:val="006B0B01"/>
    <w:rsid w:val="006C2B57"/>
    <w:rsid w:val="006C52F6"/>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B6162"/>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C7FE2"/>
    <w:rsid w:val="008D1646"/>
    <w:rsid w:val="008D3145"/>
    <w:rsid w:val="008D3CED"/>
    <w:rsid w:val="008D5BDC"/>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6E9F"/>
    <w:rsid w:val="00977635"/>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D5C59"/>
    <w:rsid w:val="009E171C"/>
    <w:rsid w:val="009E723B"/>
    <w:rsid w:val="009F1954"/>
    <w:rsid w:val="00A00517"/>
    <w:rsid w:val="00A04AF7"/>
    <w:rsid w:val="00A05D6C"/>
    <w:rsid w:val="00A1230A"/>
    <w:rsid w:val="00A15D2C"/>
    <w:rsid w:val="00A20DF5"/>
    <w:rsid w:val="00A25477"/>
    <w:rsid w:val="00A25585"/>
    <w:rsid w:val="00A3644C"/>
    <w:rsid w:val="00A41528"/>
    <w:rsid w:val="00A466BD"/>
    <w:rsid w:val="00A561AB"/>
    <w:rsid w:val="00A60F48"/>
    <w:rsid w:val="00A674A4"/>
    <w:rsid w:val="00A71C5F"/>
    <w:rsid w:val="00A75C2F"/>
    <w:rsid w:val="00A86961"/>
    <w:rsid w:val="00AA14C0"/>
    <w:rsid w:val="00AA553D"/>
    <w:rsid w:val="00AA7EF2"/>
    <w:rsid w:val="00AB1CB3"/>
    <w:rsid w:val="00AB23D3"/>
    <w:rsid w:val="00AB683A"/>
    <w:rsid w:val="00AB6A01"/>
    <w:rsid w:val="00AC22CA"/>
    <w:rsid w:val="00AC7E2C"/>
    <w:rsid w:val="00AD01FE"/>
    <w:rsid w:val="00B05053"/>
    <w:rsid w:val="00B050EC"/>
    <w:rsid w:val="00B06096"/>
    <w:rsid w:val="00B16E46"/>
    <w:rsid w:val="00B174F7"/>
    <w:rsid w:val="00B22219"/>
    <w:rsid w:val="00B317BA"/>
    <w:rsid w:val="00B40CD9"/>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B21A3"/>
    <w:rsid w:val="00BC66C3"/>
    <w:rsid w:val="00BE182B"/>
    <w:rsid w:val="00BE4649"/>
    <w:rsid w:val="00BE5968"/>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C13D9"/>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362"/>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56E9"/>
    <w:rsid w:val="00E56BAE"/>
    <w:rsid w:val="00E63460"/>
    <w:rsid w:val="00E659A3"/>
    <w:rsid w:val="00E721D9"/>
    <w:rsid w:val="00E75BB8"/>
    <w:rsid w:val="00E83A7F"/>
    <w:rsid w:val="00E842BB"/>
    <w:rsid w:val="00E94465"/>
    <w:rsid w:val="00E97147"/>
    <w:rsid w:val="00E97AD6"/>
    <w:rsid w:val="00EA28C9"/>
    <w:rsid w:val="00EA53D7"/>
    <w:rsid w:val="00EB3536"/>
    <w:rsid w:val="00EC2629"/>
    <w:rsid w:val="00EC73A2"/>
    <w:rsid w:val="00EC7B36"/>
    <w:rsid w:val="00ED7DC9"/>
    <w:rsid w:val="00EE5662"/>
    <w:rsid w:val="00EF7BB8"/>
    <w:rsid w:val="00F0026A"/>
    <w:rsid w:val="00F00409"/>
    <w:rsid w:val="00F00832"/>
    <w:rsid w:val="00F059AA"/>
    <w:rsid w:val="00F0687F"/>
    <w:rsid w:val="00F16D96"/>
    <w:rsid w:val="00F170A6"/>
    <w:rsid w:val="00F21F9E"/>
    <w:rsid w:val="00F45C21"/>
    <w:rsid w:val="00F4632B"/>
    <w:rsid w:val="00F510C8"/>
    <w:rsid w:val="00F54177"/>
    <w:rsid w:val="00F61EF2"/>
    <w:rsid w:val="00F62BBF"/>
    <w:rsid w:val="00F635BD"/>
    <w:rsid w:val="00F72682"/>
    <w:rsid w:val="00F72C04"/>
    <w:rsid w:val="00F778C3"/>
    <w:rsid w:val="00F82C72"/>
    <w:rsid w:val="00F83959"/>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Pages>
  <Words>1803</Words>
  <Characters>10640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10</cp:revision>
  <cp:lastPrinted>2025-03-21T07:57:00Z</cp:lastPrinted>
  <dcterms:created xsi:type="dcterms:W3CDTF">2025-02-24T09:13:00Z</dcterms:created>
  <dcterms:modified xsi:type="dcterms:W3CDTF">2025-03-21T07:57:00Z</dcterms:modified>
</cp:coreProperties>
</file>