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0654B8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0654B8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0654B8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0654B8">
        <w:rPr>
          <w:rFonts w:ascii="Arial" w:eastAsia="Calibri" w:hAnsi="Arial" w:cs="Arial"/>
          <w:sz w:val="20"/>
          <w:szCs w:val="20"/>
        </w:rPr>
        <w:t xml:space="preserve">č.j. </w:t>
      </w:r>
      <w:r w:rsidR="000654B8" w:rsidRPr="000654B8">
        <w:rPr>
          <w:rFonts w:ascii="Arial" w:eastAsia="Calibri" w:hAnsi="Arial" w:cs="Arial"/>
          <w:sz w:val="20"/>
          <w:szCs w:val="20"/>
        </w:rPr>
        <w:t>30327</w:t>
      </w:r>
      <w:r w:rsidR="001A2212" w:rsidRPr="000654B8">
        <w:rPr>
          <w:rFonts w:ascii="Arial" w:eastAsia="Calibri" w:hAnsi="Arial" w:cs="Arial"/>
          <w:sz w:val="20"/>
          <w:szCs w:val="20"/>
        </w:rPr>
        <w:t>/2020</w:t>
      </w:r>
    </w:p>
    <w:p w:rsidR="006C6B41" w:rsidRPr="000654B8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0654B8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0654B8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0654B8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0654B8" w:rsidRPr="000654B8">
        <w:rPr>
          <w:rFonts w:ascii="Arial" w:eastAsia="Calibri" w:hAnsi="Arial" w:cs="Arial"/>
          <w:b/>
          <w:sz w:val="20"/>
          <w:szCs w:val="20"/>
        </w:rPr>
        <w:t>6</w:t>
      </w:r>
      <w:r w:rsidR="002C0E4D" w:rsidRPr="000654B8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0654B8">
        <w:rPr>
          <w:rFonts w:ascii="Arial" w:eastAsia="Calibri" w:hAnsi="Arial" w:cs="Arial"/>
          <w:b/>
          <w:sz w:val="20"/>
          <w:szCs w:val="20"/>
        </w:rPr>
        <w:t>20</w:t>
      </w:r>
    </w:p>
    <w:p w:rsidR="008972D6" w:rsidRPr="000654B8" w:rsidRDefault="003F0C57" w:rsidP="00E6264A">
      <w:pPr>
        <w:jc w:val="center"/>
        <w:rPr>
          <w:rFonts w:ascii="Arial" w:eastAsia="Calibri" w:hAnsi="Arial" w:cs="Arial"/>
          <w:b/>
        </w:rPr>
      </w:pPr>
      <w:r w:rsidRPr="000654B8">
        <w:rPr>
          <w:rFonts w:ascii="Arial" w:eastAsia="Calibri" w:hAnsi="Arial" w:cs="Arial"/>
          <w:b/>
        </w:rPr>
        <w:t>státní tajemnice</w:t>
      </w:r>
    </w:p>
    <w:p w:rsidR="008972D6" w:rsidRPr="000654B8" w:rsidRDefault="008972D6" w:rsidP="00E6264A">
      <w:pPr>
        <w:jc w:val="center"/>
        <w:rPr>
          <w:rFonts w:ascii="Arial" w:eastAsia="Calibri" w:hAnsi="Arial" w:cs="Arial"/>
        </w:rPr>
      </w:pPr>
      <w:r w:rsidRPr="000654B8">
        <w:rPr>
          <w:rFonts w:ascii="Arial" w:eastAsia="Calibri" w:hAnsi="Arial" w:cs="Arial"/>
        </w:rPr>
        <w:t xml:space="preserve">ze dne </w:t>
      </w:r>
      <w:r w:rsidR="00167E6F">
        <w:rPr>
          <w:rFonts w:ascii="Arial" w:eastAsia="Calibri" w:hAnsi="Arial" w:cs="Arial"/>
        </w:rPr>
        <w:t>1</w:t>
      </w:r>
      <w:r w:rsidR="001A2212" w:rsidRPr="000654B8">
        <w:rPr>
          <w:rFonts w:ascii="Arial" w:eastAsia="Calibri" w:hAnsi="Arial" w:cs="Arial"/>
        </w:rPr>
        <w:t xml:space="preserve">. </w:t>
      </w:r>
      <w:r w:rsidR="00167E6F">
        <w:rPr>
          <w:rFonts w:ascii="Arial" w:eastAsia="Calibri" w:hAnsi="Arial" w:cs="Arial"/>
        </w:rPr>
        <w:t>června</w:t>
      </w:r>
      <w:r w:rsidR="001A2212" w:rsidRPr="000654B8">
        <w:rPr>
          <w:rFonts w:ascii="Arial" w:eastAsia="Calibri" w:hAnsi="Arial" w:cs="Arial"/>
        </w:rPr>
        <w:t xml:space="preserve"> 2020</w:t>
      </w:r>
    </w:p>
    <w:p w:rsidR="008972D6" w:rsidRPr="000654B8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0654B8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0654B8">
        <w:rPr>
          <w:rFonts w:ascii="Arial" w:eastAsia="Calibri" w:hAnsi="Arial" w:cs="Arial"/>
          <w:b/>
        </w:rPr>
        <w:t>a ve služebním úřadu</w:t>
      </w:r>
    </w:p>
    <w:p w:rsidR="002C0E4D" w:rsidRPr="00167E6F" w:rsidRDefault="008972D6" w:rsidP="008354AC">
      <w:pPr>
        <w:jc w:val="both"/>
        <w:rPr>
          <w:rFonts w:ascii="Arial" w:eastAsia="Calibri" w:hAnsi="Arial" w:cs="Arial"/>
          <w:b/>
        </w:rPr>
      </w:pPr>
      <w:r w:rsidRPr="00167E6F">
        <w:rPr>
          <w:rFonts w:ascii="Arial" w:eastAsia="Calibri" w:hAnsi="Arial" w:cs="Arial"/>
          <w:b/>
        </w:rPr>
        <w:t xml:space="preserve">S účinností od </w:t>
      </w:r>
      <w:r w:rsidR="00167E6F" w:rsidRPr="00167E6F">
        <w:rPr>
          <w:rFonts w:ascii="Arial" w:eastAsia="Calibri" w:hAnsi="Arial" w:cs="Arial"/>
          <w:b/>
        </w:rPr>
        <w:t>1</w:t>
      </w:r>
      <w:r w:rsidR="001A2212" w:rsidRPr="00167E6F">
        <w:rPr>
          <w:rFonts w:ascii="Arial" w:eastAsia="Calibri" w:hAnsi="Arial" w:cs="Arial"/>
          <w:b/>
        </w:rPr>
        <w:t xml:space="preserve">. </w:t>
      </w:r>
      <w:r w:rsidR="00167E6F" w:rsidRPr="00167E6F">
        <w:rPr>
          <w:rFonts w:ascii="Arial" w:eastAsia="Calibri" w:hAnsi="Arial" w:cs="Arial"/>
          <w:b/>
        </w:rPr>
        <w:t>června</w:t>
      </w:r>
      <w:r w:rsidR="001A2212" w:rsidRPr="00167E6F">
        <w:rPr>
          <w:rFonts w:ascii="Arial" w:eastAsia="Calibri" w:hAnsi="Arial" w:cs="Arial"/>
          <w:b/>
        </w:rPr>
        <w:t xml:space="preserve"> 2020</w:t>
      </w:r>
    </w:p>
    <w:p w:rsidR="002C0E4D" w:rsidRPr="004F7B47" w:rsidRDefault="002C0E4D" w:rsidP="002C0E4D">
      <w:pPr>
        <w:pStyle w:val="Odstavecseseznamem"/>
        <w:numPr>
          <w:ilvl w:val="0"/>
          <w:numId w:val="35"/>
        </w:numPr>
        <w:tabs>
          <w:tab w:val="left" w:pos="1560"/>
        </w:tabs>
        <w:autoSpaceDE w:val="0"/>
        <w:autoSpaceDN w:val="0"/>
        <w:adjustRightInd w:val="0"/>
        <w:ind w:left="840"/>
        <w:rPr>
          <w:rFonts w:ascii="Arial" w:eastAsia="Calibri" w:hAnsi="Arial" w:cs="Arial"/>
          <w:b/>
        </w:rPr>
      </w:pPr>
      <w:r w:rsidRPr="004F7B47">
        <w:rPr>
          <w:rFonts w:ascii="Arial" w:eastAsia="Calibri" w:hAnsi="Arial" w:cs="Arial"/>
          <w:b/>
        </w:rPr>
        <w:t>Zrušuji</w:t>
      </w:r>
    </w:p>
    <w:p w:rsidR="0050280B" w:rsidRPr="004F7B47" w:rsidRDefault="004F7B47" w:rsidP="0050280B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7B47">
        <w:rPr>
          <w:rFonts w:ascii="Arial" w:eastAsia="Calibri" w:hAnsi="Arial" w:cs="Arial"/>
        </w:rPr>
        <w:t xml:space="preserve"> - bod</w:t>
      </w:r>
      <w:r w:rsidR="002C0E4D" w:rsidRPr="004F7B47">
        <w:rPr>
          <w:rFonts w:ascii="Arial" w:eastAsia="Calibri" w:hAnsi="Arial" w:cs="Arial"/>
        </w:rPr>
        <w:t xml:space="preserve"> </w:t>
      </w:r>
      <w:r w:rsidRPr="004F7B47">
        <w:rPr>
          <w:rFonts w:ascii="Arial" w:eastAsia="Calibri" w:hAnsi="Arial" w:cs="Arial"/>
        </w:rPr>
        <w:t>b</w:t>
      </w:r>
      <w:r w:rsidR="002C0E4D" w:rsidRPr="004F7B47">
        <w:rPr>
          <w:rFonts w:ascii="Arial" w:eastAsia="Calibri" w:hAnsi="Arial" w:cs="Arial"/>
        </w:rPr>
        <w:t xml:space="preserve">) služebního předpisu č. </w:t>
      </w:r>
      <w:r w:rsidRPr="004F7B47">
        <w:rPr>
          <w:rFonts w:ascii="Arial" w:eastAsia="Calibri" w:hAnsi="Arial" w:cs="Arial"/>
        </w:rPr>
        <w:t>2/2020</w:t>
      </w:r>
      <w:r w:rsidR="001A2212" w:rsidRPr="004F7B47">
        <w:rPr>
          <w:rFonts w:ascii="Arial" w:eastAsia="Calibri" w:hAnsi="Arial" w:cs="Arial"/>
        </w:rPr>
        <w:t xml:space="preserve"> </w:t>
      </w:r>
      <w:r w:rsidR="002C0E4D" w:rsidRPr="004F7B47">
        <w:rPr>
          <w:rFonts w:ascii="Arial" w:eastAsia="Calibri" w:hAnsi="Arial" w:cs="Arial"/>
        </w:rPr>
        <w:t xml:space="preserve">ze dne </w:t>
      </w:r>
      <w:r w:rsidRPr="004F7B47">
        <w:rPr>
          <w:rFonts w:ascii="Arial" w:hAnsi="Arial" w:cs="Arial"/>
        </w:rPr>
        <w:t>21</w:t>
      </w:r>
      <w:r w:rsidR="001A2212" w:rsidRPr="004F7B47">
        <w:rPr>
          <w:rFonts w:ascii="Arial" w:hAnsi="Arial" w:cs="Arial"/>
        </w:rPr>
        <w:t xml:space="preserve">. </w:t>
      </w:r>
      <w:r w:rsidRPr="004F7B47">
        <w:rPr>
          <w:rFonts w:ascii="Arial" w:hAnsi="Arial" w:cs="Arial"/>
        </w:rPr>
        <w:t>ledna 2020</w:t>
      </w:r>
      <w:r w:rsidR="002C0E4D" w:rsidRPr="004F7B47">
        <w:rPr>
          <w:rFonts w:ascii="Arial" w:eastAsia="Calibri" w:hAnsi="Arial" w:cs="Arial"/>
        </w:rPr>
        <w:t xml:space="preserve">, </w:t>
      </w:r>
      <w:r w:rsidR="002C0E4D" w:rsidRPr="004F7B47">
        <w:rPr>
          <w:rFonts w:ascii="Arial" w:hAnsi="Arial" w:cs="Arial"/>
        </w:rPr>
        <w:t>č. j.</w:t>
      </w:r>
      <w:r w:rsidRPr="004F7B47">
        <w:rPr>
          <w:rFonts w:ascii="Arial" w:eastAsia="Calibri" w:hAnsi="Arial" w:cs="Arial"/>
          <w:szCs w:val="20"/>
        </w:rPr>
        <w:t xml:space="preserve"> 2907</w:t>
      </w:r>
      <w:r w:rsidRPr="004F7B47">
        <w:rPr>
          <w:rFonts w:ascii="Arial" w:hAnsi="Arial" w:cs="Arial"/>
        </w:rPr>
        <w:t>/2020</w:t>
      </w:r>
    </w:p>
    <w:p w:rsidR="002C0E4D" w:rsidRPr="00C80AA0" w:rsidRDefault="002C0E4D" w:rsidP="00C80AA0">
      <w:pPr>
        <w:tabs>
          <w:tab w:val="left" w:pos="1560"/>
        </w:tabs>
        <w:autoSpaceDE w:val="0"/>
        <w:autoSpaceDN w:val="0"/>
        <w:adjustRightInd w:val="0"/>
        <w:spacing w:after="0"/>
        <w:rPr>
          <w:rFonts w:ascii="Arial" w:hAnsi="Arial" w:cs="Arial"/>
          <w:highlight w:val="yellow"/>
        </w:rPr>
      </w:pPr>
      <w:r w:rsidRPr="00785B5A">
        <w:rPr>
          <w:rFonts w:ascii="Arial" w:hAnsi="Arial" w:cs="Arial"/>
          <w:b/>
        </w:rPr>
        <w:t xml:space="preserve">Pro služební místo </w:t>
      </w:r>
      <w:r w:rsidR="00785B5A" w:rsidRPr="00785B5A">
        <w:rPr>
          <w:rFonts w:ascii="Arial" w:hAnsi="Arial" w:cs="Arial"/>
          <w:b/>
        </w:rPr>
        <w:t>vrchního ministerského rady – analytik/analytička</w:t>
      </w:r>
      <w:r w:rsidR="00C80AA0">
        <w:rPr>
          <w:rFonts w:ascii="Arial" w:hAnsi="Arial" w:cs="Arial"/>
          <w:b/>
        </w:rPr>
        <w:t xml:space="preserve">, </w:t>
      </w:r>
      <w:r w:rsidR="00785B5A" w:rsidRPr="00785B5A">
        <w:rPr>
          <w:rFonts w:ascii="Arial" w:hAnsi="Arial" w:cs="Arial"/>
          <w:b/>
        </w:rPr>
        <w:t xml:space="preserve">v oddělení </w:t>
      </w:r>
      <w:r w:rsidR="00785B5A">
        <w:rPr>
          <w:rFonts w:ascii="Arial" w:hAnsi="Arial" w:cs="Arial"/>
          <w:b/>
        </w:rPr>
        <w:t xml:space="preserve">   </w:t>
      </w:r>
      <w:r w:rsidR="00785B5A" w:rsidRPr="00785B5A">
        <w:rPr>
          <w:rFonts w:ascii="Arial" w:hAnsi="Arial" w:cs="Arial"/>
          <w:b/>
        </w:rPr>
        <w:t>analýz a koncepce bytové politiky, v odboru politiky bydlení</w:t>
      </w:r>
      <w:r w:rsidR="00C80AA0">
        <w:rPr>
          <w:rFonts w:ascii="Arial" w:hAnsi="Arial" w:cs="Arial"/>
          <w:b/>
        </w:rPr>
        <w:t>.</w:t>
      </w:r>
      <w:r w:rsidRPr="000654B8">
        <w:rPr>
          <w:rFonts w:ascii="Arial" w:hAnsi="Arial" w:cs="Arial"/>
          <w:b/>
          <w:highlight w:val="yellow"/>
        </w:rPr>
        <w:br/>
      </w:r>
      <w:r w:rsidR="009D2934" w:rsidRPr="000654B8">
        <w:rPr>
          <w:rFonts w:ascii="Arial" w:hAnsi="Arial" w:cs="Arial"/>
          <w:b/>
          <w:highlight w:val="yellow"/>
        </w:rPr>
        <w:t xml:space="preserve"> </w:t>
      </w:r>
    </w:p>
    <w:p w:rsidR="008722A1" w:rsidRPr="000654B8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  <w:highlight w:val="yellow"/>
        </w:rPr>
      </w:pPr>
    </w:p>
    <w:p w:rsidR="008972D6" w:rsidRPr="004F2013" w:rsidRDefault="00C80AA0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</w:t>
      </w:r>
      <w:r w:rsidR="008972D6" w:rsidRPr="004F2013">
        <w:rPr>
          <w:rFonts w:ascii="Arial" w:eastAsia="Times New Roman" w:hAnsi="Arial" w:cs="Arial"/>
          <w:b/>
          <w:spacing w:val="40"/>
        </w:rPr>
        <w:t>ydávám</w:t>
      </w:r>
    </w:p>
    <w:p w:rsidR="008972D6" w:rsidRPr="004F2013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4F2013">
        <w:rPr>
          <w:rFonts w:ascii="Arial" w:hAnsi="Arial" w:cs="Arial"/>
        </w:rPr>
        <w:t>v souladu s § 11 a § 25 odst. 5 zákona č. 234/2014 Sb., o st</w:t>
      </w:r>
      <w:r w:rsidR="00FE410F" w:rsidRPr="004F2013">
        <w:rPr>
          <w:rFonts w:ascii="Arial" w:hAnsi="Arial" w:cs="Arial"/>
        </w:rPr>
        <w:t>átní službě (dále jen „zákon“) te</w:t>
      </w:r>
      <w:r w:rsidRPr="004F2013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7E4211" w:rsidRPr="004F2013">
        <w:rPr>
          <w:rFonts w:ascii="Arial" w:hAnsi="Arial" w:cs="Arial"/>
        </w:rPr>
        <w:t>požadavky pro služební místo</w:t>
      </w:r>
      <w:r w:rsidRPr="004F2013">
        <w:rPr>
          <w:rFonts w:ascii="Arial" w:hAnsi="Arial" w:cs="Arial"/>
        </w:rPr>
        <w:t>:</w:t>
      </w:r>
    </w:p>
    <w:p w:rsidR="00AC3AC4" w:rsidRPr="000654B8" w:rsidRDefault="00AC3AC4" w:rsidP="00100E58">
      <w:pPr>
        <w:spacing w:after="0" w:line="240" w:lineRule="auto"/>
        <w:ind w:left="993"/>
        <w:jc w:val="both"/>
        <w:rPr>
          <w:rFonts w:ascii="Arial" w:hAnsi="Arial" w:cs="Arial"/>
          <w:highlight w:val="yellow"/>
        </w:rPr>
      </w:pPr>
    </w:p>
    <w:p w:rsidR="0050280B" w:rsidRPr="000654B8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C4330B" w:rsidRPr="00C80AA0" w:rsidRDefault="004F2013" w:rsidP="00C80AA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80AA0">
        <w:rPr>
          <w:rFonts w:ascii="Arial" w:hAnsi="Arial" w:cs="Arial"/>
        </w:rPr>
        <w:t>vrchního ministerského rady v oddělení evropského a mezinárodního práva</w:t>
      </w:r>
    </w:p>
    <w:p w:rsidR="00D932F3" w:rsidRPr="00C80AA0" w:rsidRDefault="00C80AA0" w:rsidP="00C80AA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80AA0">
        <w:rPr>
          <w:rFonts w:ascii="Arial" w:hAnsi="Arial" w:cs="Arial"/>
          <w:bCs/>
        </w:rPr>
        <w:t>vrchního ministerského rady – analytik</w:t>
      </w:r>
      <w:r>
        <w:rPr>
          <w:rFonts w:ascii="Arial" w:hAnsi="Arial" w:cs="Arial"/>
          <w:bCs/>
        </w:rPr>
        <w:t>a</w:t>
      </w:r>
      <w:r w:rsidRPr="00C80AA0">
        <w:rPr>
          <w:rFonts w:ascii="Arial" w:hAnsi="Arial" w:cs="Arial"/>
          <w:bCs/>
        </w:rPr>
        <w:t>/analytičk</w:t>
      </w:r>
      <w:r>
        <w:rPr>
          <w:rFonts w:ascii="Arial" w:hAnsi="Arial" w:cs="Arial"/>
          <w:bCs/>
        </w:rPr>
        <w:t>y</w:t>
      </w:r>
      <w:r w:rsidRPr="00C80AA0">
        <w:rPr>
          <w:rFonts w:ascii="Arial" w:hAnsi="Arial" w:cs="Arial"/>
          <w:bCs/>
        </w:rPr>
        <w:t xml:space="preserve"> </w:t>
      </w:r>
    </w:p>
    <w:p w:rsidR="00D932F3" w:rsidRPr="000654B8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932F3" w:rsidRPr="00C80AA0" w:rsidRDefault="008321C3" w:rsidP="00C80AA0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  <w:t>Čl. 1</w:t>
      </w:r>
      <w:r w:rsidR="00B12037" w:rsidRPr="004F2013">
        <w:rPr>
          <w:rFonts w:ascii="Arial" w:hAnsi="Arial" w:cs="Arial"/>
        </w:rPr>
        <w:t xml:space="preserve">                                                       </w:t>
      </w:r>
      <w:r w:rsidR="00EF401D" w:rsidRPr="004F2013">
        <w:rPr>
          <w:rFonts w:ascii="Arial" w:hAnsi="Arial" w:cs="Arial"/>
        </w:rPr>
        <w:t xml:space="preserve">      </w:t>
      </w:r>
    </w:p>
    <w:p w:rsidR="00B12037" w:rsidRPr="009111E1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B12037" w:rsidRPr="009111E1" w:rsidRDefault="00B12037" w:rsidP="009111E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111E1">
        <w:rPr>
          <w:rFonts w:ascii="Arial" w:eastAsia="Calibri" w:hAnsi="Arial" w:cs="Arial"/>
          <w:b/>
        </w:rPr>
        <w:t xml:space="preserve">Pro služební místo </w:t>
      </w:r>
      <w:r w:rsidR="009111E1" w:rsidRPr="009111E1">
        <w:rPr>
          <w:rFonts w:ascii="Arial" w:hAnsi="Arial" w:cs="Arial"/>
          <w:b/>
        </w:rPr>
        <w:t xml:space="preserve">vrchního ministerského rady v oddělení evropského </w:t>
      </w:r>
      <w:r w:rsidR="009111E1" w:rsidRPr="009111E1">
        <w:rPr>
          <w:rFonts w:ascii="Arial" w:hAnsi="Arial" w:cs="Arial"/>
          <w:b/>
        </w:rPr>
        <w:br/>
        <w:t>a mezinárodního práva</w:t>
      </w:r>
      <w:r w:rsidRPr="009111E1">
        <w:rPr>
          <w:rFonts w:ascii="Arial" w:hAnsi="Arial" w:cs="Arial"/>
          <w:b/>
        </w:rPr>
        <w:t>,</w:t>
      </w:r>
      <w:r w:rsidRPr="009111E1">
        <w:rPr>
          <w:rFonts w:ascii="Arial" w:eastAsia="Calibri" w:hAnsi="Arial" w:cs="Arial"/>
          <w:b/>
        </w:rPr>
        <w:t xml:space="preserve"> </w:t>
      </w:r>
      <w:r w:rsidR="009111E1" w:rsidRPr="009111E1">
        <w:rPr>
          <w:rFonts w:ascii="Arial" w:eastAsia="Calibri" w:hAnsi="Arial" w:cs="Arial"/>
          <w:b/>
        </w:rPr>
        <w:t xml:space="preserve">v </w:t>
      </w:r>
      <w:r w:rsidR="001A2212" w:rsidRPr="009111E1">
        <w:rPr>
          <w:rFonts w:ascii="Arial" w:eastAsia="Calibri" w:hAnsi="Arial" w:cs="Arial"/>
          <w:b/>
        </w:rPr>
        <w:t xml:space="preserve">oddělení </w:t>
      </w:r>
      <w:r w:rsidR="009111E1" w:rsidRPr="009111E1">
        <w:rPr>
          <w:rFonts w:ascii="Arial" w:hAnsi="Arial" w:cs="Arial"/>
          <w:b/>
        </w:rPr>
        <w:t>evropského a mezinárodního práva</w:t>
      </w:r>
      <w:r w:rsidR="001A2212" w:rsidRPr="009111E1">
        <w:rPr>
          <w:rFonts w:ascii="Arial" w:eastAsia="Calibri" w:hAnsi="Arial" w:cs="Arial"/>
          <w:b/>
        </w:rPr>
        <w:t xml:space="preserve">, </w:t>
      </w:r>
      <w:r w:rsidR="009111E1" w:rsidRPr="009111E1">
        <w:rPr>
          <w:rFonts w:ascii="Arial" w:eastAsia="Calibri" w:hAnsi="Arial" w:cs="Arial"/>
          <w:b/>
        </w:rPr>
        <w:t xml:space="preserve">v </w:t>
      </w:r>
      <w:r w:rsidR="001A2212" w:rsidRPr="009111E1">
        <w:rPr>
          <w:rFonts w:ascii="Arial" w:eastAsia="Calibri" w:hAnsi="Arial" w:cs="Arial"/>
          <w:b/>
        </w:rPr>
        <w:t>odbor</w:t>
      </w:r>
      <w:r w:rsidR="009111E1" w:rsidRPr="009111E1">
        <w:rPr>
          <w:rFonts w:ascii="Arial" w:eastAsia="Calibri" w:hAnsi="Arial" w:cs="Arial"/>
          <w:b/>
        </w:rPr>
        <w:t>u</w:t>
      </w:r>
      <w:r w:rsidR="001A2212" w:rsidRPr="009111E1">
        <w:rPr>
          <w:rFonts w:ascii="Arial" w:eastAsia="Calibri" w:hAnsi="Arial" w:cs="Arial"/>
          <w:b/>
        </w:rPr>
        <w:t xml:space="preserve"> </w:t>
      </w:r>
      <w:r w:rsidR="009111E1" w:rsidRPr="009111E1">
        <w:rPr>
          <w:rFonts w:ascii="Arial" w:eastAsia="Calibri" w:hAnsi="Arial" w:cs="Arial"/>
          <w:b/>
        </w:rPr>
        <w:t>mezinárodních vztahů</w:t>
      </w:r>
      <w:r w:rsidR="001A2212" w:rsidRPr="009111E1">
        <w:rPr>
          <w:rFonts w:ascii="Arial" w:eastAsia="Calibri" w:hAnsi="Arial" w:cs="Arial"/>
          <w:b/>
        </w:rPr>
        <w:t xml:space="preserve"> </w:t>
      </w:r>
      <w:r w:rsidRPr="009111E1">
        <w:rPr>
          <w:rFonts w:ascii="Arial" w:eastAsia="Calibri" w:hAnsi="Arial" w:cs="Arial"/>
          <w:b/>
        </w:rPr>
        <w:t xml:space="preserve">se stanoví požadavek: </w:t>
      </w:r>
    </w:p>
    <w:p w:rsidR="00B12037" w:rsidRPr="000654B8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B12037" w:rsidRPr="009E549F" w:rsidRDefault="00B12037" w:rsidP="00B1203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9E549F">
        <w:rPr>
          <w:rFonts w:ascii="Arial" w:hAnsi="Arial" w:cs="Arial"/>
        </w:rPr>
        <w:t xml:space="preserve">a) úrovně znalosti </w:t>
      </w:r>
      <w:r w:rsidR="00E62C60">
        <w:rPr>
          <w:rFonts w:ascii="Arial" w:hAnsi="Arial" w:cs="Arial"/>
        </w:rPr>
        <w:t xml:space="preserve">anglického jazyka </w:t>
      </w:r>
      <w:r w:rsidRPr="009E549F">
        <w:rPr>
          <w:rFonts w:ascii="Arial" w:hAnsi="Arial" w:cs="Arial"/>
        </w:rPr>
        <w:t xml:space="preserve">odpovídající alespoň </w:t>
      </w:r>
      <w:r w:rsidR="009111E1" w:rsidRPr="009E549F">
        <w:rPr>
          <w:rFonts w:ascii="Arial" w:hAnsi="Arial" w:cs="Arial"/>
        </w:rPr>
        <w:t>2</w:t>
      </w:r>
      <w:r w:rsidRPr="009E549F">
        <w:rPr>
          <w:rFonts w:ascii="Arial" w:hAnsi="Arial" w:cs="Arial"/>
        </w:rPr>
        <w:t xml:space="preserve">. stupni znalosti </w:t>
      </w:r>
      <w:r w:rsidR="00E62C60">
        <w:rPr>
          <w:rFonts w:ascii="Arial" w:hAnsi="Arial" w:cs="Arial"/>
        </w:rPr>
        <w:t>anglického</w:t>
      </w:r>
      <w:r w:rsidRPr="009E549F">
        <w:rPr>
          <w:rFonts w:ascii="Arial" w:hAnsi="Arial" w:cs="Arial"/>
        </w:rPr>
        <w:t xml:space="preserve"> jazyka pro standardizované jazykové zkoušky stanovené rozhodnutím Ministerstva školství, mládeže a tělovýchovy.</w:t>
      </w:r>
    </w:p>
    <w:p w:rsidR="00775046" w:rsidRPr="009E549F" w:rsidRDefault="00775046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9E549F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9E549F" w:rsidRDefault="009E549F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9E549F" w:rsidRPr="00CF5057" w:rsidRDefault="006605F6" w:rsidP="009E549F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E549F">
        <w:rPr>
          <w:rFonts w:ascii="Arial" w:hAnsi="Arial" w:cs="Arial"/>
        </w:rPr>
        <w:t xml:space="preserve">) </w:t>
      </w:r>
      <w:r w:rsidR="009E549F" w:rsidRPr="00CF5057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 w:rsidR="009E549F">
        <w:rPr>
          <w:rFonts w:ascii="Arial" w:hAnsi="Arial" w:cs="Arial"/>
        </w:rPr>
        <w:t>právní</w:t>
      </w:r>
      <w:r w:rsidR="009E549F" w:rsidRPr="00CF5057">
        <w:rPr>
          <w:rFonts w:ascii="Arial" w:hAnsi="Arial" w:cs="Arial"/>
        </w:rPr>
        <w:t xml:space="preserve">. </w:t>
      </w:r>
    </w:p>
    <w:p w:rsidR="009E549F" w:rsidRDefault="009E549F" w:rsidP="009E549F">
      <w:pPr>
        <w:pStyle w:val="Odstavecseseznamem"/>
        <w:spacing w:after="0" w:line="240" w:lineRule="auto"/>
        <w:ind w:left="1008" w:hanging="266"/>
        <w:jc w:val="both"/>
        <w:rPr>
          <w:rFonts w:ascii="Arial" w:hAnsi="Arial" w:cs="Arial"/>
        </w:rPr>
      </w:pPr>
    </w:p>
    <w:p w:rsidR="009E549F" w:rsidRDefault="009E549F" w:rsidP="009E549F">
      <w:pPr>
        <w:pStyle w:val="Odstavecseseznamem"/>
        <w:spacing w:after="0" w:line="240" w:lineRule="auto"/>
        <w:ind w:left="709" w:firstLine="5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9E549F" w:rsidRPr="009E549F" w:rsidRDefault="009E549F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C80AA0" w:rsidRPr="009111E1" w:rsidRDefault="00C80AA0" w:rsidP="00C80AA0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C80AA0" w:rsidRPr="009111E1" w:rsidRDefault="00C80AA0" w:rsidP="00C80AA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111E1">
        <w:rPr>
          <w:rFonts w:ascii="Arial" w:eastAsia="Calibri" w:hAnsi="Arial" w:cs="Arial"/>
          <w:b/>
        </w:rPr>
        <w:t xml:space="preserve">Pro služební místo </w:t>
      </w:r>
      <w:r w:rsidRPr="00785B5A">
        <w:rPr>
          <w:rFonts w:ascii="Arial" w:hAnsi="Arial" w:cs="Arial"/>
          <w:b/>
        </w:rPr>
        <w:t>vrchního ministerského rady – analytik</w:t>
      </w:r>
      <w:r w:rsidR="005F42A7">
        <w:rPr>
          <w:rFonts w:ascii="Arial" w:hAnsi="Arial" w:cs="Arial"/>
          <w:b/>
        </w:rPr>
        <w:t>a</w:t>
      </w:r>
      <w:r w:rsidRPr="00785B5A">
        <w:rPr>
          <w:rFonts w:ascii="Arial" w:hAnsi="Arial" w:cs="Arial"/>
          <w:b/>
        </w:rPr>
        <w:t>/analytičk</w:t>
      </w:r>
      <w:r w:rsidR="005F42A7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, </w:t>
      </w:r>
      <w:r w:rsidR="005F42A7">
        <w:rPr>
          <w:rFonts w:ascii="Arial" w:hAnsi="Arial" w:cs="Arial"/>
          <w:b/>
        </w:rPr>
        <w:br/>
      </w:r>
      <w:bookmarkStart w:id="0" w:name="_GoBack"/>
      <w:bookmarkEnd w:id="0"/>
      <w:r w:rsidRPr="00785B5A">
        <w:rPr>
          <w:rFonts w:ascii="Arial" w:hAnsi="Arial" w:cs="Arial"/>
          <w:b/>
        </w:rPr>
        <w:t xml:space="preserve">v oddělení </w:t>
      </w:r>
      <w:r>
        <w:rPr>
          <w:rFonts w:ascii="Arial" w:hAnsi="Arial" w:cs="Arial"/>
          <w:b/>
        </w:rPr>
        <w:t xml:space="preserve">   </w:t>
      </w:r>
      <w:r w:rsidRPr="00785B5A">
        <w:rPr>
          <w:rFonts w:ascii="Arial" w:hAnsi="Arial" w:cs="Arial"/>
          <w:b/>
        </w:rPr>
        <w:t>analýz a koncepce bytové politiky, v odboru politiky bydlení</w:t>
      </w:r>
      <w:r>
        <w:rPr>
          <w:rFonts w:ascii="Arial" w:hAnsi="Arial" w:cs="Arial"/>
          <w:b/>
        </w:rPr>
        <w:t xml:space="preserve">, </w:t>
      </w:r>
      <w:r w:rsidRPr="009111E1">
        <w:rPr>
          <w:rFonts w:ascii="Arial" w:eastAsia="Calibri" w:hAnsi="Arial" w:cs="Arial"/>
          <w:b/>
        </w:rPr>
        <w:t xml:space="preserve">se stanoví požadavek: </w:t>
      </w:r>
    </w:p>
    <w:p w:rsidR="00C80AA0" w:rsidRPr="000654B8" w:rsidRDefault="00C80AA0" w:rsidP="00C80AA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C80AA0" w:rsidRPr="00CF5057" w:rsidRDefault="00C80AA0" w:rsidP="00C80AA0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9E549F">
        <w:rPr>
          <w:rFonts w:ascii="Arial" w:hAnsi="Arial" w:cs="Arial"/>
        </w:rPr>
        <w:t xml:space="preserve">a) </w:t>
      </w:r>
      <w:r w:rsidRPr="00CF5057">
        <w:rPr>
          <w:rFonts w:ascii="Arial" w:hAnsi="Arial" w:cs="Arial"/>
        </w:rPr>
        <w:t xml:space="preserve">odborného zaměření vzdělání, a to vysokoškolské vzdělání v magisterském studijním programu, a to </w:t>
      </w:r>
      <w:r w:rsidRPr="00F635BD">
        <w:rPr>
          <w:rFonts w:ascii="Arial" w:hAnsi="Arial" w:cs="Arial"/>
        </w:rPr>
        <w:t>zaměření ekonomické nebo technické.</w:t>
      </w:r>
    </w:p>
    <w:p w:rsidR="00C80AA0" w:rsidRDefault="00C80AA0" w:rsidP="00C80AA0">
      <w:pPr>
        <w:pStyle w:val="Odstavecseseznamem"/>
        <w:spacing w:after="0" w:line="240" w:lineRule="auto"/>
        <w:ind w:left="1008" w:hanging="266"/>
        <w:jc w:val="both"/>
        <w:rPr>
          <w:rFonts w:ascii="Arial" w:hAnsi="Arial" w:cs="Arial"/>
        </w:rPr>
      </w:pPr>
    </w:p>
    <w:p w:rsidR="00C80AA0" w:rsidRDefault="00C80AA0" w:rsidP="00C80AA0">
      <w:pPr>
        <w:pStyle w:val="Odstavecseseznamem"/>
        <w:spacing w:after="0" w:line="240" w:lineRule="auto"/>
        <w:ind w:left="709" w:firstLine="5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C80AA0" w:rsidRPr="009E549F" w:rsidRDefault="00C80AA0" w:rsidP="00C80AA0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0077FF" w:rsidRPr="000654B8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:rsidR="008972D6" w:rsidRPr="009E549F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E549F">
        <w:rPr>
          <w:rFonts w:ascii="Arial" w:eastAsia="Calibri" w:hAnsi="Arial" w:cs="Arial"/>
        </w:rPr>
        <w:tab/>
      </w:r>
      <w:r w:rsidR="003F0C57" w:rsidRPr="009E549F">
        <w:rPr>
          <w:rFonts w:ascii="Arial" w:eastAsia="Calibri" w:hAnsi="Arial" w:cs="Arial"/>
        </w:rPr>
        <w:t xml:space="preserve"> </w:t>
      </w:r>
      <w:r w:rsidR="003F0C57" w:rsidRPr="009E549F">
        <w:rPr>
          <w:rFonts w:ascii="Arial" w:eastAsia="Calibri" w:hAnsi="Arial" w:cs="Arial"/>
        </w:rPr>
        <w:tab/>
      </w:r>
      <w:r w:rsidR="003F0C57" w:rsidRPr="009E549F">
        <w:rPr>
          <w:rFonts w:ascii="Arial" w:eastAsia="Calibri" w:hAnsi="Arial" w:cs="Arial"/>
        </w:rPr>
        <w:tab/>
      </w:r>
      <w:r w:rsidR="00E944BA" w:rsidRPr="009E549F">
        <w:rPr>
          <w:rFonts w:ascii="Arial" w:eastAsia="Calibri" w:hAnsi="Arial" w:cs="Arial"/>
        </w:rPr>
        <w:t xml:space="preserve">       </w:t>
      </w:r>
      <w:r w:rsidR="00561FDF" w:rsidRPr="009E549F">
        <w:rPr>
          <w:rFonts w:ascii="Arial" w:eastAsia="Calibri" w:hAnsi="Arial" w:cs="Arial"/>
        </w:rPr>
        <w:t xml:space="preserve">                         </w:t>
      </w:r>
      <w:r w:rsidR="00E944BA" w:rsidRPr="009E549F">
        <w:rPr>
          <w:rFonts w:ascii="Arial" w:eastAsia="Calibri" w:hAnsi="Arial" w:cs="Arial"/>
        </w:rPr>
        <w:t xml:space="preserve">   </w:t>
      </w:r>
      <w:r w:rsidR="003F0C57" w:rsidRPr="009E549F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E549F">
        <w:rPr>
          <w:rFonts w:ascii="Arial" w:eastAsia="Calibri" w:hAnsi="Arial" w:cs="Arial"/>
        </w:rPr>
        <w:t xml:space="preserve">          </w:t>
      </w:r>
      <w:r w:rsidR="003F0C57" w:rsidRPr="009E549F">
        <w:rPr>
          <w:rFonts w:ascii="Arial" w:eastAsia="Calibri" w:hAnsi="Arial" w:cs="Arial"/>
        </w:rPr>
        <w:t xml:space="preserve">                            </w:t>
      </w:r>
      <w:r w:rsidR="00E152E5" w:rsidRPr="009E549F">
        <w:rPr>
          <w:rFonts w:ascii="Arial" w:eastAsia="Calibri" w:hAnsi="Arial" w:cs="Arial"/>
        </w:rPr>
        <w:t xml:space="preserve">        </w:t>
      </w:r>
      <w:r w:rsidR="00E944BA" w:rsidRPr="009E549F">
        <w:rPr>
          <w:rFonts w:ascii="Arial" w:eastAsia="Calibri" w:hAnsi="Arial" w:cs="Arial"/>
        </w:rPr>
        <w:t xml:space="preserve"> </w:t>
      </w:r>
      <w:r w:rsidR="003F0C57" w:rsidRPr="009E549F">
        <w:rPr>
          <w:rFonts w:ascii="Arial" w:eastAsia="Calibri" w:hAnsi="Arial" w:cs="Arial"/>
        </w:rPr>
        <w:t>státní tajemnice</w:t>
      </w:r>
      <w:r w:rsidR="00E152E5" w:rsidRPr="009E549F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932F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4AE"/>
    <w:multiLevelType w:val="hybridMultilevel"/>
    <w:tmpl w:val="081C794A"/>
    <w:lvl w:ilvl="0" w:tplc="B2562774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0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7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0"/>
  </w:num>
  <w:num w:numId="4">
    <w:abstractNumId w:val="12"/>
  </w:num>
  <w:num w:numId="5">
    <w:abstractNumId w:val="18"/>
  </w:num>
  <w:num w:numId="6">
    <w:abstractNumId w:val="27"/>
  </w:num>
  <w:num w:numId="7">
    <w:abstractNumId w:val="19"/>
  </w:num>
  <w:num w:numId="8">
    <w:abstractNumId w:val="6"/>
  </w:num>
  <w:num w:numId="9">
    <w:abstractNumId w:val="20"/>
  </w:num>
  <w:num w:numId="10">
    <w:abstractNumId w:val="2"/>
  </w:num>
  <w:num w:numId="11">
    <w:abstractNumId w:val="31"/>
  </w:num>
  <w:num w:numId="12">
    <w:abstractNumId w:val="26"/>
  </w:num>
  <w:num w:numId="13">
    <w:abstractNumId w:val="23"/>
  </w:num>
  <w:num w:numId="14">
    <w:abstractNumId w:val="24"/>
  </w:num>
  <w:num w:numId="15">
    <w:abstractNumId w:val="21"/>
  </w:num>
  <w:num w:numId="16">
    <w:abstractNumId w:val="13"/>
  </w:num>
  <w:num w:numId="17">
    <w:abstractNumId w:val="4"/>
  </w:num>
  <w:num w:numId="18">
    <w:abstractNumId w:val="25"/>
  </w:num>
  <w:num w:numId="19">
    <w:abstractNumId w:val="29"/>
  </w:num>
  <w:num w:numId="20">
    <w:abstractNumId w:val="22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8"/>
  </w:num>
  <w:num w:numId="28">
    <w:abstractNumId w:val="34"/>
  </w:num>
  <w:num w:numId="29">
    <w:abstractNumId w:val="11"/>
  </w:num>
  <w:num w:numId="30">
    <w:abstractNumId w:val="33"/>
  </w:num>
  <w:num w:numId="31">
    <w:abstractNumId w:val="7"/>
  </w:num>
  <w:num w:numId="32">
    <w:abstractNumId w:val="32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50728"/>
    <w:rsid w:val="000654B8"/>
    <w:rsid w:val="00077240"/>
    <w:rsid w:val="000850AC"/>
    <w:rsid w:val="000B458F"/>
    <w:rsid w:val="000B7448"/>
    <w:rsid w:val="000D354B"/>
    <w:rsid w:val="00100E58"/>
    <w:rsid w:val="0012459F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C0E4D"/>
    <w:rsid w:val="002C5D73"/>
    <w:rsid w:val="002F21C7"/>
    <w:rsid w:val="002F25B5"/>
    <w:rsid w:val="00370296"/>
    <w:rsid w:val="003A446D"/>
    <w:rsid w:val="003A472C"/>
    <w:rsid w:val="003B11D9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93B3E"/>
    <w:rsid w:val="005A1DE1"/>
    <w:rsid w:val="005B1271"/>
    <w:rsid w:val="005F42A7"/>
    <w:rsid w:val="00602C4C"/>
    <w:rsid w:val="0065175C"/>
    <w:rsid w:val="00657E7D"/>
    <w:rsid w:val="006605F6"/>
    <w:rsid w:val="006613F0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72D6"/>
    <w:rsid w:val="008B3FBF"/>
    <w:rsid w:val="008B5FCF"/>
    <w:rsid w:val="008B7951"/>
    <w:rsid w:val="008F0C52"/>
    <w:rsid w:val="009111E1"/>
    <w:rsid w:val="00914255"/>
    <w:rsid w:val="00930FAE"/>
    <w:rsid w:val="00974DAF"/>
    <w:rsid w:val="009873BF"/>
    <w:rsid w:val="009901AE"/>
    <w:rsid w:val="009D2934"/>
    <w:rsid w:val="009E549F"/>
    <w:rsid w:val="009F6C24"/>
    <w:rsid w:val="00A06E27"/>
    <w:rsid w:val="00A2459D"/>
    <w:rsid w:val="00A3749E"/>
    <w:rsid w:val="00A5087A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4330B"/>
    <w:rsid w:val="00C80AA0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630E"/>
    <w:rsid w:val="00D77D78"/>
    <w:rsid w:val="00D80E3E"/>
    <w:rsid w:val="00D932F3"/>
    <w:rsid w:val="00DA59F6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59D14B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F48E-59AB-4A8F-B5BD-C47F9C27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14</cp:revision>
  <cp:lastPrinted>2020-02-19T12:23:00Z</cp:lastPrinted>
  <dcterms:created xsi:type="dcterms:W3CDTF">2020-05-28T12:37:00Z</dcterms:created>
  <dcterms:modified xsi:type="dcterms:W3CDTF">2021-05-24T10:25:00Z</dcterms:modified>
</cp:coreProperties>
</file>