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065B3" w14:textId="34FA1A82" w:rsidR="001E2F2A" w:rsidRDefault="001E2F2A" w:rsidP="6B439F21">
      <w:pPr>
        <w:pStyle w:val="Zkladnodstavec"/>
        <w:jc w:val="center"/>
        <w:rPr>
          <w:noProof/>
          <w:color w:val="000000" w:themeColor="text1"/>
        </w:rPr>
      </w:pPr>
    </w:p>
    <w:p w14:paraId="5E2A4597" w14:textId="330FC452" w:rsidR="001E2F2A" w:rsidRDefault="001E2F2A" w:rsidP="001E2F2A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323E4F" w:themeColor="text2" w:themeShade="BF"/>
          <w:sz w:val="40"/>
          <w:szCs w:val="40"/>
        </w:rPr>
      </w:pPr>
    </w:p>
    <w:p w14:paraId="7EEB3C20" w14:textId="77777777" w:rsidR="00C955E1" w:rsidRDefault="00C955E1" w:rsidP="001E2F2A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323E4F" w:themeColor="text2" w:themeShade="BF"/>
          <w:sz w:val="40"/>
          <w:szCs w:val="40"/>
        </w:rPr>
      </w:pPr>
    </w:p>
    <w:p w14:paraId="16BC893A" w14:textId="77777777" w:rsidR="001E2F2A" w:rsidRPr="003D1343" w:rsidRDefault="001E2F2A" w:rsidP="07985EE3">
      <w:pPr>
        <w:pStyle w:val="Zkladnodstavec"/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40"/>
          <w:szCs w:val="4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59E9219A" w14:textId="77777777" w:rsidR="001E2F2A" w:rsidRPr="003D1343" w:rsidRDefault="001E2F2A" w:rsidP="07985EE3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14:paraId="5FBAFF3D" w14:textId="77777777" w:rsidR="001E2F2A" w:rsidRPr="003D1343" w:rsidRDefault="001E2F2A" w:rsidP="07985EE3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14:paraId="23DEAF63" w14:textId="7B12C7EA" w:rsidR="001E2F2A" w:rsidRDefault="001E2F2A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</w:t>
      </w:r>
      <w:r w:rsidR="00BB1644">
        <w:rPr>
          <w:rFonts w:ascii="Arial" w:eastAsia="Arial" w:hAnsi="Arial" w:cs="Arial"/>
          <w:b/>
          <w:bCs/>
          <w:caps/>
          <w:color w:val="002060"/>
          <w:sz w:val="60"/>
          <w:szCs w:val="60"/>
        </w:rPr>
        <w:t> </w:t>
      </w:r>
      <w:r w:rsidRPr="07985EE3">
        <w:rPr>
          <w:rFonts w:ascii="Arial" w:eastAsia="Arial" w:hAnsi="Arial" w:cs="Arial"/>
          <w:b/>
          <w:bCs/>
          <w:caps/>
          <w:color w:val="002060"/>
          <w:sz w:val="60"/>
          <w:szCs w:val="60"/>
        </w:rPr>
        <w:t>PŘÍJEMCE</w:t>
      </w:r>
    </w:p>
    <w:p w14:paraId="30FB35D8" w14:textId="353D26F8" w:rsidR="001E2F2A" w:rsidRDefault="001E2F2A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14:paraId="060CC5E0" w14:textId="77777777" w:rsidR="00C955E1" w:rsidRDefault="00C955E1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14:paraId="304D60E2" w14:textId="328F30F5" w:rsidR="001E2F2A" w:rsidRPr="003D1343" w:rsidRDefault="001E2F2A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0"/>
          <w:szCs w:val="4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F65A6B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1</w:t>
      </w:r>
      <w:r w:rsidR="00800122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3</w:t>
      </w:r>
    </w:p>
    <w:p w14:paraId="238A8789" w14:textId="77777777" w:rsidR="001E2F2A" w:rsidRPr="003D1343" w:rsidRDefault="001E2F2A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6"/>
          <w:szCs w:val="46"/>
        </w:rPr>
      </w:pPr>
    </w:p>
    <w:p w14:paraId="147E468C" w14:textId="50688CA9" w:rsidR="001E2F2A" w:rsidRPr="00985DF8" w:rsidRDefault="001E2F2A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8"/>
          <w:szCs w:val="48"/>
        </w:rPr>
      </w:pPr>
      <w:r w:rsidRPr="00985DF8">
        <w:rPr>
          <w:rFonts w:ascii="Arial" w:eastAsia="Arial" w:hAnsi="Arial" w:cs="Arial"/>
          <w:b/>
          <w:bCs/>
          <w:caps/>
          <w:color w:val="002060"/>
          <w:sz w:val="48"/>
          <w:szCs w:val="48"/>
        </w:rPr>
        <w:t>Vzor Podmínek k ROzhodnutí o</w:t>
      </w:r>
      <w:r w:rsidR="00680D14" w:rsidRPr="00985DF8">
        <w:rPr>
          <w:rFonts w:ascii="Arial" w:eastAsia="Arial" w:hAnsi="Arial" w:cs="Arial"/>
          <w:b/>
          <w:bCs/>
          <w:caps/>
          <w:color w:val="002060"/>
          <w:sz w:val="48"/>
          <w:szCs w:val="48"/>
        </w:rPr>
        <w:t> </w:t>
      </w:r>
      <w:r w:rsidRPr="00985DF8">
        <w:rPr>
          <w:rFonts w:ascii="Arial" w:eastAsia="Arial" w:hAnsi="Arial" w:cs="Arial"/>
          <w:b/>
          <w:bCs/>
          <w:caps/>
          <w:color w:val="002060"/>
          <w:sz w:val="48"/>
          <w:szCs w:val="48"/>
        </w:rPr>
        <w:t>poskytnutí dotace</w:t>
      </w:r>
    </w:p>
    <w:p w14:paraId="4B65300A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03F0DEE8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4AA413A4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13925E9C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71444CF4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64491504" w14:textId="77777777" w:rsidR="001E2F2A" w:rsidRPr="003D1343" w:rsidRDefault="001E2F2A" w:rsidP="07985EE3">
      <w:pPr>
        <w:pStyle w:val="Default"/>
        <w:jc w:val="center"/>
        <w:rPr>
          <w:rFonts w:eastAsia="Arial"/>
          <w:color w:val="323E4F" w:themeColor="text2" w:themeShade="BF"/>
        </w:rPr>
      </w:pPr>
    </w:p>
    <w:p w14:paraId="62B81557" w14:textId="216E9CA0" w:rsidR="001E2F2A" w:rsidRDefault="001E2F2A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2B7B697D" w14:textId="388A9F33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390A499C" w14:textId="5AB6B698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2E87C5A7" w14:textId="29B668BE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55DD0907" w14:textId="1BB040BD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4B17911B" w14:textId="77777777" w:rsidR="001E2F2A" w:rsidRPr="003D1343" w:rsidRDefault="001E2F2A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6226A53A" w14:textId="306A73AD" w:rsidR="001E2F2A" w:rsidRPr="003D1343" w:rsidRDefault="001E2F2A" w:rsidP="07985EE3">
      <w:pPr>
        <w:rPr>
          <w:rFonts w:ascii="Arial" w:eastAsia="Arial" w:hAnsi="Arial" w:cs="Arial"/>
          <w:b/>
          <w:bCs/>
          <w:color w:val="323E4F" w:themeColor="text2" w:themeShade="BF"/>
          <w:sz w:val="28"/>
          <w:szCs w:val="28"/>
        </w:rPr>
      </w:pPr>
      <w:r w:rsidRPr="07985EE3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Platnost od </w:t>
      </w:r>
      <w:r w:rsidR="00985DF8">
        <w:rPr>
          <w:rFonts w:ascii="Arial" w:eastAsia="Arial" w:hAnsi="Arial" w:cs="Arial"/>
          <w:b/>
          <w:bCs/>
          <w:color w:val="002060"/>
          <w:sz w:val="28"/>
          <w:szCs w:val="28"/>
        </w:rPr>
        <w:t>30. 1. 2023</w:t>
      </w:r>
    </w:p>
    <w:p w14:paraId="0A749787" w14:textId="32DB0CD4" w:rsidR="00147AE5" w:rsidRDefault="00147AE5" w:rsidP="00320804">
      <w:pPr>
        <w:widowControl w:val="0"/>
      </w:pPr>
      <w:r>
        <w:br w:type="page"/>
      </w:r>
    </w:p>
    <w:p w14:paraId="063F60BB" w14:textId="5F33E570" w:rsidR="00EA62BF" w:rsidRDefault="00EA62BF" w:rsidP="00320804">
      <w:pPr>
        <w:widowControl w:val="0"/>
        <w:rPr>
          <w:rFonts w:ascii="Arial" w:hAnsi="Arial" w:cs="Arial"/>
        </w:rPr>
      </w:pPr>
    </w:p>
    <w:p w14:paraId="64F5D386" w14:textId="04CD5FA6" w:rsidR="00EA62BF" w:rsidRDefault="00EA62BF" w:rsidP="00320804">
      <w:pPr>
        <w:widowControl w:val="0"/>
        <w:rPr>
          <w:rFonts w:ascii="Arial" w:hAnsi="Arial" w:cs="Arial"/>
        </w:rPr>
      </w:pPr>
    </w:p>
    <w:p w14:paraId="55DB1DD3" w14:textId="77777777" w:rsidR="00C6388C" w:rsidRDefault="00C6388C" w:rsidP="00320804">
      <w:pPr>
        <w:widowControl w:val="0"/>
        <w:rPr>
          <w:rFonts w:ascii="Arial" w:hAnsi="Arial" w:cs="Arial"/>
        </w:rPr>
      </w:pPr>
    </w:p>
    <w:p w14:paraId="5C7A9D69" w14:textId="33FE6D4D" w:rsidR="00EA62BF" w:rsidRDefault="00EA62BF" w:rsidP="00320804">
      <w:pPr>
        <w:widowControl w:val="0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E12B4" w:rsidRPr="00E268CD" w14:paraId="517CDC1F" w14:textId="77777777" w:rsidTr="69FA01A9">
        <w:tc>
          <w:tcPr>
            <w:tcW w:w="9322" w:type="dxa"/>
            <w:shd w:val="clear" w:color="auto" w:fill="D9D9D9" w:themeFill="background1" w:themeFillShade="D9"/>
          </w:tcPr>
          <w:p w14:paraId="44CEED92" w14:textId="217F217A" w:rsidR="009E12B4" w:rsidRPr="00E268CD" w:rsidRDefault="00C6388C" w:rsidP="00104A11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EA0230">
              <w:rPr>
                <w:rFonts w:ascii="Arial" w:hAnsi="Arial" w:cs="Arial"/>
                <w:b/>
              </w:rPr>
              <w:t xml:space="preserve">odmínky </w:t>
            </w:r>
            <w:r w:rsidR="00104A11">
              <w:rPr>
                <w:rFonts w:ascii="Arial" w:hAnsi="Arial" w:cs="Arial"/>
                <w:b/>
              </w:rPr>
              <w:t xml:space="preserve">poskytnutí </w:t>
            </w:r>
            <w:r>
              <w:rPr>
                <w:rFonts w:ascii="Arial" w:hAnsi="Arial" w:cs="Arial"/>
                <w:b/>
              </w:rPr>
              <w:t>dotace</w:t>
            </w:r>
            <w:r w:rsidR="009E12B4" w:rsidRPr="00E268CD">
              <w:rPr>
                <w:rFonts w:ascii="Arial" w:hAnsi="Arial" w:cs="Arial"/>
                <w:b/>
              </w:rPr>
              <w:t>:</w:t>
            </w:r>
          </w:p>
        </w:tc>
      </w:tr>
      <w:tr w:rsidR="009E12B4" w:rsidRPr="00E85FC3" w14:paraId="5CB0E3FA" w14:textId="77777777" w:rsidTr="69FA01A9">
        <w:tc>
          <w:tcPr>
            <w:tcW w:w="9322" w:type="dxa"/>
            <w:shd w:val="clear" w:color="auto" w:fill="auto"/>
          </w:tcPr>
          <w:p w14:paraId="2798A8DF" w14:textId="6BF9A6C8" w:rsidR="00B77696" w:rsidRPr="00C6388C" w:rsidRDefault="00B77696" w:rsidP="00C6388C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C0F69F" w14:textId="71B2BE63" w:rsidR="65E9DF12" w:rsidRPr="002D5B7C" w:rsidRDefault="40217D30" w:rsidP="337F09E2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337F09E2">
              <w:rPr>
                <w:rFonts w:ascii="Arial" w:hAnsi="Arial" w:cs="Arial"/>
                <w:sz w:val="18"/>
                <w:szCs w:val="18"/>
              </w:rPr>
              <w:t xml:space="preserve">Příjemce dotace je povinen dodržet podmínky pro poskytnutí dotace stanovené v části I. tohoto Rozhodnutí o poskytnutí dotace </w:t>
            </w:r>
            <w:r w:rsidR="0438458A" w:rsidRPr="337F09E2">
              <w:rPr>
                <w:rFonts w:ascii="Arial" w:hAnsi="Arial" w:cs="Arial"/>
                <w:sz w:val="18"/>
                <w:szCs w:val="18"/>
              </w:rPr>
              <w:t xml:space="preserve">(dále jen „Rozhodnutí“) </w:t>
            </w:r>
            <w:r w:rsidRPr="337F09E2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438458A" w:rsidRPr="337F09E2">
              <w:rPr>
                <w:rFonts w:ascii="Arial" w:hAnsi="Arial" w:cs="Arial"/>
                <w:sz w:val="18"/>
                <w:szCs w:val="18"/>
              </w:rPr>
              <w:t xml:space="preserve">v </w:t>
            </w:r>
            <w:r w:rsidR="02809676" w:rsidRPr="337F09E2">
              <w:rPr>
                <w:rFonts w:ascii="Arial" w:hAnsi="Arial" w:cs="Arial"/>
                <w:sz w:val="18"/>
                <w:szCs w:val="18"/>
              </w:rPr>
              <w:t>Pravidl</w:t>
            </w:r>
            <w:r w:rsidR="0438458A" w:rsidRPr="337F09E2">
              <w:rPr>
                <w:rFonts w:ascii="Arial" w:hAnsi="Arial" w:cs="Arial"/>
                <w:sz w:val="18"/>
                <w:szCs w:val="18"/>
              </w:rPr>
              <w:t>ech</w:t>
            </w:r>
            <w:r w:rsidR="02809676" w:rsidRPr="337F09E2">
              <w:rPr>
                <w:rFonts w:ascii="Arial" w:hAnsi="Arial" w:cs="Arial"/>
                <w:sz w:val="18"/>
                <w:szCs w:val="18"/>
              </w:rPr>
              <w:t xml:space="preserve"> pro žadatele a př</w:t>
            </w:r>
            <w:r w:rsidR="0C9EC5B6" w:rsidRPr="337F09E2">
              <w:rPr>
                <w:rFonts w:ascii="Arial" w:hAnsi="Arial" w:cs="Arial"/>
                <w:sz w:val="18"/>
                <w:szCs w:val="18"/>
              </w:rPr>
              <w:t>íjemce</w:t>
            </w:r>
            <w:r w:rsidR="7373B512" w:rsidRPr="337F09E2">
              <w:rPr>
                <w:rFonts w:ascii="Arial" w:hAnsi="Arial" w:cs="Arial"/>
                <w:sz w:val="18"/>
                <w:szCs w:val="18"/>
              </w:rPr>
              <w:t xml:space="preserve"> (dále jen „Pravidla“)</w:t>
            </w:r>
            <w:r w:rsidR="00C6388C">
              <w:rPr>
                <w:rFonts w:ascii="Arial" w:hAnsi="Arial" w:cs="Arial"/>
                <w:sz w:val="18"/>
                <w:szCs w:val="18"/>
              </w:rPr>
              <w:t xml:space="preserve"> pro N</w:t>
            </w:r>
            <w:r w:rsidR="7373B512" w:rsidRPr="337F09E2">
              <w:rPr>
                <w:rFonts w:ascii="Arial" w:hAnsi="Arial" w:cs="Arial"/>
                <w:sz w:val="18"/>
                <w:szCs w:val="18"/>
              </w:rPr>
              <w:t>árodní plán obnovy.</w:t>
            </w:r>
          </w:p>
          <w:p w14:paraId="3E395AFB" w14:textId="30E8EB00" w:rsidR="009E12B4" w:rsidRDefault="6476694F" w:rsidP="005F50AE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5A05F101">
              <w:rPr>
                <w:rFonts w:ascii="Arial" w:hAnsi="Arial" w:cs="Arial"/>
                <w:sz w:val="18"/>
                <w:szCs w:val="18"/>
              </w:rPr>
              <w:t xml:space="preserve">Příjemce dotace je povinen </w:t>
            </w:r>
            <w:r w:rsidR="00104A11">
              <w:rPr>
                <w:rFonts w:ascii="Arial" w:hAnsi="Arial" w:cs="Arial"/>
                <w:sz w:val="18"/>
                <w:szCs w:val="18"/>
              </w:rPr>
              <w:t xml:space="preserve">při plnění účelu dotace postupovat </w:t>
            </w:r>
            <w:r w:rsidRPr="5A05F101">
              <w:rPr>
                <w:rFonts w:ascii="Arial" w:hAnsi="Arial" w:cs="Arial"/>
                <w:sz w:val="18"/>
                <w:szCs w:val="18"/>
              </w:rPr>
              <w:t>v souladu s veškerými doklady</w:t>
            </w:r>
            <w:r w:rsidR="40A0545C" w:rsidRPr="5A05F101">
              <w:rPr>
                <w:rFonts w:ascii="Arial" w:hAnsi="Arial" w:cs="Arial"/>
                <w:sz w:val="18"/>
                <w:szCs w:val="18"/>
              </w:rPr>
              <w:t xml:space="preserve"> a informacemi</w:t>
            </w:r>
            <w:r w:rsidR="00C6388C">
              <w:rPr>
                <w:rFonts w:ascii="Arial" w:hAnsi="Arial" w:cs="Arial"/>
                <w:sz w:val="18"/>
                <w:szCs w:val="18"/>
              </w:rPr>
              <w:t xml:space="preserve"> předloženými poskytovateli</w:t>
            </w:r>
            <w:r w:rsidRPr="5A05F10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F6F841" w14:textId="4811069E" w:rsidR="00B77696" w:rsidRPr="00100266" w:rsidRDefault="2581D654" w:rsidP="337F09E2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3744CC48">
              <w:rPr>
                <w:rFonts w:ascii="Arial" w:hAnsi="Arial" w:cs="Arial"/>
                <w:sz w:val="18"/>
                <w:szCs w:val="18"/>
              </w:rPr>
              <w:t xml:space="preserve">Celková výše </w:t>
            </w:r>
            <w:r w:rsidR="175CEE37" w:rsidRPr="3744CC48">
              <w:rPr>
                <w:rFonts w:ascii="Arial" w:hAnsi="Arial" w:cs="Arial"/>
                <w:sz w:val="18"/>
                <w:szCs w:val="18"/>
              </w:rPr>
              <w:t xml:space="preserve">poskytnuté </w:t>
            </w:r>
            <w:r w:rsidRPr="3744CC48">
              <w:rPr>
                <w:rFonts w:ascii="Arial" w:hAnsi="Arial" w:cs="Arial"/>
                <w:sz w:val="18"/>
                <w:szCs w:val="18"/>
              </w:rPr>
              <w:t>dotace uvedená v Rozhodnutí nebude překročena. Dotace</w:t>
            </w:r>
            <w:r w:rsidR="16C502BB" w:rsidRPr="3744CC4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3744CC48">
              <w:rPr>
                <w:rFonts w:ascii="Arial" w:hAnsi="Arial" w:cs="Arial"/>
                <w:sz w:val="18"/>
                <w:szCs w:val="18"/>
              </w:rPr>
              <w:t>bude příjemcem vynaložena na odůvodněné a řádně prokázané způsobilé výdaje. Nezpůsobilé výdaje projektu hradí příjemce z vlastních zdrojů.</w:t>
            </w:r>
            <w:r w:rsidR="5DA8D929" w:rsidRPr="3744CC48">
              <w:rPr>
                <w:rFonts w:ascii="Arial" w:hAnsi="Arial" w:cs="Arial"/>
                <w:sz w:val="18"/>
                <w:szCs w:val="18"/>
              </w:rPr>
              <w:t xml:space="preserve"> Navýšení poskytnuté dotace není možné.</w:t>
            </w:r>
          </w:p>
          <w:p w14:paraId="43B78D7F" w14:textId="639FE068" w:rsidR="007B1C6C" w:rsidRPr="007B1C6C" w:rsidRDefault="0C9EC5B6" w:rsidP="007B1C6C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Příjemce je povinen předkládat pravdivé a úplné informace o stavu realizace projektu prostřednictvím zpráv o realizaci projektu (dále „ZoR projektu“)</w:t>
            </w:r>
            <w:r w:rsidR="423DEB85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, která je poskytovateli předkládána současně</w:t>
            </w:r>
            <w:r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se zjednodušen</w:t>
            </w:r>
            <w:r w:rsidR="423DEB85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ou</w:t>
            </w:r>
            <w:r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žádost</w:t>
            </w:r>
            <w:r w:rsidR="423DEB85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í</w:t>
            </w:r>
            <w:r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o platbu (dále „ZŽoP“)</w:t>
            </w:r>
            <w:r w:rsidR="42E8B38B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. </w:t>
            </w:r>
            <w:r w:rsidR="423DEB85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ZoR projektu předkládá příjemce do 30 kalendářních dnů po ukončení sledovaného období</w:t>
            </w:r>
            <w:r w:rsidR="00C6388C">
              <w:rPr>
                <w:rFonts w:ascii="Arial" w:eastAsia="Calibri" w:hAnsi="Arial" w:cs="Arial"/>
                <w:sz w:val="18"/>
                <w:szCs w:val="18"/>
                <w:lang w:eastAsia="en-US"/>
              </w:rPr>
              <w:t>/</w:t>
            </w:r>
            <w:r w:rsidR="423DEB85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realizace projektu. Tato lhůta může být prodloužen</w:t>
            </w:r>
            <w:r w:rsidR="51164A30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a</w:t>
            </w:r>
            <w:r w:rsidR="423DEB85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, pokud o to příjemce požádá p</w:t>
            </w:r>
            <w:r w:rsidR="51164A30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řed uplynutím lhůty pro podání ZoR projektu a svou žádost dostatečně o</w:t>
            </w:r>
            <w:r w:rsidR="423DEB85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důvodní.</w:t>
            </w:r>
          </w:p>
          <w:p w14:paraId="3A3D2DB3" w14:textId="154D28AB" w:rsidR="00E85FC3" w:rsidRPr="007B1C6C" w:rsidRDefault="423DEB85" w:rsidP="007B1C6C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69FA01A9">
              <w:rPr>
                <w:rFonts w:ascii="Arial" w:eastAsia="Calibri" w:hAnsi="Arial" w:cs="Arial"/>
                <w:sz w:val="18"/>
                <w:szCs w:val="18"/>
                <w:lang w:eastAsia="en-US"/>
              </w:rPr>
              <w:t>V pravidelných termínech stanovenýc</w:t>
            </w:r>
            <w:r w:rsidR="00C6388C" w:rsidRPr="69FA01A9">
              <w:rPr>
                <w:rFonts w:ascii="Arial" w:eastAsia="Calibri" w:hAnsi="Arial" w:cs="Arial"/>
                <w:sz w:val="18"/>
                <w:szCs w:val="18"/>
                <w:lang w:eastAsia="en-US"/>
              </w:rPr>
              <w:t>h v Pravidlech je příjemce povi</w:t>
            </w:r>
            <w:r w:rsidRPr="69FA01A9">
              <w:rPr>
                <w:rFonts w:ascii="Arial" w:eastAsia="Calibri" w:hAnsi="Arial" w:cs="Arial"/>
                <w:sz w:val="18"/>
                <w:szCs w:val="18"/>
                <w:lang w:eastAsia="en-US"/>
              </w:rPr>
              <w:t>nen předkládat depeší informace o</w:t>
            </w:r>
            <w:r w:rsidR="00BB1644">
              <w:rPr>
                <w:rFonts w:ascii="Arial" w:eastAsia="Calibri" w:hAnsi="Arial" w:cs="Arial"/>
                <w:sz w:val="18"/>
                <w:szCs w:val="18"/>
                <w:lang w:eastAsia="en-US"/>
              </w:rPr>
              <w:t> </w:t>
            </w:r>
            <w:r w:rsidRPr="69FA01A9">
              <w:rPr>
                <w:rFonts w:ascii="Arial" w:eastAsia="Calibri" w:hAnsi="Arial" w:cs="Arial"/>
                <w:sz w:val="18"/>
                <w:szCs w:val="18"/>
                <w:lang w:eastAsia="en-US"/>
              </w:rPr>
              <w:t>plnění indikátorů.</w:t>
            </w:r>
          </w:p>
          <w:p w14:paraId="29FA14D1" w14:textId="1DAB018A" w:rsidR="517DF6EC" w:rsidRDefault="517DF6EC" w:rsidP="517DF6EC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sz w:val="18"/>
                <w:szCs w:val="18"/>
                <w:lang w:eastAsia="en-US"/>
              </w:rPr>
            </w:pPr>
            <w:r w:rsidRPr="69FA01A9">
              <w:rPr>
                <w:rFonts w:ascii="Arial" w:eastAsia="Calibri" w:hAnsi="Arial" w:cs="Arial"/>
                <w:sz w:val="18"/>
                <w:szCs w:val="18"/>
                <w:lang w:eastAsia="en-US"/>
              </w:rPr>
              <w:t>Příjemce je povinen doložit Závěrečnou zprávu o plnění projektu NPO.</w:t>
            </w:r>
          </w:p>
          <w:p w14:paraId="33470A9E" w14:textId="313925D9" w:rsidR="00997083" w:rsidRPr="00100266" w:rsidRDefault="4464A275" w:rsidP="337F09E2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 xml:space="preserve">Příjemce dotace je povinen oznámit poskytovateli dotace jakoukoliv změnu </w:t>
            </w:r>
            <w:r w:rsidR="00C6388C" w:rsidRPr="517DF6EC">
              <w:rPr>
                <w:rFonts w:ascii="Arial" w:hAnsi="Arial" w:cs="Arial"/>
                <w:sz w:val="18"/>
                <w:szCs w:val="18"/>
              </w:rPr>
              <w:t>údajů</w:t>
            </w:r>
            <w:r w:rsidR="5355AD09" w:rsidRPr="517DF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17DF6EC">
              <w:rPr>
                <w:rFonts w:ascii="Arial" w:hAnsi="Arial" w:cs="Arial"/>
                <w:sz w:val="18"/>
                <w:szCs w:val="18"/>
              </w:rPr>
              <w:t>uvedených v žádosti o</w:t>
            </w:r>
            <w:r w:rsidR="00BB1644">
              <w:rPr>
                <w:rFonts w:ascii="Arial" w:hAnsi="Arial" w:cs="Arial"/>
                <w:sz w:val="18"/>
                <w:szCs w:val="18"/>
              </w:rPr>
              <w:t> </w:t>
            </w:r>
            <w:r w:rsidRPr="517DF6EC">
              <w:rPr>
                <w:rFonts w:ascii="Arial" w:hAnsi="Arial" w:cs="Arial"/>
                <w:sz w:val="18"/>
                <w:szCs w:val="18"/>
              </w:rPr>
              <w:t>podporu před samotnou realizací této změny. V případě, že má změna vliv na podávanou ZŽoP/ZoR projektu</w:t>
            </w:r>
            <w:r w:rsidR="5355AD09" w:rsidRPr="517DF6EC">
              <w:rPr>
                <w:rFonts w:ascii="Arial" w:hAnsi="Arial" w:cs="Arial"/>
                <w:sz w:val="18"/>
                <w:szCs w:val="18"/>
              </w:rPr>
              <w:t>,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 musí příjemce podat žádost o změnu </w:t>
            </w:r>
            <w:r w:rsidR="00C6388C" w:rsidRPr="517DF6EC">
              <w:rPr>
                <w:rFonts w:ascii="Arial" w:hAnsi="Arial" w:cs="Arial"/>
                <w:sz w:val="18"/>
                <w:szCs w:val="18"/>
              </w:rPr>
              <w:t xml:space="preserve">údajů </w:t>
            </w:r>
            <w:r w:rsidRPr="517DF6EC">
              <w:rPr>
                <w:rFonts w:ascii="Arial" w:hAnsi="Arial" w:cs="Arial"/>
                <w:sz w:val="18"/>
                <w:szCs w:val="18"/>
              </w:rPr>
              <w:t>před podáním této ZŽoP/ZoR projektu nejpozději s datem ukončení sledovaného období</w:t>
            </w:r>
            <w:r w:rsidR="00C6388C" w:rsidRPr="517DF6EC">
              <w:rPr>
                <w:rFonts w:ascii="Arial" w:hAnsi="Arial" w:cs="Arial"/>
                <w:sz w:val="18"/>
                <w:szCs w:val="18"/>
              </w:rPr>
              <w:t>/</w:t>
            </w:r>
            <w:r w:rsidRPr="517DF6EC">
              <w:rPr>
                <w:rFonts w:ascii="Arial" w:hAnsi="Arial" w:cs="Arial"/>
                <w:sz w:val="18"/>
                <w:szCs w:val="18"/>
              </w:rPr>
              <w:t>projektu. V návaznosti na funkčnost systému je třeba, aby byla nejdříve schválena žádost o změnu a následně podána ZŽoP/ZoR projektu.</w:t>
            </w:r>
          </w:p>
          <w:p w14:paraId="53A7FE00" w14:textId="3BCF664B" w:rsidR="00147AE5" w:rsidRDefault="00997083" w:rsidP="00147AE5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Příjemce je povinen nejpozději při podání závěrečné ZŽoP</w:t>
            </w:r>
            <w:r w:rsidR="00C6388C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 ZoR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prokázat</w:t>
            </w:r>
            <w:r w:rsidR="00C168B6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, že bylo dosaženo 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účelu, na který mu byla dotace poskytnuta, a prokázat, že indikátory uvedené v</w:t>
            </w:r>
            <w:r w:rsidR="00104A11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 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Rozhodnutí byly naplněny v termínu uvedeném v Rozhodnutí. </w:t>
            </w:r>
          </w:p>
          <w:p w14:paraId="151CCA9C" w14:textId="4C428353" w:rsidR="00E85FC3" w:rsidRPr="00147AE5" w:rsidRDefault="4464A275" w:rsidP="00147AE5">
            <w:pPr>
              <w:widowControl w:val="0"/>
              <w:tabs>
                <w:tab w:val="left" w:pos="7088"/>
              </w:tabs>
              <w:spacing w:after="120"/>
              <w:ind w:left="720"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69FA01A9">
              <w:rPr>
                <w:rFonts w:ascii="Arial" w:hAnsi="Arial" w:cs="Arial"/>
                <w:sz w:val="18"/>
                <w:szCs w:val="18"/>
              </w:rPr>
              <w:t xml:space="preserve">Výsledky projektu je příjemce povinen zachovat minimálně do konce roku 2026 od doby, kdy projekt nabyl </w:t>
            </w:r>
            <w:r w:rsidR="00C6388C" w:rsidRPr="69FA01A9">
              <w:rPr>
                <w:rFonts w:ascii="Arial" w:hAnsi="Arial" w:cs="Arial"/>
                <w:sz w:val="18"/>
                <w:szCs w:val="18"/>
              </w:rPr>
              <w:t xml:space="preserve">v MS14+ </w:t>
            </w:r>
            <w:r w:rsidRPr="69FA01A9">
              <w:rPr>
                <w:rFonts w:ascii="Arial" w:hAnsi="Arial" w:cs="Arial"/>
                <w:sz w:val="18"/>
                <w:szCs w:val="18"/>
              </w:rPr>
              <w:t>centrální stav „Projekt finančně ukončen ze strany ŘO“, pokud je to z hlediska charakteru projektu možné a tuto skutečnost poskytovateli dotace dokládat prostřednictvím pravidelných zpráv o udržitelnosti.</w:t>
            </w:r>
          </w:p>
          <w:p w14:paraId="0B3C1270" w14:textId="77777777" w:rsidR="0097568F" w:rsidRPr="0097568F" w:rsidRDefault="00174E2B" w:rsidP="00174E2B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 xml:space="preserve">Příjemce nesmí na stejné způsobilé výdaje vykázané v projektu nebo jejich části čerpat jinou veřejnou podporu podle článku 107 odst. 1 Smlouvy o fungování Evropské unie, podporu z prostředků Unie, které centrálně spravují orgány agentury, společné podniky a jiné subjekty Unie a která není přímo ani nepřímo pod kontrolou členských států, podporu ze státního rozpočtu a dalších veřejných zdrojů a ani podporu v režimu de minimis. </w:t>
            </w:r>
          </w:p>
          <w:p w14:paraId="32490967" w14:textId="418E1454" w:rsidR="00174E2B" w:rsidRDefault="0097568F" w:rsidP="00174E2B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>Příjemce povede veškeré výdaje související s dotací</w:t>
            </w:r>
            <w:r w:rsidR="00174E2B" w:rsidRPr="517DF6EC">
              <w:rPr>
                <w:rFonts w:ascii="Arial" w:hAnsi="Arial" w:cs="Arial"/>
                <w:sz w:val="18"/>
                <w:szCs w:val="18"/>
              </w:rPr>
              <w:t xml:space="preserve"> v účetní evidenci odděleně s jednoznačnou analytikou.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608323B" w14:textId="27CD6AC5" w:rsidR="00174E2B" w:rsidRPr="0097568F" w:rsidRDefault="5DA8D929" w:rsidP="40FD4F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40FD4FE4">
              <w:rPr>
                <w:rFonts w:ascii="Arial" w:hAnsi="Arial" w:cs="Arial"/>
                <w:sz w:val="18"/>
                <w:szCs w:val="18"/>
              </w:rPr>
              <w:t>Příjemce je povinen při zadávání veřejných zakázek postupovat v souladu se zákonem č. 134/2016 Sb., o</w:t>
            </w:r>
            <w:r w:rsidR="00BB1644">
              <w:rPr>
                <w:rFonts w:ascii="Arial" w:hAnsi="Arial" w:cs="Arial"/>
                <w:sz w:val="18"/>
                <w:szCs w:val="18"/>
              </w:rPr>
              <w:t> </w:t>
            </w:r>
            <w:r w:rsidRPr="40FD4FE4">
              <w:rPr>
                <w:rFonts w:ascii="Arial" w:hAnsi="Arial" w:cs="Arial"/>
                <w:sz w:val="18"/>
                <w:szCs w:val="18"/>
              </w:rPr>
              <w:t>zadávání veřejných zakázek, a v souladu s Metodickým pokynem pro zadávací řízení pro Národní plán obnovy na období 2021-2026.</w:t>
            </w:r>
          </w:p>
          <w:p w14:paraId="1D1D2F57" w14:textId="3A002D93" w:rsidR="4134120B" w:rsidRDefault="4134120B" w:rsidP="517DF6EC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>Příjemce je povinen evidovat údaje o dodavatelích dle požadavků z Pravidel a požadované seznamy a čestná prohlášení dokladovat do modulu veřejných zakázek v IS KP14+.</w:t>
            </w:r>
          </w:p>
          <w:p w14:paraId="48CC4B67" w14:textId="38C7D850" w:rsidR="009E12B4" w:rsidRPr="00100266" w:rsidRDefault="6476694F" w:rsidP="005F50AE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 xml:space="preserve">Finanční kontrola, řízení o odnětí dotace a ukládání sankcí za porušení rozpočtové kázně </w:t>
            </w:r>
            <w:r w:rsidR="19A1C320" w:rsidRPr="517DF6EC">
              <w:rPr>
                <w:rFonts w:ascii="Arial" w:hAnsi="Arial" w:cs="Arial"/>
                <w:sz w:val="18"/>
                <w:szCs w:val="18"/>
              </w:rPr>
              <w:t xml:space="preserve">je </w:t>
            </w:r>
            <w:r w:rsidR="00576C7A" w:rsidRPr="517DF6EC">
              <w:rPr>
                <w:rFonts w:ascii="Arial" w:hAnsi="Arial" w:cs="Arial"/>
                <w:sz w:val="18"/>
                <w:szCs w:val="18"/>
              </w:rPr>
              <w:t xml:space="preserve">prováděna </w:t>
            </w:r>
            <w:r w:rsidRPr="517DF6EC">
              <w:rPr>
                <w:rFonts w:ascii="Arial" w:hAnsi="Arial" w:cs="Arial"/>
                <w:sz w:val="18"/>
                <w:szCs w:val="18"/>
              </w:rPr>
              <w:t>v souladu s příslušnými ustanoveními</w:t>
            </w:r>
            <w:r w:rsidR="5917F2EB" w:rsidRPr="517DF6EC">
              <w:rPr>
                <w:rFonts w:ascii="Arial" w:hAnsi="Arial" w:cs="Arial"/>
                <w:sz w:val="18"/>
                <w:szCs w:val="18"/>
              </w:rPr>
              <w:t xml:space="preserve"> (Hlava XI a Hlava XII)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 zákona č. 218/2000 Sb., o rozpočtových pravidlech</w:t>
            </w:r>
            <w:r w:rsidR="220D5001" w:rsidRPr="517DF6EC">
              <w:rPr>
                <w:rFonts w:ascii="Arial" w:hAnsi="Arial" w:cs="Arial"/>
                <w:sz w:val="18"/>
                <w:szCs w:val="18"/>
              </w:rPr>
              <w:t xml:space="preserve"> a o změně některých souvisejících zákonů (rozpočtová pravidla)</w:t>
            </w:r>
            <w:r w:rsidRPr="517DF6EC">
              <w:rPr>
                <w:rFonts w:ascii="Arial" w:hAnsi="Arial" w:cs="Arial"/>
                <w:sz w:val="18"/>
                <w:szCs w:val="18"/>
              </w:rPr>
              <w:t>,</w:t>
            </w:r>
            <w:r w:rsidR="166F5442" w:rsidRPr="517DF6EC">
              <w:rPr>
                <w:rFonts w:ascii="Arial" w:hAnsi="Arial" w:cs="Arial"/>
                <w:sz w:val="18"/>
                <w:szCs w:val="18"/>
              </w:rPr>
              <w:t xml:space="preserve"> ve znění pozdějších předpisů </w:t>
            </w:r>
            <w:r w:rsidR="2A7F5538" w:rsidRPr="517DF6EC">
              <w:rPr>
                <w:rFonts w:ascii="Arial" w:hAnsi="Arial" w:cs="Arial"/>
                <w:sz w:val="18"/>
                <w:szCs w:val="18"/>
              </w:rPr>
              <w:t>(dále jen “rozpočtová pravidla”)</w:t>
            </w:r>
            <w:r w:rsidR="19A1C320" w:rsidRPr="517DF6EC">
              <w:rPr>
                <w:rFonts w:ascii="Arial" w:hAnsi="Arial" w:cs="Arial"/>
                <w:sz w:val="18"/>
                <w:szCs w:val="18"/>
              </w:rPr>
              <w:t>, zákonem 320/2001 Sb., o finanční kontrole ve veřejné správě a o změně některých zákonů</w:t>
            </w:r>
            <w:r w:rsidR="00576C7A" w:rsidRPr="517DF6EC">
              <w:rPr>
                <w:rFonts w:ascii="Arial" w:hAnsi="Arial" w:cs="Arial"/>
                <w:sz w:val="18"/>
                <w:szCs w:val="18"/>
              </w:rPr>
              <w:t xml:space="preserve"> (zákon o finanční kontrole)</w:t>
            </w:r>
            <w:r w:rsidR="1CE25FCB" w:rsidRPr="517DF6EC">
              <w:rPr>
                <w:rFonts w:ascii="Arial" w:hAnsi="Arial" w:cs="Arial"/>
                <w:sz w:val="18"/>
                <w:szCs w:val="18"/>
              </w:rPr>
              <w:t>, ve znění pozdějších předpisů</w:t>
            </w:r>
            <w:r w:rsidR="19A1C320" w:rsidRPr="517DF6EC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="2EBE95DE" w:rsidRPr="517DF6EC">
              <w:rPr>
                <w:rFonts w:ascii="Arial" w:hAnsi="Arial" w:cs="Arial"/>
                <w:sz w:val="18"/>
                <w:szCs w:val="18"/>
              </w:rPr>
              <w:t> </w:t>
            </w:r>
            <w:r w:rsidR="19A1C320" w:rsidRPr="517DF6EC">
              <w:rPr>
                <w:rFonts w:ascii="Arial" w:hAnsi="Arial" w:cs="Arial"/>
                <w:sz w:val="18"/>
                <w:szCs w:val="18"/>
              </w:rPr>
              <w:t>zákon</w:t>
            </w:r>
            <w:r w:rsidR="5DA259FB" w:rsidRPr="517DF6EC">
              <w:rPr>
                <w:rFonts w:ascii="Arial" w:hAnsi="Arial" w:cs="Arial"/>
                <w:sz w:val="18"/>
                <w:szCs w:val="18"/>
              </w:rPr>
              <w:t>em</w:t>
            </w:r>
            <w:r w:rsidR="19A1C320" w:rsidRPr="517DF6EC">
              <w:rPr>
                <w:rFonts w:ascii="Arial" w:hAnsi="Arial" w:cs="Arial"/>
                <w:sz w:val="18"/>
                <w:szCs w:val="18"/>
              </w:rPr>
              <w:t xml:space="preserve"> č. 255/2012 Sb., </w:t>
            </w:r>
            <w:r w:rsidR="2EBE95DE" w:rsidRPr="517DF6EC">
              <w:rPr>
                <w:rFonts w:ascii="Arial" w:hAnsi="Arial" w:cs="Arial"/>
                <w:sz w:val="18"/>
                <w:szCs w:val="18"/>
              </w:rPr>
              <w:t>o kontrole (kontrolní řád)</w:t>
            </w:r>
            <w:r w:rsidR="79A8F27C" w:rsidRPr="517DF6EC">
              <w:rPr>
                <w:rFonts w:ascii="Arial" w:hAnsi="Arial" w:cs="Arial"/>
                <w:sz w:val="18"/>
                <w:szCs w:val="18"/>
              </w:rPr>
              <w:t>,</w:t>
            </w:r>
            <w:r w:rsidR="2EBE95DE" w:rsidRPr="517DF6EC">
              <w:rPr>
                <w:rFonts w:ascii="Arial" w:hAnsi="Arial" w:cs="Arial"/>
                <w:sz w:val="18"/>
                <w:szCs w:val="18"/>
              </w:rPr>
              <w:t xml:space="preserve"> ve znění pozdějších předpisů.</w:t>
            </w:r>
          </w:p>
          <w:p w14:paraId="4EAE9605" w14:textId="5EB6684E" w:rsidR="005F50AE" w:rsidRPr="0097568F" w:rsidRDefault="6476694F" w:rsidP="0097568F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 xml:space="preserve">Příjemce dotace souhlasí s prováděním </w:t>
            </w:r>
            <w:r w:rsidR="6F109599" w:rsidRPr="517DF6EC">
              <w:rPr>
                <w:rFonts w:ascii="Arial" w:hAnsi="Arial" w:cs="Arial"/>
                <w:sz w:val="18"/>
                <w:szCs w:val="18"/>
              </w:rPr>
              <w:t>ověřování v žádosti uvedených skutečností a plnění podmínek</w:t>
            </w:r>
            <w:r w:rsidR="00674C21" w:rsidRPr="517DF6EC">
              <w:rPr>
                <w:rFonts w:ascii="Arial" w:hAnsi="Arial" w:cs="Arial"/>
                <w:sz w:val="18"/>
                <w:szCs w:val="18"/>
              </w:rPr>
              <w:t xml:space="preserve"> čerpání dotace</w:t>
            </w:r>
            <w:r w:rsidR="6F109599" w:rsidRPr="517DF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17DF6EC">
              <w:rPr>
                <w:rFonts w:ascii="Arial" w:hAnsi="Arial" w:cs="Arial"/>
                <w:sz w:val="18"/>
                <w:szCs w:val="18"/>
              </w:rPr>
              <w:t>poskytovatelem dotace či jinými pověřenými osobami a s výkonem veřejnosprávních kontrol dle zákona č.</w:t>
            </w:r>
            <w:r w:rsidR="59D3182F" w:rsidRPr="517DF6EC">
              <w:rPr>
                <w:rFonts w:ascii="Arial" w:hAnsi="Arial" w:cs="Arial"/>
                <w:sz w:val="18"/>
                <w:szCs w:val="18"/>
              </w:rPr>
              <w:t> </w:t>
            </w:r>
            <w:r w:rsidRPr="517DF6EC">
              <w:rPr>
                <w:rFonts w:ascii="Arial" w:hAnsi="Arial" w:cs="Arial"/>
                <w:sz w:val="18"/>
                <w:szCs w:val="18"/>
              </w:rPr>
              <w:t>320/2001 Sb., o finanční kontrole ve veřejné správě a o změně některých zákonů</w:t>
            </w:r>
            <w:r w:rsidR="2AB5BAD5" w:rsidRPr="517DF6EC">
              <w:rPr>
                <w:rFonts w:ascii="Arial" w:hAnsi="Arial" w:cs="Arial"/>
                <w:sz w:val="18"/>
                <w:szCs w:val="18"/>
              </w:rPr>
              <w:t xml:space="preserve"> (zákon o finanční kontrole)</w:t>
            </w:r>
            <w:r w:rsidR="0B604008" w:rsidRPr="517DF6EC">
              <w:rPr>
                <w:rFonts w:ascii="Arial" w:hAnsi="Arial" w:cs="Arial"/>
                <w:sz w:val="18"/>
                <w:szCs w:val="18"/>
              </w:rPr>
              <w:t>, ve znění pozdějších předpisů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8D72B8" w:rsidRPr="517DF6EC">
              <w:rPr>
                <w:rFonts w:ascii="Arial" w:hAnsi="Arial" w:cs="Arial"/>
                <w:sz w:val="18"/>
                <w:szCs w:val="18"/>
              </w:rPr>
              <w:t>Příjemce je zároveň povinen poskytovat požadované informace a dokumentaci zaměstnancům nebo zmocněncům pověřených orgánů (Ministerstva pro místní rozvoj, Ministerstva financí, Evropské komise, Evropského účetního dvora, Nejvyššího kontrolního úřadu, příslušného finančního úřadu a dalších oprávněných orgánů státní správy) a je povinen vytvořit výše uvedeným osobám podmínky k provedení kontroly vztahující se k realizaci projektu a poskytnout jim při provádění kontroly součinnost.</w:t>
            </w:r>
          </w:p>
          <w:p w14:paraId="1ABC3DD6" w14:textId="77777777" w:rsidR="00C24644" w:rsidRPr="00E85FC3" w:rsidRDefault="6476694F" w:rsidP="005F50AE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lastRenderedPageBreak/>
              <w:t>Příjemce dotace souhlasí se zveřejněním svého jména/názvu, výše dotace a dalších údajů uvedených v</w:t>
            </w:r>
            <w:r w:rsidR="59D3182F" w:rsidRPr="517DF6EC">
              <w:rPr>
                <w:rFonts w:ascii="Arial" w:hAnsi="Arial" w:cs="Arial"/>
                <w:sz w:val="18"/>
                <w:szCs w:val="18"/>
              </w:rPr>
              <w:t> </w:t>
            </w:r>
            <w:r w:rsidRPr="517DF6EC">
              <w:rPr>
                <w:rFonts w:ascii="Arial" w:hAnsi="Arial" w:cs="Arial"/>
                <w:sz w:val="18"/>
                <w:szCs w:val="18"/>
              </w:rPr>
              <w:t>žádosti o poskytnutí dotace.</w:t>
            </w:r>
          </w:p>
          <w:p w14:paraId="429D03CC" w14:textId="75D916BC" w:rsidR="009E12B4" w:rsidRPr="00C6388C" w:rsidRDefault="2A81BF60" w:rsidP="337F09E2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 xml:space="preserve">Příjemce dotace je povinen </w:t>
            </w:r>
            <w:r w:rsidR="7373B512" w:rsidRPr="517DF6EC">
              <w:rPr>
                <w:rFonts w:ascii="Arial" w:hAnsi="Arial" w:cs="Arial"/>
                <w:sz w:val="18"/>
                <w:szCs w:val="18"/>
              </w:rPr>
              <w:t xml:space="preserve">v souladu s platnými právními předpisy, nejméně však po dobu 10 let od proplacení dotace uchovávat pro potřeby kontroly a archivace </w:t>
            </w:r>
            <w:r w:rsidRPr="517DF6EC">
              <w:rPr>
                <w:rFonts w:ascii="Arial" w:hAnsi="Arial" w:cs="Arial"/>
                <w:sz w:val="18"/>
                <w:szCs w:val="18"/>
              </w:rPr>
              <w:t>veškerou dokumentaci související s </w:t>
            </w:r>
            <w:r w:rsidR="186170E3" w:rsidRPr="517DF6EC">
              <w:rPr>
                <w:rFonts w:ascii="Arial" w:hAnsi="Arial" w:cs="Arial"/>
                <w:sz w:val="18"/>
                <w:szCs w:val="18"/>
              </w:rPr>
              <w:t>dotací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2FC9927B" w14:textId="27257A40" w:rsidR="005701D4" w:rsidRDefault="005701D4" w:rsidP="517DF6EC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>V</w:t>
            </w:r>
            <w:r w:rsidR="00C168B6" w:rsidRPr="517DF6EC">
              <w:rPr>
                <w:rFonts w:ascii="Arial" w:hAnsi="Arial" w:cs="Arial"/>
                <w:sz w:val="18"/>
                <w:szCs w:val="18"/>
              </w:rPr>
              <w:t xml:space="preserve"> průběhu 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realizace projektu </w:t>
            </w:r>
            <w:r w:rsidR="00C168B6" w:rsidRPr="517DF6EC">
              <w:rPr>
                <w:rFonts w:ascii="Arial" w:hAnsi="Arial" w:cs="Arial"/>
                <w:sz w:val="18"/>
                <w:szCs w:val="18"/>
              </w:rPr>
              <w:t xml:space="preserve">nebo při plnění účelu dotace 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je příjemce dotace povinen informovat veřejnost o </w:t>
            </w:r>
            <w:r w:rsidR="00150220" w:rsidRPr="517DF6EC">
              <w:rPr>
                <w:rFonts w:ascii="Arial" w:hAnsi="Arial" w:cs="Arial"/>
                <w:sz w:val="18"/>
                <w:szCs w:val="18"/>
              </w:rPr>
              <w:t xml:space="preserve">financování projektu </w:t>
            </w:r>
            <w:r w:rsidRPr="517DF6EC">
              <w:rPr>
                <w:rFonts w:ascii="Arial" w:hAnsi="Arial" w:cs="Arial"/>
                <w:sz w:val="18"/>
                <w:szCs w:val="18"/>
              </w:rPr>
              <w:t>z</w:t>
            </w:r>
            <w:r w:rsidR="00150220" w:rsidRPr="517DF6EC">
              <w:rPr>
                <w:rFonts w:ascii="Arial" w:hAnsi="Arial" w:cs="Arial"/>
                <w:sz w:val="18"/>
                <w:szCs w:val="18"/>
              </w:rPr>
              <w:t> RRF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 v souladu s pravidly publicity uvedenými v</w:t>
            </w:r>
            <w:r w:rsidR="006B6A67" w:rsidRPr="517DF6EC">
              <w:rPr>
                <w:rFonts w:ascii="Arial" w:hAnsi="Arial" w:cs="Arial"/>
                <w:sz w:val="18"/>
                <w:szCs w:val="18"/>
              </w:rPr>
              <w:t> </w:t>
            </w:r>
            <w:r w:rsidRPr="517DF6EC">
              <w:rPr>
                <w:rFonts w:ascii="Arial" w:hAnsi="Arial" w:cs="Arial"/>
                <w:sz w:val="18"/>
                <w:szCs w:val="18"/>
              </w:rPr>
              <w:t>Pravidlech.</w:t>
            </w:r>
          </w:p>
          <w:p w14:paraId="08F4F2DE" w14:textId="327BC664" w:rsidR="00147AE5" w:rsidRDefault="13D78802" w:rsidP="00147AE5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 xml:space="preserve">Příjemce dotace se zavazuje, že majetek, na jehož pořízení nebo zhodnocení byla poskytnuta dotace, nepřevede do konce udržitelnosti na jinou </w:t>
            </w:r>
            <w:r w:rsidR="00147AE5" w:rsidRPr="517DF6EC">
              <w:rPr>
                <w:rFonts w:ascii="Arial" w:hAnsi="Arial" w:cs="Arial"/>
                <w:sz w:val="18"/>
                <w:szCs w:val="18"/>
              </w:rPr>
              <w:t>právnickou nebo fyzickou osobu bez předchozího souhlasu poskytovatele dotace.</w:t>
            </w:r>
          </w:p>
          <w:p w14:paraId="3E3D9CB0" w14:textId="3F3C7A70" w:rsidR="00154103" w:rsidRPr="005F50AE" w:rsidRDefault="20E4D0A8" w:rsidP="00147AE5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 xml:space="preserve">Pokud příjemce dotace zjistí, že nemůže dodržet </w:t>
            </w:r>
            <w:r w:rsidR="004E50DF" w:rsidRPr="517DF6EC">
              <w:rPr>
                <w:rFonts w:ascii="Arial" w:hAnsi="Arial" w:cs="Arial"/>
                <w:sz w:val="18"/>
                <w:szCs w:val="18"/>
              </w:rPr>
              <w:t>některou z </w:t>
            </w:r>
            <w:r w:rsidRPr="517DF6EC">
              <w:rPr>
                <w:rFonts w:ascii="Arial" w:hAnsi="Arial" w:cs="Arial"/>
                <w:sz w:val="18"/>
                <w:szCs w:val="18"/>
              </w:rPr>
              <w:t>Podmín</w:t>
            </w:r>
            <w:r w:rsidR="004E50DF" w:rsidRPr="517DF6EC">
              <w:rPr>
                <w:rFonts w:ascii="Arial" w:hAnsi="Arial" w:cs="Arial"/>
                <w:sz w:val="18"/>
                <w:szCs w:val="18"/>
              </w:rPr>
              <w:t xml:space="preserve">ek </w:t>
            </w:r>
            <w:r w:rsidR="00147AE5" w:rsidRPr="517DF6EC">
              <w:rPr>
                <w:rFonts w:ascii="Arial" w:hAnsi="Arial" w:cs="Arial"/>
                <w:sz w:val="18"/>
                <w:szCs w:val="18"/>
              </w:rPr>
              <w:t>poskytnutí dotace</w:t>
            </w:r>
            <w:r w:rsidR="009566B7" w:rsidRPr="517DF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17DF6EC">
              <w:rPr>
                <w:rFonts w:ascii="Arial" w:hAnsi="Arial" w:cs="Arial"/>
                <w:sz w:val="18"/>
                <w:szCs w:val="18"/>
              </w:rPr>
              <w:t>uveden</w:t>
            </w:r>
            <w:r w:rsidR="004E50DF" w:rsidRPr="517DF6EC">
              <w:rPr>
                <w:rFonts w:ascii="Arial" w:hAnsi="Arial" w:cs="Arial"/>
                <w:sz w:val="18"/>
                <w:szCs w:val="18"/>
              </w:rPr>
              <w:t>ých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 v</w:t>
            </w:r>
            <w:r w:rsidR="00BB1644">
              <w:rPr>
                <w:rFonts w:ascii="Arial" w:hAnsi="Arial" w:cs="Arial"/>
                <w:sz w:val="18"/>
                <w:szCs w:val="18"/>
              </w:rPr>
              <w:t> </w:t>
            </w:r>
            <w:r w:rsidRPr="517DF6EC">
              <w:rPr>
                <w:rFonts w:ascii="Arial" w:hAnsi="Arial" w:cs="Arial"/>
                <w:sz w:val="18"/>
                <w:szCs w:val="18"/>
              </w:rPr>
              <w:t>části I. Rozhodnutí, neprodleně o tom informuje poskytovatele; v relevantním případě požádá o změnu Rozhodnutí.</w:t>
            </w:r>
          </w:p>
        </w:tc>
      </w:tr>
    </w:tbl>
    <w:p w14:paraId="46AB2C74" w14:textId="4587C021" w:rsidR="00836E4E" w:rsidRDefault="00836E4E" w:rsidP="00836E4E">
      <w:pPr>
        <w:widowControl w:val="0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E12B4" w:rsidRPr="00E268CD" w14:paraId="20085E6C" w14:textId="77777777" w:rsidTr="40FD4FE4">
        <w:tc>
          <w:tcPr>
            <w:tcW w:w="9356" w:type="dxa"/>
            <w:shd w:val="clear" w:color="auto" w:fill="D9D9D9" w:themeFill="background1" w:themeFillShade="D9"/>
          </w:tcPr>
          <w:p w14:paraId="2FD52C11" w14:textId="547E4E59" w:rsidR="009E12B4" w:rsidRPr="00E268CD" w:rsidRDefault="00E37C77" w:rsidP="00E268CD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Porušení podmínek čerpání dotace</w:t>
            </w:r>
            <w:r w:rsidR="009E12B4" w:rsidRPr="00E268CD">
              <w:rPr>
                <w:rFonts w:ascii="Arial" w:hAnsi="Arial" w:cs="Arial"/>
                <w:b/>
              </w:rPr>
              <w:t>:</w:t>
            </w:r>
          </w:p>
        </w:tc>
      </w:tr>
      <w:tr w:rsidR="009E12B4" w14:paraId="2B72F9F7" w14:textId="77777777" w:rsidTr="40FD4FE4">
        <w:tc>
          <w:tcPr>
            <w:tcW w:w="9356" w:type="dxa"/>
            <w:shd w:val="clear" w:color="auto" w:fill="auto"/>
          </w:tcPr>
          <w:p w14:paraId="0BE00AFC" w14:textId="0190FBA3" w:rsidR="00554FBD" w:rsidRPr="00554FBD" w:rsidRDefault="00554FBD" w:rsidP="00554FBD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Jestliže bude před vyplacením dotace (financování ex-post) zjištěno, že příjemce nesplnil některou z povinností uvedených v těchto Podmínkách, vyhrazuje si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poskytovatel dotace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právo stanovit sankci či finanční opravu. Sazby finančních oprav a fixně stanovené sankce jsou specifikov</w:t>
            </w:r>
            <w:r w:rsidR="00783868">
              <w:rPr>
                <w:rFonts w:ascii="Arial" w:eastAsia="Calibri" w:hAnsi="Arial" w:cs="Arial"/>
                <w:sz w:val="18"/>
                <w:szCs w:val="18"/>
                <w:lang w:eastAsia="en-US"/>
              </w:rPr>
              <w:t>ány v následujících bodech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:  </w:t>
            </w:r>
          </w:p>
          <w:p w14:paraId="550FB989" w14:textId="6A71BDBF" w:rsidR="00554FBD" w:rsidRDefault="1E32A93A" w:rsidP="00554FBD">
            <w:pPr>
              <w:pStyle w:val="Odstavecseseznamem"/>
              <w:widowControl w:val="0"/>
              <w:numPr>
                <w:ilvl w:val="0"/>
                <w:numId w:val="31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>při nesplnění podmínek pod bodem 8 nebude dotace vyplacena v plné výši;</w:t>
            </w:r>
          </w:p>
          <w:p w14:paraId="29991564" w14:textId="2BF1A60C" w:rsidR="00554FBD" w:rsidRPr="00554FBD" w:rsidRDefault="2604E7B6" w:rsidP="00554FBD">
            <w:pPr>
              <w:pStyle w:val="Odstavecseseznamem"/>
              <w:widowControl w:val="0"/>
              <w:numPr>
                <w:ilvl w:val="0"/>
                <w:numId w:val="31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40FD4FE4">
              <w:rPr>
                <w:rFonts w:ascii="Arial" w:hAnsi="Arial" w:cs="Arial"/>
                <w:sz w:val="18"/>
                <w:szCs w:val="18"/>
              </w:rPr>
              <w:t>při nesplnění podmínek uvedených pod bodem 11 nebude dotace vyplacena, případně nebude vyplacena její část použitá na financování předmětné zakázky podle typu porušení a sazeb finančních oprav dle Rozhodnutí komise C(2019) 3452 ze dne 14.5.2019 nebo případně novějšího.</w:t>
            </w:r>
          </w:p>
          <w:p w14:paraId="7817C97B" w14:textId="77777777" w:rsidR="00554FBD" w:rsidRDefault="6FF8299F" w:rsidP="00554FBD">
            <w:pPr>
              <w:pStyle w:val="Zkladntext"/>
              <w:spacing w:after="120"/>
              <w:ind w:left="72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4134120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Výše finanční opravy se vypočítá z částky, která byla poskytovatelem dotace poskytnuta v souvislosti s výběrovým/zadávacím řízením, u kterého se porušení pravidla vyskytlo. </w:t>
            </w:r>
          </w:p>
          <w:p w14:paraId="46F304D9" w14:textId="1A709E22" w:rsidR="4134120B" w:rsidRDefault="4134120B" w:rsidP="4134120B">
            <w:pPr>
              <w:pStyle w:val="Zkladntext"/>
              <w:spacing w:after="120"/>
              <w:ind w:left="72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Při nesplnění bodu 12 a nedoložení povinných údajů o dodavateli nebudou výdaje z dané veřejné zakázky proplaceny. Při opožděném odevzdání bude stanovena sankce 20 000 Kč.</w:t>
            </w:r>
          </w:p>
          <w:p w14:paraId="685325EE" w14:textId="2EEEA02A" w:rsidR="00554FBD" w:rsidRDefault="1E32A93A" w:rsidP="00554FBD">
            <w:pPr>
              <w:pStyle w:val="Zkladntext"/>
              <w:numPr>
                <w:ilvl w:val="0"/>
                <w:numId w:val="31"/>
              </w:numPr>
              <w:spacing w:after="12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za opožděné odevzdán</w:t>
            </w:r>
            <w:r w:rsidR="00147AE5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í dokumentů stanovených v bodě 4</w:t>
            </w:r>
            <w:r w:rsidR="317BF058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 6 bude stanovena sankce ve výši 20 000 Kč.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V případě nedodržení lhůty pro odevzdání </w:t>
            </w:r>
            <w:r w:rsidR="00147AE5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informace dle bodu 5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, bude </w:t>
            </w:r>
            <w:r w:rsidR="317BF058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sankce 20 000 Kč uplatněna v</w:t>
            </w:r>
            <w:r w:rsidR="00BB1644">
              <w:rPr>
                <w:rFonts w:ascii="Arial" w:eastAsia="Calibri" w:hAnsi="Arial" w:cs="Arial"/>
                <w:sz w:val="18"/>
                <w:szCs w:val="18"/>
                <w:lang w:eastAsia="en-US"/>
              </w:rPr>
              <w:t> 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následující ZŽoP. Nesplní-li příjemce uvedenou povinnost ani v</w:t>
            </w:r>
            <w:r w:rsidR="11E11E81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e lhůtě 60 kalendářních dnů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nebude předložená ZŽoP vyplacena v plné výši;</w:t>
            </w:r>
            <w:bookmarkStart w:id="0" w:name="_Hlk90458541"/>
          </w:p>
          <w:p w14:paraId="11F5ED39" w14:textId="6453CC9A" w:rsidR="00554FBD" w:rsidRDefault="22E62A43" w:rsidP="00554FBD">
            <w:pPr>
              <w:pStyle w:val="Zkladntext"/>
              <w:numPr>
                <w:ilvl w:val="0"/>
                <w:numId w:val="31"/>
              </w:numPr>
              <w:spacing w:after="12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za každé opožděné nebo nenahlášené oznámení změny </w:t>
            </w:r>
            <w:r w:rsidR="222B88D3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bude </w:t>
            </w:r>
            <w:r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stanovena sankce ve výši 10 000 Kč. Pozdní oznámení změny statutárního zástupce a jeho kontaktních údajů není považováno za porušení Podmínek.</w:t>
            </w:r>
            <w:bookmarkEnd w:id="0"/>
          </w:p>
          <w:p w14:paraId="6B745427" w14:textId="0BBB1CF0" w:rsidR="00783868" w:rsidRDefault="3F6E8BCB" w:rsidP="00554FBD">
            <w:pPr>
              <w:pStyle w:val="Zkladntext"/>
              <w:numPr>
                <w:ilvl w:val="0"/>
                <w:numId w:val="31"/>
              </w:numPr>
              <w:spacing w:after="12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p</w:t>
            </w:r>
            <w:r w:rsidR="11E11E81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ři zjištění dvojího financování a nedodržení bodu 9, nebude vyplacena dotace odpo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vídající výši výdaje, na kterém bylo shledáno pochybení.</w:t>
            </w:r>
          </w:p>
          <w:p w14:paraId="45A317EA" w14:textId="3B8CD084" w:rsidR="00554FBD" w:rsidRDefault="7585E1F0" w:rsidP="00554FBD">
            <w:pPr>
              <w:pStyle w:val="Zkladntext"/>
              <w:numPr>
                <w:ilvl w:val="0"/>
                <w:numId w:val="31"/>
              </w:numPr>
              <w:spacing w:after="12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za nedodržení bodů 10, 14, 16 a 17</w:t>
            </w:r>
            <w:r w:rsidR="016F80E0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="67077DA9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bude stanovena sankce ve výši 10 000 Kč</w:t>
            </w:r>
            <w:r w:rsidR="016F80E0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. </w:t>
            </w:r>
          </w:p>
          <w:p w14:paraId="284446E8" w14:textId="77777777" w:rsidR="00554FBD" w:rsidRPr="00554FBD" w:rsidRDefault="00554FBD" w:rsidP="00783868">
            <w:pPr>
              <w:widowControl w:val="0"/>
              <w:tabs>
                <w:tab w:val="left" w:pos="7088"/>
              </w:tabs>
              <w:spacing w:after="120"/>
              <w:ind w:left="360"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7C1B0B54" w14:textId="0AB997F2" w:rsidR="009E12B4" w:rsidRPr="00554FBD" w:rsidRDefault="009E12B4" w:rsidP="00554FBD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Porušení nebo nesplnění povinností vyplývajících z Rozhodnutí o poskytnutí dotace a Podmínek čerpání dotace</w:t>
            </w:r>
            <w:r w:rsidR="00090E1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zjištěné po vyplacení dotace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, </w:t>
            </w:r>
            <w:r w:rsidR="45C9B50A"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je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považováno za porušení rozpočtové kázně podle § 44 a násl. </w:t>
            </w:r>
            <w:r w:rsidR="7F53B4E0"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rozpočtových pravidel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.</w:t>
            </w:r>
          </w:p>
          <w:p w14:paraId="2381B70C" w14:textId="77777777" w:rsidR="00D74CEA" w:rsidRDefault="009E12B4" w:rsidP="00D74CEA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Není-li uvedeno jinak, představuje porušení povinností uvedených v tomto Rozhodnutí porušení rozpočtové kázně podle § 44 odst. 1 písm. </w:t>
            </w:r>
            <w:r w:rsidR="77CE076B"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b)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 písm. </w:t>
            </w:r>
            <w:r w:rsidR="06036430"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j)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="18F4825D"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rozpočtových pravidel</w:t>
            </w:r>
            <w:r w:rsidRPr="79236232">
              <w:rPr>
                <w:rFonts w:ascii="Arial" w:hAnsi="Arial" w:cs="Arial"/>
                <w:sz w:val="18"/>
                <w:szCs w:val="18"/>
              </w:rPr>
              <w:t xml:space="preserve"> a povede k odvodu za porušení rozpočtové kázně ve výši, v jaké byla rozpočtová kázeň porušena.</w:t>
            </w:r>
          </w:p>
          <w:p w14:paraId="3D2833BE" w14:textId="0CF612E4" w:rsidR="00D74CEA" w:rsidRDefault="05BB511B" w:rsidP="00D74CEA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337F09E2">
              <w:rPr>
                <w:rFonts w:ascii="Arial" w:hAnsi="Arial" w:cs="Arial"/>
                <w:sz w:val="18"/>
                <w:szCs w:val="18"/>
              </w:rPr>
              <w:t>V případě, že příjemce dotace</w:t>
            </w:r>
            <w:r w:rsidR="40217D30" w:rsidRPr="337F09E2">
              <w:rPr>
                <w:rFonts w:ascii="Arial" w:hAnsi="Arial" w:cs="Arial"/>
                <w:sz w:val="18"/>
                <w:szCs w:val="18"/>
              </w:rPr>
              <w:t xml:space="preserve"> uvedl nepravdivé údaje v</w:t>
            </w:r>
            <w:r w:rsidR="00147A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40217D30" w:rsidRPr="337F09E2">
              <w:rPr>
                <w:rFonts w:ascii="Arial" w:hAnsi="Arial" w:cs="Arial"/>
                <w:sz w:val="18"/>
                <w:szCs w:val="18"/>
              </w:rPr>
              <w:t>Žádosti</w:t>
            </w:r>
            <w:r w:rsidR="00147AE5">
              <w:rPr>
                <w:rFonts w:ascii="Arial" w:hAnsi="Arial" w:cs="Arial"/>
                <w:sz w:val="18"/>
                <w:szCs w:val="18"/>
              </w:rPr>
              <w:t xml:space="preserve"> o</w:t>
            </w:r>
            <w:r w:rsidR="21D42F22" w:rsidRPr="337F09E2">
              <w:rPr>
                <w:rFonts w:ascii="Arial" w:hAnsi="Arial" w:cs="Arial"/>
                <w:sz w:val="18"/>
                <w:szCs w:val="18"/>
              </w:rPr>
              <w:t xml:space="preserve"> podporu</w:t>
            </w:r>
            <w:r w:rsidR="40217D30" w:rsidRPr="337F09E2">
              <w:rPr>
                <w:rFonts w:ascii="Arial" w:hAnsi="Arial" w:cs="Arial"/>
                <w:sz w:val="18"/>
                <w:szCs w:val="18"/>
              </w:rPr>
              <w:t xml:space="preserve"> s cílem získat neoprávněnou dotaci vystavuje se nebezpečí trestního stíhání pro podezření ze spáchání trestného činu dotačního podvodu podle ustanovení § 212 zákona č. 40/2009 Sb., trestní zákoník, ve znění pozdějších předpisů.</w:t>
            </w:r>
          </w:p>
          <w:p w14:paraId="6596167A" w14:textId="77777777" w:rsidR="00D74CEA" w:rsidRDefault="002F51ED" w:rsidP="00D74CEA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CEA">
              <w:rPr>
                <w:rFonts w:ascii="Arial" w:hAnsi="Arial" w:cs="Arial"/>
                <w:sz w:val="18"/>
                <w:szCs w:val="18"/>
              </w:rPr>
              <w:t xml:space="preserve">Příjemce dotace je povinen vrátit neoprávněně </w:t>
            </w:r>
            <w:r w:rsidR="27DFCE73" w:rsidRPr="00D74CEA">
              <w:rPr>
                <w:rFonts w:ascii="Arial" w:hAnsi="Arial" w:cs="Arial"/>
                <w:sz w:val="18"/>
                <w:szCs w:val="18"/>
              </w:rPr>
              <w:t>poskytnuté</w:t>
            </w:r>
            <w:r w:rsidR="35CD451B" w:rsidRPr="00D74C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12B4" w:rsidRPr="00D74CEA">
              <w:rPr>
                <w:rFonts w:ascii="Arial" w:hAnsi="Arial" w:cs="Arial"/>
                <w:sz w:val="18"/>
                <w:szCs w:val="18"/>
              </w:rPr>
              <w:t xml:space="preserve">prostředky státního rozpočtu </w:t>
            </w:r>
            <w:r w:rsidRPr="00D74CEA">
              <w:rPr>
                <w:rFonts w:ascii="Arial" w:hAnsi="Arial" w:cs="Arial"/>
                <w:sz w:val="18"/>
                <w:szCs w:val="18"/>
              </w:rPr>
              <w:t>poskytovateli dotace</w:t>
            </w:r>
            <w:r w:rsidR="393900C6" w:rsidRPr="00D74CEA">
              <w:rPr>
                <w:rFonts w:ascii="Arial" w:hAnsi="Arial" w:cs="Arial"/>
                <w:sz w:val="18"/>
                <w:szCs w:val="18"/>
              </w:rPr>
              <w:t>,</w:t>
            </w:r>
            <w:r w:rsidRPr="00D74CEA">
              <w:rPr>
                <w:rFonts w:ascii="Arial" w:hAnsi="Arial" w:cs="Arial"/>
                <w:sz w:val="18"/>
                <w:szCs w:val="18"/>
              </w:rPr>
              <w:t xml:space="preserve"> resp. vrátit do státního rozpočtu ve lhůtě a způsobem určeným poskytovatelem dotace či pověřenou osobou provádějící veřejnosprávní kontrolu. </w:t>
            </w:r>
          </w:p>
          <w:p w14:paraId="6C62F58C" w14:textId="64928F73" w:rsidR="009E12B4" w:rsidRPr="00D74CEA" w:rsidRDefault="009E12B4" w:rsidP="00D74CEA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CEA">
              <w:rPr>
                <w:rFonts w:ascii="Arial" w:hAnsi="Arial" w:cs="Arial"/>
                <w:sz w:val="18"/>
                <w:szCs w:val="18"/>
              </w:rPr>
              <w:t xml:space="preserve">Poskytovatel dotace může podle § 15 odst. 1 </w:t>
            </w:r>
            <w:r w:rsidR="1E118D0D" w:rsidRPr="00D74CEA">
              <w:rPr>
                <w:rFonts w:ascii="Arial" w:hAnsi="Arial" w:cs="Arial"/>
                <w:sz w:val="18"/>
                <w:szCs w:val="18"/>
              </w:rPr>
              <w:t>rozpočtových pravidel</w:t>
            </w:r>
            <w:r w:rsidRPr="00D74CEA">
              <w:rPr>
                <w:rFonts w:ascii="Arial" w:hAnsi="Arial" w:cs="Arial"/>
                <w:sz w:val="18"/>
                <w:szCs w:val="18"/>
              </w:rPr>
              <w:t xml:space="preserve"> zahájit řízení o odnětí dotace</w:t>
            </w:r>
            <w:r w:rsidR="4031F48E" w:rsidRPr="00D74CE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74EC472D" w14:textId="77777777" w:rsidR="009E12B4" w:rsidRDefault="009E12B4" w:rsidP="00320804">
      <w:pPr>
        <w:widowControl w:val="0"/>
        <w:ind w:left="-426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E12B4" w:rsidRPr="00E268CD" w14:paraId="17764C47" w14:textId="77777777" w:rsidTr="00A963EA">
        <w:tc>
          <w:tcPr>
            <w:tcW w:w="9356" w:type="dxa"/>
            <w:shd w:val="clear" w:color="auto" w:fill="D9D9D9" w:themeFill="background1" w:themeFillShade="D9"/>
          </w:tcPr>
          <w:p w14:paraId="2773905F" w14:textId="77777777" w:rsidR="009E12B4" w:rsidRPr="00E268CD" w:rsidRDefault="009E12B4" w:rsidP="00E268CD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 w:rsidRPr="00E268CD">
              <w:rPr>
                <w:rFonts w:ascii="Arial" w:hAnsi="Arial" w:cs="Arial"/>
                <w:b/>
              </w:rPr>
              <w:t>Odůvodnění:</w:t>
            </w:r>
          </w:p>
        </w:tc>
      </w:tr>
      <w:tr w:rsidR="009E12B4" w14:paraId="094BDAE3" w14:textId="77777777" w:rsidTr="00A963EA">
        <w:tc>
          <w:tcPr>
            <w:tcW w:w="9356" w:type="dxa"/>
            <w:shd w:val="clear" w:color="auto" w:fill="auto"/>
          </w:tcPr>
          <w:p w14:paraId="5C3A4BF8" w14:textId="77777777" w:rsidR="009E12B4" w:rsidRDefault="009E12B4" w:rsidP="00A963EA">
            <w:pPr>
              <w:pStyle w:val="Default"/>
              <w:jc w:val="both"/>
              <w:rPr>
                <w:rFonts w:eastAsia="Arial"/>
                <w:sz w:val="18"/>
                <w:szCs w:val="18"/>
              </w:rPr>
            </w:pPr>
          </w:p>
          <w:p w14:paraId="50C74FC3" w14:textId="6824861F" w:rsidR="00A963EA" w:rsidRPr="00D83AB2" w:rsidRDefault="00A963EA" w:rsidP="00A963EA">
            <w:pPr>
              <w:pStyle w:val="Default"/>
              <w:jc w:val="both"/>
              <w:rPr>
                <w:rFonts w:eastAsia="Arial"/>
                <w:sz w:val="18"/>
                <w:szCs w:val="18"/>
              </w:rPr>
            </w:pPr>
          </w:p>
        </w:tc>
      </w:tr>
    </w:tbl>
    <w:p w14:paraId="3E18F149" w14:textId="18581E8B" w:rsidR="009E12B4" w:rsidRDefault="009E12B4" w:rsidP="00147AE5">
      <w:pPr>
        <w:widowControl w:val="0"/>
      </w:pPr>
    </w:p>
    <w:p w14:paraId="07988B0C" w14:textId="77777777" w:rsidR="00BB1644" w:rsidRDefault="00BB1644" w:rsidP="00147AE5">
      <w:pPr>
        <w:widowControl w:val="0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E12B4" w:rsidRPr="00E268CD" w14:paraId="72DEB161" w14:textId="77777777" w:rsidTr="1621A2A3">
        <w:tc>
          <w:tcPr>
            <w:tcW w:w="9356" w:type="dxa"/>
            <w:shd w:val="clear" w:color="auto" w:fill="D9D9D9" w:themeFill="background1" w:themeFillShade="D9"/>
          </w:tcPr>
          <w:p w14:paraId="5DED478C" w14:textId="77777777" w:rsidR="009E12B4" w:rsidRPr="00E268CD" w:rsidRDefault="009E12B4" w:rsidP="00E268CD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 w:rsidRPr="00E268CD">
              <w:rPr>
                <w:rFonts w:ascii="Arial" w:hAnsi="Arial" w:cs="Arial"/>
                <w:b/>
              </w:rPr>
              <w:t>Poučení</w:t>
            </w:r>
          </w:p>
        </w:tc>
      </w:tr>
      <w:tr w:rsidR="009E12B4" w14:paraId="1032E1B2" w14:textId="77777777" w:rsidTr="1621A2A3">
        <w:tc>
          <w:tcPr>
            <w:tcW w:w="9356" w:type="dxa"/>
            <w:shd w:val="clear" w:color="auto" w:fill="auto"/>
          </w:tcPr>
          <w:p w14:paraId="6447C92D" w14:textId="191A3CB4" w:rsidR="009E12B4" w:rsidRPr="00F56B7A" w:rsidRDefault="009E12B4" w:rsidP="00E268CD">
            <w:pPr>
              <w:pStyle w:val="Odstavecseseznamem"/>
              <w:spacing w:after="60" w:line="240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1621A2A3">
              <w:rPr>
                <w:rFonts w:ascii="Arial" w:hAnsi="Arial" w:cs="Arial"/>
                <w:sz w:val="18"/>
                <w:szCs w:val="18"/>
              </w:rPr>
              <w:lastRenderedPageBreak/>
              <w:t xml:space="preserve">Proti tomuto rozhodnutí není v souladu s § 14q odst. 2 </w:t>
            </w:r>
            <w:r w:rsidR="1E4A799C" w:rsidRPr="1621A2A3">
              <w:rPr>
                <w:rFonts w:ascii="Arial" w:hAnsi="Arial" w:cs="Arial"/>
                <w:sz w:val="18"/>
                <w:szCs w:val="18"/>
              </w:rPr>
              <w:t>rozpočtových pravidel</w:t>
            </w:r>
            <w:r w:rsidRPr="1621A2A3">
              <w:rPr>
                <w:rFonts w:ascii="Arial" w:hAnsi="Arial" w:cs="Arial"/>
                <w:sz w:val="18"/>
                <w:szCs w:val="18"/>
              </w:rPr>
              <w:t xml:space="preserve"> přípustné odvolání ani rozklad.</w:t>
            </w:r>
            <w:r w:rsidR="00241B76" w:rsidRPr="1621A2A3">
              <w:rPr>
                <w:rFonts w:ascii="Arial" w:hAnsi="Arial" w:cs="Arial"/>
                <w:sz w:val="18"/>
                <w:szCs w:val="18"/>
              </w:rPr>
              <w:t xml:space="preserve"> Obnova řízení se nepřipouští. Přezkumné řízení se nepřipouští, s výjimkou postupu podle § 153 odst. 1 písm. a) </w:t>
            </w:r>
            <w:r w:rsidR="00147AE5">
              <w:rPr>
                <w:rFonts w:ascii="Arial" w:hAnsi="Arial" w:cs="Arial"/>
                <w:sz w:val="18"/>
                <w:szCs w:val="18"/>
              </w:rPr>
              <w:t xml:space="preserve">zákona č. 500/2004 Sb. </w:t>
            </w:r>
            <w:r w:rsidR="00241B76" w:rsidRPr="1621A2A3">
              <w:rPr>
                <w:rFonts w:ascii="Arial" w:hAnsi="Arial" w:cs="Arial"/>
                <w:sz w:val="18"/>
                <w:szCs w:val="18"/>
              </w:rPr>
              <w:t>správní řád</w:t>
            </w:r>
            <w:r w:rsidR="5C864BB1" w:rsidRPr="1621A2A3">
              <w:rPr>
                <w:rFonts w:ascii="Arial" w:hAnsi="Arial" w:cs="Arial"/>
                <w:sz w:val="18"/>
                <w:szCs w:val="18"/>
              </w:rPr>
              <w:t>, ve znění pozdějších pravidel</w:t>
            </w:r>
            <w:r w:rsidR="00241B76" w:rsidRPr="1621A2A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0FDB5C4" w14:textId="602B384C" w:rsidR="009E12B4" w:rsidRDefault="009E12B4" w:rsidP="00E268CD">
            <w:pPr>
              <w:widowControl w:val="0"/>
            </w:pPr>
            <w:r w:rsidRPr="1621A2A3">
              <w:rPr>
                <w:rFonts w:ascii="Arial" w:hAnsi="Arial" w:cs="Arial"/>
                <w:sz w:val="18"/>
                <w:szCs w:val="18"/>
              </w:rPr>
              <w:t xml:space="preserve">Na poskytnutí dotace není dle § 14 odst. 1 </w:t>
            </w:r>
            <w:r w:rsidR="3948FD75" w:rsidRPr="1621A2A3">
              <w:rPr>
                <w:rFonts w:ascii="Arial" w:hAnsi="Arial" w:cs="Arial"/>
                <w:sz w:val="18"/>
                <w:szCs w:val="18"/>
              </w:rPr>
              <w:t>rozpočtových pravidel</w:t>
            </w:r>
            <w:r w:rsidRPr="1621A2A3">
              <w:rPr>
                <w:rFonts w:ascii="Arial" w:hAnsi="Arial" w:cs="Arial"/>
                <w:sz w:val="18"/>
                <w:szCs w:val="18"/>
              </w:rPr>
              <w:t xml:space="preserve"> právní nárok.</w:t>
            </w:r>
          </w:p>
        </w:tc>
      </w:tr>
    </w:tbl>
    <w:p w14:paraId="0B0913B4" w14:textId="77777777" w:rsidR="009E12B4" w:rsidRDefault="009E12B4" w:rsidP="00147AE5">
      <w:pPr>
        <w:widowControl w:val="0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E12B4" w:rsidRPr="00E268CD" w14:paraId="65B3E3EA" w14:textId="77777777" w:rsidTr="79236232">
        <w:tc>
          <w:tcPr>
            <w:tcW w:w="9322" w:type="dxa"/>
            <w:shd w:val="clear" w:color="auto" w:fill="D9D9D9" w:themeFill="background1" w:themeFillShade="D9"/>
          </w:tcPr>
          <w:p w14:paraId="7645900B" w14:textId="77777777" w:rsidR="009E12B4" w:rsidRPr="00E268CD" w:rsidRDefault="001A66A2" w:rsidP="001A66A2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Sdělení a p</w:t>
            </w:r>
            <w:r w:rsidR="009E12B4" w:rsidRPr="00E268CD">
              <w:rPr>
                <w:rFonts w:ascii="Arial" w:hAnsi="Arial" w:cs="Arial"/>
                <w:b/>
              </w:rPr>
              <w:t>okyny poskytovatele:</w:t>
            </w:r>
          </w:p>
        </w:tc>
      </w:tr>
      <w:tr w:rsidR="009E12B4" w:rsidRPr="00E268CD" w14:paraId="6A2DDD80" w14:textId="77777777" w:rsidTr="79236232">
        <w:tc>
          <w:tcPr>
            <w:tcW w:w="9322" w:type="dxa"/>
            <w:shd w:val="clear" w:color="auto" w:fill="auto"/>
          </w:tcPr>
          <w:p w14:paraId="20D77478" w14:textId="021B08F4" w:rsidR="002D5B7C" w:rsidRPr="001A66A2" w:rsidRDefault="009E12B4" w:rsidP="002D5B7C">
            <w:pPr>
              <w:pStyle w:val="Odstavecseseznamem"/>
              <w:spacing w:after="60" w:line="240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AC2F3D8">
              <w:rPr>
                <w:rFonts w:ascii="Arial" w:hAnsi="Arial" w:cs="Arial"/>
                <w:sz w:val="18"/>
                <w:szCs w:val="18"/>
              </w:rPr>
              <w:t>Dotace bude vyplacena prostřednictvím ČNB v režimu Ex post</w:t>
            </w:r>
            <w:r w:rsidR="00BB1644">
              <w:rPr>
                <w:rFonts w:ascii="Arial" w:hAnsi="Arial" w:cs="Arial"/>
                <w:sz w:val="18"/>
                <w:szCs w:val="18"/>
              </w:rPr>
              <w:t>.</w:t>
            </w:r>
            <w:r w:rsidRPr="0AC2F3D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49BDB04" w14:textId="4A260148" w:rsidR="005E7E91" w:rsidRPr="001A66A2" w:rsidRDefault="005E7E91" w:rsidP="004B2FBA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97686A" w14:textId="451CC613" w:rsidR="001445BC" w:rsidRDefault="001445BC" w:rsidP="001445BC">
      <w:pPr>
        <w:rPr>
          <w:rFonts w:ascii="Arial" w:hAnsi="Arial" w:cs="Arial"/>
        </w:rPr>
      </w:pPr>
    </w:p>
    <w:p w14:paraId="7BE796B3" w14:textId="2594933F" w:rsidR="00147AE5" w:rsidRDefault="00147AE5" w:rsidP="001445BC">
      <w:pPr>
        <w:rPr>
          <w:rFonts w:ascii="Arial" w:hAnsi="Arial" w:cs="Arial"/>
        </w:rPr>
      </w:pPr>
    </w:p>
    <w:p w14:paraId="4FE19B8C" w14:textId="1263CEA0" w:rsidR="00147AE5" w:rsidRDefault="00147AE5" w:rsidP="001445BC">
      <w:pPr>
        <w:rPr>
          <w:rFonts w:ascii="Arial" w:hAnsi="Arial" w:cs="Arial"/>
        </w:rPr>
      </w:pPr>
    </w:p>
    <w:p w14:paraId="19FA7EF5" w14:textId="09808621" w:rsidR="00147AE5" w:rsidRDefault="00147AE5" w:rsidP="001445BC">
      <w:pPr>
        <w:rPr>
          <w:rFonts w:ascii="Arial" w:hAnsi="Arial" w:cs="Arial"/>
        </w:rPr>
      </w:pPr>
    </w:p>
    <w:p w14:paraId="22A645E7" w14:textId="41054670" w:rsidR="00147AE5" w:rsidRDefault="00147AE5" w:rsidP="001445BC">
      <w:pPr>
        <w:rPr>
          <w:rFonts w:ascii="Arial" w:hAnsi="Arial" w:cs="Arial"/>
        </w:rPr>
      </w:pPr>
    </w:p>
    <w:p w14:paraId="026C0298" w14:textId="77777777" w:rsidR="00147AE5" w:rsidRDefault="00147AE5" w:rsidP="001445BC">
      <w:pPr>
        <w:rPr>
          <w:rFonts w:ascii="Arial" w:hAnsi="Arial" w:cs="Arial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1564"/>
        <w:gridCol w:w="2972"/>
      </w:tblGrid>
      <w:tr w:rsidR="001445BC" w:rsidRPr="00F56B7A" w14:paraId="56F705E1" w14:textId="77777777" w:rsidTr="00851E05"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8DA072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Vyřizuje: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0BA7" w14:textId="3837E1A4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39087F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E07A94F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45BC" w:rsidRPr="00F56B7A" w14:paraId="00717429" w14:textId="77777777" w:rsidTr="00851E05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356271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E – mail: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5ACC" w14:textId="261188BA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BE2477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89D9B2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45BC" w:rsidRPr="00F56B7A" w14:paraId="22D451CE" w14:textId="77777777" w:rsidTr="00851E05">
        <w:trPr>
          <w:trHeight w:val="111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81EAFD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20B830" w14:textId="77777777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1C46EB55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EEE99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32907" w:rsidRPr="00F56B7A" w14:paraId="76F55D59" w14:textId="77777777" w:rsidTr="00100266">
        <w:trPr>
          <w:trHeight w:val="171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5306BB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056805DE" w14:textId="7A5E5541" w:rsidR="00E32907" w:rsidRPr="00F56B7A" w:rsidRDefault="00E32907" w:rsidP="006B5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02B5BC3E" w14:textId="77777777" w:rsidR="00E32907" w:rsidRPr="00F56B7A" w:rsidRDefault="00E32907" w:rsidP="009378BA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Razítko</w:t>
            </w:r>
            <w:r w:rsidR="009378BA" w:rsidRPr="00F56B7A">
              <w:rPr>
                <w:rFonts w:ascii="Arial" w:hAnsi="Arial" w:cs="Arial"/>
                <w:sz w:val="18"/>
                <w:szCs w:val="18"/>
              </w:rPr>
              <w:t>,</w:t>
            </w:r>
            <w:r w:rsidRPr="00F56B7A">
              <w:rPr>
                <w:rFonts w:ascii="Arial" w:hAnsi="Arial" w:cs="Arial"/>
                <w:sz w:val="18"/>
                <w:szCs w:val="18"/>
              </w:rPr>
              <w:t xml:space="preserve"> datum a podpis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388B" w14:textId="77777777" w:rsidR="00DD5D6F" w:rsidRPr="00F56B7A" w:rsidRDefault="00DD5D6F" w:rsidP="00DD5D6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56B7A">
              <w:rPr>
                <w:rFonts w:ascii="Arial" w:hAnsi="Arial" w:cs="Arial"/>
                <w:i/>
                <w:sz w:val="18"/>
                <w:szCs w:val="18"/>
              </w:rPr>
              <w:t>Podepsáno elektronicky</w:t>
            </w:r>
          </w:p>
          <w:p w14:paraId="439CF1CF" w14:textId="77777777" w:rsidR="00DD5D6F" w:rsidRPr="00F56B7A" w:rsidRDefault="00DD5D6F" w:rsidP="00DD5D6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56B7A">
              <w:rPr>
                <w:rFonts w:ascii="Arial" w:hAnsi="Arial" w:cs="Arial"/>
                <w:i/>
                <w:sz w:val="18"/>
                <w:szCs w:val="18"/>
              </w:rPr>
              <w:t>(titulní strana dokumentu)</w:t>
            </w:r>
          </w:p>
        </w:tc>
      </w:tr>
      <w:tr w:rsidR="00E32907" w:rsidRPr="00F56B7A" w14:paraId="1C2345B0" w14:textId="77777777" w:rsidTr="00715B20">
        <w:trPr>
          <w:trHeight w:val="445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0B26A7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Schválila:</w:t>
            </w:r>
          </w:p>
          <w:p w14:paraId="4CD6B04E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3367FCB" w14:textId="77777777" w:rsidR="00E32907" w:rsidRPr="00F56B7A" w:rsidRDefault="00E32907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3CD17852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B901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45BC" w:rsidRPr="00F56B7A" w14:paraId="5A3FE590" w14:textId="77777777" w:rsidTr="00851E05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35411D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0FB6A5" w14:textId="77777777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DED23A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3BF55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569C4D" w14:textId="77777777" w:rsidR="001445BC" w:rsidRPr="005944FB" w:rsidRDefault="001445BC" w:rsidP="00147AE5">
      <w:pPr>
        <w:autoSpaceDE w:val="0"/>
        <w:autoSpaceDN w:val="0"/>
        <w:adjustRightInd w:val="0"/>
      </w:pPr>
    </w:p>
    <w:sectPr w:rsidR="001445BC" w:rsidRPr="005944FB" w:rsidSect="00147AE5">
      <w:headerReference w:type="default" r:id="rId11"/>
      <w:footerReference w:type="default" r:id="rId12"/>
      <w:pgSz w:w="11906" w:h="16838"/>
      <w:pgMar w:top="1276" w:right="1418" w:bottom="993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774F8" w14:textId="77777777" w:rsidR="00AC7A49" w:rsidRDefault="00AC7A49" w:rsidP="001445BC">
      <w:r>
        <w:separator/>
      </w:r>
    </w:p>
  </w:endnote>
  <w:endnote w:type="continuationSeparator" w:id="0">
    <w:p w14:paraId="673B3002" w14:textId="77777777" w:rsidR="00AC7A49" w:rsidRDefault="00AC7A49" w:rsidP="0014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A6204" w14:textId="77777777" w:rsidR="00C955E1" w:rsidRDefault="00C955E1" w:rsidP="00C955E1">
    <w:pPr>
      <w:pStyle w:val="Zpat"/>
      <w:rPr>
        <w:rFonts w:asciiTheme="minorHAnsi" w:eastAsiaTheme="minorHAnsi" w:hAnsiTheme="minorHAnsi" w:cstheme="minorBidi"/>
        <w:b/>
        <w:bCs/>
        <w:color w:val="002060"/>
        <w:sz w:val="22"/>
        <w:szCs w:val="22"/>
        <w:lang w:eastAsia="en-US"/>
      </w:rPr>
    </w:pPr>
  </w:p>
  <w:p w14:paraId="4708BDBD" w14:textId="64153F22" w:rsidR="009A57CB" w:rsidRPr="00985DF8" w:rsidRDefault="00985DF8" w:rsidP="00985DF8">
    <w:pPr>
      <w:pStyle w:val="Zpat"/>
      <w:rPr>
        <w:rFonts w:asciiTheme="minorHAnsi" w:hAnsiTheme="minorHAnsi" w:cstheme="minorHAnsi"/>
        <w:sz w:val="22"/>
        <w:szCs w:val="22"/>
      </w:rPr>
    </w:pPr>
    <w:bookmarkStart w:id="1" w:name="_Hlk103025839"/>
    <w:bookmarkStart w:id="2" w:name="_Hlk103025840"/>
    <w:bookmarkStart w:id="3" w:name="_Hlk103026097"/>
    <w:bookmarkStart w:id="4" w:name="_Hlk103026098"/>
    <w:bookmarkStart w:id="5" w:name="_Hlk103026383"/>
    <w:bookmarkStart w:id="6" w:name="_Hlk103026384"/>
    <w:bookmarkStart w:id="7" w:name="_Hlk103027005"/>
    <w:bookmarkStart w:id="8" w:name="_Hlk103027006"/>
    <w:r w:rsidRPr="00985DF8">
      <w:rPr>
        <w:rFonts w:asciiTheme="minorHAnsi" w:hAnsiTheme="minorHAnsi" w:cstheme="minorHAnsi"/>
        <w:b/>
        <w:bCs/>
        <w:color w:val="002060"/>
        <w:sz w:val="22"/>
        <w:szCs w:val="22"/>
      </w:rPr>
      <w:t xml:space="preserve">PRŮBĚŽNÁ VÝZVA Č. </w:t>
    </w:r>
    <w:bookmarkEnd w:id="1"/>
    <w:bookmarkEnd w:id="2"/>
    <w:bookmarkEnd w:id="3"/>
    <w:bookmarkEnd w:id="4"/>
    <w:bookmarkEnd w:id="5"/>
    <w:bookmarkEnd w:id="6"/>
    <w:bookmarkEnd w:id="7"/>
    <w:bookmarkEnd w:id="8"/>
    <w:r w:rsidRPr="00985DF8">
      <w:rPr>
        <w:rFonts w:asciiTheme="minorHAnsi" w:hAnsiTheme="minorHAnsi" w:cstheme="minorHAnsi"/>
        <w:b/>
        <w:bCs/>
        <w:color w:val="002060"/>
        <w:sz w:val="22"/>
        <w:szCs w:val="22"/>
      </w:rPr>
      <w:t>1 – Vytvoření agendového informačního systému (AIS)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65533" w14:textId="77777777" w:rsidR="00AC7A49" w:rsidRDefault="00AC7A49" w:rsidP="001445BC">
      <w:r>
        <w:separator/>
      </w:r>
    </w:p>
  </w:footnote>
  <w:footnote w:type="continuationSeparator" w:id="0">
    <w:p w14:paraId="22C6773D" w14:textId="77777777" w:rsidR="00AC7A49" w:rsidRDefault="00AC7A49" w:rsidP="00144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CA7E9" w14:textId="5C917C8A" w:rsidR="00C955E1" w:rsidRDefault="00C955E1">
    <w:pPr>
      <w:pStyle w:val="Zhlav"/>
    </w:pPr>
    <w:r>
      <w:rPr>
        <w:noProof/>
      </w:rPr>
      <w:drawing>
        <wp:inline distT="0" distB="0" distL="0" distR="0" wp14:anchorId="15131D44" wp14:editId="195686A8">
          <wp:extent cx="5753098" cy="619125"/>
          <wp:effectExtent l="0" t="0" r="0" b="0"/>
          <wp:docPr id="1994426562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EDE19D" w14:textId="4CED8D72" w:rsidR="009A57CB" w:rsidRDefault="009A57CB" w:rsidP="00147A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30EA"/>
    <w:multiLevelType w:val="hybridMultilevel"/>
    <w:tmpl w:val="63F29BF6"/>
    <w:lvl w:ilvl="0" w:tplc="B4047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146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0EAA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8A8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3AAD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A69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CB3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F443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F216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43481"/>
    <w:multiLevelType w:val="hybridMultilevel"/>
    <w:tmpl w:val="8C66AE4C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60164"/>
    <w:multiLevelType w:val="hybridMultilevel"/>
    <w:tmpl w:val="E7A41DD6"/>
    <w:lvl w:ilvl="0" w:tplc="F82C744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1B3B36"/>
    <w:multiLevelType w:val="hybridMultilevel"/>
    <w:tmpl w:val="73FCE874"/>
    <w:lvl w:ilvl="0" w:tplc="F82C744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46B08"/>
    <w:multiLevelType w:val="hybridMultilevel"/>
    <w:tmpl w:val="F1665FE0"/>
    <w:lvl w:ilvl="0" w:tplc="7668CF0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  <w:strike w:val="0"/>
        <w:dstrike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F97F60"/>
    <w:multiLevelType w:val="hybridMultilevel"/>
    <w:tmpl w:val="BF386DF2"/>
    <w:lvl w:ilvl="0" w:tplc="70DE7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8564D85"/>
    <w:multiLevelType w:val="hybridMultilevel"/>
    <w:tmpl w:val="C6EE18E8"/>
    <w:lvl w:ilvl="0" w:tplc="4D6C94C4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9ABCBE62" w:tentative="1">
      <w:start w:val="1"/>
      <w:numFmt w:val="lowerLetter"/>
      <w:lvlText w:val="%2."/>
      <w:lvlJc w:val="left"/>
      <w:pPr>
        <w:ind w:left="1440" w:hanging="360"/>
      </w:pPr>
    </w:lvl>
    <w:lvl w:ilvl="2" w:tplc="303481D2" w:tentative="1">
      <w:start w:val="1"/>
      <w:numFmt w:val="lowerRoman"/>
      <w:lvlText w:val="%3."/>
      <w:lvlJc w:val="right"/>
      <w:pPr>
        <w:ind w:left="2160" w:hanging="180"/>
      </w:pPr>
    </w:lvl>
    <w:lvl w:ilvl="3" w:tplc="F198EBBA" w:tentative="1">
      <w:start w:val="1"/>
      <w:numFmt w:val="decimal"/>
      <w:lvlText w:val="%4."/>
      <w:lvlJc w:val="left"/>
      <w:pPr>
        <w:ind w:left="2880" w:hanging="360"/>
      </w:pPr>
    </w:lvl>
    <w:lvl w:ilvl="4" w:tplc="DA626D46" w:tentative="1">
      <w:start w:val="1"/>
      <w:numFmt w:val="lowerLetter"/>
      <w:lvlText w:val="%5."/>
      <w:lvlJc w:val="left"/>
      <w:pPr>
        <w:ind w:left="3600" w:hanging="360"/>
      </w:pPr>
    </w:lvl>
    <w:lvl w:ilvl="5" w:tplc="95CE66E2" w:tentative="1">
      <w:start w:val="1"/>
      <w:numFmt w:val="lowerRoman"/>
      <w:lvlText w:val="%6."/>
      <w:lvlJc w:val="right"/>
      <w:pPr>
        <w:ind w:left="4320" w:hanging="180"/>
      </w:pPr>
    </w:lvl>
    <w:lvl w:ilvl="6" w:tplc="8DBABE8C" w:tentative="1">
      <w:start w:val="1"/>
      <w:numFmt w:val="decimal"/>
      <w:lvlText w:val="%7."/>
      <w:lvlJc w:val="left"/>
      <w:pPr>
        <w:ind w:left="5040" w:hanging="360"/>
      </w:pPr>
    </w:lvl>
    <w:lvl w:ilvl="7" w:tplc="81924530" w:tentative="1">
      <w:start w:val="1"/>
      <w:numFmt w:val="lowerLetter"/>
      <w:lvlText w:val="%8."/>
      <w:lvlJc w:val="left"/>
      <w:pPr>
        <w:ind w:left="5760" w:hanging="360"/>
      </w:pPr>
    </w:lvl>
    <w:lvl w:ilvl="8" w:tplc="C7E2D0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93ED6"/>
    <w:multiLevelType w:val="hybridMultilevel"/>
    <w:tmpl w:val="BB040DB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14150"/>
    <w:multiLevelType w:val="hybridMultilevel"/>
    <w:tmpl w:val="68FE54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B491D"/>
    <w:multiLevelType w:val="hybridMultilevel"/>
    <w:tmpl w:val="424CEF8A"/>
    <w:lvl w:ilvl="0" w:tplc="00760CC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31277EE"/>
    <w:multiLevelType w:val="hybridMultilevel"/>
    <w:tmpl w:val="7EEA72D8"/>
    <w:lvl w:ilvl="0" w:tplc="367A58D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AA4C9BF4" w:tentative="1">
      <w:start w:val="1"/>
      <w:numFmt w:val="lowerLetter"/>
      <w:lvlText w:val="%2."/>
      <w:lvlJc w:val="left"/>
      <w:pPr>
        <w:ind w:left="1440" w:hanging="360"/>
      </w:pPr>
    </w:lvl>
    <w:lvl w:ilvl="2" w:tplc="8632D350" w:tentative="1">
      <w:start w:val="1"/>
      <w:numFmt w:val="lowerRoman"/>
      <w:lvlText w:val="%3."/>
      <w:lvlJc w:val="right"/>
      <w:pPr>
        <w:ind w:left="2160" w:hanging="180"/>
      </w:pPr>
    </w:lvl>
    <w:lvl w:ilvl="3" w:tplc="24704F60" w:tentative="1">
      <w:start w:val="1"/>
      <w:numFmt w:val="decimal"/>
      <w:lvlText w:val="%4."/>
      <w:lvlJc w:val="left"/>
      <w:pPr>
        <w:ind w:left="2880" w:hanging="360"/>
      </w:pPr>
    </w:lvl>
    <w:lvl w:ilvl="4" w:tplc="8C38B5A6" w:tentative="1">
      <w:start w:val="1"/>
      <w:numFmt w:val="lowerLetter"/>
      <w:lvlText w:val="%5."/>
      <w:lvlJc w:val="left"/>
      <w:pPr>
        <w:ind w:left="3600" w:hanging="360"/>
      </w:pPr>
    </w:lvl>
    <w:lvl w:ilvl="5" w:tplc="5A52744E" w:tentative="1">
      <w:start w:val="1"/>
      <w:numFmt w:val="lowerRoman"/>
      <w:lvlText w:val="%6."/>
      <w:lvlJc w:val="right"/>
      <w:pPr>
        <w:ind w:left="4320" w:hanging="180"/>
      </w:pPr>
    </w:lvl>
    <w:lvl w:ilvl="6" w:tplc="433A8326" w:tentative="1">
      <w:start w:val="1"/>
      <w:numFmt w:val="decimal"/>
      <w:lvlText w:val="%7."/>
      <w:lvlJc w:val="left"/>
      <w:pPr>
        <w:ind w:left="5040" w:hanging="360"/>
      </w:pPr>
    </w:lvl>
    <w:lvl w:ilvl="7" w:tplc="B2C60956" w:tentative="1">
      <w:start w:val="1"/>
      <w:numFmt w:val="lowerLetter"/>
      <w:lvlText w:val="%8."/>
      <w:lvlJc w:val="left"/>
      <w:pPr>
        <w:ind w:left="5760" w:hanging="360"/>
      </w:pPr>
    </w:lvl>
    <w:lvl w:ilvl="8" w:tplc="877898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A269E"/>
    <w:multiLevelType w:val="hybridMultilevel"/>
    <w:tmpl w:val="74A0AE00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D49F3"/>
    <w:multiLevelType w:val="multilevel"/>
    <w:tmpl w:val="27AE8D6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463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34A2A3B"/>
    <w:multiLevelType w:val="hybridMultilevel"/>
    <w:tmpl w:val="E20438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B1DDD"/>
    <w:multiLevelType w:val="hybridMultilevel"/>
    <w:tmpl w:val="74A0AE00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41DEA"/>
    <w:multiLevelType w:val="multilevel"/>
    <w:tmpl w:val="4DDC66EE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D5C7577"/>
    <w:multiLevelType w:val="hybridMultilevel"/>
    <w:tmpl w:val="2B70D06E"/>
    <w:lvl w:ilvl="0" w:tplc="4470E322">
      <w:start w:val="1"/>
      <w:numFmt w:val="upperRoman"/>
      <w:lvlText w:val="%1."/>
      <w:lvlJc w:val="right"/>
      <w:pPr>
        <w:ind w:left="720" w:hanging="360"/>
      </w:pPr>
    </w:lvl>
    <w:lvl w:ilvl="1" w:tplc="1AB04088" w:tentative="1">
      <w:start w:val="1"/>
      <w:numFmt w:val="lowerLetter"/>
      <w:lvlText w:val="%2."/>
      <w:lvlJc w:val="left"/>
      <w:pPr>
        <w:ind w:left="1440" w:hanging="360"/>
      </w:pPr>
    </w:lvl>
    <w:lvl w:ilvl="2" w:tplc="19621DE6" w:tentative="1">
      <w:start w:val="1"/>
      <w:numFmt w:val="lowerRoman"/>
      <w:lvlText w:val="%3."/>
      <w:lvlJc w:val="right"/>
      <w:pPr>
        <w:ind w:left="2160" w:hanging="180"/>
      </w:pPr>
    </w:lvl>
    <w:lvl w:ilvl="3" w:tplc="782248B8" w:tentative="1">
      <w:start w:val="1"/>
      <w:numFmt w:val="decimal"/>
      <w:lvlText w:val="%4."/>
      <w:lvlJc w:val="left"/>
      <w:pPr>
        <w:ind w:left="2880" w:hanging="360"/>
      </w:pPr>
    </w:lvl>
    <w:lvl w:ilvl="4" w:tplc="4DD07D8A" w:tentative="1">
      <w:start w:val="1"/>
      <w:numFmt w:val="lowerLetter"/>
      <w:lvlText w:val="%5."/>
      <w:lvlJc w:val="left"/>
      <w:pPr>
        <w:ind w:left="3600" w:hanging="360"/>
      </w:pPr>
    </w:lvl>
    <w:lvl w:ilvl="5" w:tplc="9D8C9704" w:tentative="1">
      <w:start w:val="1"/>
      <w:numFmt w:val="lowerRoman"/>
      <w:lvlText w:val="%6."/>
      <w:lvlJc w:val="right"/>
      <w:pPr>
        <w:ind w:left="4320" w:hanging="180"/>
      </w:pPr>
    </w:lvl>
    <w:lvl w:ilvl="6" w:tplc="03C02808" w:tentative="1">
      <w:start w:val="1"/>
      <w:numFmt w:val="decimal"/>
      <w:lvlText w:val="%7."/>
      <w:lvlJc w:val="left"/>
      <w:pPr>
        <w:ind w:left="5040" w:hanging="360"/>
      </w:pPr>
    </w:lvl>
    <w:lvl w:ilvl="7" w:tplc="4350A418" w:tentative="1">
      <w:start w:val="1"/>
      <w:numFmt w:val="lowerLetter"/>
      <w:lvlText w:val="%8."/>
      <w:lvlJc w:val="left"/>
      <w:pPr>
        <w:ind w:left="5760" w:hanging="360"/>
      </w:pPr>
    </w:lvl>
    <w:lvl w:ilvl="8" w:tplc="B9CA0C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13C10"/>
    <w:multiLevelType w:val="hybridMultilevel"/>
    <w:tmpl w:val="C77212D8"/>
    <w:lvl w:ilvl="0" w:tplc="41165E2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A7E8E0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8A5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6E7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B005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0E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A00E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0051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3CC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FA7B74"/>
    <w:multiLevelType w:val="hybridMultilevel"/>
    <w:tmpl w:val="A608064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092422B"/>
    <w:multiLevelType w:val="hybridMultilevel"/>
    <w:tmpl w:val="5F8AB0DA"/>
    <w:lvl w:ilvl="0" w:tplc="DA44FC60">
      <w:start w:val="1"/>
      <w:numFmt w:val="lowerLetter"/>
      <w:lvlText w:val="%1)"/>
      <w:lvlJc w:val="left"/>
      <w:pPr>
        <w:ind w:left="720" w:hanging="360"/>
      </w:pPr>
    </w:lvl>
    <w:lvl w:ilvl="1" w:tplc="AAD0A388">
      <w:start w:val="1"/>
      <w:numFmt w:val="lowerLetter"/>
      <w:lvlText w:val="%2."/>
      <w:lvlJc w:val="left"/>
      <w:pPr>
        <w:ind w:left="1440" w:hanging="360"/>
      </w:pPr>
    </w:lvl>
    <w:lvl w:ilvl="2" w:tplc="050CFB64">
      <w:start w:val="1"/>
      <w:numFmt w:val="lowerRoman"/>
      <w:lvlText w:val="%3."/>
      <w:lvlJc w:val="right"/>
      <w:pPr>
        <w:ind w:left="2160" w:hanging="180"/>
      </w:pPr>
    </w:lvl>
    <w:lvl w:ilvl="3" w:tplc="E140F7B2">
      <w:start w:val="1"/>
      <w:numFmt w:val="decimal"/>
      <w:lvlText w:val="%4."/>
      <w:lvlJc w:val="left"/>
      <w:pPr>
        <w:ind w:left="2880" w:hanging="360"/>
      </w:pPr>
    </w:lvl>
    <w:lvl w:ilvl="4" w:tplc="F2D43ECE">
      <w:start w:val="1"/>
      <w:numFmt w:val="lowerLetter"/>
      <w:lvlText w:val="%5."/>
      <w:lvlJc w:val="left"/>
      <w:pPr>
        <w:ind w:left="3600" w:hanging="360"/>
      </w:pPr>
    </w:lvl>
    <w:lvl w:ilvl="5" w:tplc="E47854EC">
      <w:start w:val="1"/>
      <w:numFmt w:val="lowerRoman"/>
      <w:lvlText w:val="%6."/>
      <w:lvlJc w:val="right"/>
      <w:pPr>
        <w:ind w:left="4320" w:hanging="180"/>
      </w:pPr>
    </w:lvl>
    <w:lvl w:ilvl="6" w:tplc="52585E62">
      <w:start w:val="1"/>
      <w:numFmt w:val="decimal"/>
      <w:lvlText w:val="%7."/>
      <w:lvlJc w:val="left"/>
      <w:pPr>
        <w:ind w:left="5040" w:hanging="360"/>
      </w:pPr>
    </w:lvl>
    <w:lvl w:ilvl="7" w:tplc="5F7A59E0">
      <w:start w:val="1"/>
      <w:numFmt w:val="lowerLetter"/>
      <w:lvlText w:val="%8."/>
      <w:lvlJc w:val="left"/>
      <w:pPr>
        <w:ind w:left="5760" w:hanging="360"/>
      </w:pPr>
    </w:lvl>
    <w:lvl w:ilvl="8" w:tplc="6B202D6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D27A3B"/>
    <w:multiLevelType w:val="hybridMultilevel"/>
    <w:tmpl w:val="2F16B688"/>
    <w:lvl w:ilvl="0" w:tplc="F82C744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281F2E"/>
    <w:multiLevelType w:val="hybridMultilevel"/>
    <w:tmpl w:val="DB60A020"/>
    <w:lvl w:ilvl="0" w:tplc="2EB8C948">
      <w:start w:val="1"/>
      <w:numFmt w:val="upperRoman"/>
      <w:lvlText w:val="%1."/>
      <w:lvlJc w:val="left"/>
      <w:pPr>
        <w:ind w:left="720" w:hanging="360"/>
      </w:pPr>
    </w:lvl>
    <w:lvl w:ilvl="1" w:tplc="738C2AB2">
      <w:start w:val="1"/>
      <w:numFmt w:val="lowerLetter"/>
      <w:lvlText w:val="%2."/>
      <w:lvlJc w:val="left"/>
      <w:pPr>
        <w:ind w:left="1440" w:hanging="360"/>
      </w:pPr>
    </w:lvl>
    <w:lvl w:ilvl="2" w:tplc="78D0584C">
      <w:start w:val="1"/>
      <w:numFmt w:val="lowerRoman"/>
      <w:lvlText w:val="%3."/>
      <w:lvlJc w:val="right"/>
      <w:pPr>
        <w:ind w:left="2160" w:hanging="180"/>
      </w:pPr>
    </w:lvl>
    <w:lvl w:ilvl="3" w:tplc="B6406C94">
      <w:start w:val="1"/>
      <w:numFmt w:val="decimal"/>
      <w:lvlText w:val="%4."/>
      <w:lvlJc w:val="left"/>
      <w:pPr>
        <w:ind w:left="2880" w:hanging="360"/>
      </w:pPr>
    </w:lvl>
    <w:lvl w:ilvl="4" w:tplc="FDE4B7F2">
      <w:start w:val="1"/>
      <w:numFmt w:val="lowerLetter"/>
      <w:lvlText w:val="%5."/>
      <w:lvlJc w:val="left"/>
      <w:pPr>
        <w:ind w:left="3600" w:hanging="360"/>
      </w:pPr>
    </w:lvl>
    <w:lvl w:ilvl="5" w:tplc="6AB88DFE">
      <w:start w:val="1"/>
      <w:numFmt w:val="lowerRoman"/>
      <w:lvlText w:val="%6."/>
      <w:lvlJc w:val="right"/>
      <w:pPr>
        <w:ind w:left="4320" w:hanging="180"/>
      </w:pPr>
    </w:lvl>
    <w:lvl w:ilvl="6" w:tplc="B99C1394">
      <w:start w:val="1"/>
      <w:numFmt w:val="decimal"/>
      <w:lvlText w:val="%7."/>
      <w:lvlJc w:val="left"/>
      <w:pPr>
        <w:ind w:left="5040" w:hanging="360"/>
      </w:pPr>
    </w:lvl>
    <w:lvl w:ilvl="7" w:tplc="7EEA425A">
      <w:start w:val="1"/>
      <w:numFmt w:val="lowerLetter"/>
      <w:lvlText w:val="%8."/>
      <w:lvlJc w:val="left"/>
      <w:pPr>
        <w:ind w:left="5760" w:hanging="360"/>
      </w:pPr>
    </w:lvl>
    <w:lvl w:ilvl="8" w:tplc="ECCCDBA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2A3571"/>
    <w:multiLevelType w:val="hybridMultilevel"/>
    <w:tmpl w:val="C1381E2C"/>
    <w:lvl w:ilvl="0" w:tplc="F3383DE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27A0C1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4A30749"/>
    <w:multiLevelType w:val="hybridMultilevel"/>
    <w:tmpl w:val="4D0C35AA"/>
    <w:lvl w:ilvl="0" w:tplc="01405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BC9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C2C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E5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40C0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A4F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0AB7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F4D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440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101DA"/>
    <w:multiLevelType w:val="hybridMultilevel"/>
    <w:tmpl w:val="6C905A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3E57F0"/>
    <w:multiLevelType w:val="hybridMultilevel"/>
    <w:tmpl w:val="94808B16"/>
    <w:lvl w:ilvl="0" w:tplc="96DC0476">
      <w:start w:val="1"/>
      <w:numFmt w:val="decimal"/>
      <w:lvlText w:val="%1."/>
      <w:lvlJc w:val="left"/>
      <w:pPr>
        <w:ind w:left="643" w:hanging="360"/>
      </w:pPr>
    </w:lvl>
    <w:lvl w:ilvl="1" w:tplc="A3FC7654">
      <w:start w:val="1"/>
      <w:numFmt w:val="lowerLetter"/>
      <w:lvlText w:val="%2."/>
      <w:lvlJc w:val="left"/>
      <w:pPr>
        <w:ind w:left="1363" w:hanging="360"/>
      </w:pPr>
    </w:lvl>
    <w:lvl w:ilvl="2" w:tplc="F0AEC40E">
      <w:start w:val="1"/>
      <w:numFmt w:val="lowerRoman"/>
      <w:lvlText w:val="%3."/>
      <w:lvlJc w:val="right"/>
      <w:pPr>
        <w:ind w:left="2083" w:hanging="180"/>
      </w:pPr>
    </w:lvl>
    <w:lvl w:ilvl="3" w:tplc="F2D69BA2">
      <w:start w:val="1"/>
      <w:numFmt w:val="decimal"/>
      <w:lvlText w:val="%4."/>
      <w:lvlJc w:val="left"/>
      <w:pPr>
        <w:ind w:left="2803" w:hanging="360"/>
      </w:pPr>
    </w:lvl>
    <w:lvl w:ilvl="4" w:tplc="1B46BC2E">
      <w:start w:val="1"/>
      <w:numFmt w:val="lowerLetter"/>
      <w:lvlText w:val="%5."/>
      <w:lvlJc w:val="left"/>
      <w:pPr>
        <w:ind w:left="3523" w:hanging="360"/>
      </w:pPr>
    </w:lvl>
    <w:lvl w:ilvl="5" w:tplc="A3128084">
      <w:start w:val="1"/>
      <w:numFmt w:val="lowerRoman"/>
      <w:lvlText w:val="%6."/>
      <w:lvlJc w:val="right"/>
      <w:pPr>
        <w:ind w:left="4243" w:hanging="180"/>
      </w:pPr>
    </w:lvl>
    <w:lvl w:ilvl="6" w:tplc="D108B824">
      <w:start w:val="1"/>
      <w:numFmt w:val="decimal"/>
      <w:lvlText w:val="%7."/>
      <w:lvlJc w:val="left"/>
      <w:pPr>
        <w:ind w:left="4963" w:hanging="360"/>
      </w:pPr>
    </w:lvl>
    <w:lvl w:ilvl="7" w:tplc="EE9C6B70">
      <w:start w:val="1"/>
      <w:numFmt w:val="lowerLetter"/>
      <w:lvlText w:val="%8."/>
      <w:lvlJc w:val="left"/>
      <w:pPr>
        <w:ind w:left="5683" w:hanging="360"/>
      </w:pPr>
    </w:lvl>
    <w:lvl w:ilvl="8" w:tplc="3C6695E6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7A1E1AEE"/>
    <w:multiLevelType w:val="hybridMultilevel"/>
    <w:tmpl w:val="C016C7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0"/>
  </w:num>
  <w:num w:numId="3">
    <w:abstractNumId w:val="16"/>
  </w:num>
  <w:num w:numId="4">
    <w:abstractNumId w:val="3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7"/>
  </w:num>
  <w:num w:numId="10">
    <w:abstractNumId w:val="21"/>
  </w:num>
  <w:num w:numId="11">
    <w:abstractNumId w:val="19"/>
  </w:num>
  <w:num w:numId="12">
    <w:abstractNumId w:val="3"/>
  </w:num>
  <w:num w:numId="13">
    <w:abstractNumId w:val="11"/>
  </w:num>
  <w:num w:numId="14">
    <w:abstractNumId w:val="10"/>
  </w:num>
  <w:num w:numId="15">
    <w:abstractNumId w:val="6"/>
  </w:num>
  <w:num w:numId="16">
    <w:abstractNumId w:val="1"/>
  </w:num>
  <w:num w:numId="17">
    <w:abstractNumId w:val="24"/>
  </w:num>
  <w:num w:numId="18">
    <w:abstractNumId w:val="8"/>
  </w:num>
  <w:num w:numId="19">
    <w:abstractNumId w:val="26"/>
  </w:num>
  <w:num w:numId="20">
    <w:abstractNumId w:val="20"/>
  </w:num>
  <w:num w:numId="21">
    <w:abstractNumId w:val="12"/>
  </w:num>
  <w:num w:numId="22">
    <w:abstractNumId w:val="14"/>
  </w:num>
  <w:num w:numId="23">
    <w:abstractNumId w:val="2"/>
  </w:num>
  <w:num w:numId="24">
    <w:abstractNumId w:val="15"/>
  </w:num>
  <w:num w:numId="25">
    <w:abstractNumId w:val="7"/>
  </w:num>
  <w:num w:numId="26">
    <w:abstractNumId w:val="5"/>
  </w:num>
  <w:num w:numId="27">
    <w:abstractNumId w:val="22"/>
  </w:num>
  <w:num w:numId="28">
    <w:abstractNumId w:val="4"/>
  </w:num>
  <w:num w:numId="29">
    <w:abstractNumId w:val="9"/>
  </w:num>
  <w:num w:numId="30">
    <w:abstractNumId w:val="18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233"/>
    <w:rsid w:val="00006F4E"/>
    <w:rsid w:val="00007F09"/>
    <w:rsid w:val="00017B5E"/>
    <w:rsid w:val="00024DF5"/>
    <w:rsid w:val="00026871"/>
    <w:rsid w:val="00034AB4"/>
    <w:rsid w:val="00044976"/>
    <w:rsid w:val="00065FCE"/>
    <w:rsid w:val="00072B8B"/>
    <w:rsid w:val="00074A67"/>
    <w:rsid w:val="00084B67"/>
    <w:rsid w:val="00090E19"/>
    <w:rsid w:val="00092658"/>
    <w:rsid w:val="0009276F"/>
    <w:rsid w:val="000A0C15"/>
    <w:rsid w:val="000A22AC"/>
    <w:rsid w:val="000A4982"/>
    <w:rsid w:val="000D68A8"/>
    <w:rsid w:val="000E3AE9"/>
    <w:rsid w:val="000F6B91"/>
    <w:rsid w:val="000F739A"/>
    <w:rsid w:val="00100266"/>
    <w:rsid w:val="00101233"/>
    <w:rsid w:val="00104A11"/>
    <w:rsid w:val="00106CEE"/>
    <w:rsid w:val="0011196D"/>
    <w:rsid w:val="001119F6"/>
    <w:rsid w:val="001143CC"/>
    <w:rsid w:val="00120829"/>
    <w:rsid w:val="001433C3"/>
    <w:rsid w:val="001445BC"/>
    <w:rsid w:val="00147A66"/>
    <w:rsid w:val="00147AE5"/>
    <w:rsid w:val="00150220"/>
    <w:rsid w:val="00151B03"/>
    <w:rsid w:val="00154103"/>
    <w:rsid w:val="00156317"/>
    <w:rsid w:val="001730C9"/>
    <w:rsid w:val="00174E2B"/>
    <w:rsid w:val="00186AFB"/>
    <w:rsid w:val="00195D6C"/>
    <w:rsid w:val="00197B0A"/>
    <w:rsid w:val="001A66A2"/>
    <w:rsid w:val="001B32D2"/>
    <w:rsid w:val="001B4A6C"/>
    <w:rsid w:val="001C3046"/>
    <w:rsid w:val="001C5863"/>
    <w:rsid w:val="001D1C41"/>
    <w:rsid w:val="001D5686"/>
    <w:rsid w:val="001E2F2A"/>
    <w:rsid w:val="001E4A72"/>
    <w:rsid w:val="00202F20"/>
    <w:rsid w:val="00216880"/>
    <w:rsid w:val="00217515"/>
    <w:rsid w:val="00241B76"/>
    <w:rsid w:val="0025070C"/>
    <w:rsid w:val="00251A4C"/>
    <w:rsid w:val="002537C4"/>
    <w:rsid w:val="00256685"/>
    <w:rsid w:val="0026176F"/>
    <w:rsid w:val="00267BF1"/>
    <w:rsid w:val="00272656"/>
    <w:rsid w:val="00294783"/>
    <w:rsid w:val="002963AA"/>
    <w:rsid w:val="002969EF"/>
    <w:rsid w:val="002B1627"/>
    <w:rsid w:val="002C67C9"/>
    <w:rsid w:val="002D3C3F"/>
    <w:rsid w:val="002D5B7C"/>
    <w:rsid w:val="002E2CD0"/>
    <w:rsid w:val="002E5F2D"/>
    <w:rsid w:val="002F51ED"/>
    <w:rsid w:val="003009FC"/>
    <w:rsid w:val="00301A70"/>
    <w:rsid w:val="003042DD"/>
    <w:rsid w:val="003129F4"/>
    <w:rsid w:val="00313A73"/>
    <w:rsid w:val="00320804"/>
    <w:rsid w:val="003223FF"/>
    <w:rsid w:val="003309A0"/>
    <w:rsid w:val="0033179D"/>
    <w:rsid w:val="003325E6"/>
    <w:rsid w:val="00332B01"/>
    <w:rsid w:val="00341D92"/>
    <w:rsid w:val="00346228"/>
    <w:rsid w:val="00351D05"/>
    <w:rsid w:val="00377E46"/>
    <w:rsid w:val="003A7C0C"/>
    <w:rsid w:val="003B1BE2"/>
    <w:rsid w:val="003C615A"/>
    <w:rsid w:val="003D30DC"/>
    <w:rsid w:val="003D4BCB"/>
    <w:rsid w:val="003E2216"/>
    <w:rsid w:val="003E28A6"/>
    <w:rsid w:val="003F0DFE"/>
    <w:rsid w:val="003F2D95"/>
    <w:rsid w:val="003F3B2A"/>
    <w:rsid w:val="00403BEC"/>
    <w:rsid w:val="00404DA6"/>
    <w:rsid w:val="00405686"/>
    <w:rsid w:val="004071AA"/>
    <w:rsid w:val="00420B3B"/>
    <w:rsid w:val="0042556D"/>
    <w:rsid w:val="00430151"/>
    <w:rsid w:val="00435B42"/>
    <w:rsid w:val="00446C32"/>
    <w:rsid w:val="00447413"/>
    <w:rsid w:val="00450941"/>
    <w:rsid w:val="00452319"/>
    <w:rsid w:val="004553D0"/>
    <w:rsid w:val="00465C39"/>
    <w:rsid w:val="00480ACB"/>
    <w:rsid w:val="00482D20"/>
    <w:rsid w:val="00497415"/>
    <w:rsid w:val="004A7039"/>
    <w:rsid w:val="004B02D0"/>
    <w:rsid w:val="004B0EBD"/>
    <w:rsid w:val="004B1829"/>
    <w:rsid w:val="004B2FBA"/>
    <w:rsid w:val="004B755F"/>
    <w:rsid w:val="004E03C6"/>
    <w:rsid w:val="004E50DF"/>
    <w:rsid w:val="004E6BE2"/>
    <w:rsid w:val="004F356C"/>
    <w:rsid w:val="005055AB"/>
    <w:rsid w:val="005109C9"/>
    <w:rsid w:val="00512D2B"/>
    <w:rsid w:val="005135E6"/>
    <w:rsid w:val="00523174"/>
    <w:rsid w:val="00526BA2"/>
    <w:rsid w:val="005342A2"/>
    <w:rsid w:val="00544385"/>
    <w:rsid w:val="0054745E"/>
    <w:rsid w:val="00547863"/>
    <w:rsid w:val="00554FBD"/>
    <w:rsid w:val="0055702B"/>
    <w:rsid w:val="005571C1"/>
    <w:rsid w:val="005620E1"/>
    <w:rsid w:val="005701D4"/>
    <w:rsid w:val="005765B4"/>
    <w:rsid w:val="00576C7A"/>
    <w:rsid w:val="00583F86"/>
    <w:rsid w:val="005A46D5"/>
    <w:rsid w:val="005B3009"/>
    <w:rsid w:val="005C3B35"/>
    <w:rsid w:val="005D4148"/>
    <w:rsid w:val="005D6755"/>
    <w:rsid w:val="005D7782"/>
    <w:rsid w:val="005E11DC"/>
    <w:rsid w:val="005E7E91"/>
    <w:rsid w:val="005F1E86"/>
    <w:rsid w:val="005F382F"/>
    <w:rsid w:val="005F50AE"/>
    <w:rsid w:val="005F585D"/>
    <w:rsid w:val="00605B76"/>
    <w:rsid w:val="00630B3D"/>
    <w:rsid w:val="00644C91"/>
    <w:rsid w:val="00644FCE"/>
    <w:rsid w:val="00646C89"/>
    <w:rsid w:val="006478DF"/>
    <w:rsid w:val="006512C9"/>
    <w:rsid w:val="006520C0"/>
    <w:rsid w:val="006633B6"/>
    <w:rsid w:val="0067012E"/>
    <w:rsid w:val="00674C21"/>
    <w:rsid w:val="00680C1B"/>
    <w:rsid w:val="00680D14"/>
    <w:rsid w:val="00683935"/>
    <w:rsid w:val="00686672"/>
    <w:rsid w:val="00695332"/>
    <w:rsid w:val="00697197"/>
    <w:rsid w:val="006A07BA"/>
    <w:rsid w:val="006A59E2"/>
    <w:rsid w:val="006A5B91"/>
    <w:rsid w:val="006A6804"/>
    <w:rsid w:val="006B0B43"/>
    <w:rsid w:val="006B56C3"/>
    <w:rsid w:val="006B6929"/>
    <w:rsid w:val="006B6A67"/>
    <w:rsid w:val="006C319B"/>
    <w:rsid w:val="006D03FD"/>
    <w:rsid w:val="006D7C47"/>
    <w:rsid w:val="006E2DEF"/>
    <w:rsid w:val="006E3E38"/>
    <w:rsid w:val="006F144C"/>
    <w:rsid w:val="00702F57"/>
    <w:rsid w:val="007039F6"/>
    <w:rsid w:val="00715B20"/>
    <w:rsid w:val="00716B21"/>
    <w:rsid w:val="00720BC5"/>
    <w:rsid w:val="00730410"/>
    <w:rsid w:val="00742BF2"/>
    <w:rsid w:val="00745B1C"/>
    <w:rsid w:val="007520DF"/>
    <w:rsid w:val="00764022"/>
    <w:rsid w:val="007747A7"/>
    <w:rsid w:val="00774908"/>
    <w:rsid w:val="00783868"/>
    <w:rsid w:val="007845D0"/>
    <w:rsid w:val="007849C9"/>
    <w:rsid w:val="007A1C4E"/>
    <w:rsid w:val="007A6406"/>
    <w:rsid w:val="007B030D"/>
    <w:rsid w:val="007B1C6C"/>
    <w:rsid w:val="007B6612"/>
    <w:rsid w:val="007C7D31"/>
    <w:rsid w:val="007D44BE"/>
    <w:rsid w:val="007F2E53"/>
    <w:rsid w:val="007F389C"/>
    <w:rsid w:val="00800122"/>
    <w:rsid w:val="008007E1"/>
    <w:rsid w:val="00801BDF"/>
    <w:rsid w:val="008059E8"/>
    <w:rsid w:val="00805F7D"/>
    <w:rsid w:val="00811A6E"/>
    <w:rsid w:val="008127CD"/>
    <w:rsid w:val="008202D6"/>
    <w:rsid w:val="00825E11"/>
    <w:rsid w:val="0083085C"/>
    <w:rsid w:val="0083622E"/>
    <w:rsid w:val="008364E8"/>
    <w:rsid w:val="00836E4E"/>
    <w:rsid w:val="0083720C"/>
    <w:rsid w:val="008466BD"/>
    <w:rsid w:val="00846BEE"/>
    <w:rsid w:val="00851E05"/>
    <w:rsid w:val="00853138"/>
    <w:rsid w:val="008616F3"/>
    <w:rsid w:val="00872A4C"/>
    <w:rsid w:val="008944F4"/>
    <w:rsid w:val="0089570B"/>
    <w:rsid w:val="008A551E"/>
    <w:rsid w:val="008C457F"/>
    <w:rsid w:val="008C743A"/>
    <w:rsid w:val="008D72B8"/>
    <w:rsid w:val="008F6AE5"/>
    <w:rsid w:val="0090366B"/>
    <w:rsid w:val="009062EC"/>
    <w:rsid w:val="00921B5B"/>
    <w:rsid w:val="00921FDF"/>
    <w:rsid w:val="009225CF"/>
    <w:rsid w:val="00935134"/>
    <w:rsid w:val="0093571B"/>
    <w:rsid w:val="00935EE4"/>
    <w:rsid w:val="00935FA5"/>
    <w:rsid w:val="009378BA"/>
    <w:rsid w:val="009401A5"/>
    <w:rsid w:val="00940B9A"/>
    <w:rsid w:val="00951AC3"/>
    <w:rsid w:val="0095351B"/>
    <w:rsid w:val="009566B7"/>
    <w:rsid w:val="00957428"/>
    <w:rsid w:val="00960BA4"/>
    <w:rsid w:val="009610CA"/>
    <w:rsid w:val="009677D4"/>
    <w:rsid w:val="0097568F"/>
    <w:rsid w:val="00976A65"/>
    <w:rsid w:val="009809FA"/>
    <w:rsid w:val="00985DF8"/>
    <w:rsid w:val="00997083"/>
    <w:rsid w:val="009A57CB"/>
    <w:rsid w:val="009A9847"/>
    <w:rsid w:val="009B2887"/>
    <w:rsid w:val="009C4873"/>
    <w:rsid w:val="009C53D8"/>
    <w:rsid w:val="009D1430"/>
    <w:rsid w:val="009D4BAB"/>
    <w:rsid w:val="009D4E47"/>
    <w:rsid w:val="009D79C4"/>
    <w:rsid w:val="009E12B4"/>
    <w:rsid w:val="009E20CB"/>
    <w:rsid w:val="009E2424"/>
    <w:rsid w:val="009E4991"/>
    <w:rsid w:val="009E4B2A"/>
    <w:rsid w:val="00A12BE2"/>
    <w:rsid w:val="00A1509B"/>
    <w:rsid w:val="00A23424"/>
    <w:rsid w:val="00A23814"/>
    <w:rsid w:val="00A26E6F"/>
    <w:rsid w:val="00A32934"/>
    <w:rsid w:val="00A35D9F"/>
    <w:rsid w:val="00A47E42"/>
    <w:rsid w:val="00A6156C"/>
    <w:rsid w:val="00A71ED4"/>
    <w:rsid w:val="00A735F3"/>
    <w:rsid w:val="00A95104"/>
    <w:rsid w:val="00A963EA"/>
    <w:rsid w:val="00A96740"/>
    <w:rsid w:val="00AA37B0"/>
    <w:rsid w:val="00AA3885"/>
    <w:rsid w:val="00AA4E92"/>
    <w:rsid w:val="00AC01BA"/>
    <w:rsid w:val="00AC42AF"/>
    <w:rsid w:val="00AC7A49"/>
    <w:rsid w:val="00AE1B0C"/>
    <w:rsid w:val="00AE78E9"/>
    <w:rsid w:val="00AF0628"/>
    <w:rsid w:val="00AF49CC"/>
    <w:rsid w:val="00AF6316"/>
    <w:rsid w:val="00AF6E60"/>
    <w:rsid w:val="00AF70A2"/>
    <w:rsid w:val="00B0186A"/>
    <w:rsid w:val="00B0401B"/>
    <w:rsid w:val="00B0456B"/>
    <w:rsid w:val="00B05913"/>
    <w:rsid w:val="00B1399F"/>
    <w:rsid w:val="00B1548A"/>
    <w:rsid w:val="00B31E77"/>
    <w:rsid w:val="00B34768"/>
    <w:rsid w:val="00B45971"/>
    <w:rsid w:val="00B515CF"/>
    <w:rsid w:val="00B61ACB"/>
    <w:rsid w:val="00B62BFF"/>
    <w:rsid w:val="00B768A9"/>
    <w:rsid w:val="00B76A6B"/>
    <w:rsid w:val="00B77696"/>
    <w:rsid w:val="00B87249"/>
    <w:rsid w:val="00B92BB3"/>
    <w:rsid w:val="00BA0920"/>
    <w:rsid w:val="00BA1272"/>
    <w:rsid w:val="00BA30E1"/>
    <w:rsid w:val="00BA388A"/>
    <w:rsid w:val="00BB1644"/>
    <w:rsid w:val="00BC1754"/>
    <w:rsid w:val="00BC4217"/>
    <w:rsid w:val="00BD690D"/>
    <w:rsid w:val="00BD7BD2"/>
    <w:rsid w:val="00BE69D1"/>
    <w:rsid w:val="00BE6BF3"/>
    <w:rsid w:val="00BF06F8"/>
    <w:rsid w:val="00BF7602"/>
    <w:rsid w:val="00C040E0"/>
    <w:rsid w:val="00C14DA9"/>
    <w:rsid w:val="00C168B6"/>
    <w:rsid w:val="00C174CE"/>
    <w:rsid w:val="00C2203F"/>
    <w:rsid w:val="00C222AC"/>
    <w:rsid w:val="00C2377E"/>
    <w:rsid w:val="00C24644"/>
    <w:rsid w:val="00C37EB2"/>
    <w:rsid w:val="00C4268B"/>
    <w:rsid w:val="00C43601"/>
    <w:rsid w:val="00C50600"/>
    <w:rsid w:val="00C50A92"/>
    <w:rsid w:val="00C50C04"/>
    <w:rsid w:val="00C5521E"/>
    <w:rsid w:val="00C57E26"/>
    <w:rsid w:val="00C6388C"/>
    <w:rsid w:val="00C73C60"/>
    <w:rsid w:val="00C86EB5"/>
    <w:rsid w:val="00C955E1"/>
    <w:rsid w:val="00CA26EA"/>
    <w:rsid w:val="00CA2A52"/>
    <w:rsid w:val="00CA2CD9"/>
    <w:rsid w:val="00CA5A99"/>
    <w:rsid w:val="00CA72B6"/>
    <w:rsid w:val="00CB467E"/>
    <w:rsid w:val="00CB5C4C"/>
    <w:rsid w:val="00CC2167"/>
    <w:rsid w:val="00CC51F3"/>
    <w:rsid w:val="00CE11E8"/>
    <w:rsid w:val="00CE2B88"/>
    <w:rsid w:val="00CE2DB3"/>
    <w:rsid w:val="00CE78C7"/>
    <w:rsid w:val="00CF0794"/>
    <w:rsid w:val="00CF49C4"/>
    <w:rsid w:val="00D2015C"/>
    <w:rsid w:val="00D24146"/>
    <w:rsid w:val="00D25E0D"/>
    <w:rsid w:val="00D35D4B"/>
    <w:rsid w:val="00D43905"/>
    <w:rsid w:val="00D5732E"/>
    <w:rsid w:val="00D70A1E"/>
    <w:rsid w:val="00D74CEA"/>
    <w:rsid w:val="00D8189B"/>
    <w:rsid w:val="00D81B45"/>
    <w:rsid w:val="00D83AB2"/>
    <w:rsid w:val="00D96799"/>
    <w:rsid w:val="00D97A3C"/>
    <w:rsid w:val="00DA6D05"/>
    <w:rsid w:val="00DB0F7D"/>
    <w:rsid w:val="00DB186F"/>
    <w:rsid w:val="00DB44BC"/>
    <w:rsid w:val="00DC4E8B"/>
    <w:rsid w:val="00DC5FD7"/>
    <w:rsid w:val="00DD5D6F"/>
    <w:rsid w:val="00DE5D81"/>
    <w:rsid w:val="00DE5E2C"/>
    <w:rsid w:val="00DE7498"/>
    <w:rsid w:val="00DF1E47"/>
    <w:rsid w:val="00DF6898"/>
    <w:rsid w:val="00DF74F0"/>
    <w:rsid w:val="00E128BF"/>
    <w:rsid w:val="00E268CD"/>
    <w:rsid w:val="00E32907"/>
    <w:rsid w:val="00E34C2E"/>
    <w:rsid w:val="00E34C47"/>
    <w:rsid w:val="00E36591"/>
    <w:rsid w:val="00E37C77"/>
    <w:rsid w:val="00E40509"/>
    <w:rsid w:val="00E40ADA"/>
    <w:rsid w:val="00E45FF8"/>
    <w:rsid w:val="00E477F4"/>
    <w:rsid w:val="00E527FD"/>
    <w:rsid w:val="00E56452"/>
    <w:rsid w:val="00E60DE5"/>
    <w:rsid w:val="00E74C03"/>
    <w:rsid w:val="00E77C4C"/>
    <w:rsid w:val="00E81CAA"/>
    <w:rsid w:val="00E85FC3"/>
    <w:rsid w:val="00E92C21"/>
    <w:rsid w:val="00EA0230"/>
    <w:rsid w:val="00EA62BF"/>
    <w:rsid w:val="00EC03C4"/>
    <w:rsid w:val="00EC441C"/>
    <w:rsid w:val="00EC7AAC"/>
    <w:rsid w:val="00ED2249"/>
    <w:rsid w:val="00ED7799"/>
    <w:rsid w:val="00EF5176"/>
    <w:rsid w:val="00EF598B"/>
    <w:rsid w:val="00F11CCA"/>
    <w:rsid w:val="00F131C4"/>
    <w:rsid w:val="00F22B41"/>
    <w:rsid w:val="00F26634"/>
    <w:rsid w:val="00F26C7D"/>
    <w:rsid w:val="00F37205"/>
    <w:rsid w:val="00F56B7A"/>
    <w:rsid w:val="00F65A6B"/>
    <w:rsid w:val="00F7032C"/>
    <w:rsid w:val="00F71E8A"/>
    <w:rsid w:val="00F72C79"/>
    <w:rsid w:val="00F779E5"/>
    <w:rsid w:val="00F83F06"/>
    <w:rsid w:val="00F9058D"/>
    <w:rsid w:val="00F9275E"/>
    <w:rsid w:val="00FA0317"/>
    <w:rsid w:val="00FA6EA1"/>
    <w:rsid w:val="00FA76BB"/>
    <w:rsid w:val="00FB13FB"/>
    <w:rsid w:val="00FC28EE"/>
    <w:rsid w:val="00FD7DFA"/>
    <w:rsid w:val="00FE410B"/>
    <w:rsid w:val="016F80E0"/>
    <w:rsid w:val="01A33CBF"/>
    <w:rsid w:val="020971E5"/>
    <w:rsid w:val="021F5107"/>
    <w:rsid w:val="02241ADA"/>
    <w:rsid w:val="022CDED1"/>
    <w:rsid w:val="023F35AC"/>
    <w:rsid w:val="02809676"/>
    <w:rsid w:val="0286492E"/>
    <w:rsid w:val="02D47BB1"/>
    <w:rsid w:val="02DB61F2"/>
    <w:rsid w:val="033B9327"/>
    <w:rsid w:val="03425F79"/>
    <w:rsid w:val="036ABEA0"/>
    <w:rsid w:val="0379D0F2"/>
    <w:rsid w:val="039AB323"/>
    <w:rsid w:val="03B37280"/>
    <w:rsid w:val="040473E3"/>
    <w:rsid w:val="0407A47A"/>
    <w:rsid w:val="042629E3"/>
    <w:rsid w:val="0438458A"/>
    <w:rsid w:val="049F3BCC"/>
    <w:rsid w:val="04E27532"/>
    <w:rsid w:val="05BB511B"/>
    <w:rsid w:val="05E779A5"/>
    <w:rsid w:val="06036430"/>
    <w:rsid w:val="06CC095F"/>
    <w:rsid w:val="06CF44A2"/>
    <w:rsid w:val="072B952E"/>
    <w:rsid w:val="074EBAEE"/>
    <w:rsid w:val="07985EE3"/>
    <w:rsid w:val="07EC2C6A"/>
    <w:rsid w:val="089B92C1"/>
    <w:rsid w:val="08AC4A1D"/>
    <w:rsid w:val="08AD1AFA"/>
    <w:rsid w:val="091762E8"/>
    <w:rsid w:val="0937A640"/>
    <w:rsid w:val="0976B798"/>
    <w:rsid w:val="0AC2F3D8"/>
    <w:rsid w:val="0B06E273"/>
    <w:rsid w:val="0B43440F"/>
    <w:rsid w:val="0B604008"/>
    <w:rsid w:val="0B690F2C"/>
    <w:rsid w:val="0BBFE6B0"/>
    <w:rsid w:val="0C1CC346"/>
    <w:rsid w:val="0C58AFC6"/>
    <w:rsid w:val="0C9EC5B6"/>
    <w:rsid w:val="0CEEBE0B"/>
    <w:rsid w:val="0D1E9145"/>
    <w:rsid w:val="0D5F7795"/>
    <w:rsid w:val="0E1B7192"/>
    <w:rsid w:val="0F37EA2F"/>
    <w:rsid w:val="0F505A52"/>
    <w:rsid w:val="0FC4A567"/>
    <w:rsid w:val="102654C0"/>
    <w:rsid w:val="10A46035"/>
    <w:rsid w:val="10F4D59A"/>
    <w:rsid w:val="110BA177"/>
    <w:rsid w:val="11AB4788"/>
    <w:rsid w:val="11CD4261"/>
    <w:rsid w:val="11E11E81"/>
    <w:rsid w:val="11FF06EE"/>
    <w:rsid w:val="122488F6"/>
    <w:rsid w:val="124D001C"/>
    <w:rsid w:val="1297EB58"/>
    <w:rsid w:val="1363CB4F"/>
    <w:rsid w:val="13946468"/>
    <w:rsid w:val="13D78802"/>
    <w:rsid w:val="13DE626E"/>
    <w:rsid w:val="148E5D62"/>
    <w:rsid w:val="14E82DE6"/>
    <w:rsid w:val="150C1359"/>
    <w:rsid w:val="151AE158"/>
    <w:rsid w:val="15260B3C"/>
    <w:rsid w:val="157807C0"/>
    <w:rsid w:val="157CA2A4"/>
    <w:rsid w:val="15FCE9A3"/>
    <w:rsid w:val="1621A2A3"/>
    <w:rsid w:val="1651DC25"/>
    <w:rsid w:val="166F5442"/>
    <w:rsid w:val="16C502BB"/>
    <w:rsid w:val="172F0A87"/>
    <w:rsid w:val="175CEE37"/>
    <w:rsid w:val="17932B30"/>
    <w:rsid w:val="17B3C2A3"/>
    <w:rsid w:val="182FB827"/>
    <w:rsid w:val="185643BA"/>
    <w:rsid w:val="186170E3"/>
    <w:rsid w:val="18F4825D"/>
    <w:rsid w:val="1912B75B"/>
    <w:rsid w:val="19A1C320"/>
    <w:rsid w:val="19BC2352"/>
    <w:rsid w:val="1B27CB99"/>
    <w:rsid w:val="1B40CFB0"/>
    <w:rsid w:val="1B5D7892"/>
    <w:rsid w:val="1BFFF3D2"/>
    <w:rsid w:val="1C0BA84B"/>
    <w:rsid w:val="1C143897"/>
    <w:rsid w:val="1C1E6EDF"/>
    <w:rsid w:val="1C1F1092"/>
    <w:rsid w:val="1C6C279C"/>
    <w:rsid w:val="1CD54956"/>
    <w:rsid w:val="1CE25FCB"/>
    <w:rsid w:val="1CE676B9"/>
    <w:rsid w:val="1DCC4301"/>
    <w:rsid w:val="1DD2EA36"/>
    <w:rsid w:val="1E118D0D"/>
    <w:rsid w:val="1E32A93A"/>
    <w:rsid w:val="1E4A799C"/>
    <w:rsid w:val="1EB84D38"/>
    <w:rsid w:val="1EE09AD6"/>
    <w:rsid w:val="1F1C63EA"/>
    <w:rsid w:val="1F61AA82"/>
    <w:rsid w:val="1FD4A5C0"/>
    <w:rsid w:val="200D40F7"/>
    <w:rsid w:val="20111DE2"/>
    <w:rsid w:val="206AEE98"/>
    <w:rsid w:val="20937382"/>
    <w:rsid w:val="20A31455"/>
    <w:rsid w:val="20E4D0A8"/>
    <w:rsid w:val="21AD9C57"/>
    <w:rsid w:val="21D1FEA7"/>
    <w:rsid w:val="21D42F22"/>
    <w:rsid w:val="220A814D"/>
    <w:rsid w:val="220D5001"/>
    <w:rsid w:val="221AE6AB"/>
    <w:rsid w:val="222B88D3"/>
    <w:rsid w:val="227FCC88"/>
    <w:rsid w:val="22DD5B32"/>
    <w:rsid w:val="22E62A43"/>
    <w:rsid w:val="23096897"/>
    <w:rsid w:val="23225C7A"/>
    <w:rsid w:val="23615CFE"/>
    <w:rsid w:val="237B807F"/>
    <w:rsid w:val="239BBFF6"/>
    <w:rsid w:val="2404358D"/>
    <w:rsid w:val="240E6221"/>
    <w:rsid w:val="2448D73A"/>
    <w:rsid w:val="2451CD09"/>
    <w:rsid w:val="24842868"/>
    <w:rsid w:val="2487830B"/>
    <w:rsid w:val="248AEF4C"/>
    <w:rsid w:val="24E68491"/>
    <w:rsid w:val="257FA9CC"/>
    <w:rsid w:val="2581D654"/>
    <w:rsid w:val="25B95051"/>
    <w:rsid w:val="2604E7B6"/>
    <w:rsid w:val="2647BB0C"/>
    <w:rsid w:val="267C72FD"/>
    <w:rsid w:val="26A65136"/>
    <w:rsid w:val="274DB933"/>
    <w:rsid w:val="276C5FC6"/>
    <w:rsid w:val="278CA617"/>
    <w:rsid w:val="27DFCE73"/>
    <w:rsid w:val="283C7CBD"/>
    <w:rsid w:val="289B42EE"/>
    <w:rsid w:val="28A44F97"/>
    <w:rsid w:val="28CA3864"/>
    <w:rsid w:val="28DA52F0"/>
    <w:rsid w:val="28FAB361"/>
    <w:rsid w:val="28FCB36E"/>
    <w:rsid w:val="297FE4CC"/>
    <w:rsid w:val="29A6E8D5"/>
    <w:rsid w:val="29C804B4"/>
    <w:rsid w:val="2A2482D0"/>
    <w:rsid w:val="2A2AC4B4"/>
    <w:rsid w:val="2A7F5538"/>
    <w:rsid w:val="2A81BF60"/>
    <w:rsid w:val="2AB5BAD5"/>
    <w:rsid w:val="2AB79177"/>
    <w:rsid w:val="2AD48BD7"/>
    <w:rsid w:val="2B4116A3"/>
    <w:rsid w:val="2BB45E33"/>
    <w:rsid w:val="2BB69BA4"/>
    <w:rsid w:val="2BCE8F51"/>
    <w:rsid w:val="2CA0EE52"/>
    <w:rsid w:val="2CB26195"/>
    <w:rsid w:val="2CEF16E7"/>
    <w:rsid w:val="2CFEE862"/>
    <w:rsid w:val="2D57AFF2"/>
    <w:rsid w:val="2D832547"/>
    <w:rsid w:val="2D931303"/>
    <w:rsid w:val="2DA30BA8"/>
    <w:rsid w:val="2E0712C8"/>
    <w:rsid w:val="2E29CC76"/>
    <w:rsid w:val="2E759D31"/>
    <w:rsid w:val="2E8F0A95"/>
    <w:rsid w:val="2EBE95DE"/>
    <w:rsid w:val="2F512007"/>
    <w:rsid w:val="2F611918"/>
    <w:rsid w:val="2F6C69E3"/>
    <w:rsid w:val="2F75DC30"/>
    <w:rsid w:val="2F966331"/>
    <w:rsid w:val="2FC21A2B"/>
    <w:rsid w:val="2FD9A737"/>
    <w:rsid w:val="2FED7569"/>
    <w:rsid w:val="301C0827"/>
    <w:rsid w:val="304A74BB"/>
    <w:rsid w:val="30B388DC"/>
    <w:rsid w:val="30D1C061"/>
    <w:rsid w:val="30E66A13"/>
    <w:rsid w:val="30F28672"/>
    <w:rsid w:val="317BF058"/>
    <w:rsid w:val="31A272FE"/>
    <w:rsid w:val="322B2989"/>
    <w:rsid w:val="323C2638"/>
    <w:rsid w:val="326D90C2"/>
    <w:rsid w:val="32B275D2"/>
    <w:rsid w:val="32E577D4"/>
    <w:rsid w:val="32F67FE0"/>
    <w:rsid w:val="32F76C92"/>
    <w:rsid w:val="333493C6"/>
    <w:rsid w:val="33511E89"/>
    <w:rsid w:val="337F09E2"/>
    <w:rsid w:val="3380C5C6"/>
    <w:rsid w:val="338F5321"/>
    <w:rsid w:val="3398C5AC"/>
    <w:rsid w:val="343C3CE3"/>
    <w:rsid w:val="3499A203"/>
    <w:rsid w:val="34F9681C"/>
    <w:rsid w:val="35010507"/>
    <w:rsid w:val="35574D2F"/>
    <w:rsid w:val="3590D113"/>
    <w:rsid w:val="359F10FD"/>
    <w:rsid w:val="35CD451B"/>
    <w:rsid w:val="35D74C01"/>
    <w:rsid w:val="36151EA9"/>
    <w:rsid w:val="3627B861"/>
    <w:rsid w:val="364C6FB2"/>
    <w:rsid w:val="36AD34DA"/>
    <w:rsid w:val="36C23F29"/>
    <w:rsid w:val="3703C778"/>
    <w:rsid w:val="3720AE01"/>
    <w:rsid w:val="372283F3"/>
    <w:rsid w:val="3744CC48"/>
    <w:rsid w:val="37725082"/>
    <w:rsid w:val="3794BE04"/>
    <w:rsid w:val="38C174E1"/>
    <w:rsid w:val="38E74F04"/>
    <w:rsid w:val="38FB475B"/>
    <w:rsid w:val="391B1B8C"/>
    <w:rsid w:val="39280D3C"/>
    <w:rsid w:val="393900C6"/>
    <w:rsid w:val="3948FD75"/>
    <w:rsid w:val="39ED59CE"/>
    <w:rsid w:val="3A04F7EE"/>
    <w:rsid w:val="3A44E557"/>
    <w:rsid w:val="3AC337C7"/>
    <w:rsid w:val="3BFA0CDC"/>
    <w:rsid w:val="3C6B41A5"/>
    <w:rsid w:val="3C85F21C"/>
    <w:rsid w:val="3CCEB56A"/>
    <w:rsid w:val="3CEFC542"/>
    <w:rsid w:val="3D7CEC75"/>
    <w:rsid w:val="3DBA73D3"/>
    <w:rsid w:val="3DCA8B30"/>
    <w:rsid w:val="3E802BB9"/>
    <w:rsid w:val="3F15FF0E"/>
    <w:rsid w:val="3F36B5D0"/>
    <w:rsid w:val="3F37EED5"/>
    <w:rsid w:val="3F6DD377"/>
    <w:rsid w:val="3F6E8BCB"/>
    <w:rsid w:val="3FB74666"/>
    <w:rsid w:val="40217D30"/>
    <w:rsid w:val="403116DA"/>
    <w:rsid w:val="4031F48E"/>
    <w:rsid w:val="408EBA0D"/>
    <w:rsid w:val="40A0545C"/>
    <w:rsid w:val="40D28631"/>
    <w:rsid w:val="40FD4FE4"/>
    <w:rsid w:val="41022BF2"/>
    <w:rsid w:val="4134120B"/>
    <w:rsid w:val="416A63CE"/>
    <w:rsid w:val="416EC4CA"/>
    <w:rsid w:val="41944F2C"/>
    <w:rsid w:val="41FE1A79"/>
    <w:rsid w:val="423DEB85"/>
    <w:rsid w:val="424E53B1"/>
    <w:rsid w:val="42D2CF18"/>
    <w:rsid w:val="42E8B38B"/>
    <w:rsid w:val="43035343"/>
    <w:rsid w:val="4349BB36"/>
    <w:rsid w:val="439CD815"/>
    <w:rsid w:val="43A96297"/>
    <w:rsid w:val="44626481"/>
    <w:rsid w:val="4464A275"/>
    <w:rsid w:val="4468DE94"/>
    <w:rsid w:val="44A68688"/>
    <w:rsid w:val="44D2AA4B"/>
    <w:rsid w:val="45790D46"/>
    <w:rsid w:val="4598B4DE"/>
    <w:rsid w:val="45C9B50A"/>
    <w:rsid w:val="45FE34E2"/>
    <w:rsid w:val="45FE5740"/>
    <w:rsid w:val="46818347"/>
    <w:rsid w:val="468222F6"/>
    <w:rsid w:val="469D445D"/>
    <w:rsid w:val="46A5BC9E"/>
    <w:rsid w:val="46A939AD"/>
    <w:rsid w:val="46E86211"/>
    <w:rsid w:val="46F20488"/>
    <w:rsid w:val="471EDF02"/>
    <w:rsid w:val="4750BA85"/>
    <w:rsid w:val="4765446A"/>
    <w:rsid w:val="479EA6F5"/>
    <w:rsid w:val="47B3D1B5"/>
    <w:rsid w:val="47D62669"/>
    <w:rsid w:val="48058F3B"/>
    <w:rsid w:val="484CAEF5"/>
    <w:rsid w:val="4874456E"/>
    <w:rsid w:val="48C6DEBF"/>
    <w:rsid w:val="49003221"/>
    <w:rsid w:val="4A099E7B"/>
    <w:rsid w:val="4BD8B020"/>
    <w:rsid w:val="4C109F35"/>
    <w:rsid w:val="4C8352C1"/>
    <w:rsid w:val="4CAC452B"/>
    <w:rsid w:val="4CD7F92F"/>
    <w:rsid w:val="4CE741AC"/>
    <w:rsid w:val="4D4A98BB"/>
    <w:rsid w:val="4DB02322"/>
    <w:rsid w:val="4E053D59"/>
    <w:rsid w:val="4E1CCD10"/>
    <w:rsid w:val="4EEED97C"/>
    <w:rsid w:val="4FB34532"/>
    <w:rsid w:val="51164A30"/>
    <w:rsid w:val="51293279"/>
    <w:rsid w:val="51596D2F"/>
    <w:rsid w:val="517AB7EB"/>
    <w:rsid w:val="517DF6EC"/>
    <w:rsid w:val="527641DA"/>
    <w:rsid w:val="528C67E2"/>
    <w:rsid w:val="52A485F9"/>
    <w:rsid w:val="52EFD62F"/>
    <w:rsid w:val="530EE706"/>
    <w:rsid w:val="531AD8E2"/>
    <w:rsid w:val="531D17EE"/>
    <w:rsid w:val="532EF369"/>
    <w:rsid w:val="5355AD09"/>
    <w:rsid w:val="535B1AEC"/>
    <w:rsid w:val="536C1ACD"/>
    <w:rsid w:val="539A332E"/>
    <w:rsid w:val="5457DE04"/>
    <w:rsid w:val="54D4D1B1"/>
    <w:rsid w:val="54DD997E"/>
    <w:rsid w:val="553F6308"/>
    <w:rsid w:val="555B2897"/>
    <w:rsid w:val="55890366"/>
    <w:rsid w:val="55CB683E"/>
    <w:rsid w:val="55D7227D"/>
    <w:rsid w:val="55DEE341"/>
    <w:rsid w:val="5675E287"/>
    <w:rsid w:val="568E7369"/>
    <w:rsid w:val="5716E4E2"/>
    <w:rsid w:val="578F7EC6"/>
    <w:rsid w:val="57E53DF4"/>
    <w:rsid w:val="58011671"/>
    <w:rsid w:val="581DF657"/>
    <w:rsid w:val="5831D3D6"/>
    <w:rsid w:val="5851CEE1"/>
    <w:rsid w:val="58D5F9E0"/>
    <w:rsid w:val="5917F2EB"/>
    <w:rsid w:val="592B4F27"/>
    <w:rsid w:val="59520336"/>
    <w:rsid w:val="5970D534"/>
    <w:rsid w:val="59D3182F"/>
    <w:rsid w:val="59DF9B98"/>
    <w:rsid w:val="5A05F101"/>
    <w:rsid w:val="5A157075"/>
    <w:rsid w:val="5ADEC9AE"/>
    <w:rsid w:val="5B93F4CB"/>
    <w:rsid w:val="5C312DD7"/>
    <w:rsid w:val="5C3D1AFC"/>
    <w:rsid w:val="5C71E8B1"/>
    <w:rsid w:val="5C864BB1"/>
    <w:rsid w:val="5CF5FF45"/>
    <w:rsid w:val="5D099A3D"/>
    <w:rsid w:val="5D2342B8"/>
    <w:rsid w:val="5DA259FB"/>
    <w:rsid w:val="5DA8D929"/>
    <w:rsid w:val="5DA9C902"/>
    <w:rsid w:val="5DF77F9E"/>
    <w:rsid w:val="5E4801AD"/>
    <w:rsid w:val="5E5419AC"/>
    <w:rsid w:val="5EA7ACC4"/>
    <w:rsid w:val="5EC08DD3"/>
    <w:rsid w:val="5F1576D1"/>
    <w:rsid w:val="5F9DAB2D"/>
    <w:rsid w:val="6026C733"/>
    <w:rsid w:val="604AF182"/>
    <w:rsid w:val="60504379"/>
    <w:rsid w:val="610EF424"/>
    <w:rsid w:val="610F800B"/>
    <w:rsid w:val="6148FFBD"/>
    <w:rsid w:val="6178A102"/>
    <w:rsid w:val="61A55375"/>
    <w:rsid w:val="61A8CF86"/>
    <w:rsid w:val="61B1CBE4"/>
    <w:rsid w:val="61B44CA2"/>
    <w:rsid w:val="624ACE0E"/>
    <w:rsid w:val="6286B428"/>
    <w:rsid w:val="630B8860"/>
    <w:rsid w:val="639DFD68"/>
    <w:rsid w:val="63A131C5"/>
    <w:rsid w:val="6476694F"/>
    <w:rsid w:val="64C24E44"/>
    <w:rsid w:val="64F9FB5E"/>
    <w:rsid w:val="657C170A"/>
    <w:rsid w:val="65E9DF12"/>
    <w:rsid w:val="66B6085C"/>
    <w:rsid w:val="66DA4A2D"/>
    <w:rsid w:val="6705EB08"/>
    <w:rsid w:val="67077DA9"/>
    <w:rsid w:val="6732DA14"/>
    <w:rsid w:val="674DBFFA"/>
    <w:rsid w:val="67577065"/>
    <w:rsid w:val="675EBB30"/>
    <w:rsid w:val="67CF0748"/>
    <w:rsid w:val="687434EC"/>
    <w:rsid w:val="687F447A"/>
    <w:rsid w:val="689BD09F"/>
    <w:rsid w:val="69294037"/>
    <w:rsid w:val="699B0439"/>
    <w:rsid w:val="69C70089"/>
    <w:rsid w:val="69E19471"/>
    <w:rsid w:val="69E98784"/>
    <w:rsid w:val="69FA01A9"/>
    <w:rsid w:val="6A1F849C"/>
    <w:rsid w:val="6A7F03F3"/>
    <w:rsid w:val="6AA78506"/>
    <w:rsid w:val="6B018EFF"/>
    <w:rsid w:val="6B28D5B1"/>
    <w:rsid w:val="6B439F21"/>
    <w:rsid w:val="6B47C9CE"/>
    <w:rsid w:val="6B7A9EBA"/>
    <w:rsid w:val="6BACE68B"/>
    <w:rsid w:val="6C06B586"/>
    <w:rsid w:val="6C132E8D"/>
    <w:rsid w:val="6C1D3452"/>
    <w:rsid w:val="6CDA1941"/>
    <w:rsid w:val="6D05A7C4"/>
    <w:rsid w:val="6D08AD8B"/>
    <w:rsid w:val="6D0D0614"/>
    <w:rsid w:val="6D7112D3"/>
    <w:rsid w:val="6D7C3E75"/>
    <w:rsid w:val="6E136824"/>
    <w:rsid w:val="6E2C67DE"/>
    <w:rsid w:val="6E2DB1A2"/>
    <w:rsid w:val="6F109599"/>
    <w:rsid w:val="6F19CCD6"/>
    <w:rsid w:val="6F4C4F66"/>
    <w:rsid w:val="6F688517"/>
    <w:rsid w:val="6F79333F"/>
    <w:rsid w:val="6FF8299F"/>
    <w:rsid w:val="70B6D8F0"/>
    <w:rsid w:val="70E1A588"/>
    <w:rsid w:val="70EF0D0C"/>
    <w:rsid w:val="71662AAD"/>
    <w:rsid w:val="71710B35"/>
    <w:rsid w:val="71A01035"/>
    <w:rsid w:val="71BA1C98"/>
    <w:rsid w:val="71C059F5"/>
    <w:rsid w:val="72554616"/>
    <w:rsid w:val="72714F03"/>
    <w:rsid w:val="728495E8"/>
    <w:rsid w:val="72B39863"/>
    <w:rsid w:val="7373B512"/>
    <w:rsid w:val="73845FB0"/>
    <w:rsid w:val="73C2EFCD"/>
    <w:rsid w:val="73E5ADDE"/>
    <w:rsid w:val="741B1C3A"/>
    <w:rsid w:val="74213961"/>
    <w:rsid w:val="74329695"/>
    <w:rsid w:val="747A8B26"/>
    <w:rsid w:val="74C81F5F"/>
    <w:rsid w:val="74D46E58"/>
    <w:rsid w:val="756BC775"/>
    <w:rsid w:val="7585E1F0"/>
    <w:rsid w:val="758757FB"/>
    <w:rsid w:val="7617E9CE"/>
    <w:rsid w:val="768AE050"/>
    <w:rsid w:val="769A82B9"/>
    <w:rsid w:val="76ACCA86"/>
    <w:rsid w:val="76AE4583"/>
    <w:rsid w:val="76B32EF7"/>
    <w:rsid w:val="76B83232"/>
    <w:rsid w:val="777CC04E"/>
    <w:rsid w:val="77989994"/>
    <w:rsid w:val="77CE076B"/>
    <w:rsid w:val="77D32350"/>
    <w:rsid w:val="78318409"/>
    <w:rsid w:val="7852C67C"/>
    <w:rsid w:val="786D38AF"/>
    <w:rsid w:val="789660F0"/>
    <w:rsid w:val="790AEC45"/>
    <w:rsid w:val="791D332E"/>
    <w:rsid w:val="79236232"/>
    <w:rsid w:val="79404635"/>
    <w:rsid w:val="79435A8F"/>
    <w:rsid w:val="79555825"/>
    <w:rsid w:val="795FB118"/>
    <w:rsid w:val="79681805"/>
    <w:rsid w:val="79A8F27C"/>
    <w:rsid w:val="79D1D5B4"/>
    <w:rsid w:val="79DE0B2F"/>
    <w:rsid w:val="7A29B62D"/>
    <w:rsid w:val="7A633E1A"/>
    <w:rsid w:val="7A9591D6"/>
    <w:rsid w:val="7B7C33B8"/>
    <w:rsid w:val="7B8C8EB8"/>
    <w:rsid w:val="7BC0214A"/>
    <w:rsid w:val="7BC2ED39"/>
    <w:rsid w:val="7C30369D"/>
    <w:rsid w:val="7C811606"/>
    <w:rsid w:val="7D2EC5FA"/>
    <w:rsid w:val="7D997061"/>
    <w:rsid w:val="7DDC408D"/>
    <w:rsid w:val="7DFEF11C"/>
    <w:rsid w:val="7E60E56F"/>
    <w:rsid w:val="7E708854"/>
    <w:rsid w:val="7F1EB20E"/>
    <w:rsid w:val="7F3C684B"/>
    <w:rsid w:val="7F53B4E0"/>
    <w:rsid w:val="7F9271F4"/>
    <w:rsid w:val="7FD3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AF11246"/>
  <w15:chartTrackingRefBased/>
  <w15:docId w15:val="{88316D1D-2C8F-4A2D-9389-C8A289F8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65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651E"/>
  </w:style>
  <w:style w:type="paragraph" w:styleId="Zpat">
    <w:name w:val="footer"/>
    <w:basedOn w:val="Normln"/>
    <w:link w:val="ZpatChar"/>
    <w:uiPriority w:val="99"/>
    <w:unhideWhenUsed/>
    <w:rsid w:val="009465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51E"/>
  </w:style>
  <w:style w:type="paragraph" w:styleId="Odstavecseseznamem">
    <w:name w:val="List Paragraph"/>
    <w:aliases w:val="Nad"/>
    <w:basedOn w:val="Normln"/>
    <w:link w:val="OdstavecseseznamemChar"/>
    <w:uiPriority w:val="99"/>
    <w:qFormat/>
    <w:rsid w:val="00B32C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27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127C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E74C03"/>
    <w:rPr>
      <w:lang w:eastAsia="cs-CZ"/>
    </w:rPr>
  </w:style>
  <w:style w:type="table" w:styleId="Mkatabulky">
    <w:name w:val="Table Grid"/>
    <w:basedOn w:val="Normlntabulka"/>
    <w:uiPriority w:val="59"/>
    <w:rsid w:val="0090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6B6929"/>
    <w:rPr>
      <w:color w:val="0563C1"/>
      <w:u w:val="single"/>
    </w:rPr>
  </w:style>
  <w:style w:type="character" w:styleId="Odkaznakoment">
    <w:name w:val="annotation reference"/>
    <w:uiPriority w:val="99"/>
    <w:semiHidden/>
    <w:unhideWhenUsed/>
    <w:rsid w:val="007F2E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2E5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2E5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2E5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F2E53"/>
    <w:rPr>
      <w:b/>
      <w:bCs/>
    </w:rPr>
  </w:style>
  <w:style w:type="paragraph" w:customStyle="1" w:styleId="Default">
    <w:name w:val="Default"/>
    <w:rsid w:val="00FA03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character" w:styleId="Sledovanodkaz">
    <w:name w:val="FollowedHyperlink"/>
    <w:uiPriority w:val="99"/>
    <w:semiHidden/>
    <w:unhideWhenUsed/>
    <w:rsid w:val="004B2FBA"/>
    <w:rPr>
      <w:color w:val="954F72"/>
      <w:u w:val="single"/>
    </w:rPr>
  </w:style>
  <w:style w:type="character" w:customStyle="1" w:styleId="normaltextrun">
    <w:name w:val="normaltextrun"/>
    <w:rsid w:val="009C53D8"/>
  </w:style>
  <w:style w:type="character" w:customStyle="1" w:styleId="eop">
    <w:name w:val="eop"/>
    <w:rsid w:val="009C53D8"/>
  </w:style>
  <w:style w:type="paragraph" w:styleId="Zkladntext">
    <w:name w:val="Body Text"/>
    <w:basedOn w:val="Normln"/>
    <w:link w:val="ZkladntextChar"/>
    <w:uiPriority w:val="99"/>
    <w:rsid w:val="00997083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97083"/>
    <w:rPr>
      <w:sz w:val="24"/>
      <w:lang w:eastAsia="cs-CZ"/>
    </w:rPr>
  </w:style>
  <w:style w:type="character" w:customStyle="1" w:styleId="OdstavecseseznamemChar">
    <w:name w:val="Odstavec se seznamem Char"/>
    <w:aliases w:val="Nad Char"/>
    <w:link w:val="Odstavecseseznamem"/>
    <w:uiPriority w:val="99"/>
    <w:rsid w:val="00554FBD"/>
    <w:rPr>
      <w:rFonts w:ascii="Calibri" w:eastAsia="Calibri" w:hAnsi="Calibri"/>
      <w:sz w:val="22"/>
      <w:szCs w:val="22"/>
      <w:lang w:eastAsia="en-US"/>
    </w:rPr>
  </w:style>
  <w:style w:type="paragraph" w:customStyle="1" w:styleId="Zkladnodstavec">
    <w:name w:val="[Základní odstavec]"/>
    <w:basedOn w:val="Normln"/>
    <w:uiPriority w:val="99"/>
    <w:rsid w:val="001E2F2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18E2FF-787B-444B-87E7-1A9FD5615A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D77DC2-FE8D-4EAC-BD94-FED43CA8EA44}">
  <ds:schemaRefs>
    <ds:schemaRef ds:uri="http://schemas.microsoft.com/office/2006/metadata/properties"/>
    <ds:schemaRef ds:uri="http://purl.org/dc/elements/1.1/"/>
    <ds:schemaRef ds:uri="http://www.w3.org/XML/1998/namespace"/>
    <ds:schemaRef ds:uri="19ef65a2-88e9-475f-bf96-61b671500c4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67750d2-41eb-48ec-80e7-ec7951f9ba3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135F2C4-4321-4CF5-B5D2-0B163907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8E6864-744D-4954-A203-A0933DFE1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1362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Kůrová Helena</dc:creator>
  <cp:keywords/>
  <cp:lastModifiedBy>Bálek Lukáš</cp:lastModifiedBy>
  <cp:revision>9</cp:revision>
  <cp:lastPrinted>2020-10-20T19:45:00Z</cp:lastPrinted>
  <dcterms:created xsi:type="dcterms:W3CDTF">2022-05-18T06:56:00Z</dcterms:created>
  <dcterms:modified xsi:type="dcterms:W3CDTF">2023-01-26T11:05:00Z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