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D5" w:rsidRPr="002948D5" w:rsidRDefault="002948D5" w:rsidP="002948D5">
      <w:pPr>
        <w:keepNext/>
        <w:keepLines/>
        <w:spacing w:before="200" w:after="0" w:line="240" w:lineRule="auto"/>
        <w:jc w:val="center"/>
        <w:outlineLvl w:val="1"/>
        <w:rPr>
          <w:rFonts w:eastAsia="Times New Roman" w:cs="Arial"/>
          <w:b/>
          <w:bCs/>
          <w:color w:val="000099"/>
          <w:sz w:val="28"/>
          <w:szCs w:val="28"/>
        </w:rPr>
      </w:pPr>
      <w:r w:rsidRPr="002948D5">
        <w:rPr>
          <w:rFonts w:eastAsia="Times New Roman" w:cs="Arial"/>
          <w:b/>
          <w:bCs/>
          <w:color w:val="000099"/>
          <w:sz w:val="28"/>
          <w:szCs w:val="28"/>
        </w:rPr>
        <w:t>Národní program podpory cestovního ruchu v regionech</w:t>
      </w:r>
    </w:p>
    <w:p w:rsidR="002948D5" w:rsidRPr="002948D5" w:rsidRDefault="002948D5" w:rsidP="002948D5">
      <w:pPr>
        <w:keepNext/>
        <w:keepLines/>
        <w:spacing w:before="200" w:after="0" w:line="240" w:lineRule="auto"/>
        <w:jc w:val="center"/>
        <w:outlineLvl w:val="1"/>
        <w:rPr>
          <w:rFonts w:eastAsia="Times New Roman" w:cs="Arial"/>
          <w:b/>
          <w:bCs/>
          <w:color w:val="000099"/>
          <w:sz w:val="28"/>
          <w:szCs w:val="28"/>
        </w:rPr>
      </w:pPr>
      <w:r w:rsidRPr="002948D5">
        <w:rPr>
          <w:rFonts w:eastAsia="Times New Roman" w:cs="Arial"/>
          <w:b/>
          <w:bCs/>
          <w:color w:val="000099"/>
          <w:sz w:val="28"/>
          <w:szCs w:val="28"/>
        </w:rPr>
        <w:t>Prohlášení</w:t>
      </w:r>
      <w:r w:rsidRPr="002948D5">
        <w:rPr>
          <w:rFonts w:eastAsia="Times New Roman" w:cs="Arial"/>
          <w:b/>
          <w:bCs/>
          <w:color w:val="000099"/>
          <w:sz w:val="28"/>
          <w:szCs w:val="28"/>
          <w:vertAlign w:val="superscript"/>
        </w:rPr>
        <w:footnoteReference w:id="1"/>
      </w:r>
      <w:r w:rsidRPr="002948D5">
        <w:rPr>
          <w:rFonts w:eastAsia="Times New Roman" w:cs="Arial"/>
          <w:b/>
          <w:bCs/>
          <w:color w:val="000099"/>
          <w:sz w:val="28"/>
          <w:szCs w:val="28"/>
        </w:rPr>
        <w:t xml:space="preserve"> k výběru dodavatelů NPPCRR</w:t>
      </w:r>
    </w:p>
    <w:p w:rsidR="002948D5" w:rsidRPr="002948D5" w:rsidRDefault="002948D5" w:rsidP="002948D5">
      <w:pPr>
        <w:spacing w:after="120" w:line="240" w:lineRule="auto"/>
        <w:jc w:val="both"/>
        <w:rPr>
          <w:rFonts w:eastAsia="Calibri" w:cs="Times New Roman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496"/>
        <w:gridCol w:w="6576"/>
      </w:tblGrid>
      <w:tr w:rsidR="002948D5" w:rsidRPr="002948D5" w:rsidTr="006362D6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8D5" w:rsidRPr="002948D5" w:rsidRDefault="002948D5" w:rsidP="002948D5">
            <w:pPr>
              <w:keepNext/>
              <w:keepLines/>
              <w:spacing w:before="200" w:line="276" w:lineRule="auto"/>
              <w:outlineLvl w:val="1"/>
              <w:rPr>
                <w:rFonts w:eastAsia="Times New Roman" w:cs="Arial"/>
                <w:b/>
                <w:bCs/>
                <w:color w:val="000099"/>
                <w:sz w:val="24"/>
                <w:szCs w:val="24"/>
              </w:rPr>
            </w:pPr>
            <w:r w:rsidRPr="002948D5">
              <w:rPr>
                <w:rFonts w:eastAsia="Times New Roman" w:cs="Arial"/>
                <w:b/>
                <w:bCs/>
                <w:color w:val="000099"/>
                <w:sz w:val="24"/>
                <w:szCs w:val="24"/>
              </w:rPr>
              <w:t>Projekt</w:t>
            </w:r>
          </w:p>
        </w:tc>
      </w:tr>
      <w:tr w:rsidR="002948D5" w:rsidRPr="002948D5" w:rsidTr="006362D6">
        <w:tc>
          <w:tcPr>
            <w:tcW w:w="2518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251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251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251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IČ</w:t>
            </w:r>
            <w:r w:rsidR="00E76775">
              <w:rPr>
                <w:rFonts w:eastAsia="Calibri" w:cs="Arial"/>
                <w:szCs w:val="20"/>
              </w:rPr>
              <w:t>O</w:t>
            </w:r>
            <w:r w:rsidRPr="002948D5">
              <w:rPr>
                <w:rFonts w:eastAsia="Calibri" w:cs="Arial"/>
                <w:szCs w:val="20"/>
              </w:rPr>
              <w:t xml:space="preserve"> žadatele</w:t>
            </w:r>
          </w:p>
        </w:tc>
        <w:tc>
          <w:tcPr>
            <w:tcW w:w="6694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2948D5" w:rsidRPr="002948D5" w:rsidRDefault="002948D5" w:rsidP="002948D5">
      <w:pPr>
        <w:keepNext/>
        <w:keepLines/>
        <w:spacing w:before="200" w:after="0" w:line="240" w:lineRule="auto"/>
        <w:outlineLvl w:val="1"/>
        <w:rPr>
          <w:rFonts w:eastAsia="Times New Roman" w:cs="Arial"/>
          <w:b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t>Identifikace zadávacího řízení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466"/>
        <w:gridCol w:w="5596"/>
      </w:tblGrid>
      <w:tr w:rsidR="002948D5" w:rsidRPr="002948D5" w:rsidTr="006362D6">
        <w:tc>
          <w:tcPr>
            <w:tcW w:w="3510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2948D5" w:rsidRPr="002948D5" w:rsidRDefault="002948D5" w:rsidP="002948D5">
      <w:pPr>
        <w:keepNext/>
        <w:keepLines/>
        <w:spacing w:before="200" w:after="0" w:line="276" w:lineRule="auto"/>
        <w:outlineLvl w:val="1"/>
        <w:rPr>
          <w:rFonts w:eastAsia="Times New Roman" w:cs="Arial"/>
          <w:b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t>Identifikace typu zadavatele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020"/>
        <w:gridCol w:w="5042"/>
      </w:tblGrid>
      <w:tr w:rsidR="002948D5" w:rsidRPr="002948D5" w:rsidTr="006362D6">
        <w:tc>
          <w:tcPr>
            <w:tcW w:w="4077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4077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9212" w:type="dxa"/>
            <w:gridSpan w:val="2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* označte správnou odpověď (Ano)</w:t>
            </w:r>
          </w:p>
        </w:tc>
      </w:tr>
    </w:tbl>
    <w:p w:rsidR="002948D5" w:rsidRPr="002948D5" w:rsidRDefault="002948D5" w:rsidP="002948D5">
      <w:pPr>
        <w:keepNext/>
        <w:keepLines/>
        <w:spacing w:before="200" w:after="0" w:line="276" w:lineRule="auto"/>
        <w:outlineLvl w:val="1"/>
        <w:rPr>
          <w:rFonts w:eastAsia="Times New Roman" w:cs="Arial"/>
          <w:b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t xml:space="preserve">Zadavatel je plátce </w:t>
      </w:r>
      <w:proofErr w:type="gramStart"/>
      <w:r w:rsidRPr="002948D5">
        <w:rPr>
          <w:rFonts w:eastAsia="Times New Roman" w:cs="Arial"/>
          <w:b/>
          <w:bCs/>
          <w:color w:val="000099"/>
          <w:sz w:val="24"/>
          <w:szCs w:val="24"/>
        </w:rPr>
        <w:t>DPH   ano</w:t>
      </w:r>
      <w:proofErr w:type="gramEnd"/>
      <w:r w:rsidRPr="002948D5">
        <w:rPr>
          <w:rFonts w:eastAsia="Times New Roman" w:cs="Arial"/>
          <w:b/>
          <w:bCs/>
          <w:color w:val="000099"/>
          <w:sz w:val="24"/>
          <w:szCs w:val="24"/>
        </w:rPr>
        <w:t xml:space="preserve"> / ne</w:t>
      </w:r>
      <w:r w:rsidRPr="002948D5">
        <w:rPr>
          <w:rFonts w:eastAsia="Times New Roman" w:cs="Arial"/>
          <w:b/>
          <w:bCs/>
          <w:color w:val="000099"/>
          <w:sz w:val="24"/>
          <w:szCs w:val="24"/>
          <w:vertAlign w:val="superscript"/>
        </w:rPr>
        <w:footnoteReference w:id="2"/>
      </w:r>
    </w:p>
    <w:p w:rsidR="002948D5" w:rsidRPr="002948D5" w:rsidRDefault="002948D5" w:rsidP="002948D5">
      <w:pPr>
        <w:keepNext/>
        <w:keepLines/>
        <w:spacing w:before="200" w:after="0" w:line="276" w:lineRule="auto"/>
        <w:outlineLvl w:val="1"/>
        <w:rPr>
          <w:rFonts w:eastAsia="Times New Roman" w:cs="Arial"/>
          <w:b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t>Druh zvoleného zadávacího / výběrového řízení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830"/>
        <w:gridCol w:w="3232"/>
      </w:tblGrid>
      <w:tr w:rsidR="002948D5" w:rsidRPr="002948D5" w:rsidTr="006362D6">
        <w:tc>
          <w:tcPr>
            <w:tcW w:w="5920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contextualSpacing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Přímé zadání 0 – 99 999 Kč bez DPH</w:t>
            </w:r>
          </w:p>
          <w:p w:rsidR="002948D5" w:rsidRPr="002948D5" w:rsidRDefault="002948D5" w:rsidP="002948D5">
            <w:pPr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(samostatný formulář)</w:t>
            </w:r>
            <w:r w:rsidRPr="002948D5" w:rsidDel="00A00839">
              <w:rPr>
                <w:rFonts w:eastAsia="Calibri" w:cs="Arial"/>
                <w:szCs w:val="20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5920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 xml:space="preserve">VZMR – Zakázka malého rozsahu č. I </w:t>
            </w:r>
          </w:p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 xml:space="preserve">100 000 – 999.999 Kč bez DPH* 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5920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VZMR – Zakázka malého rozsahu č. II</w:t>
            </w:r>
          </w:p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1.000.000 – 1.999.999 Kč bez DPH u dodávek a služeb*</w:t>
            </w:r>
          </w:p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1.000.000 – 5.999.999 Kč bez DPH u staveb</w:t>
            </w:r>
          </w:p>
        </w:tc>
        <w:tc>
          <w:tcPr>
            <w:tcW w:w="3292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5920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Podlimitní*</w:t>
            </w:r>
          </w:p>
        </w:tc>
        <w:tc>
          <w:tcPr>
            <w:tcW w:w="3292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5920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Nadlimitní*</w:t>
            </w:r>
          </w:p>
        </w:tc>
        <w:tc>
          <w:tcPr>
            <w:tcW w:w="3292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9212" w:type="dxa"/>
            <w:gridSpan w:val="2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* označte správnou odpověď a uveďte předpokládanou hodnotu zakázky</w:t>
            </w:r>
          </w:p>
        </w:tc>
      </w:tr>
    </w:tbl>
    <w:p w:rsidR="002948D5" w:rsidRPr="002948D5" w:rsidRDefault="002948D5" w:rsidP="002948D5">
      <w:pPr>
        <w:keepNext/>
        <w:keepLines/>
        <w:spacing w:before="200" w:after="0" w:line="276" w:lineRule="auto"/>
        <w:outlineLvl w:val="1"/>
        <w:rPr>
          <w:rFonts w:eastAsia="Times New Roman" w:cs="Arial"/>
          <w:b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t>Hodnotící kritéria a váhy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2948D5" w:rsidRPr="002948D5" w:rsidTr="006362D6">
        <w:tc>
          <w:tcPr>
            <w:tcW w:w="4606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Cena</w:t>
            </w:r>
          </w:p>
        </w:tc>
        <w:tc>
          <w:tcPr>
            <w:tcW w:w="4606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4606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Kvalita</w:t>
            </w:r>
          </w:p>
        </w:tc>
        <w:tc>
          <w:tcPr>
            <w:tcW w:w="4606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4606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Ostatní (specifikujte)</w:t>
            </w:r>
          </w:p>
        </w:tc>
        <w:tc>
          <w:tcPr>
            <w:tcW w:w="4606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9212" w:type="dxa"/>
            <w:gridSpan w:val="2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Cena musí dosahovat min. 60 % u dodávek a služeb a 80 % u staveb. Subjektivní kritéria musí dosahovat max. 10 %.</w:t>
            </w:r>
          </w:p>
        </w:tc>
      </w:tr>
    </w:tbl>
    <w:p w:rsidR="002948D5" w:rsidRPr="002948D5" w:rsidRDefault="002948D5" w:rsidP="002948D5">
      <w:pPr>
        <w:keepNext/>
        <w:keepLines/>
        <w:spacing w:before="200" w:after="0" w:line="276" w:lineRule="auto"/>
        <w:outlineLvl w:val="1"/>
        <w:rPr>
          <w:rFonts w:eastAsia="Times New Roman" w:cs="Arial"/>
          <w:b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lastRenderedPageBreak/>
        <w:t>Informace k výběrovému / zadávacímu řízení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984"/>
        <w:gridCol w:w="4078"/>
      </w:tblGrid>
      <w:tr w:rsidR="002948D5" w:rsidRPr="002948D5" w:rsidTr="006362D6">
        <w:tc>
          <w:tcPr>
            <w:tcW w:w="5070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Předpokládaná hodnota zakázky (Kč bez DPH)</w:t>
            </w:r>
          </w:p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(V ZD je nutno zadat jako hodnotu maximální a nepřekročitelnou dle výše nákladů v žádosti o dotaci</w:t>
            </w:r>
            <w:r w:rsidR="00E76775">
              <w:rPr>
                <w:rFonts w:eastAsia="Calibri" w:cs="Arial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5070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2948D5">
              <w:rPr>
                <w:rFonts w:eastAsia="Calibri" w:cs="Arial"/>
                <w:szCs w:val="20"/>
              </w:rPr>
              <w:t>Vysoutěžená</w:t>
            </w:r>
            <w:proofErr w:type="spellEnd"/>
            <w:r w:rsidRPr="002948D5">
              <w:rPr>
                <w:rFonts w:eastAsia="Calibri" w:cs="Arial"/>
                <w:szCs w:val="20"/>
              </w:rPr>
              <w:t xml:space="preserve"> / skutečná cena zakázky (Kč bez DPH)</w:t>
            </w:r>
          </w:p>
        </w:tc>
        <w:tc>
          <w:tcPr>
            <w:tcW w:w="4142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5070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Lhůta pro podávání nabídek</w:t>
            </w:r>
          </w:p>
        </w:tc>
        <w:tc>
          <w:tcPr>
            <w:tcW w:w="4142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i/>
                <w:color w:val="7F7F7F"/>
                <w:szCs w:val="20"/>
              </w:rPr>
            </w:pPr>
            <w:r w:rsidRPr="002948D5">
              <w:rPr>
                <w:rFonts w:eastAsia="Calibri" w:cs="Arial"/>
                <w:i/>
                <w:color w:val="7F7F7F"/>
                <w:szCs w:val="20"/>
              </w:rPr>
              <w:t>Uveďte lhůtu, ve které bylo možné překládat nabídky.</w:t>
            </w:r>
          </w:p>
        </w:tc>
      </w:tr>
      <w:tr w:rsidR="002948D5" w:rsidRPr="002948D5" w:rsidTr="006362D6">
        <w:tc>
          <w:tcPr>
            <w:tcW w:w="5070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Vyvěšení výzvy na profilu zadavatele nebo elektronickém nástroji pro administraci a správu VZ</w:t>
            </w:r>
          </w:p>
        </w:tc>
        <w:tc>
          <w:tcPr>
            <w:tcW w:w="4142" w:type="dxa"/>
          </w:tcPr>
          <w:p w:rsidR="002948D5" w:rsidRPr="002948D5" w:rsidRDefault="002948D5" w:rsidP="002948D5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 w:cs="Arial"/>
                <w:i/>
                <w:color w:val="7F7F7F"/>
                <w:szCs w:val="20"/>
              </w:rPr>
            </w:pPr>
            <w:r w:rsidRPr="002948D5">
              <w:rPr>
                <w:rFonts w:eastAsia="Calibri" w:cs="Arial"/>
                <w:i/>
                <w:color w:val="7F7F7F"/>
                <w:szCs w:val="20"/>
              </w:rPr>
              <w:t xml:space="preserve">Kde vyvěšeno </w:t>
            </w:r>
          </w:p>
          <w:p w:rsidR="002948D5" w:rsidRPr="002948D5" w:rsidRDefault="002948D5" w:rsidP="002948D5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 w:cs="Arial"/>
                <w:i/>
                <w:color w:val="7F7F7F"/>
                <w:szCs w:val="20"/>
              </w:rPr>
            </w:pPr>
            <w:r w:rsidRPr="002948D5">
              <w:rPr>
                <w:rFonts w:eastAsia="Calibri" w:cs="Arial"/>
                <w:i/>
                <w:color w:val="7F7F7F"/>
                <w:szCs w:val="20"/>
              </w:rPr>
              <w:t>Uveďte odkaz</w:t>
            </w:r>
          </w:p>
          <w:p w:rsidR="002948D5" w:rsidRPr="002948D5" w:rsidRDefault="002948D5" w:rsidP="002948D5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 w:cs="Arial"/>
                <w:i/>
                <w:color w:val="7F7F7F"/>
                <w:szCs w:val="20"/>
              </w:rPr>
            </w:pPr>
            <w:r w:rsidRPr="002948D5">
              <w:rPr>
                <w:rFonts w:eastAsia="Calibri" w:cs="Arial"/>
                <w:i/>
                <w:color w:val="7F7F7F"/>
                <w:szCs w:val="20"/>
              </w:rPr>
              <w:t xml:space="preserve">V příloze uveďte </w:t>
            </w:r>
            <w:proofErr w:type="spellStart"/>
            <w:r w:rsidRPr="002948D5">
              <w:rPr>
                <w:rFonts w:eastAsia="Calibri" w:cs="Arial"/>
                <w:i/>
                <w:color w:val="7F7F7F"/>
                <w:szCs w:val="20"/>
              </w:rPr>
              <w:t>Print</w:t>
            </w:r>
            <w:proofErr w:type="spellEnd"/>
            <w:r w:rsidRPr="002948D5">
              <w:rPr>
                <w:rFonts w:eastAsia="Calibri" w:cs="Arial"/>
                <w:i/>
                <w:color w:val="7F7F7F"/>
                <w:szCs w:val="20"/>
              </w:rPr>
              <w:t xml:space="preserve"> </w:t>
            </w:r>
            <w:proofErr w:type="spellStart"/>
            <w:r w:rsidRPr="002948D5">
              <w:rPr>
                <w:rFonts w:eastAsia="Calibri" w:cs="Arial"/>
                <w:i/>
                <w:color w:val="7F7F7F"/>
                <w:szCs w:val="20"/>
              </w:rPr>
              <w:t>screen</w:t>
            </w:r>
            <w:proofErr w:type="spellEnd"/>
            <w:r w:rsidRPr="002948D5">
              <w:rPr>
                <w:rFonts w:eastAsia="Calibri" w:cs="Arial"/>
                <w:i/>
                <w:color w:val="7F7F7F"/>
                <w:szCs w:val="20"/>
              </w:rPr>
              <w:t xml:space="preserve"> výzvy</w:t>
            </w:r>
          </w:p>
        </w:tc>
      </w:tr>
      <w:tr w:rsidR="002948D5" w:rsidRPr="002948D5" w:rsidTr="006362D6">
        <w:tc>
          <w:tcPr>
            <w:tcW w:w="5070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Počet oslovených uchazečů</w:t>
            </w:r>
          </w:p>
        </w:tc>
        <w:tc>
          <w:tcPr>
            <w:tcW w:w="4142" w:type="dxa"/>
          </w:tcPr>
          <w:p w:rsidR="002948D5" w:rsidRPr="002948D5" w:rsidRDefault="002948D5" w:rsidP="002948D5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 w:cs="Arial"/>
                <w:i/>
                <w:color w:val="7F7F7F"/>
                <w:szCs w:val="20"/>
              </w:rPr>
            </w:pPr>
            <w:r w:rsidRPr="002948D5">
              <w:rPr>
                <w:rFonts w:eastAsia="Calibri" w:cs="Arial"/>
                <w:i/>
                <w:color w:val="7F7F7F"/>
                <w:szCs w:val="20"/>
              </w:rPr>
              <w:t>Uveďte počet oslovených uchazečů.</w:t>
            </w:r>
          </w:p>
        </w:tc>
      </w:tr>
      <w:tr w:rsidR="002948D5" w:rsidRPr="002948D5" w:rsidTr="006362D6">
        <w:tc>
          <w:tcPr>
            <w:tcW w:w="5070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Počet obdržených nabídek</w:t>
            </w:r>
          </w:p>
        </w:tc>
        <w:tc>
          <w:tcPr>
            <w:tcW w:w="4142" w:type="dxa"/>
          </w:tcPr>
          <w:p w:rsidR="002948D5" w:rsidRPr="002948D5" w:rsidRDefault="002948D5" w:rsidP="002948D5">
            <w:pPr>
              <w:numPr>
                <w:ilvl w:val="0"/>
                <w:numId w:val="3"/>
              </w:numPr>
              <w:contextualSpacing/>
              <w:jc w:val="both"/>
              <w:rPr>
                <w:rFonts w:eastAsia="Calibri" w:cs="Arial"/>
                <w:i/>
                <w:color w:val="7F7F7F"/>
                <w:szCs w:val="20"/>
              </w:rPr>
            </w:pPr>
            <w:r w:rsidRPr="002948D5">
              <w:rPr>
                <w:rFonts w:eastAsia="Calibri" w:cs="Arial"/>
                <w:i/>
                <w:color w:val="7F7F7F"/>
                <w:szCs w:val="20"/>
              </w:rPr>
              <w:t>Uveďte počet obdržených nabídek.</w:t>
            </w:r>
          </w:p>
          <w:p w:rsidR="002948D5" w:rsidRPr="002948D5" w:rsidRDefault="002948D5" w:rsidP="002948D5">
            <w:pPr>
              <w:numPr>
                <w:ilvl w:val="0"/>
                <w:numId w:val="3"/>
              </w:numPr>
              <w:contextualSpacing/>
              <w:jc w:val="both"/>
              <w:rPr>
                <w:rFonts w:eastAsia="Calibri" w:cs="Arial"/>
                <w:i/>
                <w:color w:val="7F7F7F"/>
                <w:szCs w:val="20"/>
              </w:rPr>
            </w:pPr>
            <w:r w:rsidRPr="002948D5">
              <w:rPr>
                <w:rFonts w:eastAsia="Calibri" w:cs="Arial"/>
                <w:i/>
                <w:color w:val="7F7F7F"/>
                <w:szCs w:val="20"/>
              </w:rPr>
              <w:t>V příloze specifikujte obdržené nabídky.</w:t>
            </w:r>
          </w:p>
        </w:tc>
      </w:tr>
    </w:tbl>
    <w:p w:rsidR="002948D5" w:rsidRPr="002948D5" w:rsidRDefault="002948D5" w:rsidP="002948D5">
      <w:pPr>
        <w:keepNext/>
        <w:keepLines/>
        <w:spacing w:before="200" w:after="0" w:line="240" w:lineRule="auto"/>
        <w:outlineLvl w:val="1"/>
        <w:rPr>
          <w:rFonts w:eastAsia="Times New Roman" w:cs="Arial"/>
          <w:b/>
          <w:bCs/>
          <w:color w:val="000099"/>
          <w:sz w:val="22"/>
        </w:rPr>
      </w:pPr>
    </w:p>
    <w:p w:rsidR="002948D5" w:rsidRPr="002948D5" w:rsidRDefault="002948D5" w:rsidP="002948D5">
      <w:pPr>
        <w:spacing w:after="120" w:line="240" w:lineRule="auto"/>
        <w:jc w:val="both"/>
        <w:rPr>
          <w:rFonts w:eastAsia="Calibri" w:cs="Arial"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t xml:space="preserve">Příloha </w:t>
      </w:r>
    </w:p>
    <w:p w:rsidR="002948D5" w:rsidRPr="002948D5" w:rsidRDefault="002948D5" w:rsidP="002948D5">
      <w:pPr>
        <w:keepNext/>
        <w:keepLines/>
        <w:spacing w:before="200" w:after="0" w:line="240" w:lineRule="auto"/>
        <w:outlineLvl w:val="1"/>
        <w:rPr>
          <w:rFonts w:eastAsia="Times New Roman" w:cs="Arial"/>
          <w:b/>
          <w:bCs/>
          <w:color w:val="000099"/>
          <w:sz w:val="22"/>
        </w:rPr>
      </w:pPr>
      <w:r w:rsidRPr="002948D5">
        <w:rPr>
          <w:rFonts w:eastAsia="Times New Roman" w:cs="Arial"/>
          <w:b/>
          <w:bCs/>
          <w:color w:val="000099"/>
          <w:sz w:val="22"/>
        </w:rPr>
        <w:t>Specifikace obdržených nabídek</w:t>
      </w:r>
    </w:p>
    <w:p w:rsidR="002948D5" w:rsidRPr="002948D5" w:rsidRDefault="002948D5" w:rsidP="002948D5">
      <w:pPr>
        <w:spacing w:after="120" w:line="240" w:lineRule="auto"/>
        <w:jc w:val="both"/>
        <w:rPr>
          <w:rFonts w:ascii="Calibri" w:eastAsia="Calibri" w:hAnsi="Calibri" w:cs="Times New Roman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706"/>
        <w:gridCol w:w="2223"/>
        <w:gridCol w:w="1954"/>
        <w:gridCol w:w="1820"/>
        <w:gridCol w:w="2359"/>
      </w:tblGrid>
      <w:tr w:rsidR="002948D5" w:rsidRPr="002948D5" w:rsidTr="006362D6">
        <w:tc>
          <w:tcPr>
            <w:tcW w:w="675" w:type="dxa"/>
          </w:tcPr>
          <w:p w:rsidR="002948D5" w:rsidRPr="002948D5" w:rsidRDefault="002948D5" w:rsidP="002948D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Číslo</w:t>
            </w:r>
          </w:p>
        </w:tc>
        <w:tc>
          <w:tcPr>
            <w:tcW w:w="2268" w:type="dxa"/>
          </w:tcPr>
          <w:p w:rsidR="002948D5" w:rsidRPr="002948D5" w:rsidRDefault="002948D5" w:rsidP="002948D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Dodavatel</w:t>
            </w:r>
          </w:p>
        </w:tc>
        <w:tc>
          <w:tcPr>
            <w:tcW w:w="1985" w:type="dxa"/>
          </w:tcPr>
          <w:p w:rsidR="002948D5" w:rsidRPr="002948D5" w:rsidRDefault="002948D5" w:rsidP="002948D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Nabídková cena</w:t>
            </w:r>
          </w:p>
          <w:p w:rsidR="002948D5" w:rsidRPr="002948D5" w:rsidRDefault="002948D5" w:rsidP="002948D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s DPH</w:t>
            </w:r>
          </w:p>
        </w:tc>
        <w:tc>
          <w:tcPr>
            <w:tcW w:w="1843" w:type="dxa"/>
          </w:tcPr>
          <w:p w:rsidR="002948D5" w:rsidRPr="002948D5" w:rsidRDefault="002948D5" w:rsidP="002948D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Další kritéria rozhodující pro výběr</w:t>
            </w:r>
          </w:p>
        </w:tc>
        <w:tc>
          <w:tcPr>
            <w:tcW w:w="2409" w:type="dxa"/>
          </w:tcPr>
          <w:p w:rsidR="002948D5" w:rsidRPr="002948D5" w:rsidRDefault="002948D5" w:rsidP="002948D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Pořadí a poznámka</w:t>
            </w:r>
          </w:p>
        </w:tc>
      </w:tr>
      <w:tr w:rsidR="002948D5" w:rsidRPr="002948D5" w:rsidTr="006362D6">
        <w:tc>
          <w:tcPr>
            <w:tcW w:w="67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198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1843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409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67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198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1843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409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67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198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1843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409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67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198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1843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409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67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198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1843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409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2948D5" w:rsidRPr="002948D5" w:rsidRDefault="002948D5" w:rsidP="002948D5">
      <w:pPr>
        <w:spacing w:after="120" w:line="240" w:lineRule="auto"/>
        <w:jc w:val="both"/>
        <w:rPr>
          <w:rFonts w:eastAsia="Calibri" w:cs="Arial"/>
        </w:rPr>
      </w:pPr>
    </w:p>
    <w:p w:rsidR="002948D5" w:rsidRPr="002948D5" w:rsidRDefault="002948D5" w:rsidP="002948D5">
      <w:pPr>
        <w:keepNext/>
        <w:keepLines/>
        <w:spacing w:before="200" w:after="0" w:line="240" w:lineRule="auto"/>
        <w:outlineLvl w:val="1"/>
        <w:rPr>
          <w:rFonts w:eastAsia="Times New Roman" w:cs="Arial"/>
          <w:b/>
          <w:bCs/>
          <w:color w:val="000099"/>
          <w:sz w:val="26"/>
          <w:szCs w:val="26"/>
        </w:rPr>
      </w:pPr>
      <w:r w:rsidRPr="002948D5">
        <w:rPr>
          <w:rFonts w:eastAsia="Times New Roman" w:cs="Arial"/>
          <w:b/>
          <w:bCs/>
          <w:color w:val="000099"/>
          <w:sz w:val="22"/>
        </w:rPr>
        <w:t>Dodavatel, se kterým byla uzavřena smlouva o dílo</w:t>
      </w:r>
    </w:p>
    <w:p w:rsidR="002948D5" w:rsidRPr="002948D5" w:rsidRDefault="002948D5" w:rsidP="002948D5">
      <w:pPr>
        <w:spacing w:after="12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1"/>
        <w:gridCol w:w="1316"/>
        <w:gridCol w:w="2268"/>
        <w:gridCol w:w="2268"/>
      </w:tblGrid>
      <w:tr w:rsidR="002948D5" w:rsidRPr="002948D5" w:rsidTr="006362D6">
        <w:tc>
          <w:tcPr>
            <w:tcW w:w="2761" w:type="dxa"/>
          </w:tcPr>
          <w:p w:rsidR="002948D5" w:rsidRPr="002948D5" w:rsidRDefault="002948D5" w:rsidP="00E7677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Dodavatel</w:t>
            </w:r>
          </w:p>
        </w:tc>
        <w:tc>
          <w:tcPr>
            <w:tcW w:w="1316" w:type="dxa"/>
          </w:tcPr>
          <w:p w:rsidR="002948D5" w:rsidRPr="002948D5" w:rsidRDefault="00E76775" w:rsidP="00E7677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IČ</w:t>
            </w:r>
            <w:r w:rsidR="002948D5" w:rsidRPr="002948D5">
              <w:rPr>
                <w:rFonts w:eastAsia="Calibri" w:cs="Arial"/>
                <w:b/>
                <w:szCs w:val="20"/>
              </w:rPr>
              <w:t>O</w:t>
            </w:r>
          </w:p>
        </w:tc>
        <w:tc>
          <w:tcPr>
            <w:tcW w:w="2268" w:type="dxa"/>
          </w:tcPr>
          <w:p w:rsidR="002948D5" w:rsidRPr="002948D5" w:rsidRDefault="002948D5" w:rsidP="00E7677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Cena bez DPH</w:t>
            </w:r>
          </w:p>
        </w:tc>
        <w:tc>
          <w:tcPr>
            <w:tcW w:w="2268" w:type="dxa"/>
          </w:tcPr>
          <w:p w:rsidR="002948D5" w:rsidRPr="002948D5" w:rsidRDefault="002948D5" w:rsidP="00E7677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Cena s DPH</w:t>
            </w:r>
          </w:p>
        </w:tc>
      </w:tr>
      <w:tr w:rsidR="002948D5" w:rsidRPr="002948D5" w:rsidTr="006362D6">
        <w:tc>
          <w:tcPr>
            <w:tcW w:w="2761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</w:rPr>
            </w:pPr>
          </w:p>
        </w:tc>
        <w:tc>
          <w:tcPr>
            <w:tcW w:w="1316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</w:rPr>
            </w:pPr>
          </w:p>
        </w:tc>
        <w:tc>
          <w:tcPr>
            <w:tcW w:w="226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</w:rPr>
            </w:pPr>
          </w:p>
        </w:tc>
      </w:tr>
    </w:tbl>
    <w:p w:rsidR="002948D5" w:rsidRPr="002948D5" w:rsidRDefault="002948D5" w:rsidP="002948D5">
      <w:pPr>
        <w:spacing w:after="120" w:line="240" w:lineRule="auto"/>
        <w:jc w:val="both"/>
        <w:rPr>
          <w:rFonts w:eastAsia="Calibri" w:cs="Arial"/>
        </w:rPr>
      </w:pPr>
    </w:p>
    <w:p w:rsidR="002948D5" w:rsidRPr="002948D5" w:rsidRDefault="002948D5" w:rsidP="002948D5">
      <w:pPr>
        <w:spacing w:after="120" w:line="240" w:lineRule="auto"/>
        <w:jc w:val="both"/>
        <w:rPr>
          <w:rFonts w:eastAsia="Calibri" w:cs="Arial"/>
        </w:rPr>
      </w:pPr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b/>
          <w:szCs w:val="20"/>
        </w:rPr>
        <w:t>Prohlášení k akci financované z Národního programu podpory cestovního ruchu v regionech</w:t>
      </w:r>
      <w:r w:rsidRPr="002948D5">
        <w:rPr>
          <w:rFonts w:eastAsia="Calibri" w:cs="Arial"/>
          <w:szCs w:val="20"/>
        </w:rPr>
        <w:t xml:space="preserve"> </w:t>
      </w:r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szCs w:val="20"/>
        </w:rPr>
        <w:t>Já, (příjmení, jméno, titul).....................................................……</w:t>
      </w:r>
      <w:proofErr w:type="gramStart"/>
      <w:r w:rsidRPr="002948D5">
        <w:rPr>
          <w:rFonts w:eastAsia="Calibri" w:cs="Arial"/>
          <w:szCs w:val="20"/>
        </w:rPr>
        <w:t>…...žadatel</w:t>
      </w:r>
      <w:proofErr w:type="gramEnd"/>
      <w:r w:rsidRPr="002948D5">
        <w:rPr>
          <w:rFonts w:eastAsia="Calibri" w:cs="Arial"/>
          <w:szCs w:val="20"/>
        </w:rPr>
        <w:t xml:space="preserve"> / statutární zástupce</w:t>
      </w:r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szCs w:val="20"/>
        </w:rPr>
        <w:t xml:space="preserve">(název žadatele o </w:t>
      </w:r>
      <w:proofErr w:type="gramStart"/>
      <w:r w:rsidRPr="002948D5">
        <w:rPr>
          <w:rFonts w:eastAsia="Calibri" w:cs="Arial"/>
          <w:szCs w:val="20"/>
        </w:rPr>
        <w:t>dotaci)...............................................................................</w:t>
      </w:r>
      <w:proofErr w:type="gramEnd"/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szCs w:val="20"/>
        </w:rPr>
        <w:t>prohlašuji, že při výběru dodavatele byly dodrženy zásady transparentnosti, rovného</w:t>
      </w:r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szCs w:val="20"/>
        </w:rPr>
        <w:t>zacházení a zákazu diskriminace.</w:t>
      </w:r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</w:p>
    <w:p w:rsidR="002948D5" w:rsidRPr="002948D5" w:rsidRDefault="002948D5" w:rsidP="002948D5">
      <w:pPr>
        <w:tabs>
          <w:tab w:val="center" w:pos="6521"/>
        </w:tabs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szCs w:val="20"/>
        </w:rPr>
        <w:tab/>
        <w:t>……………………………………………………………………</w:t>
      </w:r>
    </w:p>
    <w:p w:rsidR="002948D5" w:rsidRPr="002948D5" w:rsidRDefault="002948D5" w:rsidP="002948D5">
      <w:pPr>
        <w:tabs>
          <w:tab w:val="center" w:pos="6521"/>
        </w:tabs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szCs w:val="20"/>
        </w:rPr>
        <w:tab/>
        <w:t>(datum a podpis oprávněné osoby)</w:t>
      </w:r>
    </w:p>
    <w:p w:rsidR="002948D5" w:rsidRPr="002948D5" w:rsidRDefault="002948D5" w:rsidP="002948D5">
      <w:pPr>
        <w:spacing w:after="120" w:line="240" w:lineRule="auto"/>
        <w:jc w:val="both"/>
        <w:rPr>
          <w:rFonts w:eastAsia="Calibri" w:cs="Arial"/>
        </w:rPr>
      </w:pPr>
    </w:p>
    <w:p w:rsidR="002948D5" w:rsidRPr="002948D5" w:rsidRDefault="002948D5" w:rsidP="002948D5">
      <w:pPr>
        <w:spacing w:after="120" w:line="240" w:lineRule="auto"/>
        <w:jc w:val="both"/>
        <w:rPr>
          <w:rFonts w:eastAsia="Calibri" w:cs="Arial"/>
        </w:rPr>
      </w:pPr>
    </w:p>
    <w:p w:rsidR="002948D5" w:rsidRPr="002948D5" w:rsidRDefault="002948D5" w:rsidP="002948D5">
      <w:pPr>
        <w:keepNext/>
        <w:keepLines/>
        <w:spacing w:before="200" w:after="0" w:line="240" w:lineRule="auto"/>
        <w:outlineLvl w:val="1"/>
        <w:rPr>
          <w:rFonts w:eastAsia="Times New Roman" w:cs="Arial"/>
          <w:b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lastRenderedPageBreak/>
        <w:t>Přílohy:</w:t>
      </w:r>
    </w:p>
    <w:p w:rsidR="002948D5" w:rsidRPr="002948D5" w:rsidRDefault="002948D5" w:rsidP="002948D5">
      <w:pPr>
        <w:spacing w:after="120" w:line="240" w:lineRule="auto"/>
        <w:jc w:val="both"/>
        <w:rPr>
          <w:rFonts w:eastAsia="Calibri" w:cs="Arial"/>
        </w:rPr>
      </w:pPr>
    </w:p>
    <w:p w:rsidR="002948D5" w:rsidRPr="002948D5" w:rsidRDefault="002948D5" w:rsidP="002948D5">
      <w:pPr>
        <w:keepNext/>
        <w:keepLines/>
        <w:spacing w:before="200" w:after="0" w:line="240" w:lineRule="auto"/>
        <w:jc w:val="center"/>
        <w:outlineLvl w:val="1"/>
        <w:rPr>
          <w:rFonts w:eastAsia="Times New Roman" w:cs="Arial"/>
          <w:b/>
          <w:bCs/>
          <w:color w:val="000099"/>
          <w:sz w:val="28"/>
          <w:szCs w:val="28"/>
        </w:rPr>
      </w:pPr>
      <w:r w:rsidRPr="002948D5">
        <w:rPr>
          <w:rFonts w:eastAsia="Times New Roman" w:cs="Arial"/>
          <w:b/>
          <w:bCs/>
          <w:color w:val="000099"/>
          <w:sz w:val="28"/>
          <w:szCs w:val="28"/>
        </w:rPr>
        <w:t>Národní program podpory cestovního ruchu v regionech</w:t>
      </w:r>
    </w:p>
    <w:p w:rsidR="002948D5" w:rsidRPr="002948D5" w:rsidRDefault="002948D5" w:rsidP="002948D5">
      <w:pPr>
        <w:keepNext/>
        <w:keepLines/>
        <w:spacing w:before="200" w:after="0" w:line="240" w:lineRule="auto"/>
        <w:jc w:val="center"/>
        <w:outlineLvl w:val="1"/>
        <w:rPr>
          <w:rFonts w:eastAsia="Times New Roman" w:cs="Arial"/>
          <w:b/>
          <w:bCs/>
          <w:color w:val="000099"/>
          <w:sz w:val="28"/>
          <w:szCs w:val="28"/>
        </w:rPr>
      </w:pPr>
      <w:r w:rsidRPr="002948D5">
        <w:rPr>
          <w:rFonts w:eastAsia="Times New Roman" w:cs="Arial"/>
          <w:b/>
          <w:bCs/>
          <w:color w:val="000099"/>
          <w:sz w:val="28"/>
          <w:szCs w:val="28"/>
        </w:rPr>
        <w:t>Prohlášení k výběru dodavatelů NPPCRR – přímé zadání</w:t>
      </w:r>
    </w:p>
    <w:p w:rsidR="002948D5" w:rsidRPr="002948D5" w:rsidRDefault="002948D5" w:rsidP="002948D5">
      <w:pPr>
        <w:keepNext/>
        <w:keepLines/>
        <w:spacing w:before="200" w:after="0" w:line="240" w:lineRule="auto"/>
        <w:jc w:val="center"/>
        <w:outlineLvl w:val="1"/>
        <w:rPr>
          <w:rFonts w:eastAsia="Times New Roman" w:cs="Arial"/>
          <w:bCs/>
          <w:color w:val="000099"/>
          <w:sz w:val="28"/>
          <w:szCs w:val="28"/>
        </w:rPr>
      </w:pPr>
      <w:r w:rsidRPr="002948D5">
        <w:rPr>
          <w:rFonts w:eastAsia="Times New Roman" w:cs="Arial"/>
          <w:bCs/>
          <w:color w:val="000099"/>
          <w:sz w:val="28"/>
          <w:szCs w:val="28"/>
        </w:rPr>
        <w:t xml:space="preserve"> (smlouva / oboustranně potvrzená objednávka)</w:t>
      </w:r>
    </w:p>
    <w:p w:rsidR="002948D5" w:rsidRPr="002948D5" w:rsidRDefault="002948D5" w:rsidP="002948D5">
      <w:pPr>
        <w:spacing w:after="120" w:line="240" w:lineRule="auto"/>
        <w:jc w:val="both"/>
        <w:rPr>
          <w:rFonts w:eastAsia="Calibri" w:cs="Times New Roman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496"/>
        <w:gridCol w:w="6576"/>
      </w:tblGrid>
      <w:tr w:rsidR="002948D5" w:rsidRPr="002948D5" w:rsidTr="006362D6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8D5" w:rsidRPr="002948D5" w:rsidRDefault="002948D5" w:rsidP="002948D5">
            <w:pPr>
              <w:keepNext/>
              <w:keepLines/>
              <w:spacing w:before="200" w:line="276" w:lineRule="auto"/>
              <w:outlineLvl w:val="1"/>
              <w:rPr>
                <w:rFonts w:eastAsia="Times New Roman" w:cs="Arial"/>
                <w:b/>
                <w:bCs/>
                <w:color w:val="000099"/>
                <w:sz w:val="24"/>
                <w:szCs w:val="24"/>
              </w:rPr>
            </w:pPr>
            <w:r w:rsidRPr="002948D5">
              <w:rPr>
                <w:rFonts w:eastAsia="Times New Roman" w:cs="Arial"/>
                <w:b/>
                <w:bCs/>
                <w:color w:val="000099"/>
                <w:sz w:val="24"/>
                <w:szCs w:val="24"/>
              </w:rPr>
              <w:t>Projekt</w:t>
            </w:r>
          </w:p>
        </w:tc>
      </w:tr>
      <w:tr w:rsidR="002948D5" w:rsidRPr="002948D5" w:rsidTr="006362D6">
        <w:tc>
          <w:tcPr>
            <w:tcW w:w="2518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251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251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2518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IČ</w:t>
            </w:r>
            <w:r w:rsidR="00E76775">
              <w:rPr>
                <w:rFonts w:eastAsia="Calibri" w:cs="Arial"/>
                <w:szCs w:val="20"/>
              </w:rPr>
              <w:t>O</w:t>
            </w:r>
            <w:r w:rsidRPr="002948D5">
              <w:rPr>
                <w:rFonts w:eastAsia="Calibri" w:cs="Arial"/>
                <w:szCs w:val="20"/>
              </w:rPr>
              <w:t xml:space="preserve"> žadatele</w:t>
            </w:r>
          </w:p>
        </w:tc>
        <w:tc>
          <w:tcPr>
            <w:tcW w:w="6694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2948D5" w:rsidRPr="002948D5" w:rsidRDefault="002948D5" w:rsidP="002948D5">
      <w:pPr>
        <w:keepNext/>
        <w:keepLines/>
        <w:spacing w:before="200" w:after="0" w:line="240" w:lineRule="auto"/>
        <w:outlineLvl w:val="1"/>
        <w:rPr>
          <w:rFonts w:eastAsia="Times New Roman" w:cs="Arial"/>
          <w:b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t>Identifikace zadávacího řízení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466"/>
        <w:gridCol w:w="5596"/>
      </w:tblGrid>
      <w:tr w:rsidR="002948D5" w:rsidRPr="002948D5" w:rsidTr="006362D6">
        <w:tc>
          <w:tcPr>
            <w:tcW w:w="3510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2948D5" w:rsidRPr="002948D5" w:rsidRDefault="002948D5" w:rsidP="002948D5">
      <w:pPr>
        <w:keepNext/>
        <w:keepLines/>
        <w:spacing w:before="200" w:after="0" w:line="276" w:lineRule="auto"/>
        <w:outlineLvl w:val="1"/>
        <w:rPr>
          <w:rFonts w:eastAsia="Times New Roman" w:cs="Arial"/>
          <w:b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t>Identifikace typu zadavatele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020"/>
        <w:gridCol w:w="5042"/>
      </w:tblGrid>
      <w:tr w:rsidR="002948D5" w:rsidRPr="002948D5" w:rsidTr="006362D6">
        <w:tc>
          <w:tcPr>
            <w:tcW w:w="4077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4077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  <w:tr w:rsidR="002948D5" w:rsidRPr="002948D5" w:rsidTr="006362D6">
        <w:tc>
          <w:tcPr>
            <w:tcW w:w="9212" w:type="dxa"/>
            <w:gridSpan w:val="2"/>
          </w:tcPr>
          <w:p w:rsidR="002948D5" w:rsidRPr="002948D5" w:rsidRDefault="002948D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  <w:r w:rsidRPr="002948D5">
              <w:rPr>
                <w:rFonts w:eastAsia="Calibri" w:cs="Arial"/>
                <w:szCs w:val="20"/>
              </w:rPr>
              <w:t>* označte správnou odpověď (Ano)</w:t>
            </w:r>
          </w:p>
        </w:tc>
      </w:tr>
    </w:tbl>
    <w:p w:rsidR="002948D5" w:rsidRPr="002948D5" w:rsidRDefault="002948D5" w:rsidP="002948D5">
      <w:pPr>
        <w:keepNext/>
        <w:keepLines/>
        <w:spacing w:before="200" w:after="0" w:line="276" w:lineRule="auto"/>
        <w:outlineLvl w:val="1"/>
        <w:rPr>
          <w:rFonts w:eastAsia="Times New Roman" w:cs="Arial"/>
          <w:b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t xml:space="preserve">Přímé zadání </w:t>
      </w:r>
      <w:r w:rsidRPr="002948D5">
        <w:rPr>
          <w:rFonts w:eastAsia="Times New Roman" w:cs="Arial"/>
          <w:bCs/>
          <w:color w:val="000099"/>
          <w:sz w:val="24"/>
          <w:szCs w:val="24"/>
        </w:rPr>
        <w:t>/smlouva, objednávka/</w:t>
      </w:r>
      <w:r w:rsidRPr="002948D5">
        <w:rPr>
          <w:rFonts w:eastAsia="Times New Roman" w:cs="Arial"/>
          <w:b/>
          <w:bCs/>
          <w:color w:val="000099"/>
          <w:sz w:val="24"/>
          <w:szCs w:val="24"/>
        </w:rPr>
        <w:t xml:space="preserve"> 0 – 99 999 Kč bez DPH</w:t>
      </w:r>
    </w:p>
    <w:p w:rsidR="002948D5" w:rsidRPr="002948D5" w:rsidRDefault="002948D5" w:rsidP="002948D5">
      <w:pPr>
        <w:keepNext/>
        <w:keepLines/>
        <w:spacing w:before="200" w:after="0" w:line="276" w:lineRule="auto"/>
        <w:outlineLvl w:val="1"/>
        <w:rPr>
          <w:rFonts w:eastAsia="Times New Roman" w:cs="Arial"/>
          <w:b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t xml:space="preserve">Zadavatel je plátce </w:t>
      </w:r>
      <w:proofErr w:type="gramStart"/>
      <w:r w:rsidRPr="002948D5">
        <w:rPr>
          <w:rFonts w:eastAsia="Times New Roman" w:cs="Arial"/>
          <w:b/>
          <w:bCs/>
          <w:color w:val="000099"/>
          <w:sz w:val="24"/>
          <w:szCs w:val="24"/>
        </w:rPr>
        <w:t>DPH   ano</w:t>
      </w:r>
      <w:proofErr w:type="gramEnd"/>
      <w:r w:rsidRPr="002948D5">
        <w:rPr>
          <w:rFonts w:eastAsia="Times New Roman" w:cs="Arial"/>
          <w:b/>
          <w:bCs/>
          <w:color w:val="000099"/>
          <w:sz w:val="24"/>
          <w:szCs w:val="24"/>
        </w:rPr>
        <w:t xml:space="preserve"> / ne</w:t>
      </w:r>
      <w:r w:rsidRPr="002948D5">
        <w:rPr>
          <w:rFonts w:eastAsia="Times New Roman" w:cs="Arial"/>
          <w:b/>
          <w:bCs/>
          <w:color w:val="000099"/>
          <w:sz w:val="24"/>
          <w:szCs w:val="24"/>
          <w:vertAlign w:val="superscript"/>
        </w:rPr>
        <w:footnoteReference w:id="3"/>
      </w:r>
    </w:p>
    <w:p w:rsidR="002948D5" w:rsidRPr="002948D5" w:rsidRDefault="002948D5" w:rsidP="002948D5">
      <w:pPr>
        <w:keepNext/>
        <w:keepLines/>
        <w:spacing w:before="200" w:after="0" w:line="276" w:lineRule="auto"/>
        <w:outlineLvl w:val="1"/>
        <w:rPr>
          <w:rFonts w:eastAsia="Times New Roman" w:cs="Arial"/>
          <w:bCs/>
          <w:color w:val="000099"/>
          <w:sz w:val="24"/>
          <w:szCs w:val="24"/>
        </w:rPr>
      </w:pPr>
      <w:r w:rsidRPr="002948D5">
        <w:rPr>
          <w:rFonts w:eastAsia="Times New Roman" w:cs="Arial"/>
          <w:b/>
          <w:bCs/>
          <w:color w:val="000099"/>
          <w:sz w:val="24"/>
          <w:szCs w:val="24"/>
        </w:rPr>
        <w:t>Dodavatel potvrzené smlouvy, objednávky</w:t>
      </w:r>
      <w:r w:rsidRPr="002948D5">
        <w:rPr>
          <w:rFonts w:eastAsia="Times New Roman" w:cs="Arial"/>
          <w:b/>
          <w:bCs/>
          <w:color w:val="000099"/>
          <w:sz w:val="24"/>
          <w:szCs w:val="24"/>
          <w:vertAlign w:val="superscript"/>
        </w:rPr>
        <w:footnoteReference w:id="4"/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881"/>
        <w:gridCol w:w="2264"/>
        <w:gridCol w:w="2277"/>
        <w:gridCol w:w="2640"/>
      </w:tblGrid>
      <w:tr w:rsidR="00E76775" w:rsidRPr="002948D5" w:rsidTr="00E76775">
        <w:tc>
          <w:tcPr>
            <w:tcW w:w="1881" w:type="dxa"/>
          </w:tcPr>
          <w:p w:rsidR="00E76775" w:rsidRPr="002948D5" w:rsidRDefault="00E76775" w:rsidP="002948D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Dodavatel</w:t>
            </w:r>
          </w:p>
        </w:tc>
        <w:tc>
          <w:tcPr>
            <w:tcW w:w="2264" w:type="dxa"/>
          </w:tcPr>
          <w:p w:rsidR="00E76775" w:rsidRPr="002948D5" w:rsidRDefault="00E76775" w:rsidP="002948D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IČO</w:t>
            </w:r>
          </w:p>
        </w:tc>
        <w:tc>
          <w:tcPr>
            <w:tcW w:w="2277" w:type="dxa"/>
          </w:tcPr>
          <w:p w:rsidR="00E76775" w:rsidRPr="002948D5" w:rsidRDefault="00E76775" w:rsidP="002948D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Cena bez DPH</w:t>
            </w:r>
          </w:p>
        </w:tc>
        <w:tc>
          <w:tcPr>
            <w:tcW w:w="2640" w:type="dxa"/>
          </w:tcPr>
          <w:p w:rsidR="00E76775" w:rsidRPr="002948D5" w:rsidRDefault="00E76775" w:rsidP="002948D5">
            <w:pPr>
              <w:spacing w:after="120"/>
              <w:jc w:val="center"/>
              <w:rPr>
                <w:rFonts w:eastAsia="Calibri" w:cs="Arial"/>
                <w:b/>
                <w:szCs w:val="20"/>
              </w:rPr>
            </w:pPr>
            <w:r w:rsidRPr="002948D5">
              <w:rPr>
                <w:rFonts w:eastAsia="Calibri" w:cs="Arial"/>
                <w:b/>
                <w:szCs w:val="20"/>
              </w:rPr>
              <w:t>Cena s DPH</w:t>
            </w:r>
          </w:p>
        </w:tc>
      </w:tr>
      <w:tr w:rsidR="00E76775" w:rsidRPr="002948D5" w:rsidTr="00E76775">
        <w:tc>
          <w:tcPr>
            <w:tcW w:w="1881" w:type="dxa"/>
          </w:tcPr>
          <w:p w:rsidR="00E76775" w:rsidRPr="002948D5" w:rsidRDefault="00E7677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  <w:p w:rsidR="00E76775" w:rsidRPr="002948D5" w:rsidRDefault="00E7677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264" w:type="dxa"/>
          </w:tcPr>
          <w:p w:rsidR="00E76775" w:rsidRPr="002948D5" w:rsidRDefault="00E7677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277" w:type="dxa"/>
          </w:tcPr>
          <w:p w:rsidR="00E76775" w:rsidRPr="002948D5" w:rsidRDefault="00E7677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2640" w:type="dxa"/>
          </w:tcPr>
          <w:p w:rsidR="00E76775" w:rsidRPr="002948D5" w:rsidRDefault="00E76775" w:rsidP="002948D5">
            <w:pPr>
              <w:spacing w:after="120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b/>
          <w:szCs w:val="20"/>
        </w:rPr>
      </w:pPr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b/>
          <w:szCs w:val="20"/>
        </w:rPr>
        <w:t>Prohlášení k akci financované z Národního programu podpory cestovního ruchu v regionech</w:t>
      </w:r>
      <w:r w:rsidRPr="002948D5">
        <w:rPr>
          <w:rFonts w:eastAsia="Calibri" w:cs="Arial"/>
          <w:szCs w:val="20"/>
        </w:rPr>
        <w:t xml:space="preserve"> </w:t>
      </w:r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szCs w:val="20"/>
        </w:rPr>
        <w:t>Já, (příjmení, jméno, titul).....................................................……</w:t>
      </w:r>
      <w:proofErr w:type="gramStart"/>
      <w:r w:rsidRPr="002948D5">
        <w:rPr>
          <w:rFonts w:eastAsia="Calibri" w:cs="Arial"/>
          <w:szCs w:val="20"/>
        </w:rPr>
        <w:t>…...žadatel</w:t>
      </w:r>
      <w:proofErr w:type="gramEnd"/>
      <w:r w:rsidRPr="002948D5">
        <w:rPr>
          <w:rFonts w:eastAsia="Calibri" w:cs="Arial"/>
          <w:szCs w:val="20"/>
        </w:rPr>
        <w:t xml:space="preserve"> / statutární zástupce</w:t>
      </w:r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szCs w:val="20"/>
        </w:rPr>
        <w:t xml:space="preserve">(název žadatele o </w:t>
      </w:r>
      <w:proofErr w:type="gramStart"/>
      <w:r w:rsidRPr="002948D5">
        <w:rPr>
          <w:rFonts w:eastAsia="Calibri" w:cs="Arial"/>
          <w:szCs w:val="20"/>
        </w:rPr>
        <w:t>dotaci)...............................................................................</w:t>
      </w:r>
      <w:proofErr w:type="gramEnd"/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szCs w:val="20"/>
        </w:rPr>
        <w:t>prohlašuji, že při výběru dodavatele byly dodrženy zásady transparentnosti, rovného</w:t>
      </w:r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szCs w:val="20"/>
        </w:rPr>
        <w:t>zacházení a zákazu diskriminace.</w:t>
      </w:r>
    </w:p>
    <w:p w:rsidR="002948D5" w:rsidRPr="002948D5" w:rsidRDefault="002948D5" w:rsidP="002948D5">
      <w:pPr>
        <w:keepNext/>
        <w:keepLines/>
        <w:spacing w:after="120" w:line="240" w:lineRule="auto"/>
        <w:jc w:val="both"/>
        <w:rPr>
          <w:rFonts w:eastAsia="Calibri" w:cs="Arial"/>
          <w:szCs w:val="20"/>
        </w:rPr>
      </w:pPr>
    </w:p>
    <w:p w:rsidR="002948D5" w:rsidRPr="002948D5" w:rsidRDefault="002948D5" w:rsidP="002948D5">
      <w:pPr>
        <w:tabs>
          <w:tab w:val="center" w:pos="6521"/>
        </w:tabs>
        <w:spacing w:after="120" w:line="240" w:lineRule="auto"/>
        <w:jc w:val="both"/>
        <w:rPr>
          <w:rFonts w:eastAsia="Calibri" w:cs="Arial"/>
          <w:szCs w:val="20"/>
        </w:rPr>
      </w:pPr>
      <w:r w:rsidRPr="002948D5">
        <w:rPr>
          <w:rFonts w:eastAsia="Calibri" w:cs="Arial"/>
          <w:szCs w:val="20"/>
        </w:rPr>
        <w:tab/>
        <w:t>……………………………………………………………………</w:t>
      </w:r>
    </w:p>
    <w:p w:rsidR="002948D5" w:rsidRPr="002948D5" w:rsidRDefault="002948D5" w:rsidP="002948D5">
      <w:pPr>
        <w:tabs>
          <w:tab w:val="center" w:pos="6521"/>
        </w:tabs>
        <w:spacing w:after="120" w:line="240" w:lineRule="auto"/>
        <w:jc w:val="both"/>
        <w:rPr>
          <w:rFonts w:eastAsia="Calibri" w:cs="Arial"/>
        </w:rPr>
      </w:pPr>
      <w:r w:rsidRPr="002948D5">
        <w:rPr>
          <w:rFonts w:eastAsia="Calibri" w:cs="Arial"/>
          <w:szCs w:val="20"/>
        </w:rPr>
        <w:tab/>
        <w:t>(datum a podpis oprávněné osoby</w:t>
      </w:r>
      <w:r w:rsidRPr="002948D5">
        <w:rPr>
          <w:rFonts w:eastAsia="Calibri" w:cs="Arial"/>
        </w:rPr>
        <w:t>)</w:t>
      </w:r>
    </w:p>
    <w:p w:rsidR="00AB744D" w:rsidRPr="00955396" w:rsidRDefault="00AB744D" w:rsidP="00955396"/>
    <w:sectPr w:rsidR="00AB744D" w:rsidRPr="009553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8D5" w:rsidRDefault="002948D5" w:rsidP="002948D5">
      <w:pPr>
        <w:spacing w:after="0" w:line="240" w:lineRule="auto"/>
      </w:pPr>
      <w:r>
        <w:separator/>
      </w:r>
    </w:p>
  </w:endnote>
  <w:endnote w:type="continuationSeparator" w:id="0">
    <w:p w:rsidR="002948D5" w:rsidRDefault="002948D5" w:rsidP="0029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8D5" w:rsidRDefault="002948D5" w:rsidP="002948D5">
      <w:pPr>
        <w:spacing w:after="0" w:line="240" w:lineRule="auto"/>
      </w:pPr>
      <w:r>
        <w:separator/>
      </w:r>
    </w:p>
  </w:footnote>
  <w:footnote w:type="continuationSeparator" w:id="0">
    <w:p w:rsidR="002948D5" w:rsidRDefault="002948D5" w:rsidP="002948D5">
      <w:pPr>
        <w:spacing w:after="0" w:line="240" w:lineRule="auto"/>
      </w:pPr>
      <w:r>
        <w:continuationSeparator/>
      </w:r>
    </w:p>
  </w:footnote>
  <w:footnote w:id="1">
    <w:p w:rsidR="002948D5" w:rsidRPr="00261367" w:rsidRDefault="002948D5" w:rsidP="002948D5">
      <w:pPr>
        <w:pStyle w:val="Textpoznpodarou1"/>
        <w:rPr>
          <w:rFonts w:cs="Arial"/>
          <w:sz w:val="18"/>
          <w:szCs w:val="18"/>
        </w:rPr>
      </w:pPr>
      <w:r w:rsidRPr="00261367">
        <w:rPr>
          <w:rStyle w:val="Znakapoznpodarou"/>
          <w:rFonts w:cs="Arial"/>
          <w:sz w:val="18"/>
          <w:szCs w:val="18"/>
        </w:rPr>
        <w:footnoteRef/>
      </w:r>
      <w:r w:rsidRPr="00261367">
        <w:rPr>
          <w:rFonts w:cs="Arial"/>
          <w:sz w:val="18"/>
          <w:szCs w:val="18"/>
        </w:rPr>
        <w:t xml:space="preserve"> Ke každému zadávacímu / výběrovému řízení musí být samostatné prohlášení.</w:t>
      </w:r>
    </w:p>
  </w:footnote>
  <w:footnote w:id="2">
    <w:p w:rsidR="002948D5" w:rsidRPr="00261367" w:rsidRDefault="002948D5" w:rsidP="002948D5">
      <w:pPr>
        <w:pStyle w:val="Textpoznpodarou1"/>
        <w:rPr>
          <w:sz w:val="18"/>
          <w:szCs w:val="18"/>
        </w:rPr>
      </w:pPr>
      <w:r w:rsidRPr="00261367">
        <w:rPr>
          <w:rStyle w:val="Znakapoznpodarou"/>
          <w:sz w:val="18"/>
          <w:szCs w:val="18"/>
        </w:rPr>
        <w:footnoteRef/>
      </w:r>
      <w:r w:rsidRPr="00261367">
        <w:rPr>
          <w:sz w:val="18"/>
          <w:szCs w:val="18"/>
        </w:rPr>
        <w:t xml:space="preserve"> Označte, zda je zadavatel plátce nebo neplátce DPH pro daný projekt</w:t>
      </w:r>
    </w:p>
    <w:p w:rsidR="002948D5" w:rsidRDefault="002948D5" w:rsidP="002948D5">
      <w:pPr>
        <w:pStyle w:val="Textpoznpodarou1"/>
      </w:pPr>
    </w:p>
  </w:footnote>
  <w:footnote w:id="3">
    <w:p w:rsidR="002948D5" w:rsidRDefault="002948D5" w:rsidP="002948D5">
      <w:pPr>
        <w:pStyle w:val="Textpoznpodarou1"/>
      </w:pPr>
      <w:r>
        <w:rPr>
          <w:rStyle w:val="Znakapoznpodarou"/>
        </w:rPr>
        <w:footnoteRef/>
      </w:r>
      <w:r>
        <w:t xml:space="preserve"> Označte, zda je zadavatel plátce nebo neplátce DPH na daný projekt</w:t>
      </w:r>
    </w:p>
  </w:footnote>
  <w:footnote w:id="4">
    <w:p w:rsidR="002948D5" w:rsidRDefault="002948D5" w:rsidP="002948D5">
      <w:pPr>
        <w:pStyle w:val="Textpoznpodarou1"/>
      </w:pPr>
      <w:r>
        <w:rPr>
          <w:rStyle w:val="Znakapoznpodarou"/>
        </w:rPr>
        <w:footnoteRef/>
      </w:r>
      <w:r>
        <w:t xml:space="preserve"> Pokud je v projektu více přímých zadání, lze vložit tento oddíl za každou další smlouvu, objednávku.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8D5" w:rsidRPr="002948D5" w:rsidRDefault="002948D5" w:rsidP="002948D5">
    <w:pPr>
      <w:pStyle w:val="Zhlav"/>
      <w:jc w:val="right"/>
      <w:rPr>
        <w:i/>
        <w:sz w:val="18"/>
        <w:szCs w:val="18"/>
      </w:rPr>
    </w:pPr>
    <w:r w:rsidRPr="002948D5">
      <w:rPr>
        <w:i/>
        <w:sz w:val="18"/>
        <w:szCs w:val="18"/>
      </w:rPr>
      <w:t>Příloha K</w:t>
    </w:r>
  </w:p>
  <w:p w:rsidR="002948D5" w:rsidRDefault="00294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7BD"/>
    <w:multiLevelType w:val="hybridMultilevel"/>
    <w:tmpl w:val="1B42F8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845C6"/>
    <w:multiLevelType w:val="hybridMultilevel"/>
    <w:tmpl w:val="F2EA87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43404D"/>
    <w:multiLevelType w:val="hybridMultilevel"/>
    <w:tmpl w:val="155261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D5"/>
    <w:rsid w:val="002948D5"/>
    <w:rsid w:val="007F6F4B"/>
    <w:rsid w:val="00955396"/>
    <w:rsid w:val="00AB744D"/>
    <w:rsid w:val="00E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95C9C"/>
  <w15:chartTrackingRefBased/>
  <w15:docId w15:val="{6C5F280C-CA59-4655-8C2D-F17D35EC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29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2948D5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2948D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948D5"/>
    <w:rPr>
      <w:vertAlign w:val="superscript"/>
    </w:rPr>
  </w:style>
  <w:style w:type="table" w:styleId="Mkatabulky">
    <w:name w:val="Table Grid"/>
    <w:basedOn w:val="Normlntabulka"/>
    <w:uiPriority w:val="39"/>
    <w:rsid w:val="0029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2948D5"/>
    <w:pPr>
      <w:spacing w:after="0" w:line="240" w:lineRule="auto"/>
    </w:pPr>
    <w:rPr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2948D5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94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8D5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294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8D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652B5-6051-43D5-90B1-AE3102FC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RŠ</dc:creator>
  <cp:keywords/>
  <dc:description/>
  <cp:lastModifiedBy>Birkáš Roman</cp:lastModifiedBy>
  <cp:revision>2</cp:revision>
  <dcterms:created xsi:type="dcterms:W3CDTF">2019-06-05T10:29:00Z</dcterms:created>
  <dcterms:modified xsi:type="dcterms:W3CDTF">2019-06-05T11:19:00Z</dcterms:modified>
</cp:coreProperties>
</file>