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2904E4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2904E4">
        <w:rPr>
          <w:rFonts w:ascii="Arial" w:eastAsia="Calibri" w:hAnsi="Arial" w:cs="Arial"/>
          <w:sz w:val="20"/>
          <w:szCs w:val="20"/>
        </w:rPr>
        <w:t xml:space="preserve"> </w:t>
      </w:r>
      <w:r w:rsidR="002904E4" w:rsidRPr="002904E4">
        <w:rPr>
          <w:rFonts w:ascii="Arial" w:eastAsia="Calibri" w:hAnsi="Arial" w:cs="Arial"/>
          <w:sz w:val="20"/>
          <w:szCs w:val="20"/>
        </w:rPr>
        <w:t>41634</w:t>
      </w:r>
      <w:r w:rsidR="001A2212" w:rsidRPr="002904E4">
        <w:rPr>
          <w:rFonts w:ascii="Arial" w:eastAsia="Calibri" w:hAnsi="Arial" w:cs="Arial"/>
          <w:sz w:val="20"/>
          <w:szCs w:val="20"/>
        </w:rPr>
        <w:t>/2020</w:t>
      </w:r>
    </w:p>
    <w:p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C4079D">
        <w:rPr>
          <w:rFonts w:ascii="Arial" w:eastAsia="Calibri" w:hAnsi="Arial" w:cs="Arial"/>
          <w:b/>
          <w:sz w:val="20"/>
          <w:szCs w:val="20"/>
        </w:rPr>
        <w:t>9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dne </w:t>
      </w:r>
      <w:r w:rsidR="00FD5749">
        <w:rPr>
          <w:rFonts w:ascii="Arial" w:eastAsia="Calibri" w:hAnsi="Arial" w:cs="Arial"/>
        </w:rPr>
        <w:t>11</w:t>
      </w:r>
      <w:r w:rsidR="001A2212" w:rsidRPr="002904E4">
        <w:rPr>
          <w:rFonts w:ascii="Arial" w:eastAsia="Calibri" w:hAnsi="Arial" w:cs="Arial"/>
        </w:rPr>
        <w:t xml:space="preserve">. </w:t>
      </w:r>
      <w:r w:rsidR="00FD5749">
        <w:rPr>
          <w:rFonts w:ascii="Arial" w:eastAsia="Calibri" w:hAnsi="Arial" w:cs="Arial"/>
        </w:rPr>
        <w:t>srpna</w:t>
      </w:r>
      <w:r w:rsidR="001A2212" w:rsidRPr="002904E4">
        <w:rPr>
          <w:rFonts w:ascii="Arial" w:eastAsia="Calibri" w:hAnsi="Arial" w:cs="Arial"/>
        </w:rPr>
        <w:t xml:space="preserve"> 2020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2C0E4D" w:rsidRPr="00B26FB7" w:rsidRDefault="008972D6" w:rsidP="008354AC">
      <w:pPr>
        <w:jc w:val="both"/>
        <w:rPr>
          <w:rFonts w:ascii="Arial" w:eastAsia="Calibri" w:hAnsi="Arial" w:cs="Arial"/>
          <w:b/>
        </w:rPr>
      </w:pPr>
      <w:r w:rsidRPr="00B26FB7">
        <w:rPr>
          <w:rFonts w:ascii="Arial" w:eastAsia="Calibri" w:hAnsi="Arial" w:cs="Arial"/>
          <w:b/>
        </w:rPr>
        <w:t xml:space="preserve">S účinností od </w:t>
      </w:r>
      <w:r w:rsidR="00FD5749">
        <w:rPr>
          <w:rFonts w:ascii="Arial" w:eastAsia="Calibri" w:hAnsi="Arial" w:cs="Arial"/>
          <w:b/>
        </w:rPr>
        <w:t>11</w:t>
      </w:r>
      <w:r w:rsidR="002904E4" w:rsidRPr="00B26FB7">
        <w:rPr>
          <w:rFonts w:ascii="Arial" w:eastAsia="Calibri" w:hAnsi="Arial" w:cs="Arial"/>
          <w:b/>
        </w:rPr>
        <w:t xml:space="preserve">. </w:t>
      </w:r>
      <w:r w:rsidR="00FD5749">
        <w:rPr>
          <w:rFonts w:ascii="Arial" w:eastAsia="Calibri" w:hAnsi="Arial" w:cs="Arial"/>
          <w:b/>
        </w:rPr>
        <w:t>srpna</w:t>
      </w:r>
      <w:r w:rsidR="002904E4" w:rsidRPr="00B26FB7">
        <w:rPr>
          <w:rFonts w:ascii="Arial" w:eastAsia="Calibri" w:hAnsi="Arial" w:cs="Arial"/>
          <w:b/>
        </w:rPr>
        <w:t xml:space="preserve"> </w:t>
      </w:r>
      <w:r w:rsidR="001A2212" w:rsidRPr="00B26FB7">
        <w:rPr>
          <w:rFonts w:ascii="Arial" w:eastAsia="Calibri" w:hAnsi="Arial" w:cs="Arial"/>
          <w:b/>
        </w:rPr>
        <w:t>2020</w:t>
      </w:r>
    </w:p>
    <w:p w:rsidR="002904E4" w:rsidRPr="00B26FB7" w:rsidRDefault="002904E4" w:rsidP="002904E4">
      <w:pPr>
        <w:pStyle w:val="Odstavecseseznamem"/>
        <w:numPr>
          <w:ilvl w:val="0"/>
          <w:numId w:val="35"/>
        </w:numPr>
        <w:tabs>
          <w:tab w:val="left" w:pos="1560"/>
        </w:tabs>
        <w:autoSpaceDE w:val="0"/>
        <w:autoSpaceDN w:val="0"/>
        <w:adjustRightInd w:val="0"/>
        <w:ind w:left="840"/>
        <w:rPr>
          <w:rFonts w:ascii="Arial" w:eastAsia="Calibri" w:hAnsi="Arial" w:cs="Arial"/>
          <w:b/>
        </w:rPr>
      </w:pPr>
      <w:r w:rsidRPr="00B26FB7">
        <w:rPr>
          <w:rFonts w:ascii="Arial" w:eastAsia="Calibri" w:hAnsi="Arial" w:cs="Arial"/>
          <w:b/>
        </w:rPr>
        <w:t>Zrušuji</w:t>
      </w:r>
    </w:p>
    <w:p w:rsidR="002904E4" w:rsidRPr="00B26FB7" w:rsidRDefault="002904E4" w:rsidP="002904E4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B26FB7">
        <w:rPr>
          <w:rFonts w:ascii="Arial" w:eastAsia="Calibri" w:hAnsi="Arial" w:cs="Arial"/>
        </w:rPr>
        <w:t xml:space="preserve"> - bod </w:t>
      </w:r>
      <w:r w:rsidR="00B26FB7" w:rsidRPr="00B26FB7">
        <w:rPr>
          <w:rFonts w:ascii="Arial" w:eastAsia="Calibri" w:hAnsi="Arial" w:cs="Arial"/>
        </w:rPr>
        <w:t>9) b) služebního předpisu č. 21/2016</w:t>
      </w:r>
      <w:r w:rsidRPr="00B26FB7">
        <w:rPr>
          <w:rFonts w:ascii="Arial" w:eastAsia="Calibri" w:hAnsi="Arial" w:cs="Arial"/>
        </w:rPr>
        <w:t xml:space="preserve"> ze dne </w:t>
      </w:r>
      <w:r w:rsidR="00B26FB7" w:rsidRPr="00B26FB7">
        <w:rPr>
          <w:rFonts w:ascii="Arial" w:hAnsi="Arial" w:cs="Arial"/>
        </w:rPr>
        <w:t>20</w:t>
      </w:r>
      <w:r w:rsidRPr="00B26FB7">
        <w:rPr>
          <w:rFonts w:ascii="Arial" w:hAnsi="Arial" w:cs="Arial"/>
        </w:rPr>
        <w:t xml:space="preserve">. </w:t>
      </w:r>
      <w:r w:rsidR="00B26FB7" w:rsidRPr="00B26FB7">
        <w:rPr>
          <w:rFonts w:ascii="Arial" w:hAnsi="Arial" w:cs="Arial"/>
        </w:rPr>
        <w:t>června 2016</w:t>
      </w:r>
      <w:r w:rsidRPr="00B26FB7">
        <w:rPr>
          <w:rFonts w:ascii="Arial" w:eastAsia="Calibri" w:hAnsi="Arial" w:cs="Arial"/>
        </w:rPr>
        <w:t xml:space="preserve">, </w:t>
      </w:r>
      <w:r w:rsidRPr="00B26FB7">
        <w:rPr>
          <w:rFonts w:ascii="Arial" w:hAnsi="Arial" w:cs="Arial"/>
        </w:rPr>
        <w:t>č. j.</w:t>
      </w:r>
      <w:r w:rsidRPr="00B26FB7">
        <w:rPr>
          <w:rFonts w:ascii="Arial" w:eastAsia="Calibri" w:hAnsi="Arial" w:cs="Arial"/>
          <w:szCs w:val="20"/>
        </w:rPr>
        <w:t xml:space="preserve"> </w:t>
      </w:r>
      <w:r w:rsidR="00B26FB7" w:rsidRPr="00B26FB7">
        <w:rPr>
          <w:rFonts w:ascii="Arial" w:eastAsia="Calibri" w:hAnsi="Arial" w:cs="Arial"/>
          <w:szCs w:val="20"/>
        </w:rPr>
        <w:t>26311</w:t>
      </w:r>
      <w:r w:rsidR="00B26FB7" w:rsidRPr="00B26FB7">
        <w:rPr>
          <w:rFonts w:ascii="Arial" w:hAnsi="Arial" w:cs="Arial"/>
        </w:rPr>
        <w:t>/2016</w:t>
      </w:r>
    </w:p>
    <w:p w:rsidR="002904E4" w:rsidRPr="00B26FB7" w:rsidRDefault="002904E4" w:rsidP="002904E4">
      <w:p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26FB7">
        <w:rPr>
          <w:rFonts w:ascii="Arial" w:hAnsi="Arial" w:cs="Arial"/>
          <w:b/>
        </w:rPr>
        <w:t xml:space="preserve">Pro služební místo </w:t>
      </w:r>
      <w:r w:rsidR="00B26FB7" w:rsidRPr="00B26FB7">
        <w:rPr>
          <w:rFonts w:ascii="Arial" w:hAnsi="Arial" w:cs="Arial"/>
          <w:b/>
        </w:rPr>
        <w:t>vedoucí/ho oddělení pro mezinárodní spolupráci (v oddělení</w:t>
      </w:r>
      <w:r w:rsidRPr="00B26FB7">
        <w:rPr>
          <w:rFonts w:ascii="Arial" w:hAnsi="Arial" w:cs="Arial"/>
          <w:b/>
        </w:rPr>
        <w:t xml:space="preserve"> </w:t>
      </w:r>
      <w:r w:rsidR="00B26FB7" w:rsidRPr="00B26FB7">
        <w:rPr>
          <w:rFonts w:ascii="Arial" w:hAnsi="Arial" w:cs="Arial"/>
          <w:b/>
        </w:rPr>
        <w:t>pro mezinárodní spolupráci</w:t>
      </w:r>
      <w:r w:rsidRPr="00B26FB7">
        <w:rPr>
          <w:rFonts w:ascii="Arial" w:hAnsi="Arial" w:cs="Arial"/>
          <w:b/>
        </w:rPr>
        <w:t xml:space="preserve">, v odboru </w:t>
      </w:r>
      <w:r w:rsidR="00B26FB7" w:rsidRPr="00B26FB7">
        <w:rPr>
          <w:rFonts w:ascii="Arial" w:hAnsi="Arial" w:cs="Arial"/>
          <w:b/>
        </w:rPr>
        <w:t>mezinárodních vztahů</w:t>
      </w:r>
      <w:r w:rsidRPr="00B26FB7">
        <w:rPr>
          <w:rFonts w:ascii="Arial" w:hAnsi="Arial" w:cs="Arial"/>
          <w:b/>
        </w:rPr>
        <w:t>)</w:t>
      </w:r>
      <w:r w:rsidRPr="00B26FB7">
        <w:rPr>
          <w:rFonts w:ascii="Arial" w:hAnsi="Arial" w:cs="Arial"/>
          <w:b/>
        </w:rPr>
        <w:br/>
        <w:t xml:space="preserve"> </w:t>
      </w:r>
    </w:p>
    <w:p w:rsidR="002904E4" w:rsidRPr="00B26FB7" w:rsidRDefault="002904E4" w:rsidP="002904E4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r w:rsidRPr="00B26FB7">
        <w:rPr>
          <w:rFonts w:ascii="Arial" w:hAnsi="Arial" w:cs="Arial"/>
          <w:b/>
        </w:rPr>
        <w:t xml:space="preserve">se zrušuje požadavek: </w:t>
      </w:r>
    </w:p>
    <w:p w:rsidR="002904E4" w:rsidRPr="00B26FB7" w:rsidRDefault="002904E4" w:rsidP="002904E4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D70896" w:rsidRPr="00251A53" w:rsidRDefault="00D70896" w:rsidP="00D70896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úrovně znalosti anglického nebo francouzského jazyka, a to </w:t>
      </w:r>
      <w:r w:rsidRPr="00F35E2C">
        <w:rPr>
          <w:rFonts w:ascii="Arial" w:hAnsi="Arial" w:cs="Arial"/>
        </w:rPr>
        <w:t xml:space="preserve">odpovídající alespoň </w:t>
      </w:r>
      <w:r>
        <w:rPr>
          <w:rFonts w:ascii="Arial" w:hAnsi="Arial" w:cs="Arial"/>
        </w:rPr>
        <w:t>2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:rsidR="00D70896" w:rsidRDefault="00D70896" w:rsidP="00D7089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</w:t>
      </w:r>
      <w:r>
        <w:rPr>
          <w:rFonts w:ascii="Arial" w:hAnsi="Arial" w:cs="Arial"/>
        </w:rPr>
        <w:tab/>
        <w:t>nebo jiného dokladu prokazující úroveň znalosti cizího jazyka přiloženého k žádosti.</w:t>
      </w:r>
    </w:p>
    <w:p w:rsidR="002904E4" w:rsidRPr="002904E4" w:rsidRDefault="002904E4" w:rsidP="002904E4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2904E4" w:rsidRPr="002904E4" w:rsidRDefault="002904E4" w:rsidP="002904E4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2904E4" w:rsidRPr="000B4DD6" w:rsidRDefault="002904E4" w:rsidP="002904E4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0B4DD6">
        <w:rPr>
          <w:rFonts w:ascii="Arial" w:eastAsia="Times New Roman" w:hAnsi="Arial" w:cs="Arial"/>
          <w:b/>
          <w:spacing w:val="40"/>
        </w:rPr>
        <w:t>vydávám</w:t>
      </w:r>
    </w:p>
    <w:p w:rsidR="002904E4" w:rsidRPr="000B4DD6" w:rsidRDefault="002904E4" w:rsidP="002904E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místo:</w:t>
      </w:r>
    </w:p>
    <w:p w:rsidR="002904E4" w:rsidRPr="002904E4" w:rsidRDefault="002904E4" w:rsidP="002904E4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2904E4" w:rsidRPr="002904E4" w:rsidRDefault="002904E4" w:rsidP="002904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2904E4" w:rsidRDefault="000B4DD6" w:rsidP="000B4DD6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 xml:space="preserve">vedoucí/ho oddělení pro mezinárodní spolupráci </w:t>
      </w:r>
    </w:p>
    <w:p w:rsidR="000B4DD6" w:rsidRPr="000B4DD6" w:rsidRDefault="000B4DD6" w:rsidP="000B4DD6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0B4DD6" w:rsidRPr="000B4DD6" w:rsidRDefault="000B4DD6" w:rsidP="00767721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ministerského rady  v o</w:t>
      </w:r>
      <w:r w:rsidRPr="000B4DD6">
        <w:rPr>
          <w:rFonts w:ascii="Arial" w:hAnsi="Arial" w:cs="Arial"/>
        </w:rPr>
        <w:t xml:space="preserve">ddělení </w:t>
      </w:r>
      <w:r w:rsidR="00767721" w:rsidRPr="00767721">
        <w:rPr>
          <w:rFonts w:ascii="Arial" w:hAnsi="Arial" w:cs="Arial"/>
        </w:rPr>
        <w:t>strategie cestovního ruchu</w:t>
      </w:r>
    </w:p>
    <w:p w:rsidR="002904E4" w:rsidRPr="000B4DD6" w:rsidRDefault="002904E4" w:rsidP="002904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04E4" w:rsidRPr="003115B1" w:rsidRDefault="002904E4" w:rsidP="003115B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ab/>
      </w:r>
      <w:r w:rsidRPr="000B4DD6">
        <w:rPr>
          <w:rFonts w:ascii="Arial" w:hAnsi="Arial" w:cs="Arial"/>
        </w:rPr>
        <w:tab/>
      </w:r>
      <w:r w:rsidRPr="000B4DD6">
        <w:rPr>
          <w:rFonts w:ascii="Arial" w:hAnsi="Arial" w:cs="Arial"/>
        </w:rPr>
        <w:tab/>
      </w:r>
      <w:r w:rsidRPr="000B4DD6">
        <w:rPr>
          <w:rFonts w:ascii="Arial" w:hAnsi="Arial" w:cs="Arial"/>
        </w:rPr>
        <w:tab/>
      </w:r>
      <w:r w:rsidRPr="000B4DD6">
        <w:rPr>
          <w:rFonts w:ascii="Arial" w:hAnsi="Arial" w:cs="Arial"/>
        </w:rPr>
        <w:tab/>
      </w:r>
      <w:r w:rsidRPr="000B4DD6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813D96" w:rsidRDefault="002904E4" w:rsidP="00813D96">
      <w:pPr>
        <w:pStyle w:val="Odstavecseseznamem"/>
        <w:numPr>
          <w:ilvl w:val="0"/>
          <w:numId w:val="34"/>
        </w:numPr>
        <w:rPr>
          <w:rFonts w:ascii="Arial" w:hAnsi="Arial" w:cs="Arial"/>
          <w:b/>
        </w:rPr>
      </w:pPr>
      <w:r w:rsidRPr="00813D96">
        <w:rPr>
          <w:rFonts w:ascii="Arial" w:eastAsia="Calibri" w:hAnsi="Arial" w:cs="Arial"/>
          <w:b/>
        </w:rPr>
        <w:t xml:space="preserve">Pro služební místo </w:t>
      </w:r>
      <w:r w:rsidR="00813D96" w:rsidRPr="00813D96">
        <w:rPr>
          <w:rFonts w:ascii="Arial" w:hAnsi="Arial" w:cs="Arial"/>
          <w:b/>
        </w:rPr>
        <w:t>vedoucí/ho oddělení pro mezinárodní spolupráci</w:t>
      </w:r>
      <w:r w:rsidRPr="00813D96">
        <w:rPr>
          <w:rFonts w:ascii="Arial" w:hAnsi="Arial" w:cs="Arial"/>
          <w:b/>
        </w:rPr>
        <w:t>,</w:t>
      </w:r>
      <w:r w:rsidRPr="00813D96">
        <w:rPr>
          <w:rFonts w:ascii="Arial" w:eastAsia="Calibri" w:hAnsi="Arial" w:cs="Arial"/>
          <w:b/>
        </w:rPr>
        <w:t xml:space="preserve"> v oddělení </w:t>
      </w:r>
      <w:r w:rsidR="00813D96" w:rsidRPr="00813D96">
        <w:rPr>
          <w:rFonts w:ascii="Arial" w:hAnsi="Arial" w:cs="Arial"/>
          <w:b/>
        </w:rPr>
        <w:t>pro mezinárodní spolupráci</w:t>
      </w:r>
      <w:r w:rsidRPr="00813D96">
        <w:rPr>
          <w:rFonts w:ascii="Arial" w:eastAsia="Calibri" w:hAnsi="Arial" w:cs="Arial"/>
          <w:b/>
        </w:rPr>
        <w:t xml:space="preserve">, v odboru </w:t>
      </w:r>
      <w:r w:rsidR="00813D96" w:rsidRPr="00813D96">
        <w:rPr>
          <w:rFonts w:ascii="Arial" w:eastAsia="Calibri" w:hAnsi="Arial" w:cs="Arial"/>
          <w:b/>
        </w:rPr>
        <w:t>mezinárodních vztahů</w:t>
      </w:r>
      <w:r w:rsidRPr="00813D96">
        <w:rPr>
          <w:rFonts w:ascii="Arial" w:eastAsia="Calibri" w:hAnsi="Arial" w:cs="Arial"/>
          <w:b/>
        </w:rPr>
        <w:t xml:space="preserve"> se stanoví požadavek: </w:t>
      </w:r>
    </w:p>
    <w:p w:rsidR="002904E4" w:rsidRPr="002904E4" w:rsidRDefault="002904E4" w:rsidP="002904E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2904E4" w:rsidRPr="00582902" w:rsidRDefault="002904E4" w:rsidP="002904E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C364CF">
        <w:rPr>
          <w:rFonts w:ascii="Arial" w:hAnsi="Arial" w:cs="Arial"/>
        </w:rPr>
        <w:t>a) úrovně znalosti anglického</w:t>
      </w:r>
      <w:r w:rsidR="00C364CF" w:rsidRPr="00C364CF">
        <w:rPr>
          <w:rFonts w:ascii="Arial" w:hAnsi="Arial" w:cs="Arial"/>
        </w:rPr>
        <w:t>, francouzského, španělského nebo německého</w:t>
      </w:r>
      <w:r w:rsidRPr="00C364CF">
        <w:rPr>
          <w:rFonts w:ascii="Arial" w:hAnsi="Arial" w:cs="Arial"/>
        </w:rPr>
        <w:t xml:space="preserve"> jazyka odpovídající alespoň </w:t>
      </w:r>
      <w:r w:rsidR="00C364CF" w:rsidRPr="00582902">
        <w:rPr>
          <w:rFonts w:ascii="Arial" w:hAnsi="Arial" w:cs="Arial"/>
        </w:rPr>
        <w:t>1</w:t>
      </w:r>
      <w:r w:rsidRPr="00582902">
        <w:rPr>
          <w:rFonts w:ascii="Arial" w:hAnsi="Arial" w:cs="Arial"/>
        </w:rPr>
        <w:t>. stupni znalosti jazyka pro standardizované jazykové zkoušky stanovené rozhodnutím Ministerstva školství, mládeže a tělovýchovy.</w:t>
      </w:r>
    </w:p>
    <w:p w:rsidR="002904E4" w:rsidRPr="00582902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2904E4" w:rsidRPr="00582902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582902">
        <w:rPr>
          <w:rFonts w:ascii="Arial" w:hAnsi="Arial" w:cs="Arial"/>
        </w:rPr>
        <w:lastRenderedPageBreak/>
        <w:t>Splnění tohoto požadavku se dokládá originálem nebo úředně ověřenou kopií vysvědčení/osvědčení nebo jiného dokladu prokazujícího úroveň znalosti cizího jazyka přiloženého k žádosti.</w:t>
      </w:r>
      <w:r w:rsidR="00661C55">
        <w:rPr>
          <w:rFonts w:ascii="Arial" w:hAnsi="Arial" w:cs="Arial"/>
        </w:rPr>
        <w:t xml:space="preserve">  </w:t>
      </w:r>
    </w:p>
    <w:p w:rsidR="002904E4" w:rsidRPr="002904E4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0066AE" w:rsidRPr="005F718C" w:rsidRDefault="000066AE" w:rsidP="00767721">
      <w:pPr>
        <w:pStyle w:val="Odstavecseseznamem"/>
        <w:numPr>
          <w:ilvl w:val="0"/>
          <w:numId w:val="34"/>
        </w:numPr>
        <w:rPr>
          <w:rFonts w:ascii="Arial" w:hAnsi="Arial" w:cs="Arial"/>
          <w:b/>
        </w:rPr>
      </w:pPr>
      <w:r w:rsidRPr="005F718C">
        <w:rPr>
          <w:rFonts w:ascii="Arial" w:eastAsia="Calibri" w:hAnsi="Arial" w:cs="Arial"/>
          <w:b/>
        </w:rPr>
        <w:t xml:space="preserve">Pro služební místo </w:t>
      </w:r>
      <w:r w:rsidR="005F718C" w:rsidRPr="005F718C">
        <w:rPr>
          <w:rFonts w:ascii="Arial" w:hAnsi="Arial" w:cs="Arial"/>
          <w:b/>
        </w:rPr>
        <w:t xml:space="preserve">ministerského rady  v oddělení </w:t>
      </w:r>
      <w:r w:rsidR="00767721" w:rsidRPr="00767721">
        <w:rPr>
          <w:rFonts w:ascii="Arial" w:hAnsi="Arial" w:cs="Arial"/>
          <w:b/>
        </w:rPr>
        <w:t>strategie cestovního ruchu</w:t>
      </w:r>
      <w:r w:rsidRPr="005F718C">
        <w:rPr>
          <w:rFonts w:ascii="Arial" w:hAnsi="Arial" w:cs="Arial"/>
          <w:b/>
        </w:rPr>
        <w:t>,</w:t>
      </w:r>
      <w:r w:rsidRPr="005F718C">
        <w:rPr>
          <w:rFonts w:ascii="Arial" w:eastAsia="Calibri" w:hAnsi="Arial" w:cs="Arial"/>
          <w:b/>
        </w:rPr>
        <w:t xml:space="preserve"> v oddělení </w:t>
      </w:r>
      <w:r w:rsidR="00767721" w:rsidRPr="00767721">
        <w:rPr>
          <w:rFonts w:ascii="Arial" w:hAnsi="Arial" w:cs="Arial"/>
          <w:b/>
        </w:rPr>
        <w:t>strategie cestovního ruchu</w:t>
      </w:r>
      <w:r w:rsidRPr="005F718C">
        <w:rPr>
          <w:rFonts w:ascii="Arial" w:eastAsia="Calibri" w:hAnsi="Arial" w:cs="Arial"/>
          <w:b/>
        </w:rPr>
        <w:t xml:space="preserve">, </w:t>
      </w:r>
      <w:bookmarkStart w:id="0" w:name="_GoBack"/>
      <w:bookmarkEnd w:id="0"/>
      <w:r w:rsidRPr="005F718C">
        <w:rPr>
          <w:rFonts w:ascii="Arial" w:eastAsia="Calibri" w:hAnsi="Arial" w:cs="Arial"/>
          <w:b/>
        </w:rPr>
        <w:t xml:space="preserve">v odboru </w:t>
      </w:r>
      <w:r w:rsidR="005F718C">
        <w:rPr>
          <w:rFonts w:ascii="Arial" w:eastAsia="Calibri" w:hAnsi="Arial" w:cs="Arial"/>
          <w:b/>
        </w:rPr>
        <w:t>cestovního ruchu</w:t>
      </w:r>
      <w:r w:rsidRPr="005F718C">
        <w:rPr>
          <w:rFonts w:ascii="Arial" w:eastAsia="Calibri" w:hAnsi="Arial" w:cs="Arial"/>
          <w:b/>
        </w:rPr>
        <w:t xml:space="preserve"> se stanoví požadavek: </w:t>
      </w:r>
    </w:p>
    <w:p w:rsidR="002904E4" w:rsidRPr="005F718C" w:rsidRDefault="002904E4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0066AE" w:rsidRPr="005F718C" w:rsidRDefault="000066AE" w:rsidP="000066AE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>a) úrovně znalosti anglického jazyka odpovídající alespoň 1. stupni znalosti anglického jazyka pro standardizované jazykové zkoušky stanovené rozhodnutím Ministerstva školství, mládeže a tělovýchovy.</w:t>
      </w: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5F718C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0066AE" w:rsidRPr="005F718C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5F718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5F718C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5F718C">
        <w:rPr>
          <w:rFonts w:ascii="Arial" w:eastAsia="Calibri" w:hAnsi="Arial" w:cs="Arial"/>
        </w:rPr>
        <w:tab/>
        <w:t xml:space="preserve"> </w:t>
      </w:r>
      <w:r w:rsidRPr="005F718C">
        <w:rPr>
          <w:rFonts w:ascii="Arial" w:eastAsia="Calibri" w:hAnsi="Arial" w:cs="Arial"/>
        </w:rPr>
        <w:tab/>
      </w:r>
      <w:r w:rsidRPr="005F718C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2904E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5F718C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p w:rsidR="002904E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862DCF" w:rsidRDefault="002904E4" w:rsidP="002904E4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p w:rsidR="002904E4" w:rsidRPr="002904E4" w:rsidRDefault="002904E4" w:rsidP="008354AC">
      <w:pPr>
        <w:jc w:val="both"/>
        <w:rPr>
          <w:rFonts w:ascii="Arial" w:eastAsia="Calibri" w:hAnsi="Arial" w:cs="Arial"/>
          <w:b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6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0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9"/>
  </w:num>
  <w:num w:numId="4">
    <w:abstractNumId w:val="12"/>
  </w:num>
  <w:num w:numId="5">
    <w:abstractNumId w:val="16"/>
  </w:num>
  <w:num w:numId="6">
    <w:abstractNumId w:val="26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30"/>
  </w:num>
  <w:num w:numId="12">
    <w:abstractNumId w:val="25"/>
  </w:num>
  <w:num w:numId="13">
    <w:abstractNumId w:val="21"/>
  </w:num>
  <w:num w:numId="14">
    <w:abstractNumId w:val="23"/>
  </w:num>
  <w:num w:numId="15">
    <w:abstractNumId w:val="19"/>
  </w:num>
  <w:num w:numId="16">
    <w:abstractNumId w:val="13"/>
  </w:num>
  <w:num w:numId="17">
    <w:abstractNumId w:val="4"/>
  </w:num>
  <w:num w:numId="18">
    <w:abstractNumId w:val="24"/>
  </w:num>
  <w:num w:numId="19">
    <w:abstractNumId w:val="28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7"/>
  </w:num>
  <w:num w:numId="28">
    <w:abstractNumId w:val="33"/>
  </w:num>
  <w:num w:numId="29">
    <w:abstractNumId w:val="11"/>
  </w:num>
  <w:num w:numId="30">
    <w:abstractNumId w:val="32"/>
  </w:num>
  <w:num w:numId="31">
    <w:abstractNumId w:val="7"/>
  </w:num>
  <w:num w:numId="32">
    <w:abstractNumId w:val="31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D354B"/>
    <w:rsid w:val="00100E58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59F6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728C7C8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E2EE-52BB-4F6F-A7A4-5DDFB4D9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29</cp:revision>
  <cp:lastPrinted>2020-07-29T05:46:00Z</cp:lastPrinted>
  <dcterms:created xsi:type="dcterms:W3CDTF">2020-05-28T12:37:00Z</dcterms:created>
  <dcterms:modified xsi:type="dcterms:W3CDTF">2020-08-12T04:05:00Z</dcterms:modified>
</cp:coreProperties>
</file>