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44CC2" w14:textId="77777777" w:rsidR="0042031F" w:rsidRDefault="0042031F" w:rsidP="00FD142E">
      <w:pPr>
        <w:pStyle w:val="Nadpis"/>
        <w:spacing w:before="0" w:after="0"/>
        <w:rPr>
          <w:rFonts w:cs="Arial"/>
          <w:sz w:val="36"/>
          <w:szCs w:val="36"/>
        </w:rPr>
      </w:pPr>
    </w:p>
    <w:p w14:paraId="31BEDA58" w14:textId="1BAF5AC3" w:rsidR="0042031F" w:rsidRDefault="0042031F" w:rsidP="0042031F">
      <w:pPr>
        <w:pStyle w:val="Nadpis"/>
        <w:spacing w:before="0" w:after="100" w:afterAutospacing="1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PŘÍLOHA Č.</w:t>
      </w:r>
      <w:proofErr w:type="gramStart"/>
      <w:r>
        <w:rPr>
          <w:rFonts w:cs="Arial"/>
          <w:sz w:val="36"/>
          <w:szCs w:val="36"/>
        </w:rPr>
        <w:t>1a</w:t>
      </w:r>
      <w:proofErr w:type="gramEnd"/>
    </w:p>
    <w:p w14:paraId="7E93C51B" w14:textId="3401524B" w:rsidR="00B129EC" w:rsidRDefault="00CA5C45" w:rsidP="00FD142E">
      <w:pPr>
        <w:pStyle w:val="Nadpis"/>
        <w:spacing w:before="0" w:after="0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Charakteristika </w:t>
      </w:r>
      <w:r w:rsidR="000C2AFA">
        <w:rPr>
          <w:rFonts w:cs="Arial"/>
          <w:sz w:val="36"/>
          <w:szCs w:val="36"/>
        </w:rPr>
        <w:t>služe</w:t>
      </w:r>
      <w:r w:rsidR="00E50F28" w:rsidRPr="00FD142E">
        <w:rPr>
          <w:rFonts w:cs="Arial"/>
          <w:sz w:val="36"/>
          <w:szCs w:val="36"/>
        </w:rPr>
        <w:t>bního</w:t>
      </w:r>
      <w:r w:rsidR="00B129EC" w:rsidRPr="00FD142E">
        <w:rPr>
          <w:rFonts w:cs="Arial"/>
          <w:sz w:val="36"/>
          <w:szCs w:val="36"/>
        </w:rPr>
        <w:t xml:space="preserve"> místa</w:t>
      </w:r>
    </w:p>
    <w:p w14:paraId="05FDA422" w14:textId="77777777" w:rsidR="000D6CB9" w:rsidRPr="00FD142E" w:rsidRDefault="000D6CB9" w:rsidP="00FD142E">
      <w:pPr>
        <w:pStyle w:val="Nadpis"/>
        <w:spacing w:before="0" w:after="0"/>
        <w:rPr>
          <w:rFonts w:cs="Arial"/>
          <w:sz w:val="36"/>
          <w:szCs w:val="36"/>
        </w:rPr>
      </w:pPr>
      <w:r>
        <w:rPr>
          <w:rFonts w:cs="Arial"/>
          <w:sz w:val="22"/>
          <w:szCs w:val="22"/>
        </w:rPr>
        <w:t xml:space="preserve">(státní </w:t>
      </w:r>
      <w:r w:rsidRPr="00C16235">
        <w:rPr>
          <w:rFonts w:cs="Arial"/>
          <w:sz w:val="22"/>
          <w:szCs w:val="22"/>
        </w:rPr>
        <w:t>zaměstnanec v</w:t>
      </w:r>
      <w:r>
        <w:rPr>
          <w:rFonts w:cs="Arial"/>
          <w:sz w:val="22"/>
          <w:szCs w:val="22"/>
        </w:rPr>
        <w:t>e služebním poměru</w:t>
      </w:r>
      <w:r w:rsidRPr="00C16235">
        <w:rPr>
          <w:rFonts w:cs="Arial"/>
          <w:sz w:val="22"/>
          <w:szCs w:val="22"/>
        </w:rPr>
        <w:t>)</w:t>
      </w:r>
    </w:p>
    <w:p w14:paraId="6E8E61A0" w14:textId="77777777" w:rsidR="00037D2D" w:rsidRPr="00FD142E" w:rsidRDefault="00037D2D" w:rsidP="00FD142E">
      <w:pPr>
        <w:pStyle w:val="Nadpis"/>
        <w:spacing w:before="0" w:after="0"/>
        <w:rPr>
          <w:rFonts w:cs="Arial"/>
          <w:sz w:val="20"/>
        </w:rPr>
      </w:pPr>
    </w:p>
    <w:tbl>
      <w:tblPr>
        <w:tblW w:w="9284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409"/>
        <w:gridCol w:w="2127"/>
        <w:gridCol w:w="3118"/>
      </w:tblGrid>
      <w:tr w:rsidR="00FD142E" w:rsidRPr="00AE7183" w14:paraId="74BBFF58" w14:textId="77777777" w:rsidTr="00AE7183">
        <w:trPr>
          <w:cantSplit/>
          <w:trHeight w:val="528"/>
        </w:trPr>
        <w:tc>
          <w:tcPr>
            <w:tcW w:w="6166" w:type="dxa"/>
            <w:gridSpan w:val="3"/>
            <w:shd w:val="clear" w:color="auto" w:fill="FFFFFF"/>
            <w:vAlign w:val="center"/>
          </w:tcPr>
          <w:p w14:paraId="67441695" w14:textId="77777777" w:rsidR="00FD142E" w:rsidRPr="00190CEC" w:rsidRDefault="00FD142E" w:rsidP="00190CEC">
            <w:pPr>
              <w:rPr>
                <w:b/>
                <w:color w:val="FF0000"/>
                <w:sz w:val="24"/>
                <w:szCs w:val="24"/>
              </w:rPr>
            </w:pPr>
            <w:r w:rsidRPr="00AE7183">
              <w:rPr>
                <w:sz w:val="24"/>
                <w:szCs w:val="24"/>
              </w:rPr>
              <w:t xml:space="preserve">Příjmení, jméno, titul: </w:t>
            </w:r>
            <w:proofErr w:type="spellStart"/>
            <w:r w:rsidR="00190CEC">
              <w:rPr>
                <w:b/>
                <w:color w:val="FF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3118" w:type="dxa"/>
            <w:shd w:val="clear" w:color="auto" w:fill="FFFFFF"/>
            <w:vAlign w:val="center"/>
          </w:tcPr>
          <w:p w14:paraId="3A233BDA" w14:textId="77777777" w:rsidR="00FD142E" w:rsidRPr="00190CEC" w:rsidRDefault="00FD142E" w:rsidP="00AE7183">
            <w:pPr>
              <w:rPr>
                <w:color w:val="FF0000"/>
                <w:sz w:val="24"/>
                <w:szCs w:val="24"/>
              </w:rPr>
            </w:pPr>
            <w:r w:rsidRPr="00AE7183">
              <w:rPr>
                <w:sz w:val="24"/>
                <w:szCs w:val="24"/>
              </w:rPr>
              <w:t xml:space="preserve">Platová třída: </w:t>
            </w:r>
            <w:proofErr w:type="spellStart"/>
            <w:r w:rsidR="00190CEC">
              <w:rPr>
                <w:color w:val="FF0000"/>
                <w:sz w:val="24"/>
                <w:szCs w:val="24"/>
              </w:rPr>
              <w:t>xx</w:t>
            </w:r>
            <w:proofErr w:type="spellEnd"/>
          </w:p>
        </w:tc>
      </w:tr>
      <w:tr w:rsidR="00FD142E" w:rsidRPr="00AE7183" w14:paraId="75F13656" w14:textId="77777777" w:rsidTr="00AE7183">
        <w:trPr>
          <w:cantSplit/>
          <w:trHeight w:val="422"/>
        </w:trPr>
        <w:tc>
          <w:tcPr>
            <w:tcW w:w="6166" w:type="dxa"/>
            <w:gridSpan w:val="3"/>
            <w:shd w:val="clear" w:color="auto" w:fill="FFFFFF"/>
            <w:vAlign w:val="center"/>
          </w:tcPr>
          <w:p w14:paraId="6B3FDB69" w14:textId="77777777" w:rsidR="00FD142E" w:rsidRPr="00190CEC" w:rsidRDefault="00FD142E" w:rsidP="00190CEC">
            <w:pPr>
              <w:rPr>
                <w:color w:val="FF0000"/>
                <w:sz w:val="24"/>
                <w:szCs w:val="24"/>
              </w:rPr>
            </w:pPr>
            <w:r w:rsidRPr="00AE7183">
              <w:rPr>
                <w:sz w:val="24"/>
                <w:szCs w:val="24"/>
              </w:rPr>
              <w:t>Osobní číslo:</w:t>
            </w:r>
            <w:r w:rsidR="00190CEC">
              <w:rPr>
                <w:sz w:val="24"/>
                <w:szCs w:val="24"/>
              </w:rPr>
              <w:t xml:space="preserve"> </w:t>
            </w:r>
            <w:proofErr w:type="spellStart"/>
            <w:r w:rsidR="00190CEC" w:rsidRPr="00190CEC">
              <w:rPr>
                <w:b/>
                <w:color w:val="FF0000"/>
                <w:sz w:val="24"/>
                <w:szCs w:val="24"/>
              </w:rPr>
              <w:t>xxx</w:t>
            </w:r>
            <w:r w:rsidR="00296404">
              <w:rPr>
                <w:b/>
                <w:color w:val="FF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3118" w:type="dxa"/>
            <w:shd w:val="clear" w:color="auto" w:fill="FFFFFF"/>
            <w:vAlign w:val="center"/>
          </w:tcPr>
          <w:p w14:paraId="0BD14282" w14:textId="77777777" w:rsidR="00FD142E" w:rsidRPr="00190CEC" w:rsidRDefault="001F3941" w:rsidP="00AE7183">
            <w:pPr>
              <w:rPr>
                <w:color w:val="FF0000"/>
                <w:sz w:val="24"/>
                <w:szCs w:val="24"/>
              </w:rPr>
            </w:pPr>
            <w:r w:rsidRPr="00AE7183">
              <w:rPr>
                <w:sz w:val="24"/>
                <w:szCs w:val="24"/>
              </w:rPr>
              <w:t>Evidenční číslo:</w:t>
            </w:r>
            <w:r w:rsidR="00AE7183" w:rsidRPr="00AE7183">
              <w:rPr>
                <w:sz w:val="24"/>
                <w:szCs w:val="24"/>
              </w:rPr>
              <w:t xml:space="preserve"> </w:t>
            </w:r>
            <w:proofErr w:type="spellStart"/>
            <w:r w:rsidR="00190CEC" w:rsidRPr="00840046">
              <w:rPr>
                <w:color w:val="FF0000"/>
                <w:sz w:val="24"/>
                <w:szCs w:val="24"/>
              </w:rPr>
              <w:t>xxx</w:t>
            </w:r>
            <w:proofErr w:type="spellEnd"/>
          </w:p>
        </w:tc>
      </w:tr>
      <w:tr w:rsidR="00AE7183" w:rsidRPr="00AE7183" w14:paraId="7E8E649D" w14:textId="77777777" w:rsidTr="00AE7183">
        <w:trPr>
          <w:trHeight w:val="458"/>
        </w:trPr>
        <w:tc>
          <w:tcPr>
            <w:tcW w:w="1630" w:type="dxa"/>
            <w:shd w:val="clear" w:color="auto" w:fill="FFFFFF"/>
            <w:vAlign w:val="center"/>
          </w:tcPr>
          <w:p w14:paraId="41BE7B86" w14:textId="77777777" w:rsidR="00AE7183" w:rsidRPr="00190CEC" w:rsidRDefault="00AE7183" w:rsidP="00296404">
            <w:pPr>
              <w:rPr>
                <w:color w:val="FF0000"/>
                <w:sz w:val="24"/>
                <w:szCs w:val="24"/>
              </w:rPr>
            </w:pPr>
            <w:r w:rsidRPr="00AE7183">
              <w:rPr>
                <w:sz w:val="24"/>
                <w:szCs w:val="24"/>
              </w:rPr>
              <w:t xml:space="preserve">Sekce č.: </w:t>
            </w:r>
            <w:proofErr w:type="spellStart"/>
            <w:r w:rsidR="00190CEC">
              <w:rPr>
                <w:color w:val="FF0000"/>
                <w:sz w:val="24"/>
                <w:szCs w:val="24"/>
              </w:rPr>
              <w:t>xx</w:t>
            </w:r>
            <w:proofErr w:type="spellEnd"/>
          </w:p>
        </w:tc>
        <w:tc>
          <w:tcPr>
            <w:tcW w:w="2409" w:type="dxa"/>
            <w:shd w:val="clear" w:color="auto" w:fill="FFFFFF"/>
            <w:vAlign w:val="center"/>
          </w:tcPr>
          <w:p w14:paraId="4395AE4E" w14:textId="77777777" w:rsidR="00AE7183" w:rsidRPr="00190CEC" w:rsidRDefault="00AE7183" w:rsidP="00296404">
            <w:pPr>
              <w:rPr>
                <w:color w:val="FF0000"/>
                <w:sz w:val="24"/>
                <w:szCs w:val="24"/>
              </w:rPr>
            </w:pPr>
            <w:r w:rsidRPr="00AE7183">
              <w:rPr>
                <w:sz w:val="24"/>
                <w:szCs w:val="24"/>
              </w:rPr>
              <w:t xml:space="preserve">Odbor č.: </w:t>
            </w:r>
            <w:proofErr w:type="spellStart"/>
            <w:r w:rsidR="00190CEC">
              <w:rPr>
                <w:color w:val="FF0000"/>
                <w:sz w:val="24"/>
                <w:szCs w:val="24"/>
              </w:rPr>
              <w:t>xx</w:t>
            </w:r>
            <w:proofErr w:type="spellEnd"/>
          </w:p>
        </w:tc>
        <w:tc>
          <w:tcPr>
            <w:tcW w:w="2127" w:type="dxa"/>
            <w:shd w:val="clear" w:color="auto" w:fill="FFFFFF"/>
            <w:vAlign w:val="center"/>
          </w:tcPr>
          <w:p w14:paraId="604CAC05" w14:textId="77777777" w:rsidR="00AE7183" w:rsidRPr="00190CEC" w:rsidRDefault="00AE7183" w:rsidP="00AE7183">
            <w:pPr>
              <w:rPr>
                <w:color w:val="FF0000"/>
                <w:sz w:val="24"/>
                <w:szCs w:val="24"/>
              </w:rPr>
            </w:pPr>
            <w:r w:rsidRPr="00AE7183">
              <w:rPr>
                <w:sz w:val="24"/>
                <w:szCs w:val="24"/>
              </w:rPr>
              <w:t>Oddělení č.:</w:t>
            </w:r>
            <w:r w:rsidR="00190CEC">
              <w:rPr>
                <w:sz w:val="24"/>
                <w:szCs w:val="24"/>
              </w:rPr>
              <w:t xml:space="preserve"> </w:t>
            </w:r>
            <w:proofErr w:type="spellStart"/>
            <w:r w:rsidR="00190CEC">
              <w:rPr>
                <w:color w:val="FF0000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3118" w:type="dxa"/>
            <w:shd w:val="clear" w:color="auto" w:fill="FFFFFF"/>
            <w:vAlign w:val="center"/>
          </w:tcPr>
          <w:p w14:paraId="787012CE" w14:textId="61B7DE58" w:rsidR="00AE7183" w:rsidRPr="00190CEC" w:rsidRDefault="00AE7183" w:rsidP="00AE7183">
            <w:pPr>
              <w:rPr>
                <w:color w:val="FF0000"/>
                <w:sz w:val="24"/>
                <w:szCs w:val="24"/>
              </w:rPr>
            </w:pPr>
            <w:r w:rsidRPr="00AE7183">
              <w:rPr>
                <w:sz w:val="24"/>
                <w:szCs w:val="24"/>
              </w:rPr>
              <w:t xml:space="preserve">Místo č.: </w:t>
            </w:r>
            <w:proofErr w:type="spellStart"/>
            <w:r w:rsidR="00190CEC">
              <w:rPr>
                <w:color w:val="FF0000"/>
                <w:sz w:val="24"/>
                <w:szCs w:val="24"/>
              </w:rPr>
              <w:t>xxx</w:t>
            </w:r>
            <w:proofErr w:type="spellEnd"/>
          </w:p>
        </w:tc>
      </w:tr>
    </w:tbl>
    <w:p w14:paraId="37B6DDF0" w14:textId="77777777" w:rsidR="003922A6" w:rsidRDefault="003922A6" w:rsidP="003922A6">
      <w:pPr>
        <w:rPr>
          <w:b/>
          <w:sz w:val="28"/>
          <w:szCs w:val="28"/>
        </w:rPr>
      </w:pPr>
    </w:p>
    <w:p w14:paraId="7D6D003F" w14:textId="77777777" w:rsidR="00B129EC" w:rsidRPr="002238D3" w:rsidRDefault="00037D2D" w:rsidP="003922A6">
      <w:pPr>
        <w:rPr>
          <w:b/>
          <w:sz w:val="28"/>
          <w:szCs w:val="28"/>
          <w:vertAlign w:val="superscript"/>
        </w:rPr>
      </w:pPr>
      <w:r w:rsidRPr="003922A6">
        <w:rPr>
          <w:b/>
          <w:sz w:val="28"/>
          <w:szCs w:val="28"/>
        </w:rPr>
        <w:t>I. Slu</w:t>
      </w:r>
      <w:r w:rsidR="00F712DF" w:rsidRPr="003922A6">
        <w:rPr>
          <w:b/>
          <w:sz w:val="28"/>
          <w:szCs w:val="28"/>
        </w:rPr>
        <w:t>žební označení</w:t>
      </w:r>
      <w:bookmarkStart w:id="0" w:name="_Hlk143259362"/>
      <w:r w:rsidR="002238D3">
        <w:rPr>
          <w:rStyle w:val="Znakapoznpodarou"/>
          <w:b/>
          <w:sz w:val="28"/>
          <w:szCs w:val="28"/>
        </w:rPr>
        <w:footnoteReference w:id="1"/>
      </w:r>
      <w:bookmarkEnd w:id="0"/>
    </w:p>
    <w:tbl>
      <w:tblPr>
        <w:tblW w:w="9284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016"/>
      </w:tblGrid>
      <w:tr w:rsidR="00CD2460" w:rsidRPr="00AE7183" w14:paraId="5EE32FBA" w14:textId="77777777" w:rsidTr="00CD2460">
        <w:trPr>
          <w:trHeight w:val="351"/>
        </w:trPr>
        <w:tc>
          <w:tcPr>
            <w:tcW w:w="2268" w:type="dxa"/>
            <w:vAlign w:val="center"/>
          </w:tcPr>
          <w:p w14:paraId="59AF7CB4" w14:textId="77777777" w:rsidR="00CD2460" w:rsidRPr="00AE7183" w:rsidRDefault="00CD2460" w:rsidP="00CD24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AE7183">
              <w:rPr>
                <w:sz w:val="24"/>
                <w:szCs w:val="24"/>
              </w:rPr>
              <w:t xml:space="preserve">lužební </w:t>
            </w:r>
            <w:proofErr w:type="gramStart"/>
            <w:r w:rsidRPr="00AE7183">
              <w:rPr>
                <w:sz w:val="24"/>
                <w:szCs w:val="24"/>
              </w:rPr>
              <w:t>označení</w:t>
            </w:r>
            <w:r>
              <w:rPr>
                <w:sz w:val="24"/>
                <w:szCs w:val="24"/>
              </w:rPr>
              <w:t xml:space="preserve">:   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</w:p>
        </w:tc>
        <w:sdt>
          <w:sdtPr>
            <w:rPr>
              <w:sz w:val="24"/>
              <w:szCs w:val="24"/>
            </w:rPr>
            <w:id w:val="7716785"/>
            <w:placeholder>
              <w:docPart w:val="E0A703E629CC45A69A419294AB772AAB"/>
            </w:placeholder>
            <w:showingPlcHdr/>
            <w:comboBox>
              <w:listItem w:value="Zvolte položku."/>
              <w:listItem w:displayText="odborný referent/vrchní referent" w:value="odborný referent/vrchní referent"/>
              <w:listItem w:displayText="vrchní referent/rada" w:value="vrchní referent/rada"/>
              <w:listItem w:displayText="rada/ministerský rada" w:value="rada/ministerský rada"/>
              <w:listItem w:displayText="ministerský rada" w:value="ministerský rada"/>
              <w:listItem w:displayText="vrchní ministerský rada" w:value="vrchní ministerský rada"/>
              <w:listItem w:displayText="ministerský rada - vedoucí oddělení" w:value="ministerský rada - vedoucí oddělení"/>
              <w:listItem w:displayText="vrchní ministerský rada - vedoucí oddělení" w:value="vrchní ministerský rada - vedoucí oddělení"/>
              <w:listItem w:displayText="ministerský rada - ředitel/ka odboru" w:value="ministerský rada - ředitel/ka odboru"/>
              <w:listItem w:displayText="vrchní ministerský rada - ředitel/ka odboru" w:value="vrchní ministerský rada - ředitel/ka odboru"/>
              <w:listItem w:displayText="vrchní ministerský rada - vrchní ředitel/ka sekce" w:value="vrchní ministerský rada - vrchní ředitel/ka sekce"/>
            </w:comboBox>
          </w:sdtPr>
          <w:sdtEndPr/>
          <w:sdtContent>
            <w:tc>
              <w:tcPr>
                <w:tcW w:w="7016" w:type="dxa"/>
                <w:vAlign w:val="center"/>
              </w:tcPr>
              <w:p w14:paraId="3C4FDD22" w14:textId="77777777" w:rsidR="00CD2460" w:rsidRPr="00AE7183" w:rsidRDefault="00CD22AA" w:rsidP="001201C7">
                <w:pPr>
                  <w:rPr>
                    <w:sz w:val="24"/>
                    <w:szCs w:val="24"/>
                  </w:rPr>
                </w:pPr>
                <w:r w:rsidRPr="00154799">
                  <w:rPr>
                    <w:rStyle w:val="Zstupntext"/>
                  </w:rPr>
                  <w:t>Zvolte položku.</w:t>
                </w:r>
              </w:p>
            </w:tc>
          </w:sdtContent>
        </w:sdt>
      </w:tr>
    </w:tbl>
    <w:p w14:paraId="4CAACC42" w14:textId="77777777" w:rsidR="003922A6" w:rsidRDefault="003922A6" w:rsidP="003922A6">
      <w:pPr>
        <w:rPr>
          <w:b/>
          <w:sz w:val="28"/>
          <w:szCs w:val="28"/>
        </w:rPr>
      </w:pPr>
    </w:p>
    <w:p w14:paraId="4F6AEA13" w14:textId="77777777" w:rsidR="000D6CB9" w:rsidRDefault="00BE61A4" w:rsidP="003922A6">
      <w:pPr>
        <w:rPr>
          <w:b/>
          <w:sz w:val="28"/>
          <w:szCs w:val="28"/>
        </w:rPr>
      </w:pPr>
      <w:r w:rsidRPr="003922A6">
        <w:rPr>
          <w:b/>
          <w:sz w:val="28"/>
          <w:szCs w:val="28"/>
        </w:rPr>
        <w:t>II. Obory služby</w:t>
      </w:r>
      <w:r w:rsidR="002238D3">
        <w:rPr>
          <w:rStyle w:val="Znakapoznpodarou"/>
          <w:b/>
          <w:sz w:val="28"/>
          <w:szCs w:val="28"/>
        </w:rPr>
        <w:footnoteReference w:id="2"/>
      </w:r>
    </w:p>
    <w:tbl>
      <w:tblPr>
        <w:tblW w:w="9356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2238D3" w:rsidRPr="00190CEC" w14:paraId="2527A13F" w14:textId="77777777" w:rsidTr="006F7F5C">
        <w:trPr>
          <w:trHeight w:val="351"/>
        </w:trPr>
        <w:sdt>
          <w:sdtPr>
            <w:rPr>
              <w:sz w:val="24"/>
              <w:szCs w:val="24"/>
            </w:rPr>
            <w:alias w:val="obor služby"/>
            <w:tag w:val="obor služby"/>
            <w:id w:val="705070097"/>
            <w:placeholder>
              <w:docPart w:val="84EF03C1BEA04AC3BFC0E5A179E0EE05"/>
            </w:placeholder>
            <w:dropDownList>
              <w:listItem w:displayText="vyberte obor služby" w:value="vyberte obor služby"/>
              <w:listItem w:displayText="1. Finance" w:value="1. Finance"/>
              <w:listItem w:displayText="3. Audit" w:value="3. Audit"/>
              <w:listItem w:displayText="4. Hospodaření s majetkem státu a jeho privatizace" w:value="4. Hospodaření s majetkem státu a jeho privatizace"/>
              <w:listItem w:displayText="6. Finanční trh" w:value="6. Finanční trh"/>
              <w:listItem w:displayText="8. Zahraniční vztahy a služba" w:value="8. Zahraniční vztahy a služba"/>
              <w:listItem w:displayText="10. Výzkum, vývoj a inovace" w:value="10. Výzkum, vývoj a inovace"/>
              <w:listItem w:displayText="14. Sociální služby, sociální práce, sociálně-právní ochrana dětí a rodinná politika" w:value="14. Sociální služby, sociální práce, sociálně-právní ochrana dětí a rodinná politika"/>
              <w:listItem w:displayText="18. Pracovněprávní vztahy" w:value="18. Pracovněprávní vztahy"/>
              <w:listItem w:displayText="19. Platy, mzdy a jiné odměny za práci" w:value="19. Platy, mzdy a jiné odměny za práci"/>
              <w:listItem w:displayText="22. Legislativa a právní činnost" w:value="22. Legislativa a právní činnost"/>
              <w:listItem w:displayText="23. Lidská práva" w:value="23. Lidská práva"/>
              <w:listItem w:displayText="25. Krizové řízení, ochrana obyvatelstva a integrovaný záchranný systém" w:value="25. Krizové řízení, ochrana obyvatelstva a integrovaný záchranný systém"/>
              <w:listItem w:displayText="26. Systém veřejné správy a všeobecná vnitřní správa" w:value="26. Systém veřejné správy a všeobecná vnitřní správa"/>
              <w:listItem w:displayText="27. Archivnictví a spisová služba" w:value="27. Archivnictví a spisová služba"/>
              <w:listItem w:displayText="28. Informační a komunikační technologie" w:value="28. Informační a komunikační technologie"/>
              <w:listItem w:displayText="34. Podnikání a živnosti" w:value="34. Podnikání a živnosti"/>
              <w:listItem w:displayText="37. Veřejné investování a zadávání veřejných zakázek" w:value="37. Veřejné investování a zadávání veřejných zakázek"/>
              <w:listItem w:displayText="38. Společné evropské politiky podpory a pomoci, evropské strukturální, investiční a obdobné fondy" w:value="38. Společné evropské politiky podpory a pomoci, evropské strukturální, investiční a obdobné fondy"/>
              <w:listItem w:displayText="39. Regionální rozvoj" w:value="39. Regionální rozvoj"/>
              <w:listItem w:displayText="40. Cestovní ruch" w:value="40. Cestovní ruch"/>
              <w:listItem w:displayText="41. Bydlení, územní plánování a stavební řád" w:value="41. Bydlení, územní plánování a stavební řád"/>
              <w:listItem w:displayText="54. Státní statistická služba" w:value="54. Státní statistická služba"/>
              <w:listItem w:displayText="59. Ochrana utajovaných informací" w:value="59. Ochrana utajovaných informací"/>
              <w:listItem w:displayText="60. Ochrana osobních údajů" w:value="60. Ochrana osobních údajů"/>
              <w:listItem w:displayText="61. Odborné zabezpečení činnosti vlády" w:value="61. Odborné zabezpečení činnosti vlády"/>
              <w:listItem w:displayText="63. Organizační věci státní služby a správa služebních vztahů státních zaměstnanců" w:value="63. Organizační věci státní služby a správa služebních vztahů státních zaměstnanců"/>
            </w:dropDownList>
          </w:sdtPr>
          <w:sdtEndPr/>
          <w:sdtContent>
            <w:tc>
              <w:tcPr>
                <w:tcW w:w="935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3A2BC88" w14:textId="77777777" w:rsidR="002238D3" w:rsidRPr="00F422B4" w:rsidRDefault="009660A3" w:rsidP="004D1CF1">
                <w:pPr>
                  <w:ind w:left="454" w:hanging="454"/>
                  <w:rPr>
                    <w:color w:val="FF0000"/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vyberte obor služby</w:t>
                </w:r>
              </w:p>
            </w:tc>
          </w:sdtContent>
        </w:sdt>
      </w:tr>
      <w:tr w:rsidR="00313746" w:rsidRPr="00190CEC" w14:paraId="4D29C866" w14:textId="77777777" w:rsidTr="006F7F5C">
        <w:trPr>
          <w:trHeight w:val="351"/>
        </w:trPr>
        <w:sdt>
          <w:sdtPr>
            <w:rPr>
              <w:sz w:val="24"/>
              <w:szCs w:val="24"/>
            </w:rPr>
            <w:alias w:val="obor služby"/>
            <w:tag w:val="obor služby"/>
            <w:id w:val="581266990"/>
            <w:placeholder>
              <w:docPart w:val="6A3E54C91F8F42418FB60AEEC23C5F8A"/>
            </w:placeholder>
            <w:dropDownList>
              <w:listItem w:displayText="vyberte obor služby" w:value="vyberte obor služby"/>
              <w:listItem w:displayText="1. Finance" w:value="1. Finance"/>
              <w:listItem w:displayText="3. Audit" w:value="3. Audit"/>
              <w:listItem w:displayText="4. Hospodaření s majetkem státu a jeho privatizace" w:value="4. Hospodaření s majetkem státu a jeho privatizace"/>
              <w:listItem w:displayText="6. Finanční trh" w:value="6. Finanční trh"/>
              <w:listItem w:displayText="8. Zahraniční vztahy a služba" w:value="8. Zahraniční vztahy a služba"/>
              <w:listItem w:displayText="10. Výzkum, vývoj a inovace" w:value="10. Výzkum, vývoj a inovace"/>
              <w:listItem w:displayText="14. Sociální služby, sociální práce, sociálně-právní ochrana dětí a rodinná politika" w:value="14. Sociální služby, sociální práce, sociálně-právní ochrana dětí a rodinná politika"/>
              <w:listItem w:displayText="18. Pracovněprávní vztahy" w:value="18. Pracovněprávní vztahy"/>
              <w:listItem w:displayText="19. Platy, mzdy a jiné odměny za práci" w:value="19. Platy, mzdy a jiné odměny za práci"/>
              <w:listItem w:displayText="22. Legislativa a právní činnost" w:value="22. Legislativa a právní činnost"/>
              <w:listItem w:displayText="23. Lidská práva" w:value="23. Lidská práva"/>
              <w:listItem w:displayText="25. Krizové řízení, ochrana obyvatelstva a integrovaný záchranný systém" w:value="25. Krizové řízení, ochrana obyvatelstva a integrovaný záchranný systém"/>
              <w:listItem w:displayText="26. Systém veřejné správy a všeobecná vnitřní správa" w:value="26. Systém veřejné správy a všeobecná vnitřní správa"/>
              <w:listItem w:displayText="27. Archivnictví a spisová služba" w:value="27. Archivnictví a spisová služba"/>
              <w:listItem w:displayText="28. Informační a komunikační technologie" w:value="28. Informační a komunikační technologie"/>
              <w:listItem w:displayText="34. Podnikání a živnosti" w:value="34. Podnikání a živnosti"/>
              <w:listItem w:displayText="37. Veřejné investování a zadávání veřejných zakázek" w:value="37. Veřejné investování a zadávání veřejných zakázek"/>
              <w:listItem w:displayText="38. Společné evropské politiky podpory a pomoci, evropské strukturální, investiční a obdobné fondy" w:value="38. Společné evropské politiky podpory a pomoci, evropské strukturální, investiční a obdobné fondy"/>
              <w:listItem w:displayText="39. Regionální rozvoj" w:value="39. Regionální rozvoj"/>
              <w:listItem w:displayText="40. Cestovní ruch" w:value="40. Cestovní ruch"/>
              <w:listItem w:displayText="41. Bydlení, územní plánování a stavební řád" w:value="41. Bydlení, územní plánování a stavební řád"/>
              <w:listItem w:displayText="54. Státní statistická služba" w:value="54. Státní statistická služba"/>
              <w:listItem w:displayText="59. Ochrana utajovaných informací" w:value="59. Ochrana utajovaných informací"/>
              <w:listItem w:displayText="60. Ochrana osobních údajů" w:value="60. Ochrana osobních údajů"/>
              <w:listItem w:displayText="61. Odborné zabezpečení činnosti vlády" w:value="61. Odborné zabezpečení činnosti vlády"/>
              <w:listItem w:displayText="63. Organizační věci státní služby a správa služebních vztahů státních zaměstnanců" w:value="63. Organizační věci státní služby a správa služebních vztahů státních zaměstnanců"/>
            </w:dropDownList>
          </w:sdtPr>
          <w:sdtEndPr/>
          <w:sdtContent>
            <w:tc>
              <w:tcPr>
                <w:tcW w:w="935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C61C0AE" w14:textId="77777777" w:rsidR="00313746" w:rsidRPr="00F422B4" w:rsidRDefault="00313746" w:rsidP="00313746">
                <w:pPr>
                  <w:ind w:left="454" w:hanging="454"/>
                  <w:rPr>
                    <w:color w:val="FF0000"/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vyberte obor služby</w:t>
                </w:r>
              </w:p>
            </w:tc>
          </w:sdtContent>
        </w:sdt>
      </w:tr>
      <w:tr w:rsidR="00313746" w:rsidRPr="00190CEC" w14:paraId="4867FF2C" w14:textId="77777777" w:rsidTr="006F7F5C">
        <w:trPr>
          <w:trHeight w:val="351"/>
        </w:trPr>
        <w:sdt>
          <w:sdtPr>
            <w:rPr>
              <w:sz w:val="24"/>
              <w:szCs w:val="24"/>
            </w:rPr>
            <w:alias w:val="obor služby"/>
            <w:tag w:val="obor služby"/>
            <w:id w:val="-202251560"/>
            <w:placeholder>
              <w:docPart w:val="EA936931FC864190B1EDD7D000C022E8"/>
            </w:placeholder>
            <w:dropDownList>
              <w:listItem w:displayText="vyberte obor služby" w:value="vyberte obor služby"/>
              <w:listItem w:displayText="1. Finance" w:value="1. Finance"/>
              <w:listItem w:displayText="3. Audit" w:value="3. Audit"/>
              <w:listItem w:displayText="4. Hospodaření s majetkem státu a jeho privatizace" w:value="4. Hospodaření s majetkem státu a jeho privatizace"/>
              <w:listItem w:displayText="6. Finanční trh" w:value="6. Finanční trh"/>
              <w:listItem w:displayText="8. Zahraniční vztahy a služba" w:value="8. Zahraniční vztahy a služba"/>
              <w:listItem w:displayText="10. Výzkum, vývoj a inovace" w:value="10. Výzkum, vývoj a inovace"/>
              <w:listItem w:displayText="14. Sociální služby, sociální práce, sociálně-právní ochrana dětí a rodinná politika" w:value="14. Sociální služby, sociální práce, sociálně-právní ochrana dětí a rodinná politika"/>
              <w:listItem w:displayText="18. Pracovněprávní vztahy" w:value="18. Pracovněprávní vztahy"/>
              <w:listItem w:displayText="19. Platy, mzdy a jiné odměny za práci" w:value="19. Platy, mzdy a jiné odměny za práci"/>
              <w:listItem w:displayText="22. Legislativa a právní činnost" w:value="22. Legislativa a právní činnost"/>
              <w:listItem w:displayText="23. Lidská práva" w:value="23. Lidská práva"/>
              <w:listItem w:displayText="25. Krizové řízení, ochrana obyvatelstva a integrovaný záchranný systém" w:value="25. Krizové řízení, ochrana obyvatelstva a integrovaný záchranný systém"/>
              <w:listItem w:displayText="26. Systém veřejné správy a všeobecná vnitřní správa" w:value="26. Systém veřejné správy a všeobecná vnitřní správa"/>
              <w:listItem w:displayText="27. Archivnictví a spisová služba" w:value="27. Archivnictví a spisová služba"/>
              <w:listItem w:displayText="28. Informační a komunikační technologie" w:value="28. Informační a komunikační technologie"/>
              <w:listItem w:displayText="34. Podnikání a živnosti" w:value="34. Podnikání a živnosti"/>
              <w:listItem w:displayText="37. Veřejné investování a zadávání veřejných zakázek" w:value="37. Veřejné investování a zadávání veřejných zakázek"/>
              <w:listItem w:displayText="38. Společné evropské politiky podpory a pomoci, evropské strukturální, investiční a obdobné fondy" w:value="38. Společné evropské politiky podpory a pomoci, evropské strukturální, investiční a obdobné fondy"/>
              <w:listItem w:displayText="39. Regionální rozvoj" w:value="39. Regionální rozvoj"/>
              <w:listItem w:displayText="40. Cestovní ruch" w:value="40. Cestovní ruch"/>
              <w:listItem w:displayText="41. Bydlení, územní plánování a stavební řád" w:value="41. Bydlení, územní plánování a stavební řád"/>
              <w:listItem w:displayText="54. Státní statistická služba" w:value="54. Státní statistická služba"/>
              <w:listItem w:displayText="59. Ochrana utajovaných informací" w:value="59. Ochrana utajovaných informací"/>
              <w:listItem w:displayText="60. Ochrana osobních údajů" w:value="60. Ochrana osobních údajů"/>
              <w:listItem w:displayText="61. Odborné zabezpečení činnosti vlády" w:value="61. Odborné zabezpečení činnosti vlády"/>
              <w:listItem w:displayText="63. Organizační věci státní služby a správa služebních vztahů státních zaměstnanců" w:value="63. Organizační věci státní služby a správa služebních vztahů státních zaměstnanců"/>
            </w:dropDownList>
          </w:sdtPr>
          <w:sdtEndPr/>
          <w:sdtContent>
            <w:tc>
              <w:tcPr>
                <w:tcW w:w="935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6F9CE31" w14:textId="77777777" w:rsidR="00313746" w:rsidRPr="00F422B4" w:rsidRDefault="00313746" w:rsidP="00313746">
                <w:pPr>
                  <w:ind w:left="454" w:hanging="454"/>
                  <w:rPr>
                    <w:color w:val="FF0000"/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vyberte obor služby</w:t>
                </w:r>
              </w:p>
            </w:tc>
          </w:sdtContent>
        </w:sdt>
      </w:tr>
      <w:tr w:rsidR="00313746" w:rsidRPr="00190CEC" w14:paraId="376DE2FF" w14:textId="77777777" w:rsidTr="006F7F5C">
        <w:trPr>
          <w:trHeight w:val="351"/>
        </w:trPr>
        <w:sdt>
          <w:sdtPr>
            <w:rPr>
              <w:sz w:val="24"/>
              <w:szCs w:val="24"/>
            </w:rPr>
            <w:alias w:val="obor služby"/>
            <w:tag w:val="obor služby"/>
            <w:id w:val="-262233068"/>
            <w:placeholder>
              <w:docPart w:val="FCA53C703D2E474AB166D7634FD13BBA"/>
            </w:placeholder>
            <w:dropDownList>
              <w:listItem w:displayText="vyberte obor služby" w:value="vyberte obor služby"/>
              <w:listItem w:displayText="1. Finance" w:value="1. Finance"/>
              <w:listItem w:displayText="3. Audit" w:value="3. Audit"/>
              <w:listItem w:displayText="4. Hospodaření s majetkem státu a jeho privatizace" w:value="4. Hospodaření s majetkem státu a jeho privatizace"/>
              <w:listItem w:displayText="6. Finanční trh" w:value="6. Finanční trh"/>
              <w:listItem w:displayText="8. Zahraniční vztahy a služba" w:value="8. Zahraniční vztahy a služba"/>
              <w:listItem w:displayText="10. Výzkum, vývoj a inovace" w:value="10. Výzkum, vývoj a inovace"/>
              <w:listItem w:displayText="14. Sociální služby, sociální práce, sociálně-právní ochrana dětí a rodinná politika" w:value="14. Sociální služby, sociální práce, sociálně-právní ochrana dětí a rodinná politika"/>
              <w:listItem w:displayText="18. Pracovněprávní vztahy" w:value="18. Pracovněprávní vztahy"/>
              <w:listItem w:displayText="19. Platy, mzdy a jiné odměny za práci" w:value="19. Platy, mzdy a jiné odměny za práci"/>
              <w:listItem w:displayText="22. Legislativa a právní činnost" w:value="22. Legislativa a právní činnost"/>
              <w:listItem w:displayText="23. Lidská práva" w:value="23. Lidská práva"/>
              <w:listItem w:displayText="25. Krizové řízení, ochrana obyvatelstva a integrovaný záchranný systém" w:value="25. Krizové řízení, ochrana obyvatelstva a integrovaný záchranný systém"/>
              <w:listItem w:displayText="26. Systém veřejné správy a všeobecná vnitřní správa" w:value="26. Systém veřejné správy a všeobecná vnitřní správa"/>
              <w:listItem w:displayText="27. Archivnictví a spisová služba" w:value="27. Archivnictví a spisová služba"/>
              <w:listItem w:displayText="28. Informační a komunikační technologie" w:value="28. Informační a komunikační technologie"/>
              <w:listItem w:displayText="34. Podnikání a živnosti" w:value="34. Podnikání a živnosti"/>
              <w:listItem w:displayText="37. Veřejné investování a zadávání veřejných zakázek" w:value="37. Veřejné investování a zadávání veřejných zakázek"/>
              <w:listItem w:displayText="38. Společné evropské politiky podpory a pomoci, evropské strukturální, investiční a obdobné fondy" w:value="38. Společné evropské politiky podpory a pomoci, evropské strukturální, investiční a obdobné fondy"/>
              <w:listItem w:displayText="39. Regionální rozvoj" w:value="39. Regionální rozvoj"/>
              <w:listItem w:displayText="40. Cestovní ruch" w:value="40. Cestovní ruch"/>
              <w:listItem w:displayText="41. Bydlení, územní plánování a stavební řád" w:value="41. Bydlení, územní plánování a stavební řád"/>
              <w:listItem w:displayText="54. Státní statistická služba" w:value="54. Státní statistická služba"/>
              <w:listItem w:displayText="59. Ochrana utajovaných informací" w:value="59. Ochrana utajovaných informací"/>
              <w:listItem w:displayText="60. Ochrana osobních údajů" w:value="60. Ochrana osobních údajů"/>
              <w:listItem w:displayText="61. Odborné zabezpečení činnosti vlády" w:value="61. Odborné zabezpečení činnosti vlády"/>
              <w:listItem w:displayText="63. Organizační věci státní služby a správa služebních vztahů státních zaměstnanců" w:value="63. Organizační věci státní služby a správa služebních vztahů státních zaměstnanců"/>
            </w:dropDownList>
          </w:sdtPr>
          <w:sdtEndPr/>
          <w:sdtContent>
            <w:tc>
              <w:tcPr>
                <w:tcW w:w="9356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8B51EDD" w14:textId="77777777" w:rsidR="00313746" w:rsidRPr="00F422B4" w:rsidRDefault="00313746" w:rsidP="00313746">
                <w:pPr>
                  <w:ind w:left="454" w:hanging="454"/>
                  <w:rPr>
                    <w:color w:val="FF0000"/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vyberte obor služby</w:t>
                </w:r>
              </w:p>
            </w:tc>
          </w:sdtContent>
        </w:sdt>
      </w:tr>
    </w:tbl>
    <w:p w14:paraId="0DAA1AE5" w14:textId="77777777" w:rsidR="003922A6" w:rsidRDefault="003922A6" w:rsidP="003922A6">
      <w:pPr>
        <w:rPr>
          <w:b/>
          <w:sz w:val="28"/>
          <w:szCs w:val="28"/>
        </w:rPr>
      </w:pPr>
    </w:p>
    <w:p w14:paraId="51D676E4" w14:textId="77777777" w:rsidR="000D6CB9" w:rsidRPr="003922A6" w:rsidRDefault="000D6CB9" w:rsidP="003922A6">
      <w:pPr>
        <w:rPr>
          <w:b/>
          <w:sz w:val="28"/>
          <w:szCs w:val="28"/>
        </w:rPr>
      </w:pPr>
      <w:r w:rsidRPr="003922A6">
        <w:rPr>
          <w:b/>
          <w:sz w:val="28"/>
          <w:szCs w:val="28"/>
        </w:rPr>
        <w:t xml:space="preserve">III.  </w:t>
      </w:r>
      <w:r w:rsidR="00CA5C45">
        <w:rPr>
          <w:b/>
          <w:sz w:val="28"/>
          <w:szCs w:val="28"/>
        </w:rPr>
        <w:t>Popis služebního místa</w:t>
      </w:r>
      <w:r w:rsidR="00533D22" w:rsidRPr="003922A6">
        <w:rPr>
          <w:b/>
          <w:sz w:val="28"/>
          <w:szCs w:val="28"/>
        </w:rPr>
        <w:t xml:space="preserve">        </w:t>
      </w:r>
      <w:r w:rsidRPr="003922A6">
        <w:rPr>
          <w:b/>
          <w:sz w:val="28"/>
          <w:szCs w:val="28"/>
        </w:rPr>
        <w:t xml:space="preserve"> </w:t>
      </w:r>
    </w:p>
    <w:p w14:paraId="2B9BEF68" w14:textId="77777777" w:rsidR="00E50621" w:rsidRDefault="00E50621" w:rsidP="00E50621">
      <w:pPr>
        <w:pStyle w:val="Nadpis2"/>
        <w:rPr>
          <w:rFonts w:cs="Arial"/>
        </w:rPr>
      </w:pPr>
      <w:r w:rsidRPr="00DB5CD0">
        <w:rPr>
          <w:rFonts w:cs="Arial"/>
        </w:rPr>
        <w:t xml:space="preserve">1) </w:t>
      </w:r>
      <w:r w:rsidR="006B4EAF">
        <w:rPr>
          <w:rFonts w:cs="Arial"/>
        </w:rPr>
        <w:t>Příklady</w:t>
      </w:r>
      <w:r w:rsidRPr="00DB5CD0">
        <w:rPr>
          <w:rFonts w:cs="Arial"/>
        </w:rPr>
        <w:t xml:space="preserve"> </w:t>
      </w:r>
      <w:r w:rsidR="006B4EAF">
        <w:rPr>
          <w:rFonts w:cs="Arial"/>
        </w:rPr>
        <w:t xml:space="preserve">vykonávaných </w:t>
      </w:r>
      <w:r w:rsidR="00BE750E">
        <w:rPr>
          <w:rFonts w:cs="Arial"/>
        </w:rPr>
        <w:t>správních činností</w:t>
      </w:r>
    </w:p>
    <w:p w14:paraId="183C35CF" w14:textId="77777777" w:rsidR="00533D22" w:rsidRDefault="00E50621" w:rsidP="00533D22">
      <w:pPr>
        <w:pStyle w:val="Zkladntext"/>
        <w:jc w:val="both"/>
        <w:rPr>
          <w:rFonts w:ascii="Arial" w:hAnsi="Arial" w:cs="Arial"/>
        </w:rPr>
      </w:pPr>
      <w:r w:rsidRPr="00533D22">
        <w:rPr>
          <w:rFonts w:ascii="Arial" w:hAnsi="Arial" w:cs="Arial"/>
        </w:rPr>
        <w:t xml:space="preserve">Plní </w:t>
      </w:r>
      <w:r w:rsidR="00533D22" w:rsidRPr="00533D22">
        <w:rPr>
          <w:rFonts w:ascii="Arial" w:hAnsi="Arial" w:cs="Arial"/>
        </w:rPr>
        <w:t xml:space="preserve">služební </w:t>
      </w:r>
      <w:r w:rsidRPr="00533D22">
        <w:rPr>
          <w:rFonts w:ascii="Arial" w:hAnsi="Arial" w:cs="Arial"/>
        </w:rPr>
        <w:t>úkoly v souladu s </w:t>
      </w:r>
      <w:r w:rsidR="00F712DF" w:rsidRPr="00533D22">
        <w:rPr>
          <w:rFonts w:ascii="Arial" w:hAnsi="Arial" w:cs="Arial"/>
        </w:rPr>
        <w:t xml:space="preserve">rozhodnutím </w:t>
      </w:r>
      <w:r w:rsidR="00533D22" w:rsidRPr="00533D22">
        <w:rPr>
          <w:rFonts w:ascii="Arial" w:hAnsi="Arial" w:cs="Arial"/>
        </w:rPr>
        <w:t xml:space="preserve">služebního orgánu, </w:t>
      </w:r>
      <w:r w:rsidR="004453D9">
        <w:rPr>
          <w:rFonts w:ascii="Arial" w:hAnsi="Arial" w:cs="Arial"/>
        </w:rPr>
        <w:t>služebním</w:t>
      </w:r>
      <w:r w:rsidR="00BE61A4" w:rsidRPr="00533D22">
        <w:rPr>
          <w:rFonts w:ascii="Arial" w:hAnsi="Arial" w:cs="Arial"/>
        </w:rPr>
        <w:t xml:space="preserve"> a</w:t>
      </w:r>
      <w:r w:rsidR="00533D22" w:rsidRPr="00533D22">
        <w:rPr>
          <w:rFonts w:ascii="Arial" w:hAnsi="Arial" w:cs="Arial"/>
        </w:rPr>
        <w:t> </w:t>
      </w:r>
      <w:r w:rsidRPr="00533D22">
        <w:rPr>
          <w:rFonts w:ascii="Arial" w:hAnsi="Arial" w:cs="Arial"/>
        </w:rPr>
        <w:t>organizačním řádem MMR, zejména:</w:t>
      </w:r>
      <w:r w:rsidR="000D6CB9">
        <w:rPr>
          <w:rFonts w:ascii="Arial" w:hAnsi="Arial" w:cs="Arial"/>
        </w:rPr>
        <w:t xml:space="preserve"> </w:t>
      </w:r>
    </w:p>
    <w:p w14:paraId="00EC836A" w14:textId="6F050D4F" w:rsidR="000D6CB9" w:rsidRPr="004074D7" w:rsidRDefault="0042031F" w:rsidP="000D6CB9">
      <w:pPr>
        <w:pStyle w:val="Zkladntext"/>
        <w:numPr>
          <w:ilvl w:val="0"/>
          <w:numId w:val="3"/>
        </w:numPr>
        <w:spacing w:after="0"/>
        <w:jc w:val="both"/>
        <w:rPr>
          <w:rFonts w:ascii="Arial" w:hAnsi="Arial" w:cs="Arial"/>
          <w:color w:val="FF0000"/>
        </w:rPr>
      </w:pPr>
      <w:r w:rsidRPr="003C1651">
        <w:rPr>
          <w:rFonts w:ascii="Arial" w:hAnsi="Arial" w:cs="Arial"/>
          <w:i/>
          <w:iCs/>
          <w:color w:val="FF0000"/>
        </w:rPr>
        <w:t>b</w:t>
      </w:r>
      <w:r>
        <w:rPr>
          <w:rFonts w:ascii="Arial" w:hAnsi="Arial" w:cs="Arial"/>
          <w:i/>
          <w:color w:val="FF0000"/>
        </w:rPr>
        <w:t xml:space="preserve">ude uveden </w:t>
      </w:r>
      <w:r w:rsidRPr="00462DD4">
        <w:rPr>
          <w:rFonts w:ascii="Arial" w:hAnsi="Arial" w:cs="Arial"/>
          <w:i/>
          <w:color w:val="FF0000"/>
        </w:rPr>
        <w:t xml:space="preserve">příklad </w:t>
      </w:r>
      <w:r>
        <w:rPr>
          <w:rFonts w:ascii="Arial" w:hAnsi="Arial" w:cs="Arial"/>
          <w:i/>
          <w:color w:val="FF0000"/>
        </w:rPr>
        <w:t xml:space="preserve">vykonávaných </w:t>
      </w:r>
      <w:r w:rsidRPr="00462DD4">
        <w:rPr>
          <w:rFonts w:ascii="Arial" w:hAnsi="Arial" w:cs="Arial"/>
          <w:i/>
          <w:color w:val="FF0000"/>
        </w:rPr>
        <w:t>činností</w:t>
      </w:r>
      <w:r>
        <w:t xml:space="preserve">, </w:t>
      </w:r>
      <w:r w:rsidRPr="003D34EC">
        <w:rPr>
          <w:rFonts w:ascii="Arial" w:hAnsi="Arial" w:cs="Arial"/>
          <w:i/>
          <w:color w:val="FF0000"/>
        </w:rPr>
        <w:t xml:space="preserve">které svým charakterem </w:t>
      </w:r>
      <w:r>
        <w:rPr>
          <w:rFonts w:ascii="Arial" w:hAnsi="Arial" w:cs="Arial"/>
          <w:i/>
          <w:color w:val="FF0000"/>
        </w:rPr>
        <w:t xml:space="preserve">naplňují </w:t>
      </w:r>
      <w:r w:rsidRPr="003D34EC">
        <w:rPr>
          <w:rFonts w:ascii="Arial" w:hAnsi="Arial" w:cs="Arial"/>
          <w:i/>
          <w:color w:val="FF0000"/>
        </w:rPr>
        <w:t>principy implementace NPO.</w:t>
      </w:r>
    </w:p>
    <w:p w14:paraId="0C7A2E09" w14:textId="77777777" w:rsidR="00B32446" w:rsidRPr="00C72B12" w:rsidRDefault="00042770" w:rsidP="00B32446">
      <w:pPr>
        <w:pStyle w:val="Zkladntex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49886849"/>
          <w:placeholder>
            <w:docPart w:val="BDBE9CB98C9B4052B745E04FF2E003DB"/>
          </w:placeholder>
          <w:temporary/>
          <w:showingPlcHdr/>
        </w:sdtPr>
        <w:sdtEndPr/>
        <w:sdtContent>
          <w:r w:rsidR="00B32446" w:rsidRPr="00C72B12">
            <w:rPr>
              <w:rFonts w:ascii="Arial" w:hAnsi="Arial" w:cs="Arial"/>
              <w:highlight w:val="lightGray"/>
            </w:rPr>
            <w:t>[Zadejte text.]</w:t>
          </w:r>
        </w:sdtContent>
      </w:sdt>
      <w:r w:rsidR="00B32446" w:rsidRPr="00C72B12">
        <w:rPr>
          <w:rFonts w:ascii="Arial" w:hAnsi="Arial" w:cs="Arial"/>
        </w:rPr>
        <w:t xml:space="preserve"> </w:t>
      </w:r>
    </w:p>
    <w:p w14:paraId="4644CF69" w14:textId="77777777" w:rsidR="00B32446" w:rsidRPr="00C72B12" w:rsidRDefault="00042770" w:rsidP="00B32446">
      <w:pPr>
        <w:pStyle w:val="Zkladntex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18549506"/>
          <w:placeholder>
            <w:docPart w:val="D347A538B1A1408FBC8644BA22837326"/>
          </w:placeholder>
          <w:temporary/>
          <w:showingPlcHdr/>
        </w:sdtPr>
        <w:sdtEndPr/>
        <w:sdtContent>
          <w:r w:rsidR="00B32446" w:rsidRPr="00C72B12">
            <w:rPr>
              <w:rFonts w:ascii="Arial" w:hAnsi="Arial" w:cs="Arial"/>
              <w:highlight w:val="lightGray"/>
            </w:rPr>
            <w:t>[Zadejte text.]</w:t>
          </w:r>
        </w:sdtContent>
      </w:sdt>
      <w:r w:rsidR="00B32446" w:rsidRPr="00C72B12">
        <w:rPr>
          <w:rFonts w:ascii="Arial" w:hAnsi="Arial" w:cs="Arial"/>
        </w:rPr>
        <w:t xml:space="preserve"> </w:t>
      </w:r>
    </w:p>
    <w:p w14:paraId="58D5C0B4" w14:textId="77777777" w:rsidR="00CA6E1B" w:rsidRPr="00C72B12" w:rsidRDefault="00042770" w:rsidP="00B32446">
      <w:pPr>
        <w:pStyle w:val="Zkladntex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2394917"/>
          <w:placeholder>
            <w:docPart w:val="7690096F6D704639A9095BAB431422FA"/>
          </w:placeholder>
          <w:temporary/>
          <w:showingPlcHdr/>
        </w:sdtPr>
        <w:sdtEndPr/>
        <w:sdtContent>
          <w:r w:rsidR="00CA6E1B" w:rsidRPr="00C72B12">
            <w:rPr>
              <w:rFonts w:ascii="Arial" w:hAnsi="Arial" w:cs="Arial"/>
              <w:highlight w:val="lightGray"/>
            </w:rPr>
            <w:t>[Zadejte text.]</w:t>
          </w:r>
        </w:sdtContent>
      </w:sdt>
    </w:p>
    <w:p w14:paraId="1B4E9B8D" w14:textId="77777777" w:rsidR="00D3026D" w:rsidRPr="00C72B12" w:rsidRDefault="00042770" w:rsidP="00394D4B">
      <w:pPr>
        <w:pStyle w:val="Zkladntex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01965002"/>
          <w:placeholder>
            <w:docPart w:val="881B669CE8834BC994B82E912611C594"/>
          </w:placeholder>
          <w:temporary/>
          <w:showingPlcHdr/>
        </w:sdtPr>
        <w:sdtEndPr/>
        <w:sdtContent>
          <w:r w:rsidR="00D3026D" w:rsidRPr="00C72B12">
            <w:rPr>
              <w:rFonts w:ascii="Arial" w:hAnsi="Arial" w:cs="Arial"/>
              <w:highlight w:val="lightGray"/>
            </w:rPr>
            <w:t>[Zadejte text.]</w:t>
          </w:r>
        </w:sdtContent>
      </w:sdt>
    </w:p>
    <w:p w14:paraId="31B221C0" w14:textId="77777777" w:rsidR="00D3026D" w:rsidRPr="00C72B12" w:rsidRDefault="00042770" w:rsidP="00D3026D">
      <w:pPr>
        <w:pStyle w:val="Zkladntex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34485166"/>
          <w:placeholder>
            <w:docPart w:val="A5B05FEF4739474E847A2C4668B1CD13"/>
          </w:placeholder>
          <w:temporary/>
          <w:showingPlcHdr/>
        </w:sdtPr>
        <w:sdtEndPr/>
        <w:sdtContent>
          <w:r w:rsidR="00D3026D" w:rsidRPr="00C72B12">
            <w:rPr>
              <w:rFonts w:ascii="Arial" w:hAnsi="Arial" w:cs="Arial"/>
              <w:highlight w:val="lightGray"/>
            </w:rPr>
            <w:t>[Zadejte text.]</w:t>
          </w:r>
        </w:sdtContent>
      </w:sdt>
    </w:p>
    <w:p w14:paraId="2EC70B06" w14:textId="77777777" w:rsidR="00754B56" w:rsidRDefault="00754B56" w:rsidP="00590F66">
      <w:pPr>
        <w:spacing w:before="120"/>
        <w:jc w:val="both"/>
        <w:rPr>
          <w:sz w:val="24"/>
          <w:szCs w:val="24"/>
        </w:rPr>
      </w:pPr>
    </w:p>
    <w:p w14:paraId="0ED7236F" w14:textId="31413CD2" w:rsidR="00590F66" w:rsidRPr="003009A2" w:rsidRDefault="00590F66" w:rsidP="00590F66">
      <w:pPr>
        <w:spacing w:before="120"/>
        <w:jc w:val="both"/>
        <w:rPr>
          <w:sz w:val="24"/>
          <w:szCs w:val="24"/>
        </w:rPr>
      </w:pPr>
      <w:r w:rsidRPr="003009A2">
        <w:rPr>
          <w:sz w:val="24"/>
          <w:szCs w:val="24"/>
        </w:rPr>
        <w:t xml:space="preserve">Číslo a název komponenty/subkomponenty, na jejíž implementaci se podílí státní zaměstnanec: </w:t>
      </w:r>
      <w:r w:rsidRPr="00590F66">
        <w:rPr>
          <w:color w:val="FF0000"/>
          <w:sz w:val="24"/>
          <w:szCs w:val="24"/>
        </w:rPr>
        <w:t>číslo nebo NERELEVANTNÍ, jde-li o průřezovou agendu</w:t>
      </w:r>
    </w:p>
    <w:p w14:paraId="06B9748F" w14:textId="4C4B50E9" w:rsidR="0078406B" w:rsidRPr="00754B56" w:rsidRDefault="00590F66" w:rsidP="00590F66">
      <w:pPr>
        <w:spacing w:before="120" w:after="120"/>
        <w:jc w:val="both"/>
        <w:rPr>
          <w:rFonts w:cs="Arial"/>
          <w:b/>
          <w:bCs/>
          <w:sz w:val="24"/>
          <w:szCs w:val="24"/>
        </w:rPr>
      </w:pPr>
      <w:r w:rsidRPr="00754B56">
        <w:rPr>
          <w:rFonts w:cs="Arial"/>
          <w:b/>
          <w:bCs/>
          <w:sz w:val="24"/>
          <w:szCs w:val="24"/>
        </w:rPr>
        <w:lastRenderedPageBreak/>
        <w:t>Služební místo je</w:t>
      </w:r>
      <w:r w:rsidR="00042770">
        <w:rPr>
          <w:rFonts w:cs="Arial"/>
          <w:b/>
          <w:bCs/>
          <w:sz w:val="24"/>
          <w:szCs w:val="24"/>
        </w:rPr>
        <w:t xml:space="preserve"> </w:t>
      </w:r>
      <w:r w:rsidR="001A7799" w:rsidRPr="00754B56">
        <w:rPr>
          <w:rFonts w:cs="Arial"/>
          <w:b/>
          <w:bCs/>
          <w:sz w:val="24"/>
          <w:szCs w:val="24"/>
        </w:rPr>
        <w:t>z</w:t>
      </w:r>
      <w:r w:rsidR="001A7799">
        <w:rPr>
          <w:rFonts w:cs="Arial"/>
          <w:b/>
          <w:bCs/>
          <w:sz w:val="24"/>
          <w:szCs w:val="24"/>
        </w:rPr>
        <w:t> </w:t>
      </w:r>
      <w:r w:rsidR="001A7799" w:rsidRPr="000C5F49">
        <w:rPr>
          <w:rFonts w:cs="Arial"/>
          <w:b/>
          <w:bCs/>
          <w:color w:val="FF0000"/>
          <w:sz w:val="24"/>
          <w:szCs w:val="24"/>
        </w:rPr>
        <w:t xml:space="preserve">(doplnit procentuální podíl) </w:t>
      </w:r>
      <w:r w:rsidR="001A7799">
        <w:rPr>
          <w:rFonts w:cs="Arial"/>
          <w:b/>
          <w:bCs/>
          <w:sz w:val="24"/>
          <w:szCs w:val="24"/>
        </w:rPr>
        <w:t>%</w:t>
      </w:r>
      <w:r w:rsidR="00042770">
        <w:rPr>
          <w:rFonts w:cs="Arial"/>
          <w:b/>
          <w:bCs/>
          <w:sz w:val="24"/>
          <w:szCs w:val="24"/>
        </w:rPr>
        <w:t xml:space="preserve"> financováno</w:t>
      </w:r>
      <w:r w:rsidR="001A7799">
        <w:rPr>
          <w:rFonts w:cs="Arial"/>
          <w:b/>
          <w:bCs/>
          <w:sz w:val="24"/>
          <w:szCs w:val="24"/>
        </w:rPr>
        <w:t xml:space="preserve"> </w:t>
      </w:r>
      <w:r w:rsidRPr="00754B56">
        <w:rPr>
          <w:rFonts w:cs="Arial"/>
          <w:b/>
          <w:bCs/>
          <w:sz w:val="24"/>
          <w:szCs w:val="24"/>
        </w:rPr>
        <w:t>z prostředků RRF (</w:t>
      </w:r>
      <w:proofErr w:type="spellStart"/>
      <w:r w:rsidRPr="00754B56">
        <w:rPr>
          <w:rFonts w:cs="Arial"/>
          <w:b/>
          <w:bCs/>
          <w:sz w:val="24"/>
          <w:szCs w:val="24"/>
        </w:rPr>
        <w:t>subkomponenta</w:t>
      </w:r>
      <w:proofErr w:type="spellEnd"/>
      <w:r w:rsidRPr="00754B56">
        <w:rPr>
          <w:rFonts w:cs="Arial"/>
          <w:b/>
          <w:bCs/>
          <w:sz w:val="24"/>
          <w:szCs w:val="24"/>
        </w:rPr>
        <w:t xml:space="preserve"> 4.1.4 Zefektivnění a posílení implementace NPO v gesci MMR).</w:t>
      </w:r>
    </w:p>
    <w:p w14:paraId="224F92D3" w14:textId="77777777" w:rsidR="00D70811" w:rsidRDefault="00D70811" w:rsidP="00C779DE">
      <w:pPr>
        <w:pStyle w:val="Nadpis2"/>
        <w:rPr>
          <w:rFonts w:cs="Arial"/>
        </w:rPr>
      </w:pPr>
    </w:p>
    <w:p w14:paraId="44F4206B" w14:textId="2A8DF07C" w:rsidR="000D6CB9" w:rsidRPr="00C8695C" w:rsidRDefault="000D6CB9" w:rsidP="00C779DE">
      <w:pPr>
        <w:pStyle w:val="Nadpis2"/>
        <w:rPr>
          <w:rFonts w:cs="Arial"/>
          <w:b w:val="0"/>
        </w:rPr>
      </w:pPr>
      <w:r w:rsidRPr="00DB5CD0">
        <w:rPr>
          <w:rFonts w:cs="Arial"/>
        </w:rPr>
        <w:t xml:space="preserve">2) </w:t>
      </w:r>
      <w:r w:rsidRPr="006B4EAF">
        <w:rPr>
          <w:rFonts w:cs="Arial"/>
        </w:rPr>
        <w:t>Nejnáročnější vykonávaná správní činnost</w:t>
      </w:r>
      <w:r w:rsidR="001D239D">
        <w:rPr>
          <w:rFonts w:cs="Arial"/>
        </w:rPr>
        <w:t xml:space="preserve"> </w:t>
      </w:r>
      <w:r w:rsidR="00C8695C">
        <w:rPr>
          <w:rStyle w:val="Znakapoznpodarou"/>
          <w:rFonts w:cs="Arial"/>
        </w:rPr>
        <w:footnoteReference w:id="3"/>
      </w:r>
    </w:p>
    <w:p w14:paraId="3F78284E" w14:textId="77777777" w:rsidR="0042031F" w:rsidRDefault="0042031F" w:rsidP="0042031F">
      <w:pPr>
        <w:pStyle w:val="Zkladntext"/>
        <w:spacing w:before="0" w:after="0"/>
        <w:jc w:val="both"/>
        <w:rPr>
          <w:rFonts w:ascii="Arial" w:hAnsi="Arial" w:cs="Arial"/>
          <w:color w:val="FF0000"/>
        </w:rPr>
      </w:pPr>
      <w:r w:rsidRPr="00DB5CD0">
        <w:rPr>
          <w:rFonts w:ascii="Arial" w:hAnsi="Arial" w:cs="Arial"/>
        </w:rPr>
        <w:t xml:space="preserve">Nejnáročnější vykonávanou </w:t>
      </w:r>
      <w:r>
        <w:rPr>
          <w:rFonts w:ascii="Arial" w:hAnsi="Arial" w:cs="Arial"/>
        </w:rPr>
        <w:t>správní činností</w:t>
      </w:r>
      <w:r w:rsidRPr="00DB5C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 oboru služby </w:t>
      </w:r>
      <w:r w:rsidRPr="00BA2BEE">
        <w:rPr>
          <w:rFonts w:ascii="Arial" w:hAnsi="Arial" w:cs="Arial"/>
          <w:i/>
          <w:iCs/>
          <w:color w:val="FF0000"/>
        </w:rPr>
        <w:t>(doplnit příslušný obor služby)</w:t>
      </w:r>
      <w:r>
        <w:rPr>
          <w:rFonts w:ascii="Arial" w:hAnsi="Arial" w:cs="Arial"/>
        </w:rPr>
        <w:t xml:space="preserve"> je úkol uvedený</w:t>
      </w:r>
      <w:r w:rsidRPr="00DB5CD0">
        <w:rPr>
          <w:rFonts w:ascii="Arial" w:hAnsi="Arial" w:cs="Arial"/>
        </w:rPr>
        <w:t xml:space="preserve"> v bodě 1 písmeno</w:t>
      </w:r>
      <w:r>
        <w:rPr>
          <w:rFonts w:ascii="Arial" w:hAnsi="Arial" w:cs="Arial"/>
        </w:rPr>
        <w:t> </w:t>
      </w:r>
      <w:r w:rsidRPr="00D5527B">
        <w:rPr>
          <w:rFonts w:ascii="Arial" w:hAnsi="Arial" w:cs="Arial"/>
          <w:b/>
          <w:color w:val="FF0000"/>
        </w:rPr>
        <w:t>a</w:t>
      </w:r>
      <w:r w:rsidRPr="00D5527B">
        <w:rPr>
          <w:rFonts w:ascii="Arial" w:hAnsi="Arial" w:cs="Arial"/>
          <w:color w:val="FF0000"/>
        </w:rPr>
        <w:t xml:space="preserve">), </w:t>
      </w:r>
      <w:r>
        <w:rPr>
          <w:rFonts w:ascii="Arial" w:hAnsi="Arial" w:cs="Arial"/>
        </w:rPr>
        <w:t>který</w:t>
      </w:r>
      <w:r w:rsidRPr="00DB5CD0">
        <w:rPr>
          <w:rFonts w:ascii="Arial" w:hAnsi="Arial" w:cs="Arial"/>
        </w:rPr>
        <w:t xml:space="preserve"> ve smyslu katalogu </w:t>
      </w:r>
      <w:r>
        <w:rPr>
          <w:rFonts w:ascii="Arial" w:hAnsi="Arial" w:cs="Arial"/>
        </w:rPr>
        <w:t>správních činností</w:t>
      </w:r>
      <w:r w:rsidRPr="00DB5CD0">
        <w:rPr>
          <w:rFonts w:ascii="Arial" w:hAnsi="Arial" w:cs="Arial"/>
        </w:rPr>
        <w:t xml:space="preserve"> </w:t>
      </w:r>
      <w:r w:rsidRPr="00852B1D">
        <w:rPr>
          <w:rFonts w:ascii="Arial" w:hAnsi="Arial" w:cs="Arial"/>
        </w:rPr>
        <w:t>(Nařízení vlády č.</w:t>
      </w:r>
      <w:r>
        <w:rPr>
          <w:rFonts w:ascii="Arial" w:hAnsi="Arial" w:cs="Arial"/>
        </w:rPr>
        <w:t> </w:t>
      </w:r>
      <w:r w:rsidRPr="00852B1D">
        <w:rPr>
          <w:rFonts w:ascii="Arial" w:hAnsi="Arial" w:cs="Arial"/>
        </w:rPr>
        <w:t>302/2014 Sb.)</w:t>
      </w:r>
      <w:r w:rsidRPr="002B4A80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 xml:space="preserve">odpovídá </w:t>
      </w:r>
      <w:r w:rsidRPr="00DB5CD0">
        <w:rPr>
          <w:rFonts w:ascii="Arial" w:hAnsi="Arial" w:cs="Arial"/>
        </w:rPr>
        <w:t xml:space="preserve">příkladu </w:t>
      </w:r>
      <w:r>
        <w:rPr>
          <w:rFonts w:ascii="Arial" w:hAnsi="Arial" w:cs="Arial"/>
        </w:rPr>
        <w:t xml:space="preserve">správní činnosti </w:t>
      </w:r>
      <w:r>
        <w:rPr>
          <w:rStyle w:val="Znakapoznpodarou"/>
          <w:rFonts w:ascii="Arial" w:hAnsi="Arial" w:cs="Arial"/>
          <w:color w:val="FF0000"/>
        </w:rPr>
        <w:footnoteReference w:id="4"/>
      </w:r>
    </w:p>
    <w:p w14:paraId="7FAF176B" w14:textId="77777777" w:rsidR="0042031F" w:rsidRPr="0068246D" w:rsidRDefault="0042031F" w:rsidP="0042031F">
      <w:pPr>
        <w:pStyle w:val="Zkladntext"/>
        <w:spacing w:before="0" w:after="0"/>
        <w:jc w:val="both"/>
        <w:rPr>
          <w:rFonts w:ascii="Arial" w:hAnsi="Arial" w:cs="Arial"/>
        </w:rPr>
      </w:pPr>
    </w:p>
    <w:p w14:paraId="7B2250F7" w14:textId="77777777" w:rsidR="0042031F" w:rsidRPr="00BA2BEE" w:rsidRDefault="0042031F" w:rsidP="0042031F">
      <w:pPr>
        <w:pStyle w:val="Zkladntext"/>
        <w:spacing w:before="0" w:after="0"/>
        <w:jc w:val="both"/>
        <w:rPr>
          <w:rFonts w:ascii="Arial" w:hAnsi="Arial" w:cs="Arial"/>
          <w:i/>
          <w:iCs/>
          <w:color w:val="FF0000"/>
          <w:sz w:val="20"/>
        </w:rPr>
      </w:pPr>
      <w:r w:rsidRPr="00BA2BEE">
        <w:rPr>
          <w:rFonts w:ascii="Arial" w:hAnsi="Arial" w:cs="Arial"/>
          <w:i/>
          <w:iCs/>
          <w:color w:val="FF0000"/>
          <w:sz w:val="20"/>
        </w:rPr>
        <w:t>Příklad</w:t>
      </w:r>
    </w:p>
    <w:p w14:paraId="6E88FF8D" w14:textId="77777777" w:rsidR="0042031F" w:rsidRPr="00BA2BEE" w:rsidRDefault="0042031F" w:rsidP="0042031F">
      <w:pPr>
        <w:pStyle w:val="Zkladntext"/>
        <w:spacing w:before="0" w:after="0"/>
        <w:jc w:val="both"/>
        <w:rPr>
          <w:rFonts w:ascii="Arial" w:hAnsi="Arial" w:cs="Arial"/>
          <w:i/>
          <w:iCs/>
          <w:color w:val="FF0000"/>
          <w:sz w:val="20"/>
        </w:rPr>
      </w:pPr>
      <w:r w:rsidRPr="00BA2BEE">
        <w:rPr>
          <w:rFonts w:ascii="Arial" w:hAnsi="Arial" w:cs="Arial"/>
          <w:i/>
          <w:iCs/>
          <w:color w:val="FF0000"/>
          <w:sz w:val="20"/>
        </w:rPr>
        <w:t>Nejnáročnější vykonávanou správní činností v oboru služby 29. je úkol uvedený v bodě 1 písmeno a), který ve smyslu katalogu správních činností (Nařízení vlády č. 302/2014 Sb.) odpovídá příkladu správní činnosti 1.00.12./12.4</w:t>
      </w:r>
    </w:p>
    <w:p w14:paraId="18C0ACC0" w14:textId="77777777" w:rsidR="0042031F" w:rsidRPr="00BA2BEE" w:rsidRDefault="0042031F" w:rsidP="0042031F">
      <w:pPr>
        <w:pStyle w:val="Nadpis1"/>
        <w:spacing w:before="120"/>
        <w:rPr>
          <w:rFonts w:cs="Arial"/>
          <w:i/>
          <w:iCs/>
          <w:color w:val="FF0000"/>
          <w:sz w:val="20"/>
        </w:rPr>
      </w:pPr>
      <w:r w:rsidRPr="00BA2BEE">
        <w:rPr>
          <w:rFonts w:cs="Arial"/>
          <w:i/>
          <w:iCs/>
          <w:color w:val="FF0000"/>
          <w:sz w:val="20"/>
        </w:rPr>
        <w:t>IV. </w:t>
      </w:r>
      <w:r w:rsidRPr="00BA2BEE" w:rsidDel="00BE61A4">
        <w:rPr>
          <w:rFonts w:cs="Arial"/>
          <w:i/>
          <w:iCs/>
          <w:color w:val="FF0000"/>
          <w:sz w:val="20"/>
        </w:rPr>
        <w:t xml:space="preserve"> </w:t>
      </w:r>
      <w:r w:rsidRPr="00BA2BEE">
        <w:rPr>
          <w:rFonts w:cs="Arial"/>
          <w:i/>
          <w:iCs/>
          <w:color w:val="FF0000"/>
          <w:sz w:val="20"/>
        </w:rPr>
        <w:t>Odborné požadavky stanovené na služebním místě</w:t>
      </w:r>
    </w:p>
    <w:tbl>
      <w:tblPr>
        <w:tblW w:w="9127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6"/>
        <w:gridCol w:w="3061"/>
      </w:tblGrid>
      <w:tr w:rsidR="0042031F" w:rsidRPr="00BA2BEE" w14:paraId="4950A38C" w14:textId="77777777" w:rsidTr="000C5F49">
        <w:trPr>
          <w:cantSplit/>
          <w:trHeight w:val="20"/>
        </w:trPr>
        <w:tc>
          <w:tcPr>
            <w:tcW w:w="6066" w:type="dxa"/>
            <w:vAlign w:val="center"/>
          </w:tcPr>
          <w:p w14:paraId="32B00436" w14:textId="77777777" w:rsidR="0042031F" w:rsidRPr="00BA2BEE" w:rsidRDefault="0042031F" w:rsidP="000C5F49">
            <w:pPr>
              <w:keepNext/>
              <w:keepLines/>
              <w:rPr>
                <w:rFonts w:cs="Arial"/>
                <w:i/>
                <w:iCs/>
                <w:color w:val="FF0000"/>
              </w:rPr>
            </w:pPr>
            <w:r w:rsidRPr="00BA2BEE">
              <w:rPr>
                <w:rFonts w:cs="Arial"/>
                <w:i/>
                <w:iCs/>
                <w:color w:val="FF0000"/>
              </w:rPr>
              <w:t>Stanovené vzdělání</w:t>
            </w:r>
            <w:r w:rsidRPr="00BA2BEE">
              <w:rPr>
                <w:rStyle w:val="Znakapoznpodarou"/>
                <w:rFonts w:cs="Arial"/>
                <w:i/>
                <w:iCs/>
                <w:color w:val="FF0000"/>
              </w:rPr>
              <w:footnoteReference w:id="5"/>
            </w:r>
            <w:r w:rsidRPr="00BA2BEE">
              <w:rPr>
                <w:rFonts w:cs="Arial"/>
                <w:i/>
                <w:iCs/>
                <w:color w:val="FF0000"/>
              </w:rPr>
              <w:t>:</w:t>
            </w:r>
          </w:p>
        </w:tc>
        <w:tc>
          <w:tcPr>
            <w:tcW w:w="3061" w:type="dxa"/>
            <w:vAlign w:val="center"/>
          </w:tcPr>
          <w:sdt>
            <w:sdtPr>
              <w:rPr>
                <w:rFonts w:cs="Arial"/>
                <w:i/>
                <w:iCs/>
                <w:color w:val="FF0000"/>
              </w:rPr>
              <w:id w:val="951358053"/>
              <w:placeholder>
                <w:docPart w:val="3E16F0D38D65422FA65167376B61C5A2"/>
              </w:placeholder>
              <w:showingPlcHdr/>
              <w:comboBox>
                <w:listItem w:displayText="vyberte položku" w:value=""/>
                <w:listItem w:displayText="střední vzdělání s maturitou nebo VOŠ" w:value="střední vzdělání s maturitou nebo VOŠ"/>
                <w:listItem w:displayText="VOŠ nebo bakalářský studijní program" w:value="VOŠ nebo bakalářský studijní program"/>
                <w:listItem w:displayText="bakalářský nebo magisterský studijní program" w:value="bakalářský nebo magisterský studijní program"/>
                <w:listItem w:displayText="magisterský studijní program" w:value="magisterský studijní program"/>
              </w:comboBox>
            </w:sdtPr>
            <w:sdtEndPr/>
            <w:sdtContent>
              <w:p w14:paraId="259E69E1" w14:textId="77777777" w:rsidR="0042031F" w:rsidRPr="00BA2BEE" w:rsidRDefault="0042031F" w:rsidP="000C5F49">
                <w:pPr>
                  <w:keepNext/>
                  <w:keepLines/>
                  <w:rPr>
                    <w:rFonts w:cs="Arial"/>
                    <w:i/>
                    <w:iCs/>
                    <w:color w:val="FF0000"/>
                    <w:highlight w:val="lightGray"/>
                  </w:rPr>
                </w:pPr>
                <w:r w:rsidRPr="00BA2BEE">
                  <w:rPr>
                    <w:rStyle w:val="Zstupntext"/>
                    <w:i/>
                    <w:iCs/>
                    <w:color w:val="FF0000"/>
                  </w:rPr>
                  <w:t>Zvolte položku.</w:t>
                </w:r>
              </w:p>
            </w:sdtContent>
          </w:sdt>
        </w:tc>
      </w:tr>
      <w:tr w:rsidR="0042031F" w:rsidRPr="00BA2BEE" w14:paraId="79A8D8FC" w14:textId="77777777" w:rsidTr="000C5F49">
        <w:trPr>
          <w:cantSplit/>
          <w:trHeight w:val="20"/>
        </w:trPr>
        <w:tc>
          <w:tcPr>
            <w:tcW w:w="6066" w:type="dxa"/>
            <w:vAlign w:val="center"/>
          </w:tcPr>
          <w:p w14:paraId="359EFE4A" w14:textId="77777777" w:rsidR="0042031F" w:rsidRPr="00BA2BEE" w:rsidRDefault="0042031F" w:rsidP="000C5F49">
            <w:pPr>
              <w:keepNext/>
              <w:keepLines/>
              <w:rPr>
                <w:rFonts w:cs="Arial"/>
                <w:i/>
                <w:iCs/>
                <w:color w:val="FF0000"/>
              </w:rPr>
            </w:pPr>
            <w:r w:rsidRPr="00BA2BEE">
              <w:rPr>
                <w:rFonts w:cs="Arial"/>
                <w:i/>
                <w:iCs/>
                <w:color w:val="FF0000"/>
              </w:rPr>
              <w:t xml:space="preserve">Odborné zaměření vzdělání: </w:t>
            </w:r>
          </w:p>
        </w:tc>
        <w:tc>
          <w:tcPr>
            <w:tcW w:w="3061" w:type="dxa"/>
            <w:vAlign w:val="center"/>
          </w:tcPr>
          <w:p w14:paraId="2F8E1ADA" w14:textId="77777777" w:rsidR="0042031F" w:rsidRPr="00BA2BEE" w:rsidRDefault="0042031F" w:rsidP="000C5F49">
            <w:pPr>
              <w:keepNext/>
              <w:keepLines/>
              <w:rPr>
                <w:rFonts w:cs="Arial"/>
                <w:i/>
                <w:iCs/>
                <w:color w:val="FF0000"/>
              </w:rPr>
            </w:pPr>
            <w:r w:rsidRPr="00BA2BEE">
              <w:rPr>
                <w:rFonts w:cs="Arial"/>
                <w:i/>
                <w:iCs/>
                <w:color w:val="FF0000"/>
                <w:highlight w:val="lightGray"/>
              </w:rPr>
              <w:t>(zadejte text)</w:t>
            </w:r>
          </w:p>
        </w:tc>
      </w:tr>
      <w:tr w:rsidR="0042031F" w:rsidRPr="00BA2BEE" w14:paraId="155D5557" w14:textId="77777777" w:rsidTr="000C5F49">
        <w:trPr>
          <w:cantSplit/>
          <w:trHeight w:val="20"/>
        </w:trPr>
        <w:tc>
          <w:tcPr>
            <w:tcW w:w="6066" w:type="dxa"/>
            <w:vAlign w:val="center"/>
          </w:tcPr>
          <w:p w14:paraId="5D9939CD" w14:textId="77777777" w:rsidR="0042031F" w:rsidRPr="00BA2BEE" w:rsidRDefault="0042031F" w:rsidP="000C5F49">
            <w:pPr>
              <w:keepNext/>
              <w:keepLines/>
              <w:rPr>
                <w:rFonts w:cs="Arial"/>
                <w:i/>
                <w:iCs/>
                <w:color w:val="FF0000"/>
              </w:rPr>
            </w:pPr>
            <w:r w:rsidRPr="00BA2BEE">
              <w:rPr>
                <w:rFonts w:cs="Arial"/>
                <w:i/>
                <w:iCs/>
                <w:color w:val="FF0000"/>
              </w:rPr>
              <w:t xml:space="preserve">Úroveň znalosti cizího jazyka: </w:t>
            </w:r>
          </w:p>
        </w:tc>
        <w:tc>
          <w:tcPr>
            <w:tcW w:w="3061" w:type="dxa"/>
          </w:tcPr>
          <w:p w14:paraId="5A4B49DC" w14:textId="77777777" w:rsidR="0042031F" w:rsidRPr="00BA2BEE" w:rsidRDefault="00042770" w:rsidP="000C5F49">
            <w:pPr>
              <w:keepNext/>
              <w:keepLines/>
              <w:rPr>
                <w:rFonts w:cs="Arial"/>
                <w:i/>
                <w:iCs/>
                <w:color w:val="FF0000"/>
              </w:rPr>
            </w:pPr>
            <w:sdt>
              <w:sdtPr>
                <w:rPr>
                  <w:rFonts w:cs="Arial"/>
                  <w:i/>
                  <w:iCs/>
                  <w:color w:val="FF0000"/>
                </w:rPr>
                <w:id w:val="592906418"/>
                <w:placeholder>
                  <w:docPart w:val="3EBC7CFC208440FEBB5275557FA405CF"/>
                </w:placeholder>
                <w:showingPlcHdr/>
                <w:comboBox>
                  <w:listItem w:displayText="vyberte položku" w:value=""/>
                  <w:listItem w:displayText="nepožaduje se" w:value="nepožaduje se"/>
                  <w:listItem w:displayText="1. stupeň znalosti" w:value="1. stupeň znalosti"/>
                  <w:listItem w:displayText="2. stupeň znalosti" w:value="2. stupeň znalosti"/>
                  <w:listItem w:displayText="3. stupeň znalosti" w:value="3. stupeň znalosti"/>
                </w:comboBox>
              </w:sdtPr>
              <w:sdtEndPr/>
              <w:sdtContent>
                <w:r w:rsidR="0042031F" w:rsidRPr="00BA2BEE">
                  <w:rPr>
                    <w:rStyle w:val="Zstupntext"/>
                    <w:i/>
                    <w:iCs/>
                    <w:color w:val="FF0000"/>
                  </w:rPr>
                  <w:t>Zvolte položku.</w:t>
                </w:r>
              </w:sdtContent>
            </w:sdt>
            <w:r w:rsidR="0042031F" w:rsidRPr="00BA2BEE">
              <w:rPr>
                <w:rFonts w:cs="Arial"/>
                <w:i/>
                <w:iCs/>
                <w:color w:val="FF0000"/>
              </w:rPr>
              <w:t xml:space="preserve"> (AJ, NJ, FJ)</w:t>
            </w:r>
            <w:r w:rsidR="0042031F" w:rsidRPr="00BA2BEE">
              <w:rPr>
                <w:rStyle w:val="Znakapoznpodarou"/>
                <w:rFonts w:cs="Arial"/>
                <w:i/>
                <w:iCs/>
                <w:color w:val="FF0000"/>
              </w:rPr>
              <w:footnoteReference w:id="6"/>
            </w:r>
          </w:p>
        </w:tc>
      </w:tr>
      <w:tr w:rsidR="0042031F" w:rsidRPr="00BA2BEE" w14:paraId="14D7518F" w14:textId="77777777" w:rsidTr="000C5F49">
        <w:trPr>
          <w:cantSplit/>
          <w:trHeight w:val="20"/>
        </w:trPr>
        <w:tc>
          <w:tcPr>
            <w:tcW w:w="6066" w:type="dxa"/>
            <w:vAlign w:val="center"/>
          </w:tcPr>
          <w:p w14:paraId="389FAAF8" w14:textId="77777777" w:rsidR="0042031F" w:rsidRPr="00BA2BEE" w:rsidRDefault="0042031F" w:rsidP="000C5F49">
            <w:pPr>
              <w:keepNext/>
              <w:keepLines/>
              <w:rPr>
                <w:rFonts w:cs="Arial"/>
                <w:i/>
                <w:iCs/>
                <w:color w:val="FF0000"/>
              </w:rPr>
            </w:pPr>
            <w:r w:rsidRPr="00BA2BEE">
              <w:rPr>
                <w:rFonts w:cs="Arial"/>
                <w:i/>
                <w:iCs/>
                <w:color w:val="FF0000"/>
              </w:rPr>
              <w:t xml:space="preserve">Způsobilost seznamovat se s utajovanými informacemi: </w:t>
            </w:r>
          </w:p>
        </w:tc>
        <w:tc>
          <w:tcPr>
            <w:tcW w:w="3061" w:type="dxa"/>
            <w:vAlign w:val="center"/>
          </w:tcPr>
          <w:sdt>
            <w:sdtPr>
              <w:rPr>
                <w:rFonts w:cs="Arial"/>
                <w:i/>
                <w:iCs/>
                <w:color w:val="FF0000"/>
              </w:rPr>
              <w:id w:val="690805295"/>
              <w:placeholder>
                <w:docPart w:val="2799DBFD492D47309D5BB2965EBF8ED7"/>
              </w:placeholder>
              <w:showingPlcHdr/>
              <w:comboBox>
                <w:listItem w:displayText="vyberte položku" w:value=""/>
                <w:listItem w:displayText="nepožaduje se" w:value="nepožaduje se"/>
                <w:listItem w:displayText="vyhrazené" w:value="vyhrazené"/>
                <w:listItem w:displayText="důvěrné" w:value="důvěrné"/>
                <w:listItem w:displayText="tajné" w:value="tajné"/>
              </w:comboBox>
            </w:sdtPr>
            <w:sdtEndPr/>
            <w:sdtContent>
              <w:p w14:paraId="606EC70E" w14:textId="77777777" w:rsidR="0042031F" w:rsidRPr="00BA2BEE" w:rsidRDefault="0042031F" w:rsidP="000C5F49">
                <w:pPr>
                  <w:keepNext/>
                  <w:keepLines/>
                  <w:rPr>
                    <w:rFonts w:cs="Arial"/>
                    <w:i/>
                    <w:iCs/>
                    <w:color w:val="FF0000"/>
                    <w:highlight w:val="lightGray"/>
                  </w:rPr>
                </w:pPr>
                <w:r w:rsidRPr="00BA2BEE">
                  <w:rPr>
                    <w:rStyle w:val="Zstupntext"/>
                    <w:i/>
                    <w:iCs/>
                    <w:color w:val="FF0000"/>
                  </w:rPr>
                  <w:t>Zvolte položku.</w:t>
                </w:r>
              </w:p>
            </w:sdtContent>
          </w:sdt>
        </w:tc>
      </w:tr>
      <w:tr w:rsidR="0042031F" w:rsidRPr="00BA2BEE" w14:paraId="6D33AE5A" w14:textId="77777777" w:rsidTr="000C5F49">
        <w:trPr>
          <w:cantSplit/>
          <w:trHeight w:val="20"/>
        </w:trPr>
        <w:tc>
          <w:tcPr>
            <w:tcW w:w="6066" w:type="dxa"/>
            <w:vAlign w:val="center"/>
          </w:tcPr>
          <w:p w14:paraId="23609CE3" w14:textId="77777777" w:rsidR="0042031F" w:rsidRPr="00BA2BEE" w:rsidRDefault="0042031F" w:rsidP="000C5F49">
            <w:pPr>
              <w:keepNext/>
              <w:keepLines/>
              <w:rPr>
                <w:rFonts w:cs="Arial"/>
                <w:i/>
                <w:iCs/>
                <w:color w:val="FF0000"/>
              </w:rPr>
            </w:pPr>
            <w:r w:rsidRPr="00BA2BEE">
              <w:rPr>
                <w:rFonts w:cs="Arial"/>
                <w:i/>
                <w:iCs/>
                <w:color w:val="FF0000"/>
              </w:rPr>
              <w:t>Požadavek na státní občanství České republiky:</w:t>
            </w:r>
          </w:p>
        </w:tc>
        <w:tc>
          <w:tcPr>
            <w:tcW w:w="3061" w:type="dxa"/>
            <w:vAlign w:val="center"/>
          </w:tcPr>
          <w:sdt>
            <w:sdtPr>
              <w:rPr>
                <w:rFonts w:cs="Arial"/>
                <w:i/>
                <w:iCs/>
                <w:color w:val="FF0000"/>
              </w:rPr>
              <w:id w:val="1813754422"/>
              <w:placeholder>
                <w:docPart w:val="6D6D2AE6E2D842EB913DE7A9525CBD71"/>
              </w:placeholder>
              <w:showingPlcHdr/>
              <w:comboBox>
                <w:listItem w:displayText="vyberte položku" w:value=""/>
                <w:listItem w:displayText="nepožaduje se" w:value="nepožaduje se"/>
                <w:listItem w:displayText="požaduje se" w:value="požaduje se"/>
              </w:comboBox>
            </w:sdtPr>
            <w:sdtEndPr/>
            <w:sdtContent>
              <w:p w14:paraId="4C6F844F" w14:textId="77777777" w:rsidR="0042031F" w:rsidRPr="00BA2BEE" w:rsidRDefault="0042031F" w:rsidP="000C5F49">
                <w:pPr>
                  <w:keepNext/>
                  <w:keepLines/>
                  <w:rPr>
                    <w:rFonts w:cs="Arial"/>
                    <w:i/>
                    <w:iCs/>
                    <w:color w:val="FF0000"/>
                    <w:highlight w:val="lightGray"/>
                  </w:rPr>
                </w:pPr>
                <w:r w:rsidRPr="00BA2BEE">
                  <w:rPr>
                    <w:rStyle w:val="Zstupntext"/>
                    <w:i/>
                    <w:iCs/>
                    <w:color w:val="FF0000"/>
                  </w:rPr>
                  <w:t>Zvolte položku.</w:t>
                </w:r>
              </w:p>
            </w:sdtContent>
          </w:sdt>
        </w:tc>
      </w:tr>
      <w:tr w:rsidR="0042031F" w:rsidRPr="00BA2BEE" w14:paraId="16892CCE" w14:textId="77777777" w:rsidTr="000C5F49">
        <w:trPr>
          <w:cantSplit/>
          <w:trHeight w:val="20"/>
        </w:trPr>
        <w:tc>
          <w:tcPr>
            <w:tcW w:w="6066" w:type="dxa"/>
            <w:vAlign w:val="center"/>
          </w:tcPr>
          <w:p w14:paraId="72B4A2DC" w14:textId="77777777" w:rsidR="0042031F" w:rsidRPr="00BA2BEE" w:rsidRDefault="0042031F" w:rsidP="000C5F49">
            <w:pPr>
              <w:keepNext/>
              <w:keepLines/>
              <w:rPr>
                <w:rFonts w:cs="Arial"/>
                <w:i/>
                <w:iCs/>
                <w:color w:val="FF0000"/>
              </w:rPr>
            </w:pPr>
            <w:r w:rsidRPr="00BA2BEE">
              <w:rPr>
                <w:rFonts w:cs="Arial"/>
                <w:i/>
                <w:iCs/>
                <w:color w:val="FF0000"/>
              </w:rPr>
              <w:t>Požadavek na zákaz konkurence:</w:t>
            </w:r>
          </w:p>
        </w:tc>
        <w:tc>
          <w:tcPr>
            <w:tcW w:w="3061" w:type="dxa"/>
            <w:vAlign w:val="center"/>
          </w:tcPr>
          <w:sdt>
            <w:sdtPr>
              <w:rPr>
                <w:rFonts w:cs="Arial"/>
                <w:i/>
                <w:iCs/>
                <w:color w:val="FF0000"/>
              </w:rPr>
              <w:id w:val="-337156450"/>
              <w:placeholder>
                <w:docPart w:val="FA880366912140D4A8A79B13226E66B2"/>
              </w:placeholder>
              <w:showingPlcHdr/>
              <w:comboBox>
                <w:listItem w:displayText="vyberte položku" w:value=""/>
                <w:listItem w:displayText="nepožaduje se" w:value="nepožaduje se"/>
                <w:listItem w:displayText="požaduje se" w:value="požaduje se"/>
              </w:comboBox>
            </w:sdtPr>
            <w:sdtEndPr/>
            <w:sdtContent>
              <w:p w14:paraId="16D8CEFB" w14:textId="77777777" w:rsidR="0042031F" w:rsidRPr="00BA2BEE" w:rsidRDefault="0042031F" w:rsidP="000C5F49">
                <w:pPr>
                  <w:keepNext/>
                  <w:keepLines/>
                  <w:rPr>
                    <w:rFonts w:cs="Arial"/>
                    <w:i/>
                    <w:iCs/>
                    <w:color w:val="FF0000"/>
                    <w:highlight w:val="lightGray"/>
                  </w:rPr>
                </w:pPr>
                <w:r w:rsidRPr="00BA2BEE">
                  <w:rPr>
                    <w:rStyle w:val="Zstupntext"/>
                    <w:i/>
                    <w:iCs/>
                    <w:color w:val="FF0000"/>
                  </w:rPr>
                  <w:t>Zvolte položku.</w:t>
                </w:r>
              </w:p>
            </w:sdtContent>
          </w:sdt>
        </w:tc>
      </w:tr>
    </w:tbl>
    <w:p w14:paraId="2788A877" w14:textId="77777777" w:rsidR="0042031F" w:rsidRDefault="0042031F" w:rsidP="0042031F">
      <w:pPr>
        <w:pStyle w:val="Zkladntext"/>
        <w:keepNext/>
        <w:keepLines/>
        <w:rPr>
          <w:rFonts w:ascii="Arial" w:hAnsi="Arial" w:cs="Arial"/>
          <w:i/>
          <w:iCs/>
          <w:color w:val="FF0000"/>
          <w:sz w:val="20"/>
        </w:rPr>
      </w:pPr>
    </w:p>
    <w:p w14:paraId="40B3979A" w14:textId="77777777" w:rsidR="0042031F" w:rsidRDefault="0042031F" w:rsidP="0042031F">
      <w:pPr>
        <w:pStyle w:val="Zkladntext"/>
        <w:keepNext/>
        <w:keepLines/>
        <w:rPr>
          <w:rFonts w:ascii="Arial" w:hAnsi="Arial" w:cs="Arial"/>
          <w:i/>
          <w:iCs/>
          <w:color w:val="FF0000"/>
          <w:sz w:val="20"/>
        </w:rPr>
      </w:pPr>
    </w:p>
    <w:p w14:paraId="44CBB587" w14:textId="77777777" w:rsidR="0042031F" w:rsidRPr="00D4359D" w:rsidRDefault="0042031F" w:rsidP="0042031F">
      <w:pPr>
        <w:pStyle w:val="Zkladntext"/>
        <w:keepNext/>
        <w:keepLines/>
        <w:rPr>
          <w:rFonts w:ascii="Arial" w:hAnsi="Arial" w:cs="Arial"/>
          <w:szCs w:val="24"/>
        </w:rPr>
      </w:pPr>
      <w:r w:rsidRPr="00D4359D">
        <w:rPr>
          <w:rFonts w:ascii="Arial" w:hAnsi="Arial" w:cs="Arial"/>
          <w:szCs w:val="24"/>
        </w:rPr>
        <w:t xml:space="preserve">V Praze dne: </w:t>
      </w:r>
      <w:r w:rsidRPr="00D4359D">
        <w:rPr>
          <w:rFonts w:ascii="Arial" w:hAnsi="Arial" w:cs="Arial"/>
          <w:i/>
          <w:iCs/>
          <w:color w:val="FF0000"/>
          <w:sz w:val="20"/>
        </w:rPr>
        <w:t>datum přijetí do služebního poměru nebo datum platnosti změny popisu</w:t>
      </w:r>
    </w:p>
    <w:p w14:paraId="2F6167F7" w14:textId="77777777" w:rsidR="00727B2F" w:rsidRPr="00DB5CD0" w:rsidRDefault="00727B2F" w:rsidP="00727B2F">
      <w:pPr>
        <w:pStyle w:val="nic"/>
        <w:rPr>
          <w:rFonts w:ascii="Arial" w:hAnsi="Arial" w:cs="Arial"/>
        </w:rPr>
      </w:pPr>
    </w:p>
    <w:tbl>
      <w:tblPr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7"/>
        <w:gridCol w:w="160"/>
        <w:gridCol w:w="2959"/>
        <w:gridCol w:w="160"/>
        <w:gridCol w:w="2976"/>
      </w:tblGrid>
      <w:tr w:rsidR="00727B2F" w:rsidRPr="00DB5CD0" w14:paraId="1A7C5953" w14:textId="77777777" w:rsidTr="002238D3">
        <w:trPr>
          <w:trHeight w:hRule="exact" w:val="1134"/>
        </w:trPr>
        <w:tc>
          <w:tcPr>
            <w:tcW w:w="2887" w:type="dxa"/>
            <w:tcBorders>
              <w:bottom w:val="dotted" w:sz="4" w:space="0" w:color="auto"/>
            </w:tcBorders>
            <w:vAlign w:val="bottom"/>
          </w:tcPr>
          <w:p w14:paraId="46DE46D9" w14:textId="77777777" w:rsidR="00727B2F" w:rsidRPr="00DB5CD0" w:rsidRDefault="00727B2F" w:rsidP="002238D3">
            <w:pPr>
              <w:pStyle w:val="Sted"/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160" w:type="dxa"/>
          </w:tcPr>
          <w:p w14:paraId="5850BDAF" w14:textId="77777777" w:rsidR="00727B2F" w:rsidRPr="00DB5CD0" w:rsidRDefault="00727B2F" w:rsidP="002238D3">
            <w:pPr>
              <w:pStyle w:val="Sted"/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2959" w:type="dxa"/>
            <w:tcBorders>
              <w:bottom w:val="dotted" w:sz="4" w:space="0" w:color="auto"/>
            </w:tcBorders>
            <w:vAlign w:val="bottom"/>
          </w:tcPr>
          <w:p w14:paraId="2C89CE06" w14:textId="77777777" w:rsidR="00727B2F" w:rsidRPr="00DB5CD0" w:rsidRDefault="00727B2F" w:rsidP="002238D3">
            <w:pPr>
              <w:pStyle w:val="Sted"/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160" w:type="dxa"/>
          </w:tcPr>
          <w:p w14:paraId="3DB181CA" w14:textId="77777777" w:rsidR="00727B2F" w:rsidRPr="00DB5CD0" w:rsidRDefault="00727B2F" w:rsidP="002238D3">
            <w:pPr>
              <w:pStyle w:val="Sted"/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bottom w:val="dotted" w:sz="4" w:space="0" w:color="auto"/>
            </w:tcBorders>
            <w:vAlign w:val="bottom"/>
          </w:tcPr>
          <w:p w14:paraId="5DCCF268" w14:textId="77777777" w:rsidR="00727B2F" w:rsidRPr="00DB5CD0" w:rsidRDefault="00727B2F" w:rsidP="002238D3">
            <w:pPr>
              <w:pStyle w:val="Sted"/>
              <w:keepNext/>
              <w:keepLines/>
              <w:rPr>
                <w:rFonts w:ascii="Arial" w:hAnsi="Arial" w:cs="Arial"/>
              </w:rPr>
            </w:pPr>
          </w:p>
        </w:tc>
      </w:tr>
      <w:tr w:rsidR="00754B56" w:rsidRPr="00754B56" w14:paraId="2210F828" w14:textId="77777777" w:rsidTr="002238D3">
        <w:trPr>
          <w:trHeight w:hRule="exact" w:val="983"/>
        </w:trPr>
        <w:tc>
          <w:tcPr>
            <w:tcW w:w="2887" w:type="dxa"/>
            <w:tcBorders>
              <w:top w:val="dotted" w:sz="4" w:space="0" w:color="auto"/>
            </w:tcBorders>
            <w:vAlign w:val="center"/>
          </w:tcPr>
          <w:p w14:paraId="2F7B7AF4" w14:textId="77777777" w:rsidR="00727B2F" w:rsidRPr="00754B56" w:rsidRDefault="00727B2F" w:rsidP="00190CEC">
            <w:pPr>
              <w:pStyle w:val="Sted"/>
              <w:rPr>
                <w:rFonts w:ascii="Arial" w:hAnsi="Arial" w:cs="Arial"/>
                <w:color w:val="000000" w:themeColor="text1"/>
              </w:rPr>
            </w:pPr>
            <w:r w:rsidRPr="00754B56">
              <w:rPr>
                <w:rFonts w:ascii="Arial" w:hAnsi="Arial" w:cs="Arial"/>
                <w:color w:val="FF0000"/>
              </w:rPr>
              <w:t>Jméno zaměstnance</w:t>
            </w:r>
          </w:p>
        </w:tc>
        <w:tc>
          <w:tcPr>
            <w:tcW w:w="160" w:type="dxa"/>
          </w:tcPr>
          <w:p w14:paraId="2F28A627" w14:textId="77777777" w:rsidR="00727B2F" w:rsidRPr="00754B56" w:rsidRDefault="00727B2F" w:rsidP="002238D3">
            <w:pPr>
              <w:pStyle w:val="Sted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59" w:type="dxa"/>
            <w:tcBorders>
              <w:top w:val="dotted" w:sz="4" w:space="0" w:color="auto"/>
            </w:tcBorders>
            <w:vAlign w:val="center"/>
          </w:tcPr>
          <w:p w14:paraId="457AF2E5" w14:textId="696056C1" w:rsidR="00727B2F" w:rsidRPr="00754B56" w:rsidRDefault="00754B56" w:rsidP="002238D3">
            <w:pPr>
              <w:pStyle w:val="Sted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FF0000"/>
              </w:rPr>
              <w:t>Jméno ředitele/ředitelky personálního odboru</w:t>
            </w:r>
          </w:p>
        </w:tc>
        <w:tc>
          <w:tcPr>
            <w:tcW w:w="160" w:type="dxa"/>
          </w:tcPr>
          <w:p w14:paraId="18C51508" w14:textId="77777777" w:rsidR="00727B2F" w:rsidRPr="00754B56" w:rsidRDefault="00727B2F" w:rsidP="002238D3">
            <w:pPr>
              <w:pStyle w:val="Sted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76" w:type="dxa"/>
            <w:tcBorders>
              <w:top w:val="dotted" w:sz="4" w:space="0" w:color="auto"/>
            </w:tcBorders>
            <w:vAlign w:val="center"/>
          </w:tcPr>
          <w:p w14:paraId="5BC4A594" w14:textId="77777777" w:rsidR="00727B2F" w:rsidRPr="00754B56" w:rsidRDefault="00727B2F" w:rsidP="00190CEC">
            <w:pPr>
              <w:pStyle w:val="Sted"/>
              <w:keepNext/>
              <w:keepLines/>
              <w:rPr>
                <w:rFonts w:ascii="Arial" w:hAnsi="Arial" w:cs="Arial"/>
                <w:color w:val="000000" w:themeColor="text1"/>
              </w:rPr>
            </w:pPr>
            <w:r w:rsidRPr="00754B56">
              <w:rPr>
                <w:rFonts w:ascii="Arial" w:hAnsi="Arial" w:cs="Arial"/>
                <w:color w:val="FF0000"/>
              </w:rPr>
              <w:t>Jméno představeného zaměstnance</w:t>
            </w:r>
          </w:p>
        </w:tc>
      </w:tr>
      <w:tr w:rsidR="00727B2F" w:rsidRPr="002D440E" w14:paraId="1523E910" w14:textId="77777777" w:rsidTr="002238D3">
        <w:trPr>
          <w:trHeight w:val="408"/>
        </w:trPr>
        <w:tc>
          <w:tcPr>
            <w:tcW w:w="2887" w:type="dxa"/>
          </w:tcPr>
          <w:p w14:paraId="000CE4C3" w14:textId="77777777" w:rsidR="00727B2F" w:rsidRPr="002D440E" w:rsidRDefault="00727B2F" w:rsidP="002238D3">
            <w:pPr>
              <w:pStyle w:val="Sted"/>
              <w:rPr>
                <w:rFonts w:ascii="Arial" w:hAnsi="Arial" w:cs="Arial"/>
                <w:i/>
              </w:rPr>
            </w:pPr>
            <w:r w:rsidRPr="002D440E">
              <w:rPr>
                <w:rFonts w:ascii="Arial" w:hAnsi="Arial" w:cs="Arial"/>
                <w:i/>
              </w:rPr>
              <w:t xml:space="preserve">podpis </w:t>
            </w:r>
            <w:r w:rsidR="00B761DE">
              <w:rPr>
                <w:rFonts w:ascii="Arial" w:hAnsi="Arial" w:cs="Arial"/>
                <w:i/>
              </w:rPr>
              <w:t xml:space="preserve">státního </w:t>
            </w:r>
            <w:r w:rsidRPr="002D440E">
              <w:rPr>
                <w:rFonts w:ascii="Arial" w:hAnsi="Arial" w:cs="Arial"/>
                <w:i/>
              </w:rPr>
              <w:t>zaměstnance</w:t>
            </w:r>
          </w:p>
        </w:tc>
        <w:tc>
          <w:tcPr>
            <w:tcW w:w="160" w:type="dxa"/>
          </w:tcPr>
          <w:p w14:paraId="09B0B23C" w14:textId="77777777" w:rsidR="00727B2F" w:rsidRPr="002D440E" w:rsidRDefault="00727B2F" w:rsidP="002238D3">
            <w:pPr>
              <w:pStyle w:val="Sted"/>
              <w:rPr>
                <w:rFonts w:ascii="Arial" w:hAnsi="Arial" w:cs="Arial"/>
                <w:i/>
              </w:rPr>
            </w:pPr>
          </w:p>
        </w:tc>
        <w:tc>
          <w:tcPr>
            <w:tcW w:w="2959" w:type="dxa"/>
          </w:tcPr>
          <w:p w14:paraId="5AB24D69" w14:textId="77777777" w:rsidR="00727B2F" w:rsidRPr="002D440E" w:rsidRDefault="00727B2F" w:rsidP="002238D3">
            <w:pPr>
              <w:pStyle w:val="Sted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podpis ředitele odboru </w:t>
            </w:r>
            <w:r w:rsidRPr="002D440E">
              <w:rPr>
                <w:rFonts w:ascii="Arial" w:hAnsi="Arial" w:cs="Arial"/>
                <w:i/>
              </w:rPr>
              <w:t>personálního</w:t>
            </w:r>
          </w:p>
        </w:tc>
        <w:tc>
          <w:tcPr>
            <w:tcW w:w="160" w:type="dxa"/>
          </w:tcPr>
          <w:p w14:paraId="0550A3B0" w14:textId="77777777" w:rsidR="00727B2F" w:rsidRPr="002D440E" w:rsidRDefault="00727B2F" w:rsidP="002238D3">
            <w:pPr>
              <w:pStyle w:val="Sted"/>
              <w:rPr>
                <w:rFonts w:ascii="Arial" w:hAnsi="Arial" w:cs="Arial"/>
                <w:i/>
              </w:rPr>
            </w:pPr>
          </w:p>
        </w:tc>
        <w:tc>
          <w:tcPr>
            <w:tcW w:w="2976" w:type="dxa"/>
          </w:tcPr>
          <w:p w14:paraId="01A43F7A" w14:textId="77777777" w:rsidR="00727B2F" w:rsidRPr="002D440E" w:rsidRDefault="00727B2F" w:rsidP="002238D3">
            <w:pPr>
              <w:pStyle w:val="Sted"/>
              <w:rPr>
                <w:rFonts w:ascii="Arial" w:hAnsi="Arial" w:cs="Arial"/>
                <w:i/>
              </w:rPr>
            </w:pPr>
            <w:r w:rsidRPr="002D440E">
              <w:rPr>
                <w:rFonts w:ascii="Arial" w:hAnsi="Arial" w:cs="Arial"/>
                <w:i/>
              </w:rPr>
              <w:t xml:space="preserve">podpis </w:t>
            </w:r>
            <w:r>
              <w:rPr>
                <w:rFonts w:ascii="Arial" w:hAnsi="Arial" w:cs="Arial"/>
                <w:i/>
              </w:rPr>
              <w:t>představeného</w:t>
            </w:r>
            <w:r w:rsidRPr="002D440E">
              <w:rPr>
                <w:rFonts w:ascii="Arial" w:hAnsi="Arial" w:cs="Arial"/>
                <w:i/>
              </w:rPr>
              <w:t xml:space="preserve"> zaměstnance</w:t>
            </w:r>
          </w:p>
        </w:tc>
      </w:tr>
    </w:tbl>
    <w:p w14:paraId="1DB0D811" w14:textId="77777777" w:rsidR="000D6CB9" w:rsidRPr="00B129EC" w:rsidRDefault="000D6CB9" w:rsidP="000D6CB9"/>
    <w:sectPr w:rsidR="000D6CB9" w:rsidRPr="00B129EC" w:rsidSect="003064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1531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0683D" w14:textId="77777777" w:rsidR="00646C7D" w:rsidRDefault="00646C7D">
      <w:r>
        <w:separator/>
      </w:r>
    </w:p>
  </w:endnote>
  <w:endnote w:type="continuationSeparator" w:id="0">
    <w:p w14:paraId="19AD3D47" w14:textId="77777777" w:rsidR="00646C7D" w:rsidRDefault="0064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D1801" w14:textId="77777777" w:rsidR="000A2F10" w:rsidRDefault="000A2F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E3BA9" w14:textId="77777777" w:rsidR="000A2F10" w:rsidRDefault="000A2F1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DABFB" w14:textId="77777777" w:rsidR="000A2F10" w:rsidRDefault="000A2F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E79D6" w14:textId="77777777" w:rsidR="00646C7D" w:rsidRDefault="00646C7D">
      <w:r>
        <w:separator/>
      </w:r>
    </w:p>
  </w:footnote>
  <w:footnote w:type="continuationSeparator" w:id="0">
    <w:p w14:paraId="679F18F0" w14:textId="77777777" w:rsidR="00646C7D" w:rsidRDefault="00646C7D">
      <w:r>
        <w:continuationSeparator/>
      </w:r>
    </w:p>
  </w:footnote>
  <w:footnote w:id="1">
    <w:p w14:paraId="25850FFE" w14:textId="77777777" w:rsidR="002238D3" w:rsidRDefault="002238D3" w:rsidP="00C711A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Vyberte ze seznamu</w:t>
      </w:r>
      <w:r w:rsidR="00C8695C">
        <w:t xml:space="preserve"> označení pro příslušnou platovou třídu</w:t>
      </w:r>
      <w:r w:rsidR="004E44FE">
        <w:t xml:space="preserve"> a typ představeného</w:t>
      </w:r>
    </w:p>
  </w:footnote>
  <w:footnote w:id="2">
    <w:p w14:paraId="7CC34415" w14:textId="77777777" w:rsidR="002238D3" w:rsidRDefault="002238D3" w:rsidP="00C711AA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t xml:space="preserve"> Vyberte ze seznamu, na každém řádku bude jeden obor služby</w:t>
      </w:r>
      <w:r w:rsidR="004E44FE">
        <w:t>. Pokud je méně oborů služby</w:t>
      </w:r>
      <w:r w:rsidR="00BC3C52">
        <w:t>,</w:t>
      </w:r>
      <w:r w:rsidR="004E44FE">
        <w:t xml:space="preserve"> </w:t>
      </w:r>
      <w:r w:rsidR="00BC3C52">
        <w:t>nepotřebné řádky vymažte</w:t>
      </w:r>
    </w:p>
  </w:footnote>
  <w:footnote w:id="3">
    <w:p w14:paraId="30BBEA2A" w14:textId="77777777" w:rsidR="00C8695C" w:rsidRDefault="00C8695C" w:rsidP="007D5678">
      <w:pPr>
        <w:pStyle w:val="Zkladntext"/>
        <w:spacing w:before="0" w:after="0"/>
        <w:ind w:left="170" w:hanging="170"/>
        <w:jc w:val="both"/>
      </w:pPr>
      <w:r>
        <w:rPr>
          <w:rStyle w:val="Znakapoznpodarou"/>
        </w:rPr>
        <w:footnoteRef/>
      </w:r>
      <w:r>
        <w:t xml:space="preserve"> </w:t>
      </w:r>
      <w:r w:rsidRPr="00C8695C">
        <w:rPr>
          <w:rFonts w:ascii="Arial" w:hAnsi="Arial" w:cs="Arial"/>
          <w:sz w:val="20"/>
        </w:rPr>
        <w:t xml:space="preserve">Nejnáročnější vykonávanou správní činnost je nutné uvést pro </w:t>
      </w:r>
      <w:r w:rsidRPr="00C8695C">
        <w:rPr>
          <w:rFonts w:ascii="Arial" w:hAnsi="Arial" w:cs="Arial"/>
          <w:b/>
          <w:sz w:val="20"/>
          <w:u w:val="single"/>
        </w:rPr>
        <w:t>každý</w:t>
      </w:r>
      <w:r w:rsidRPr="00C8695C">
        <w:rPr>
          <w:rFonts w:ascii="Arial" w:hAnsi="Arial" w:cs="Arial"/>
          <w:sz w:val="20"/>
        </w:rPr>
        <w:t xml:space="preserve"> obor služby viz. SP NMV 4/2017. </w:t>
      </w:r>
      <w:r w:rsidR="004E183B" w:rsidRPr="00C8695C">
        <w:rPr>
          <w:rFonts w:ascii="Arial" w:hAnsi="Arial" w:cs="Arial"/>
          <w:sz w:val="20"/>
        </w:rPr>
        <w:t xml:space="preserve">Podle §5 odst. 4 zákona o státní službě </w:t>
      </w:r>
      <w:r w:rsidR="004E183B" w:rsidRPr="00C8695C">
        <w:rPr>
          <w:rFonts w:ascii="Arial" w:hAnsi="Arial" w:cs="Arial"/>
          <w:sz w:val="20"/>
          <w:u w:val="single"/>
        </w:rPr>
        <w:t>musí být vždy stanoven</w:t>
      </w:r>
      <w:r w:rsidR="004E183B" w:rsidRPr="00C8695C">
        <w:rPr>
          <w:rFonts w:ascii="Arial" w:hAnsi="Arial" w:cs="Arial"/>
          <w:sz w:val="22"/>
          <w:szCs w:val="24"/>
          <w:u w:val="single"/>
        </w:rPr>
        <w:t xml:space="preserve"> </w:t>
      </w:r>
      <w:r w:rsidR="004E183B" w:rsidRPr="00C8695C">
        <w:rPr>
          <w:rFonts w:ascii="Arial" w:hAnsi="Arial" w:cs="Arial"/>
          <w:sz w:val="20"/>
          <w:u w:val="single"/>
        </w:rPr>
        <w:t>obor služby</w:t>
      </w:r>
      <w:r w:rsidR="004E183B" w:rsidRPr="00C8695C">
        <w:rPr>
          <w:rFonts w:ascii="Arial" w:hAnsi="Arial" w:cs="Arial"/>
          <w:sz w:val="20"/>
        </w:rPr>
        <w:t xml:space="preserve">, ve kterém je vykonávána </w:t>
      </w:r>
      <w:r w:rsidR="004E183B" w:rsidRPr="00C8695C">
        <w:rPr>
          <w:rFonts w:ascii="Arial" w:hAnsi="Arial" w:cs="Arial"/>
          <w:sz w:val="20"/>
          <w:u w:val="single"/>
        </w:rPr>
        <w:t>nejnáročnější</w:t>
      </w:r>
      <w:r w:rsidR="004E183B" w:rsidRPr="00C8695C">
        <w:rPr>
          <w:rFonts w:ascii="Arial" w:hAnsi="Arial" w:cs="Arial"/>
          <w:sz w:val="20"/>
        </w:rPr>
        <w:t xml:space="preserve"> správní činnost, tento obor služby </w:t>
      </w:r>
      <w:r w:rsidR="004E183B" w:rsidRPr="00C8695C">
        <w:rPr>
          <w:rFonts w:ascii="Arial" w:hAnsi="Arial" w:cs="Arial"/>
          <w:sz w:val="20"/>
          <w:u w:val="single"/>
        </w:rPr>
        <w:t>uveďte jako první</w:t>
      </w:r>
      <w:r w:rsidR="004E183B">
        <w:rPr>
          <w:rFonts w:ascii="Arial" w:hAnsi="Arial" w:cs="Arial"/>
          <w:sz w:val="20"/>
          <w:u w:val="single"/>
        </w:rPr>
        <w:t xml:space="preserve"> v části II.</w:t>
      </w:r>
      <w:r w:rsidR="004E183B" w:rsidRPr="00C8695C">
        <w:rPr>
          <w:rFonts w:ascii="Arial" w:hAnsi="Arial" w:cs="Arial"/>
          <w:sz w:val="20"/>
          <w:u w:val="single"/>
        </w:rPr>
        <w:t xml:space="preserve"> a příslušnou činnost v bodě </w:t>
      </w:r>
      <w:r w:rsidR="004E183B" w:rsidRPr="0068246D">
        <w:rPr>
          <w:rFonts w:ascii="Arial" w:hAnsi="Arial" w:cs="Arial"/>
          <w:b/>
          <w:sz w:val="20"/>
          <w:u w:val="single"/>
        </w:rPr>
        <w:t>a)</w:t>
      </w:r>
      <w:r w:rsidR="004E183B">
        <w:rPr>
          <w:rFonts w:ascii="Arial" w:hAnsi="Arial" w:cs="Arial"/>
          <w:sz w:val="20"/>
          <w:u w:val="single"/>
        </w:rPr>
        <w:t xml:space="preserve"> část III odst. 1)</w:t>
      </w:r>
      <w:r w:rsidR="004E183B" w:rsidRPr="00C8695C">
        <w:rPr>
          <w:rFonts w:ascii="Arial" w:hAnsi="Arial" w:cs="Arial"/>
          <w:sz w:val="20"/>
        </w:rPr>
        <w:t xml:space="preserve">. </w:t>
      </w:r>
      <w:r w:rsidR="004E183B">
        <w:rPr>
          <w:rFonts w:ascii="Arial" w:hAnsi="Arial" w:cs="Arial"/>
          <w:sz w:val="20"/>
        </w:rPr>
        <w:t>V případě 2 a více oborů služby přidejte další odstavce do bodu 2) v části III viz příklad. Nejnáročnější správní činnosti pro další obory služby dejte postupně do bodů b</w:t>
      </w:r>
      <w:proofErr w:type="gramStart"/>
      <w:r w:rsidR="004E183B">
        <w:rPr>
          <w:rFonts w:ascii="Arial" w:hAnsi="Arial" w:cs="Arial"/>
          <w:sz w:val="20"/>
        </w:rPr>
        <w:t>),c</w:t>
      </w:r>
      <w:proofErr w:type="gramEnd"/>
      <w:r w:rsidR="004E183B">
        <w:rPr>
          <w:rFonts w:ascii="Arial" w:hAnsi="Arial" w:cs="Arial"/>
          <w:sz w:val="20"/>
        </w:rPr>
        <w:t xml:space="preserve">) apod. </w:t>
      </w:r>
      <w:r w:rsidR="004E183B" w:rsidRPr="00C8695C">
        <w:rPr>
          <w:rFonts w:ascii="Arial" w:hAnsi="Arial" w:cs="Arial"/>
          <w:sz w:val="20"/>
        </w:rPr>
        <w:t>Přičemž pro další obory služby již tato činnost nemusí být v platové třídě, kterou je služební místo klasifikováno</w:t>
      </w:r>
      <w:r w:rsidR="004E183B">
        <w:rPr>
          <w:rFonts w:ascii="Arial" w:hAnsi="Arial" w:cs="Arial"/>
          <w:sz w:val="20"/>
        </w:rPr>
        <w:t>. Poté pokračujte konkrétními služebními úkoly</w:t>
      </w:r>
      <w:r w:rsidR="004A5E1D">
        <w:rPr>
          <w:rFonts w:ascii="Arial" w:hAnsi="Arial" w:cs="Arial"/>
          <w:sz w:val="20"/>
        </w:rPr>
        <w:t>.</w:t>
      </w:r>
      <w:r w:rsidR="007D5678">
        <w:t xml:space="preserve"> </w:t>
      </w:r>
    </w:p>
  </w:footnote>
  <w:footnote w:id="4">
    <w:p w14:paraId="55FFD9ED" w14:textId="77777777" w:rsidR="0042031F" w:rsidRDefault="0042031F" w:rsidP="0042031F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t xml:space="preserve"> Konstrukce katalogového čísla podle 302/2014 Sb. o katalogu správních činností: ČÁST katalogu. Díl. Platová třída/Platová třída. ČÍSLO odstavce </w:t>
      </w:r>
    </w:p>
  </w:footnote>
  <w:footnote w:id="5">
    <w:p w14:paraId="535849CA" w14:textId="77777777" w:rsidR="0042031F" w:rsidRDefault="0042031F" w:rsidP="0042031F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t xml:space="preserve"> Vyberte vzdělání odpovídající platové třídě, kterou je služební místo charakterizováno (příloha 1. zákona o státní službě)</w:t>
      </w:r>
    </w:p>
  </w:footnote>
  <w:footnote w:id="6">
    <w:p w14:paraId="7D13AB69" w14:textId="77777777" w:rsidR="0042031F" w:rsidRDefault="0042031F" w:rsidP="0042031F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Nehodící se vymažte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5539E" w14:textId="77777777" w:rsidR="000A2F10" w:rsidRDefault="000A2F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CEB11" w14:textId="37F4A5C9" w:rsidR="002238D3" w:rsidRPr="005E1D33" w:rsidRDefault="0042031F" w:rsidP="0042031F">
    <w:pPr>
      <w:pStyle w:val="Zhlav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C8E778" wp14:editId="7327637D">
              <wp:simplePos x="0" y="0"/>
              <wp:positionH relativeFrom="column">
                <wp:posOffset>-280671</wp:posOffset>
              </wp:positionH>
              <wp:positionV relativeFrom="paragraph">
                <wp:posOffset>-781685</wp:posOffset>
              </wp:positionV>
              <wp:extent cx="2600325" cy="819150"/>
              <wp:effectExtent l="0" t="0" r="28575" b="19050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0325" cy="81915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D04E3C" w14:textId="537D6CC2" w:rsidR="0042031F" w:rsidRPr="00042770" w:rsidRDefault="0042031F" w:rsidP="00042770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042770">
                            <w:rPr>
                              <w:color w:val="000000" w:themeColor="text1"/>
                            </w:rPr>
                            <w:t>Místo pro umístění loga resortu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C8E778" id="Obdélník 1" o:spid="_x0000_s1026" style="position:absolute;margin-left:-22.1pt;margin-top:-61.55pt;width:204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" filled="f" strokecolor="#243f60 [1604]" strokeweight="2pt">
              <v:textbox>
                <w:txbxContent>
                  <w:p w14:paraId="1FD04E3C" w14:textId="537D6CC2" w:rsidR="0042031F" w:rsidRPr="00042770" w:rsidRDefault="0042031F" w:rsidP="00042770">
                    <w:pPr>
                      <w:jc w:val="center"/>
                      <w:rPr>
                        <w:color w:val="000000" w:themeColor="text1"/>
                      </w:rPr>
                    </w:pPr>
                    <w:r w:rsidRPr="00042770">
                      <w:rPr>
                        <w:color w:val="000000" w:themeColor="text1"/>
                      </w:rPr>
                      <w:t>Místo pro umístění loga resortu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54DD5" w14:textId="77777777" w:rsidR="000A2F10" w:rsidRDefault="000A2F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86066"/>
    <w:multiLevelType w:val="hybridMultilevel"/>
    <w:tmpl w:val="5562E5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83041"/>
    <w:multiLevelType w:val="hybridMultilevel"/>
    <w:tmpl w:val="CB96C034"/>
    <w:lvl w:ilvl="0" w:tplc="8BBE9D34">
      <w:start w:val="1"/>
      <w:numFmt w:val="lowerLetter"/>
      <w:pStyle w:val="Seznam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29366B"/>
    <w:multiLevelType w:val="hybridMultilevel"/>
    <w:tmpl w:val="E4567A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E2BD1"/>
    <w:multiLevelType w:val="hybridMultilevel"/>
    <w:tmpl w:val="A76C7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847B0"/>
    <w:multiLevelType w:val="hybridMultilevel"/>
    <w:tmpl w:val="9AFE7E68"/>
    <w:lvl w:ilvl="0" w:tplc="FBFA67BE">
      <w:start w:val="1"/>
      <w:numFmt w:val="bullet"/>
      <w:pStyle w:val="Seznamsodrkami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48A1F8">
      <w:start w:val="1"/>
      <w:numFmt w:val="bullet"/>
      <w:lvlText w:val=""/>
      <w:lvlJc w:val="left"/>
      <w:pPr>
        <w:tabs>
          <w:tab w:val="num" w:pos="6968"/>
        </w:tabs>
        <w:ind w:left="1440" w:hanging="360"/>
      </w:pPr>
      <w:rPr>
        <w:rFonts w:ascii="Symbol" w:hAnsi="Symbol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50627"/>
    <w:multiLevelType w:val="hybridMultilevel"/>
    <w:tmpl w:val="5322AA7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2484133">
    <w:abstractNumId w:val="1"/>
  </w:num>
  <w:num w:numId="2" w16cid:durableId="1732535639">
    <w:abstractNumId w:val="3"/>
  </w:num>
  <w:num w:numId="3" w16cid:durableId="524056474">
    <w:abstractNumId w:val="0"/>
  </w:num>
  <w:num w:numId="4" w16cid:durableId="875779181">
    <w:abstractNumId w:val="2"/>
  </w:num>
  <w:num w:numId="5" w16cid:durableId="1024525325">
    <w:abstractNumId w:val="4"/>
  </w:num>
  <w:num w:numId="6" w16cid:durableId="783618039">
    <w:abstractNumId w:val="5"/>
  </w:num>
  <w:num w:numId="7" w16cid:durableId="16993577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66"/>
    <w:rsid w:val="00007C21"/>
    <w:rsid w:val="00034857"/>
    <w:rsid w:val="00036C0A"/>
    <w:rsid w:val="00037D2D"/>
    <w:rsid w:val="00042770"/>
    <w:rsid w:val="000676EA"/>
    <w:rsid w:val="000813CE"/>
    <w:rsid w:val="000A2F10"/>
    <w:rsid w:val="000C2AFA"/>
    <w:rsid w:val="000C3E88"/>
    <w:rsid w:val="000C4737"/>
    <w:rsid w:val="000C5C15"/>
    <w:rsid w:val="000D6CB9"/>
    <w:rsid w:val="000F47A0"/>
    <w:rsid w:val="00115637"/>
    <w:rsid w:val="001201C7"/>
    <w:rsid w:val="00126C6E"/>
    <w:rsid w:val="001336BE"/>
    <w:rsid w:val="00134E3B"/>
    <w:rsid w:val="00143F33"/>
    <w:rsid w:val="00161B1E"/>
    <w:rsid w:val="001846D7"/>
    <w:rsid w:val="00190CEC"/>
    <w:rsid w:val="001A7799"/>
    <w:rsid w:val="001C2B60"/>
    <w:rsid w:val="001D1B03"/>
    <w:rsid w:val="001D239D"/>
    <w:rsid w:val="001D638E"/>
    <w:rsid w:val="001D7DED"/>
    <w:rsid w:val="001E4A89"/>
    <w:rsid w:val="001F3941"/>
    <w:rsid w:val="00212915"/>
    <w:rsid w:val="002171A3"/>
    <w:rsid w:val="00220F6C"/>
    <w:rsid w:val="002238D3"/>
    <w:rsid w:val="00257692"/>
    <w:rsid w:val="00257893"/>
    <w:rsid w:val="0027186A"/>
    <w:rsid w:val="00282A5D"/>
    <w:rsid w:val="00296404"/>
    <w:rsid w:val="002C58D1"/>
    <w:rsid w:val="002E3D06"/>
    <w:rsid w:val="002E64A4"/>
    <w:rsid w:val="00304CFA"/>
    <w:rsid w:val="00306471"/>
    <w:rsid w:val="00313746"/>
    <w:rsid w:val="00330653"/>
    <w:rsid w:val="003565FF"/>
    <w:rsid w:val="00371EE3"/>
    <w:rsid w:val="003853FD"/>
    <w:rsid w:val="003922A6"/>
    <w:rsid w:val="003961ED"/>
    <w:rsid w:val="003B2A64"/>
    <w:rsid w:val="004074D7"/>
    <w:rsid w:val="00413558"/>
    <w:rsid w:val="0042031F"/>
    <w:rsid w:val="00425F1A"/>
    <w:rsid w:val="004453D9"/>
    <w:rsid w:val="00453395"/>
    <w:rsid w:val="00471DB8"/>
    <w:rsid w:val="004A5E1D"/>
    <w:rsid w:val="004B3650"/>
    <w:rsid w:val="004B6A64"/>
    <w:rsid w:val="004C2DDD"/>
    <w:rsid w:val="004C7514"/>
    <w:rsid w:val="004D1CF1"/>
    <w:rsid w:val="004E183B"/>
    <w:rsid w:val="004E44FE"/>
    <w:rsid w:val="004E5BD4"/>
    <w:rsid w:val="00511789"/>
    <w:rsid w:val="00513714"/>
    <w:rsid w:val="005319AA"/>
    <w:rsid w:val="00533D22"/>
    <w:rsid w:val="00571EAF"/>
    <w:rsid w:val="00590F66"/>
    <w:rsid w:val="005C7B72"/>
    <w:rsid w:val="005D055F"/>
    <w:rsid w:val="005E1D33"/>
    <w:rsid w:val="005F27EB"/>
    <w:rsid w:val="006048D4"/>
    <w:rsid w:val="00631AAD"/>
    <w:rsid w:val="00646C7D"/>
    <w:rsid w:val="0066306A"/>
    <w:rsid w:val="00671A2F"/>
    <w:rsid w:val="0068246D"/>
    <w:rsid w:val="00694CEA"/>
    <w:rsid w:val="00695132"/>
    <w:rsid w:val="006B46A6"/>
    <w:rsid w:val="006B4EAF"/>
    <w:rsid w:val="006E1038"/>
    <w:rsid w:val="006F7F5C"/>
    <w:rsid w:val="007020BE"/>
    <w:rsid w:val="00721D4E"/>
    <w:rsid w:val="00726B19"/>
    <w:rsid w:val="00727B2F"/>
    <w:rsid w:val="00742C7F"/>
    <w:rsid w:val="0075320D"/>
    <w:rsid w:val="00754B56"/>
    <w:rsid w:val="007772D0"/>
    <w:rsid w:val="00783699"/>
    <w:rsid w:val="0078406B"/>
    <w:rsid w:val="0079585C"/>
    <w:rsid w:val="007977B3"/>
    <w:rsid w:val="007B7586"/>
    <w:rsid w:val="007C35E1"/>
    <w:rsid w:val="007D5678"/>
    <w:rsid w:val="00830B18"/>
    <w:rsid w:val="008363DC"/>
    <w:rsid w:val="00840046"/>
    <w:rsid w:val="008477E5"/>
    <w:rsid w:val="0087035C"/>
    <w:rsid w:val="008A1212"/>
    <w:rsid w:val="008A1744"/>
    <w:rsid w:val="008E4AF3"/>
    <w:rsid w:val="008E7318"/>
    <w:rsid w:val="00907FD4"/>
    <w:rsid w:val="00922487"/>
    <w:rsid w:val="0092406E"/>
    <w:rsid w:val="009660A3"/>
    <w:rsid w:val="009C45B8"/>
    <w:rsid w:val="009D0C3F"/>
    <w:rsid w:val="009D6958"/>
    <w:rsid w:val="009E465F"/>
    <w:rsid w:val="009E5D62"/>
    <w:rsid w:val="009E7E36"/>
    <w:rsid w:val="00A01315"/>
    <w:rsid w:val="00A43173"/>
    <w:rsid w:val="00A67DE1"/>
    <w:rsid w:val="00AE590F"/>
    <w:rsid w:val="00AE7183"/>
    <w:rsid w:val="00B04087"/>
    <w:rsid w:val="00B129EC"/>
    <w:rsid w:val="00B32446"/>
    <w:rsid w:val="00B761DE"/>
    <w:rsid w:val="00B77490"/>
    <w:rsid w:val="00B938CF"/>
    <w:rsid w:val="00BC3C52"/>
    <w:rsid w:val="00BD762D"/>
    <w:rsid w:val="00BE61A4"/>
    <w:rsid w:val="00BE750E"/>
    <w:rsid w:val="00BF1BEB"/>
    <w:rsid w:val="00C004A1"/>
    <w:rsid w:val="00C32837"/>
    <w:rsid w:val="00C535B6"/>
    <w:rsid w:val="00C711AA"/>
    <w:rsid w:val="00C72B12"/>
    <w:rsid w:val="00C779DE"/>
    <w:rsid w:val="00C8489C"/>
    <w:rsid w:val="00C8695C"/>
    <w:rsid w:val="00C9063F"/>
    <w:rsid w:val="00CA34DC"/>
    <w:rsid w:val="00CA5C45"/>
    <w:rsid w:val="00CA6E1B"/>
    <w:rsid w:val="00CC41EC"/>
    <w:rsid w:val="00CD22AA"/>
    <w:rsid w:val="00CD2460"/>
    <w:rsid w:val="00CF6607"/>
    <w:rsid w:val="00D0767D"/>
    <w:rsid w:val="00D20077"/>
    <w:rsid w:val="00D23128"/>
    <w:rsid w:val="00D251B9"/>
    <w:rsid w:val="00D268BF"/>
    <w:rsid w:val="00D3026D"/>
    <w:rsid w:val="00D5527B"/>
    <w:rsid w:val="00D66495"/>
    <w:rsid w:val="00D701C5"/>
    <w:rsid w:val="00D70811"/>
    <w:rsid w:val="00D948BA"/>
    <w:rsid w:val="00DB28DB"/>
    <w:rsid w:val="00DD6C4F"/>
    <w:rsid w:val="00DE667C"/>
    <w:rsid w:val="00E13A62"/>
    <w:rsid w:val="00E17BD2"/>
    <w:rsid w:val="00E21BF9"/>
    <w:rsid w:val="00E50621"/>
    <w:rsid w:val="00E50F28"/>
    <w:rsid w:val="00E5426B"/>
    <w:rsid w:val="00E827F3"/>
    <w:rsid w:val="00E90FE3"/>
    <w:rsid w:val="00EA1F10"/>
    <w:rsid w:val="00EA2711"/>
    <w:rsid w:val="00EE399C"/>
    <w:rsid w:val="00EE5614"/>
    <w:rsid w:val="00F174AC"/>
    <w:rsid w:val="00F422B4"/>
    <w:rsid w:val="00F54928"/>
    <w:rsid w:val="00F54C9C"/>
    <w:rsid w:val="00F562B3"/>
    <w:rsid w:val="00F61C64"/>
    <w:rsid w:val="00F712DF"/>
    <w:rsid w:val="00F81911"/>
    <w:rsid w:val="00FA7217"/>
    <w:rsid w:val="00FC787C"/>
    <w:rsid w:val="00FD142E"/>
    <w:rsid w:val="00FE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59FB56"/>
  <w15:docId w15:val="{3FDBB057-2321-476B-A576-71D38527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7318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B129EC"/>
    <w:pPr>
      <w:keepNext/>
      <w:overflowPunct w:val="0"/>
      <w:autoSpaceDE w:val="0"/>
      <w:autoSpaceDN w:val="0"/>
      <w:adjustRightInd w:val="0"/>
      <w:spacing w:before="360" w:after="120"/>
      <w:textAlignment w:val="baseline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B129EC"/>
    <w:pPr>
      <w:keepNext/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E73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E7318"/>
    <w:pPr>
      <w:tabs>
        <w:tab w:val="center" w:pos="4536"/>
        <w:tab w:val="right" w:pos="9072"/>
      </w:tabs>
    </w:pPr>
  </w:style>
  <w:style w:type="paragraph" w:customStyle="1" w:styleId="Char4CharCharChar1CharCharCharCharCharChar1CharCharCharCharCharCharChar">
    <w:name w:val="Char4 Char Char Char1 Char Char Char Char Char Char1 Char Char Char Char Char Char Char"/>
    <w:basedOn w:val="Normln"/>
    <w:rsid w:val="001D638E"/>
    <w:pPr>
      <w:spacing w:after="160" w:line="240" w:lineRule="exact"/>
    </w:pPr>
    <w:rPr>
      <w:rFonts w:ascii="Verdana" w:hAnsi="Verdana"/>
      <w:lang w:val="en-US" w:eastAsia="en-US"/>
    </w:rPr>
  </w:style>
  <w:style w:type="paragraph" w:styleId="Nzev">
    <w:name w:val="Title"/>
    <w:basedOn w:val="Normln"/>
    <w:qFormat/>
    <w:rsid w:val="001D638E"/>
    <w:pPr>
      <w:jc w:val="center"/>
    </w:pPr>
    <w:rPr>
      <w:rFonts w:ascii="Times New Roman" w:hAnsi="Times New Roman"/>
      <w:sz w:val="24"/>
    </w:rPr>
  </w:style>
  <w:style w:type="character" w:styleId="slostrnky">
    <w:name w:val="page number"/>
    <w:basedOn w:val="Standardnpsmoodstavce"/>
    <w:rsid w:val="001D638E"/>
  </w:style>
  <w:style w:type="character" w:customStyle="1" w:styleId="ZhlavChar">
    <w:name w:val="Záhlaví Char"/>
    <w:link w:val="Zhlav"/>
    <w:uiPriority w:val="99"/>
    <w:rsid w:val="000F47A0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47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F47A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13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B129EC"/>
    <w:rPr>
      <w:rFonts w:ascii="Arial" w:hAnsi="Arial"/>
      <w:b/>
      <w:sz w:val="24"/>
    </w:rPr>
  </w:style>
  <w:style w:type="character" w:customStyle="1" w:styleId="Nadpis2Char">
    <w:name w:val="Nadpis 2 Char"/>
    <w:link w:val="Nadpis2"/>
    <w:rsid w:val="00B129EC"/>
    <w:rPr>
      <w:rFonts w:ascii="Arial" w:hAnsi="Arial"/>
      <w:b/>
      <w:i/>
      <w:sz w:val="24"/>
    </w:rPr>
  </w:style>
  <w:style w:type="paragraph" w:customStyle="1" w:styleId="Nadpis">
    <w:name w:val="*Nadpis"/>
    <w:basedOn w:val="Normln"/>
    <w:rsid w:val="00B129EC"/>
    <w:pPr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b/>
      <w:sz w:val="32"/>
    </w:rPr>
  </w:style>
  <w:style w:type="paragraph" w:styleId="Zkladntext">
    <w:name w:val="Body Text"/>
    <w:basedOn w:val="Normln"/>
    <w:link w:val="ZkladntextChar"/>
    <w:rsid w:val="00B129E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rsid w:val="00B129EC"/>
    <w:rPr>
      <w:sz w:val="24"/>
    </w:rPr>
  </w:style>
  <w:style w:type="paragraph" w:customStyle="1" w:styleId="Seznam">
    <w:name w:val="*Seznam"/>
    <w:basedOn w:val="Zkladntext"/>
    <w:rsid w:val="00B129EC"/>
    <w:pPr>
      <w:numPr>
        <w:numId w:val="1"/>
      </w:numPr>
      <w:ind w:left="714" w:hanging="357"/>
      <w:contextualSpacing/>
    </w:pPr>
  </w:style>
  <w:style w:type="paragraph" w:customStyle="1" w:styleId="Sted">
    <w:name w:val="*Střed"/>
    <w:basedOn w:val="Normln"/>
    <w:rsid w:val="00B129EC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sz w:val="24"/>
    </w:rPr>
  </w:style>
  <w:style w:type="paragraph" w:customStyle="1" w:styleId="Pozn">
    <w:name w:val="*Pozn"/>
    <w:basedOn w:val="Zkladntext"/>
    <w:rsid w:val="00B129EC"/>
    <w:rPr>
      <w:sz w:val="20"/>
    </w:rPr>
  </w:style>
  <w:style w:type="paragraph" w:customStyle="1" w:styleId="nic">
    <w:name w:val="*nic"/>
    <w:basedOn w:val="Normln"/>
    <w:rsid w:val="00B129E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"/>
    </w:rPr>
  </w:style>
  <w:style w:type="paragraph" w:styleId="Odstavecseseznamem">
    <w:name w:val="List Paragraph"/>
    <w:basedOn w:val="Normln"/>
    <w:uiPriority w:val="34"/>
    <w:qFormat/>
    <w:rsid w:val="000676EA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1C2B60"/>
    <w:rPr>
      <w:rFonts w:ascii="Arial" w:hAnsi="Arial"/>
    </w:rPr>
  </w:style>
  <w:style w:type="paragraph" w:styleId="Seznamsodrkami2">
    <w:name w:val="List Bullet 2"/>
    <w:basedOn w:val="Normln"/>
    <w:autoRedefine/>
    <w:semiHidden/>
    <w:unhideWhenUsed/>
    <w:rsid w:val="002171A3"/>
    <w:pPr>
      <w:numPr>
        <w:numId w:val="5"/>
      </w:numPr>
      <w:jc w:val="both"/>
    </w:pPr>
    <w:rPr>
      <w:rFonts w:ascii="Times New Roman" w:hAnsi="Times New Roman"/>
      <w:noProof/>
      <w:sz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F3941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F394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6C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6CB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6CB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6C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6CB9"/>
    <w:rPr>
      <w:rFonts w:ascii="Arial" w:hAnsi="Arial"/>
      <w:b/>
      <w:bCs/>
    </w:rPr>
  </w:style>
  <w:style w:type="paragraph" w:styleId="Bezmezer">
    <w:name w:val="No Spacing"/>
    <w:uiPriority w:val="1"/>
    <w:qFormat/>
    <w:rsid w:val="000D6CB9"/>
    <w:rPr>
      <w:rFonts w:ascii="Arial" w:hAnsi="Arial"/>
    </w:rPr>
  </w:style>
  <w:style w:type="character" w:styleId="Zstupntext">
    <w:name w:val="Placeholder Text"/>
    <w:basedOn w:val="Standardnpsmoodstavce"/>
    <w:uiPriority w:val="99"/>
    <w:semiHidden/>
    <w:rsid w:val="00F174AC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238D3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238D3"/>
    <w:rPr>
      <w:rFonts w:ascii="Arial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2238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jak\Desktop\CHSM%20aktualizace%20srpen%202023\Charakteristika_slu&#382;ebn&#237;%20m&#237;sto%20(st.%20zam&#283;stnanec%20ve%20slu&#382;ebn&#237;m%20pom&#283;ru)%20platn&#225;%20od%201.7.%20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A703E629CC45A69A419294AB772A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578DB7-9633-489E-A59D-AC09BA01004F}"/>
      </w:docPartPr>
      <w:docPartBody>
        <w:p w:rsidR="001032AE" w:rsidRDefault="001032AE">
          <w:pPr>
            <w:pStyle w:val="E0A703E629CC45A69A419294AB772AAB"/>
          </w:pPr>
          <w:r w:rsidRPr="00154799">
            <w:rPr>
              <w:rStyle w:val="Zstupntext"/>
            </w:rPr>
            <w:t>Zvolte položku.</w:t>
          </w:r>
        </w:p>
      </w:docPartBody>
    </w:docPart>
    <w:docPart>
      <w:docPartPr>
        <w:name w:val="84EF03C1BEA04AC3BFC0E5A179E0EE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5593A-39FC-4D45-B979-F5A1F99BF2B1}"/>
      </w:docPartPr>
      <w:docPartBody>
        <w:p w:rsidR="001032AE" w:rsidRDefault="001032AE">
          <w:pPr>
            <w:pStyle w:val="84EF03C1BEA04AC3BFC0E5A179E0EE05"/>
          </w:pPr>
          <w:r w:rsidRPr="00154799">
            <w:rPr>
              <w:rStyle w:val="Zstupntext"/>
            </w:rPr>
            <w:t>Zvolte položku.</w:t>
          </w:r>
        </w:p>
      </w:docPartBody>
    </w:docPart>
    <w:docPart>
      <w:docPartPr>
        <w:name w:val="6A3E54C91F8F42418FB60AEEC23C5F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98B15-84D4-49E1-B89F-856E26485E57}"/>
      </w:docPartPr>
      <w:docPartBody>
        <w:p w:rsidR="001032AE" w:rsidRDefault="001032AE">
          <w:pPr>
            <w:pStyle w:val="6A3E54C91F8F42418FB60AEEC23C5F8A"/>
          </w:pPr>
          <w:r w:rsidRPr="00154799">
            <w:rPr>
              <w:rStyle w:val="Zstupntext"/>
            </w:rPr>
            <w:t>Zvolte položku.</w:t>
          </w:r>
        </w:p>
      </w:docPartBody>
    </w:docPart>
    <w:docPart>
      <w:docPartPr>
        <w:name w:val="EA936931FC864190B1EDD7D000C022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B497F7-9B39-4432-841A-028B5AB50D82}"/>
      </w:docPartPr>
      <w:docPartBody>
        <w:p w:rsidR="001032AE" w:rsidRDefault="001032AE">
          <w:pPr>
            <w:pStyle w:val="EA936931FC864190B1EDD7D000C022E8"/>
          </w:pPr>
          <w:r w:rsidRPr="00154799">
            <w:rPr>
              <w:rStyle w:val="Zstupntext"/>
            </w:rPr>
            <w:t>Zvolte položku.</w:t>
          </w:r>
        </w:p>
      </w:docPartBody>
    </w:docPart>
    <w:docPart>
      <w:docPartPr>
        <w:name w:val="FCA53C703D2E474AB166D7634FD13B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C6F955-16AD-46EE-AB2F-D30AB62A2128}"/>
      </w:docPartPr>
      <w:docPartBody>
        <w:p w:rsidR="001032AE" w:rsidRDefault="001032AE">
          <w:pPr>
            <w:pStyle w:val="FCA53C703D2E474AB166D7634FD13BBA"/>
          </w:pPr>
          <w:r w:rsidRPr="00154799">
            <w:rPr>
              <w:rStyle w:val="Zstupntext"/>
            </w:rPr>
            <w:t>Zvolte položku.</w:t>
          </w:r>
        </w:p>
      </w:docPartBody>
    </w:docPart>
    <w:docPart>
      <w:docPartPr>
        <w:name w:val="BDBE9CB98C9B4052B745E04FF2E003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AEB3F8-A528-4309-8684-362825FE30E9}"/>
      </w:docPartPr>
      <w:docPartBody>
        <w:p w:rsidR="001032AE" w:rsidRDefault="001032AE">
          <w:pPr>
            <w:pStyle w:val="BDBE9CB98C9B4052B745E04FF2E003DB"/>
          </w:pPr>
          <w:r w:rsidRPr="00C72B12">
            <w:rPr>
              <w:rFonts w:ascii="Arial" w:hAnsi="Arial" w:cs="Arial"/>
              <w:highlight w:val="lightGray"/>
            </w:rPr>
            <w:t>[Zadejte text.]</w:t>
          </w:r>
        </w:p>
      </w:docPartBody>
    </w:docPart>
    <w:docPart>
      <w:docPartPr>
        <w:name w:val="D347A538B1A1408FBC8644BA228373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989E6F-2CF6-4F84-9AEB-11C4CD9FBBCD}"/>
      </w:docPartPr>
      <w:docPartBody>
        <w:p w:rsidR="001032AE" w:rsidRDefault="001032AE">
          <w:pPr>
            <w:pStyle w:val="D347A538B1A1408FBC8644BA22837326"/>
          </w:pPr>
          <w:r w:rsidRPr="00C72B12">
            <w:rPr>
              <w:rFonts w:ascii="Arial" w:hAnsi="Arial" w:cs="Arial"/>
              <w:highlight w:val="lightGray"/>
            </w:rPr>
            <w:t>[Zadejte text.]</w:t>
          </w:r>
        </w:p>
      </w:docPartBody>
    </w:docPart>
    <w:docPart>
      <w:docPartPr>
        <w:name w:val="7690096F6D704639A9095BAB431422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3D07AB-9DF3-423F-818C-587D65C53040}"/>
      </w:docPartPr>
      <w:docPartBody>
        <w:p w:rsidR="001032AE" w:rsidRDefault="001032AE">
          <w:pPr>
            <w:pStyle w:val="7690096F6D704639A9095BAB431422FA"/>
          </w:pPr>
          <w:r w:rsidRPr="00C72B12">
            <w:rPr>
              <w:rFonts w:ascii="Arial" w:hAnsi="Arial" w:cs="Arial"/>
              <w:highlight w:val="lightGray"/>
            </w:rPr>
            <w:t>[Zadejte text.]</w:t>
          </w:r>
        </w:p>
      </w:docPartBody>
    </w:docPart>
    <w:docPart>
      <w:docPartPr>
        <w:name w:val="881B669CE8834BC994B82E912611C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7CB92F-BC8E-41B7-A3AC-2C4E96DF957A}"/>
      </w:docPartPr>
      <w:docPartBody>
        <w:p w:rsidR="001032AE" w:rsidRDefault="001032AE">
          <w:pPr>
            <w:pStyle w:val="881B669CE8834BC994B82E912611C594"/>
          </w:pPr>
          <w:r w:rsidRPr="00C72B12">
            <w:rPr>
              <w:rFonts w:ascii="Arial" w:hAnsi="Arial" w:cs="Arial"/>
              <w:highlight w:val="lightGray"/>
            </w:rPr>
            <w:t>[Zadejte text.]</w:t>
          </w:r>
        </w:p>
      </w:docPartBody>
    </w:docPart>
    <w:docPart>
      <w:docPartPr>
        <w:name w:val="A5B05FEF4739474E847A2C4668B1CD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AB20DF-9E0F-422E-813A-B6154A4FC1FC}"/>
      </w:docPartPr>
      <w:docPartBody>
        <w:p w:rsidR="001032AE" w:rsidRDefault="001032AE">
          <w:pPr>
            <w:pStyle w:val="A5B05FEF4739474E847A2C4668B1CD13"/>
          </w:pPr>
          <w:r w:rsidRPr="00C72B12">
            <w:rPr>
              <w:rFonts w:ascii="Arial" w:hAnsi="Arial" w:cs="Arial"/>
              <w:highlight w:val="lightGray"/>
            </w:rPr>
            <w:t>[Zadejte text.]</w:t>
          </w:r>
        </w:p>
      </w:docPartBody>
    </w:docPart>
    <w:docPart>
      <w:docPartPr>
        <w:name w:val="3E16F0D38D65422FA65167376B61C5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B20396-E877-4F9C-8C35-04AC2EE03F8D}"/>
      </w:docPartPr>
      <w:docPartBody>
        <w:p w:rsidR="006F6A5C" w:rsidRDefault="001032AE" w:rsidP="001032AE">
          <w:pPr>
            <w:pStyle w:val="3E16F0D38D65422FA65167376B61C5A2"/>
          </w:pPr>
          <w:r w:rsidRPr="00154799">
            <w:rPr>
              <w:rStyle w:val="Zstupntext"/>
            </w:rPr>
            <w:t>Zvolte položku.</w:t>
          </w:r>
        </w:p>
      </w:docPartBody>
    </w:docPart>
    <w:docPart>
      <w:docPartPr>
        <w:name w:val="3EBC7CFC208440FEBB5275557FA405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1D6BC-268F-4D8B-995F-66C4789C8454}"/>
      </w:docPartPr>
      <w:docPartBody>
        <w:p w:rsidR="006F6A5C" w:rsidRDefault="001032AE" w:rsidP="001032AE">
          <w:pPr>
            <w:pStyle w:val="3EBC7CFC208440FEBB5275557FA405CF"/>
          </w:pPr>
          <w:r w:rsidRPr="00154799">
            <w:rPr>
              <w:rStyle w:val="Zstupntext"/>
            </w:rPr>
            <w:t>Zvolte položku.</w:t>
          </w:r>
        </w:p>
      </w:docPartBody>
    </w:docPart>
    <w:docPart>
      <w:docPartPr>
        <w:name w:val="2799DBFD492D47309D5BB2965EBF8E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9C78AA-84F0-4C07-9F12-ADA64A16D5E3}"/>
      </w:docPartPr>
      <w:docPartBody>
        <w:p w:rsidR="006F6A5C" w:rsidRDefault="001032AE" w:rsidP="001032AE">
          <w:pPr>
            <w:pStyle w:val="2799DBFD492D47309D5BB2965EBF8ED7"/>
          </w:pPr>
          <w:r w:rsidRPr="00154799">
            <w:rPr>
              <w:rStyle w:val="Zstupntext"/>
            </w:rPr>
            <w:t>Zvolte položku.</w:t>
          </w:r>
        </w:p>
      </w:docPartBody>
    </w:docPart>
    <w:docPart>
      <w:docPartPr>
        <w:name w:val="6D6D2AE6E2D842EB913DE7A9525CB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06946-736A-4B6D-B26D-61AD065141FB}"/>
      </w:docPartPr>
      <w:docPartBody>
        <w:p w:rsidR="006F6A5C" w:rsidRDefault="001032AE" w:rsidP="001032AE">
          <w:pPr>
            <w:pStyle w:val="6D6D2AE6E2D842EB913DE7A9525CBD71"/>
          </w:pPr>
          <w:r w:rsidRPr="00154799">
            <w:rPr>
              <w:rStyle w:val="Zstupntext"/>
            </w:rPr>
            <w:t>Zvolte položku.</w:t>
          </w:r>
        </w:p>
      </w:docPartBody>
    </w:docPart>
    <w:docPart>
      <w:docPartPr>
        <w:name w:val="FA880366912140D4A8A79B13226E66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25FC1B-1402-48EC-B759-41BF1F8882B4}"/>
      </w:docPartPr>
      <w:docPartBody>
        <w:p w:rsidR="006F6A5C" w:rsidRDefault="001032AE" w:rsidP="001032AE">
          <w:pPr>
            <w:pStyle w:val="FA880366912140D4A8A79B13226E66B2"/>
          </w:pPr>
          <w:r w:rsidRPr="0015479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C7"/>
    <w:rsid w:val="001032AE"/>
    <w:rsid w:val="004602C7"/>
    <w:rsid w:val="006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032AE"/>
    <w:rPr>
      <w:color w:val="808080"/>
    </w:rPr>
  </w:style>
  <w:style w:type="paragraph" w:customStyle="1" w:styleId="E0A703E629CC45A69A419294AB772AAB">
    <w:name w:val="E0A703E629CC45A69A419294AB772AAB"/>
  </w:style>
  <w:style w:type="paragraph" w:customStyle="1" w:styleId="84EF03C1BEA04AC3BFC0E5A179E0EE05">
    <w:name w:val="84EF03C1BEA04AC3BFC0E5A179E0EE05"/>
  </w:style>
  <w:style w:type="paragraph" w:customStyle="1" w:styleId="6A3E54C91F8F42418FB60AEEC23C5F8A">
    <w:name w:val="6A3E54C91F8F42418FB60AEEC23C5F8A"/>
  </w:style>
  <w:style w:type="paragraph" w:customStyle="1" w:styleId="EA936931FC864190B1EDD7D000C022E8">
    <w:name w:val="EA936931FC864190B1EDD7D000C022E8"/>
  </w:style>
  <w:style w:type="paragraph" w:customStyle="1" w:styleId="FCA53C703D2E474AB166D7634FD13BBA">
    <w:name w:val="FCA53C703D2E474AB166D7634FD13BBA"/>
  </w:style>
  <w:style w:type="paragraph" w:customStyle="1" w:styleId="BDBE9CB98C9B4052B745E04FF2E003DB">
    <w:name w:val="BDBE9CB98C9B4052B745E04FF2E003DB"/>
  </w:style>
  <w:style w:type="paragraph" w:customStyle="1" w:styleId="D347A538B1A1408FBC8644BA22837326">
    <w:name w:val="D347A538B1A1408FBC8644BA22837326"/>
  </w:style>
  <w:style w:type="paragraph" w:customStyle="1" w:styleId="7690096F6D704639A9095BAB431422FA">
    <w:name w:val="7690096F6D704639A9095BAB431422FA"/>
  </w:style>
  <w:style w:type="paragraph" w:customStyle="1" w:styleId="881B669CE8834BC994B82E912611C594">
    <w:name w:val="881B669CE8834BC994B82E912611C594"/>
  </w:style>
  <w:style w:type="paragraph" w:customStyle="1" w:styleId="A5B05FEF4739474E847A2C4668B1CD13">
    <w:name w:val="A5B05FEF4739474E847A2C4668B1CD13"/>
  </w:style>
  <w:style w:type="paragraph" w:customStyle="1" w:styleId="3E16F0D38D65422FA65167376B61C5A2">
    <w:name w:val="3E16F0D38D65422FA65167376B61C5A2"/>
    <w:rsid w:val="001032AE"/>
  </w:style>
  <w:style w:type="paragraph" w:customStyle="1" w:styleId="3EBC7CFC208440FEBB5275557FA405CF">
    <w:name w:val="3EBC7CFC208440FEBB5275557FA405CF"/>
    <w:rsid w:val="001032AE"/>
  </w:style>
  <w:style w:type="paragraph" w:customStyle="1" w:styleId="2799DBFD492D47309D5BB2965EBF8ED7">
    <w:name w:val="2799DBFD492D47309D5BB2965EBF8ED7"/>
    <w:rsid w:val="001032AE"/>
  </w:style>
  <w:style w:type="paragraph" w:customStyle="1" w:styleId="6D6D2AE6E2D842EB913DE7A9525CBD71">
    <w:name w:val="6D6D2AE6E2D842EB913DE7A9525CBD71"/>
    <w:rsid w:val="001032AE"/>
  </w:style>
  <w:style w:type="paragraph" w:customStyle="1" w:styleId="FA880366912140D4A8A79B13226E66B2">
    <w:name w:val="FA880366912140D4A8A79B13226E66B2"/>
    <w:rsid w:val="001032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CA9CC-FB8C-4BF8-A4D5-A53D02297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Charakteristika_služební místo (st. zaměstnanec ve služebním poměru) platná od 1.7. 2023</Template>
  <TotalTime>5</TotalTime>
  <Pages>2</Pages>
  <Words>301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PRO MÍSTNÍ ROZVOJ</vt:lpstr>
    </vt:vector>
  </TitlesOfParts>
  <Company>MMR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PRO MÍSTNÍ ROZVOJ</dc:title>
  <dc:creator>Macek Jakub</dc:creator>
  <cp:lastModifiedBy>Rollová Magdalena</cp:lastModifiedBy>
  <cp:revision>7</cp:revision>
  <cp:lastPrinted>2019-07-03T13:18:00Z</cp:lastPrinted>
  <dcterms:created xsi:type="dcterms:W3CDTF">2023-08-18T12:09:00Z</dcterms:created>
  <dcterms:modified xsi:type="dcterms:W3CDTF">2023-08-23T13:42:00Z</dcterms:modified>
</cp:coreProperties>
</file>