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E12172E"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800AB0">
        <w:rPr>
          <w:rFonts w:ascii="Arial" w:eastAsia="Arial" w:hAnsi="Arial" w:cs="Arial"/>
          <w:b/>
          <w:bCs/>
          <w:sz w:val="32"/>
          <w:szCs w:val="32"/>
          <w:lang w:eastAsia="cs-CZ"/>
        </w:rPr>
        <w:t xml:space="preserve">NPO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v 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a řídích činností</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800AB0">
        <w:rPr>
          <w:rFonts w:ascii="Arial" w:eastAsia="Arial" w:hAnsi="Arial" w:cs="Arial"/>
          <w:b/>
          <w:bCs/>
          <w:sz w:val="32"/>
          <w:szCs w:val="32"/>
          <w:lang w:eastAsia="cs-CZ"/>
        </w:rPr>
        <w:t>139</w:t>
      </w:r>
      <w:r w:rsidR="002E5614">
        <w:rPr>
          <w:rFonts w:ascii="Arial" w:eastAsia="Arial" w:hAnsi="Arial" w:cs="Arial"/>
          <w:b/>
          <w:bCs/>
          <w:sz w:val="32"/>
          <w:szCs w:val="32"/>
          <w:lang w:eastAsia="cs-CZ"/>
        </w:rPr>
        <w:t>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0C3EA19" w:rsidR="00B865FF" w:rsidRPr="00C22C4E"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C22C4E">
        <w:rPr>
          <w:rFonts w:ascii="Arial" w:eastAsia="Arial" w:hAnsi="Arial" w:cs="Arial"/>
          <w:lang w:eastAsia="cs-CZ"/>
        </w:rPr>
        <w:t xml:space="preserve">. j.: </w:t>
      </w:r>
      <w:r w:rsidR="00C22C4E" w:rsidRPr="00C22C4E">
        <w:rPr>
          <w:rFonts w:ascii="Arial" w:eastAsia="Arial" w:hAnsi="Arial" w:cs="Arial"/>
          <w:lang w:eastAsia="cs-CZ"/>
        </w:rPr>
        <w:t>MMR-</w:t>
      </w:r>
      <w:r w:rsidR="002E5614">
        <w:rPr>
          <w:rFonts w:ascii="Arial" w:eastAsia="Arial" w:hAnsi="Arial" w:cs="Arial"/>
          <w:lang w:eastAsia="cs-CZ"/>
        </w:rPr>
        <w:t>20628</w:t>
      </w:r>
      <w:r w:rsidR="00C22C4E" w:rsidRPr="00C22C4E">
        <w:rPr>
          <w:rFonts w:ascii="Arial" w:eastAsia="Arial" w:hAnsi="Arial" w:cs="Arial"/>
          <w:lang w:eastAsia="cs-CZ"/>
        </w:rPr>
        <w:t>/2025-94</w:t>
      </w:r>
    </w:p>
    <w:p w14:paraId="33290785" w14:textId="0785ABBA" w:rsidR="00B649B4" w:rsidRDefault="00593D78" w:rsidP="00593D78">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1662C6">
        <w:rPr>
          <w:rFonts w:ascii="Arial" w:eastAsia="Arial" w:hAnsi="Arial" w:cs="Arial"/>
          <w:lang w:eastAsia="cs-CZ"/>
        </w:rPr>
        <w:t xml:space="preserve">V Praze dne </w:t>
      </w:r>
      <w:r>
        <w:rPr>
          <w:rFonts w:ascii="Arial" w:eastAsia="Arial" w:hAnsi="Arial" w:cs="Arial"/>
          <w:lang w:eastAsia="cs-CZ"/>
        </w:rPr>
        <w:t>11</w:t>
      </w:r>
      <w:r w:rsidR="00B649B4" w:rsidRPr="001662C6">
        <w:rPr>
          <w:rFonts w:ascii="Arial" w:eastAsia="Arial" w:hAnsi="Arial" w:cs="Arial"/>
          <w:lang w:eastAsia="cs-CZ"/>
        </w:rPr>
        <w:t xml:space="preserve">. </w:t>
      </w:r>
      <w:r w:rsidR="002E5614">
        <w:rPr>
          <w:rFonts w:ascii="Arial" w:eastAsia="Arial" w:hAnsi="Arial" w:cs="Arial"/>
          <w:lang w:eastAsia="cs-CZ"/>
        </w:rPr>
        <w:t>března</w:t>
      </w:r>
      <w:r w:rsidR="00B649B4"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9316E89"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800AB0">
        <w:rPr>
          <w:rFonts w:ascii="Arial" w:hAnsi="Arial" w:cs="Arial"/>
        </w:rPr>
        <w:t>139</w:t>
      </w:r>
      <w:r w:rsidR="002E5614">
        <w:rPr>
          <w:rFonts w:ascii="Arial" w:hAnsi="Arial" w:cs="Arial"/>
        </w:rPr>
        <w:t>9</w:t>
      </w:r>
      <w:r w:rsidR="00EC7B36">
        <w:rPr>
          <w:rFonts w:ascii="Arial" w:hAnsi="Arial" w:cs="Arial"/>
        </w:rPr>
        <w:t xml:space="preserve">, </w:t>
      </w:r>
      <w:r w:rsidR="00AE5840" w:rsidRPr="00AE5840">
        <w:rPr>
          <w:rFonts w:ascii="Arial" w:hAnsi="Arial" w:cs="Arial"/>
          <w:b/>
          <w:bCs/>
        </w:rPr>
        <w:t>ministerského rady</w:t>
      </w:r>
      <w:r w:rsidR="00593D78">
        <w:rPr>
          <w:rFonts w:ascii="Arial" w:hAnsi="Arial" w:cs="Arial"/>
          <w:b/>
          <w:bCs/>
        </w:rPr>
        <w:t xml:space="preserve"> </w:t>
      </w:r>
      <w:r w:rsidR="00355A37" w:rsidRPr="00355A37">
        <w:rPr>
          <w:rFonts w:ascii="Arial" w:hAnsi="Arial" w:cs="Arial"/>
          <w:b/>
          <w:bCs/>
        </w:rPr>
        <w:t>v</w:t>
      </w:r>
      <w:r w:rsidR="00593D78">
        <w:rPr>
          <w:rFonts w:ascii="Arial" w:hAnsi="Arial" w:cs="Arial"/>
          <w:b/>
          <w:bCs/>
        </w:rPr>
        <w:t xml:space="preserve"> </w:t>
      </w:r>
      <w:r w:rsidR="00355A37" w:rsidRPr="00355A37">
        <w:rPr>
          <w:rFonts w:ascii="Arial" w:hAnsi="Arial" w:cs="Arial"/>
          <w:b/>
          <w:bCs/>
        </w:rPr>
        <w:t>oddělení</w:t>
      </w:r>
      <w:r w:rsidR="001F460D">
        <w:rPr>
          <w:rFonts w:ascii="Arial" w:hAnsi="Arial" w:cs="Arial"/>
          <w:b/>
          <w:bCs/>
        </w:rPr>
        <w:t xml:space="preserve"> </w:t>
      </w:r>
      <w:r w:rsidR="00800AB0" w:rsidRPr="00800AB0">
        <w:rPr>
          <w:rFonts w:ascii="Arial" w:hAnsi="Arial" w:cs="Arial"/>
          <w:b/>
          <w:bCs/>
        </w:rPr>
        <w:t>provozních a řídích činností</w:t>
      </w:r>
      <w:r w:rsidR="001F460D">
        <w:rPr>
          <w:rFonts w:ascii="Arial" w:hAnsi="Arial" w:cs="Arial"/>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3DBBFDE" w14:textId="77777777" w:rsidR="001F460D" w:rsidRDefault="001F460D" w:rsidP="00355A37">
      <w:pPr>
        <w:pStyle w:val="Odstavecseseznamem"/>
        <w:numPr>
          <w:ilvl w:val="0"/>
          <w:numId w:val="4"/>
        </w:numPr>
        <w:spacing w:after="0" w:line="240" w:lineRule="auto"/>
        <w:ind w:left="567"/>
        <w:jc w:val="both"/>
        <w:rPr>
          <w:rFonts w:ascii="Arial" w:hAnsi="Arial" w:cs="Arial"/>
        </w:rPr>
      </w:pPr>
      <w:proofErr w:type="gramStart"/>
      <w:r w:rsidRPr="001F460D">
        <w:rPr>
          <w:rFonts w:ascii="Arial" w:hAnsi="Arial" w:cs="Arial"/>
        </w:rPr>
        <w:t>tvoří</w:t>
      </w:r>
      <w:proofErr w:type="gramEnd"/>
      <w:r w:rsidRPr="001F460D">
        <w:rPr>
          <w:rFonts w:ascii="Arial" w:hAnsi="Arial" w:cs="Arial"/>
        </w:rPr>
        <w:t xml:space="preserve"> koncepci územního plánování České republiky</w:t>
      </w:r>
      <w:r>
        <w:rPr>
          <w:rFonts w:ascii="Arial" w:hAnsi="Arial" w:cs="Arial"/>
        </w:rPr>
        <w:t>;</w:t>
      </w:r>
    </w:p>
    <w:p w14:paraId="3888FB7E" w14:textId="77777777"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pořizuje územní rozvojový plán</w:t>
      </w:r>
      <w:r>
        <w:rPr>
          <w:rFonts w:ascii="Arial" w:hAnsi="Arial" w:cs="Arial"/>
        </w:rPr>
        <w:t>;</w:t>
      </w:r>
    </w:p>
    <w:p w14:paraId="765A6E6B" w14:textId="31622C2C"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pořizuje změnu územního rozvojového plánu, zprávu o uplatňování a plní s tím související úkoly včetně přípravy podkladů a práce s</w:t>
      </w:r>
      <w:r>
        <w:rPr>
          <w:rFonts w:ascii="Arial" w:hAnsi="Arial" w:cs="Arial"/>
        </w:rPr>
        <w:t> </w:t>
      </w:r>
      <w:proofErr w:type="spellStart"/>
      <w:r w:rsidRPr="002E5614">
        <w:rPr>
          <w:rFonts w:ascii="Arial" w:hAnsi="Arial" w:cs="Arial"/>
        </w:rPr>
        <w:t>geodaty</w:t>
      </w:r>
      <w:proofErr w:type="spellEnd"/>
      <w:r>
        <w:rPr>
          <w:rFonts w:ascii="Arial" w:hAnsi="Arial" w:cs="Arial"/>
        </w:rPr>
        <w:t>;</w:t>
      </w:r>
    </w:p>
    <w:p w14:paraId="651DB128" w14:textId="316BF8C1"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plní úkoly ze strategických dokumentů schválených vládou ČR</w:t>
      </w:r>
      <w:r>
        <w:rPr>
          <w:rFonts w:ascii="Arial" w:hAnsi="Arial" w:cs="Arial"/>
        </w:rPr>
        <w:t>;</w:t>
      </w:r>
    </w:p>
    <w:p w14:paraId="3554CF86" w14:textId="7F66ACCB"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vypracovává materiály pro jednání vlády ČR a Parlamentu ČR a stanoviska k návrhům právních předpisů jiných orgánů</w:t>
      </w:r>
      <w:r>
        <w:rPr>
          <w:rFonts w:ascii="Arial" w:hAnsi="Arial" w:cs="Arial"/>
        </w:rPr>
        <w:t>;</w:t>
      </w:r>
    </w:p>
    <w:p w14:paraId="1310A266" w14:textId="4B83AD75"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připravuje či spolupracuje na přípravě podkladů pro vedení ministerstva týkajících se územního plánování</w:t>
      </w:r>
      <w:r>
        <w:rPr>
          <w:rFonts w:ascii="Arial" w:hAnsi="Arial" w:cs="Arial"/>
        </w:rPr>
        <w:t>;</w:t>
      </w:r>
    </w:p>
    <w:p w14:paraId="0D388038" w14:textId="4DDB817B"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metodické činnosti na úseku územního plánování</w:t>
      </w:r>
      <w:r>
        <w:rPr>
          <w:rFonts w:ascii="Arial" w:hAnsi="Arial" w:cs="Arial"/>
        </w:rPr>
        <w:t>;</w:t>
      </w:r>
    </w:p>
    <w:p w14:paraId="078A0574" w14:textId="199A0DB5"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plnění úkolů na úseku územního plánování ve vztahu k životnímu prostředí</w:t>
      </w:r>
      <w:r>
        <w:rPr>
          <w:rFonts w:ascii="Arial" w:hAnsi="Arial" w:cs="Arial"/>
        </w:rPr>
        <w:t>;</w:t>
      </w:r>
    </w:p>
    <w:p w14:paraId="696F907C" w14:textId="53497724"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legislativní činnosti v oblasti stavebního práva na úseku územního plánování</w:t>
      </w:r>
      <w:r>
        <w:rPr>
          <w:rFonts w:ascii="Arial" w:hAnsi="Arial" w:cs="Arial"/>
        </w:rPr>
        <w:t>;</w:t>
      </w:r>
    </w:p>
    <w:p w14:paraId="13A75A5A" w14:textId="566DBD22"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transpozici evropských směrnic a implementaci evropských nařízení</w:t>
      </w:r>
      <w:r>
        <w:rPr>
          <w:rFonts w:ascii="Arial" w:hAnsi="Arial" w:cs="Arial"/>
        </w:rPr>
        <w:t>;</w:t>
      </w:r>
    </w:p>
    <w:p w14:paraId="7F2BCD7A" w14:textId="62B1C747"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činnostech souvisejících s operačními programy EU a s národními programy</w:t>
      </w:r>
      <w:r>
        <w:rPr>
          <w:rFonts w:ascii="Arial" w:hAnsi="Arial" w:cs="Arial"/>
        </w:rPr>
        <w:t>;</w:t>
      </w:r>
    </w:p>
    <w:p w14:paraId="295C36C1" w14:textId="280AA323"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spolupracuje na plnění úkolů na úseku digitalizace územního plánování z hlediska věcného výkonu agendy včetně standardizace nástrojů územního plánování</w:t>
      </w:r>
      <w:r>
        <w:rPr>
          <w:rFonts w:ascii="Arial" w:hAnsi="Arial" w:cs="Arial"/>
        </w:rPr>
        <w:t>;</w:t>
      </w:r>
    </w:p>
    <w:p w14:paraId="02A9094E" w14:textId="0979480A" w:rsidR="002E5614" w:rsidRDefault="002E5614" w:rsidP="00355A37">
      <w:pPr>
        <w:pStyle w:val="Odstavecseseznamem"/>
        <w:numPr>
          <w:ilvl w:val="0"/>
          <w:numId w:val="4"/>
        </w:numPr>
        <w:spacing w:after="0" w:line="240" w:lineRule="auto"/>
        <w:ind w:left="567"/>
        <w:jc w:val="both"/>
        <w:rPr>
          <w:rFonts w:ascii="Arial" w:hAnsi="Arial" w:cs="Arial"/>
        </w:rPr>
      </w:pPr>
      <w:r w:rsidRPr="002E5614">
        <w:rPr>
          <w:rFonts w:ascii="Arial" w:hAnsi="Arial" w:cs="Arial"/>
        </w:rPr>
        <w:t xml:space="preserve">spolupracuje na výkonu dalších agend v souvislosti s provozem národního </w:t>
      </w:r>
      <w:proofErr w:type="spellStart"/>
      <w:r w:rsidRPr="002E5614">
        <w:rPr>
          <w:rFonts w:ascii="Arial" w:hAnsi="Arial" w:cs="Arial"/>
        </w:rPr>
        <w:t>geoportálu</w:t>
      </w:r>
      <w:proofErr w:type="spellEnd"/>
      <w:r w:rsidRPr="002E5614">
        <w:rPr>
          <w:rFonts w:ascii="Arial" w:hAnsi="Arial" w:cs="Arial"/>
        </w:rPr>
        <w:t xml:space="preserve"> územního plánování</w:t>
      </w:r>
      <w:r>
        <w:rPr>
          <w:rFonts w:ascii="Arial" w:hAnsi="Arial" w:cs="Arial"/>
        </w:rPr>
        <w:t>;</w:t>
      </w:r>
    </w:p>
    <w:p w14:paraId="34B9B6FE" w14:textId="02424E8A" w:rsidR="009964C3" w:rsidRPr="00126BAC" w:rsidRDefault="00126BAC" w:rsidP="009964C3">
      <w:pPr>
        <w:pStyle w:val="Odstavecseseznamem"/>
        <w:numPr>
          <w:ilvl w:val="0"/>
          <w:numId w:val="4"/>
        </w:numPr>
        <w:spacing w:after="0" w:line="240" w:lineRule="auto"/>
        <w:ind w:left="567"/>
        <w:jc w:val="both"/>
        <w:rPr>
          <w:rFonts w:ascii="Arial" w:hAnsi="Arial" w:cs="Arial"/>
        </w:rPr>
      </w:pPr>
      <w:r w:rsidRPr="00126BAC">
        <w:rPr>
          <w:rFonts w:ascii="Arial" w:hAnsi="Arial" w:cs="Arial"/>
        </w:rPr>
        <w:lastRenderedPageBreak/>
        <w:t>zajišťuje realizaci odborných úkolů prostřednictvím objednávek a smluv.</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DD75EA3"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800AB0">
        <w:rPr>
          <w:rFonts w:ascii="Arial" w:hAnsi="Arial" w:cs="Arial"/>
          <w:b/>
          <w:bCs/>
        </w:rPr>
        <w:t xml:space="preserve"> do 30. června 2026 (NPO 7.7.2)</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819AEA"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045AF1">
        <w:rPr>
          <w:rFonts w:ascii="Arial" w:eastAsia="Arial" w:hAnsi="Arial" w:cs="Arial"/>
          <w:b/>
          <w:bCs/>
          <w:lang w:eastAsia="cs-CZ"/>
        </w:rPr>
        <w:t>5</w:t>
      </w:r>
      <w:r w:rsidR="00325A43" w:rsidRPr="00861650">
        <w:rPr>
          <w:rFonts w:ascii="Arial" w:eastAsia="Arial" w:hAnsi="Arial" w:cs="Arial"/>
          <w:b/>
          <w:bCs/>
          <w:lang w:eastAsia="cs-CZ"/>
        </w:rPr>
        <w:t xml:space="preserve">. </w:t>
      </w:r>
      <w:r w:rsidR="00861650" w:rsidRPr="00861650">
        <w:rPr>
          <w:rFonts w:ascii="Arial" w:eastAsia="Arial" w:hAnsi="Arial" w:cs="Arial"/>
          <w:b/>
          <w:bCs/>
          <w:lang w:eastAsia="cs-CZ"/>
        </w:rPr>
        <w:t>duben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0C49A888" w14:textId="44CBBF1A"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764374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126BAC">
        <w:rPr>
          <w:rFonts w:ascii="Arial" w:eastAsia="Arial" w:hAnsi="Arial" w:cs="Arial"/>
          <w:b/>
          <w:bCs/>
          <w:color w:val="000000"/>
          <w:lang w:eastAsia="cs-CZ"/>
        </w:rPr>
        <w:t>2</w:t>
      </w:r>
      <w:r w:rsidR="00593D78">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861650">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3D43461" w:rsidR="00B54BFA" w:rsidRPr="00BC63C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BC63CA" w:rsidRPr="00BC63CA">
        <w:rPr>
          <w:rFonts w:ascii="Arial" w:hAnsi="Arial" w:cs="Arial"/>
          <w:b/>
          <w:bCs/>
        </w:rPr>
        <w:t>ministerského rady</w:t>
      </w:r>
      <w:r w:rsidR="00593D78">
        <w:rPr>
          <w:rFonts w:ascii="Arial" w:hAnsi="Arial" w:cs="Arial"/>
          <w:b/>
          <w:bCs/>
        </w:rPr>
        <w:t xml:space="preserve"> </w:t>
      </w:r>
      <w:r w:rsidR="00BC63CA" w:rsidRPr="00BC63CA">
        <w:rPr>
          <w:rFonts w:ascii="Arial" w:hAnsi="Arial" w:cs="Arial"/>
          <w:b/>
          <w:bCs/>
        </w:rPr>
        <w:t>v</w:t>
      </w:r>
      <w:r w:rsidR="00593D78">
        <w:rPr>
          <w:rFonts w:ascii="Arial" w:hAnsi="Arial" w:cs="Arial"/>
          <w:b/>
          <w:bCs/>
        </w:rPr>
        <w:t xml:space="preserve"> </w:t>
      </w:r>
      <w:r w:rsidR="00BC63CA" w:rsidRPr="00BC63CA">
        <w:rPr>
          <w:rFonts w:ascii="Arial" w:hAnsi="Arial" w:cs="Arial"/>
          <w:b/>
          <w:bCs/>
        </w:rPr>
        <w:t xml:space="preserve">oddělení </w:t>
      </w:r>
      <w:r w:rsidR="00800AB0" w:rsidRPr="00800AB0">
        <w:rPr>
          <w:rFonts w:ascii="Arial" w:hAnsi="Arial" w:cs="Arial"/>
          <w:b/>
          <w:bCs/>
        </w:rPr>
        <w:t>provozních a řídích činností</w:t>
      </w:r>
      <w:r w:rsidR="00325A43" w:rsidRPr="00BC63CA">
        <w:rPr>
          <w:rFonts w:ascii="Arial" w:hAnsi="Arial" w:cs="Arial"/>
          <w:b/>
          <w:bCs/>
        </w:rPr>
        <w:t xml:space="preserve">, </w:t>
      </w:r>
      <w:r w:rsidRPr="00BC63CA">
        <w:rPr>
          <w:rFonts w:ascii="Arial" w:hAnsi="Arial" w:cs="Arial"/>
          <w:b/>
          <w:bCs/>
        </w:rPr>
        <w:t>č.j.:</w:t>
      </w:r>
      <w:r w:rsidR="00ED452C" w:rsidRPr="00BC63CA">
        <w:rPr>
          <w:rFonts w:ascii="Arial" w:hAnsi="Arial" w:cs="Arial"/>
          <w:b/>
          <w:bCs/>
        </w:rPr>
        <w:t xml:space="preserve"> </w:t>
      </w:r>
      <w:r w:rsidR="00BC63CA" w:rsidRPr="00BC63CA">
        <w:rPr>
          <w:rFonts w:ascii="Arial" w:eastAsia="Arial" w:hAnsi="Arial" w:cs="Arial"/>
          <w:b/>
          <w:bCs/>
          <w:lang w:eastAsia="cs-CZ"/>
        </w:rPr>
        <w:t>MMR-</w:t>
      </w:r>
      <w:r w:rsidR="00126BAC">
        <w:rPr>
          <w:rFonts w:ascii="Arial" w:eastAsia="Arial" w:hAnsi="Arial" w:cs="Arial"/>
          <w:b/>
          <w:bCs/>
          <w:lang w:eastAsia="cs-CZ"/>
        </w:rPr>
        <w:t>20628</w:t>
      </w:r>
      <w:r w:rsidR="00BC63CA" w:rsidRPr="00BC63CA">
        <w:rPr>
          <w:rFonts w:ascii="Arial" w:eastAsia="Arial" w:hAnsi="Arial" w:cs="Arial"/>
          <w:b/>
          <w:bCs/>
          <w:lang w:eastAsia="cs-CZ"/>
        </w:rPr>
        <w:t>/2025-94</w:t>
      </w:r>
      <w:r w:rsidR="00A43FCC" w:rsidRPr="00BC63CA">
        <w:rPr>
          <w:rFonts w:ascii="Arial" w:hAnsi="Arial" w:cs="Arial"/>
          <w:b/>
          <w:bCs/>
        </w:rPr>
        <w:t>/</w:t>
      </w:r>
      <w:r w:rsidR="00800AB0">
        <w:rPr>
          <w:rFonts w:ascii="Arial" w:hAnsi="Arial" w:cs="Arial"/>
          <w:b/>
          <w:bCs/>
        </w:rPr>
        <w:t>IČ</w:t>
      </w:r>
      <w:r w:rsidRPr="00BC63CA">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309B6A5E" w:rsidR="00D823D1" w:rsidRPr="00126BAC" w:rsidRDefault="00861650" w:rsidP="00126BAC">
      <w:pPr>
        <w:pStyle w:val="Odstavecseseznamem"/>
        <w:numPr>
          <w:ilvl w:val="0"/>
          <w:numId w:val="3"/>
        </w:numPr>
        <w:tabs>
          <w:tab w:val="left" w:pos="1276"/>
        </w:tabs>
        <w:spacing w:after="0" w:line="240" w:lineRule="auto"/>
        <w:contextualSpacing/>
        <w:jc w:val="both"/>
        <w:rPr>
          <w:rFonts w:ascii="Arial" w:hAnsi="Arial" w:cs="Arial"/>
        </w:rPr>
      </w:pPr>
      <w:r w:rsidRPr="00126BAC">
        <w:rPr>
          <w:rFonts w:ascii="Arial" w:hAnsi="Arial" w:cs="Arial"/>
        </w:rPr>
        <w:t xml:space="preserve">dosáhl odborného zaměření vzdělání stanoveného služebním předpisem státní tajemnice č. </w:t>
      </w:r>
      <w:r w:rsidR="00126BAC">
        <w:rPr>
          <w:rFonts w:ascii="Arial" w:hAnsi="Arial" w:cs="Arial"/>
        </w:rPr>
        <w:t>6</w:t>
      </w:r>
      <w:r w:rsidRPr="00126BAC">
        <w:rPr>
          <w:rFonts w:ascii="Arial" w:hAnsi="Arial" w:cs="Arial"/>
        </w:rPr>
        <w:t>/2025, č.j. MMR-1</w:t>
      </w:r>
      <w:r w:rsidR="00126BAC">
        <w:rPr>
          <w:rFonts w:ascii="Arial" w:hAnsi="Arial" w:cs="Arial"/>
        </w:rPr>
        <w:t>5094</w:t>
      </w:r>
      <w:r w:rsidRPr="00126BAC">
        <w:rPr>
          <w:rFonts w:ascii="Arial" w:hAnsi="Arial" w:cs="Arial"/>
        </w:rPr>
        <w:t xml:space="preserve">/2025-94 pro toto služební místo, a to </w:t>
      </w:r>
      <w:r w:rsidR="00BC63CA" w:rsidRPr="00126BAC">
        <w:rPr>
          <w:rFonts w:ascii="Arial" w:hAnsi="Arial" w:cs="Arial"/>
        </w:rPr>
        <w:t xml:space="preserve">vysokoškolského vzdělání v magisterském studijním programu, a to zaměření </w:t>
      </w:r>
      <w:r w:rsidR="00126BAC" w:rsidRPr="00126BAC">
        <w:rPr>
          <w:rFonts w:ascii="Arial" w:hAnsi="Arial" w:cs="Arial"/>
          <w:bCs/>
        </w:rPr>
        <w:t xml:space="preserve">architektura, urbanismus, územní plánování, prostorové plánování, stavitelství, </w:t>
      </w:r>
      <w:proofErr w:type="spellStart"/>
      <w:r w:rsidR="00126BAC" w:rsidRPr="00126BAC">
        <w:rPr>
          <w:rFonts w:ascii="Arial" w:hAnsi="Arial" w:cs="Arial"/>
          <w:bCs/>
        </w:rPr>
        <w:t>geomatika</w:t>
      </w:r>
      <w:proofErr w:type="spellEnd"/>
      <w:r w:rsidR="00126BAC" w:rsidRPr="00126BAC">
        <w:rPr>
          <w:rFonts w:ascii="Arial" w:hAnsi="Arial" w:cs="Arial"/>
          <w:bCs/>
        </w:rPr>
        <w:t>, kartografie, geografie, městské inženýrství, rozvoj sídel nebo regionální rozvoj.</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6AD034AE"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800AB0">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800AB0">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 xml:space="preserve">Ing. Zdeňka </w:t>
      </w:r>
      <w:proofErr w:type="spellStart"/>
      <w:r w:rsidR="00DA2B92" w:rsidRPr="00E75BB8">
        <w:rPr>
          <w:rFonts w:ascii="Arial" w:hAnsi="Arial" w:cs="Arial"/>
        </w:rPr>
        <w:t>Pikešová</w:t>
      </w:r>
      <w:proofErr w:type="spellEnd"/>
      <w:r w:rsidR="00DA2B92" w:rsidRPr="00E75BB8">
        <w:rPr>
          <w:rFonts w:ascii="Arial" w:hAnsi="Arial" w:cs="Arial"/>
        </w:rPr>
        <w:t>,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 xml:space="preserve">Formulář žádosti </w:t>
      </w:r>
      <w:proofErr w:type="gramStart"/>
      <w:r w:rsidRPr="00861650">
        <w:rPr>
          <w:rFonts w:ascii="Arial" w:hAnsi="Arial" w:cs="Arial"/>
          <w:i/>
          <w:iCs/>
          <w:sz w:val="18"/>
          <w:szCs w:val="18"/>
        </w:rPr>
        <w:t>tvoří</w:t>
      </w:r>
      <w:proofErr w:type="gramEnd"/>
      <w:r w:rsidRPr="00861650">
        <w:rPr>
          <w:rFonts w:ascii="Arial" w:hAnsi="Arial" w:cs="Arial"/>
          <w:i/>
          <w:iCs/>
          <w:sz w:val="18"/>
          <w:szCs w:val="18"/>
        </w:rPr>
        <w:t xml:space="preserve">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37C1B"/>
    <w:multiLevelType w:val="hybridMultilevel"/>
    <w:tmpl w:val="D2BAE9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4"/>
  </w:num>
  <w:num w:numId="3" w16cid:durableId="1349216002">
    <w:abstractNumId w:val="3"/>
  </w:num>
  <w:num w:numId="4" w16cid:durableId="1523131293">
    <w:abstractNumId w:val="5"/>
  </w:num>
  <w:num w:numId="5" w16cid:durableId="695888813">
    <w:abstractNumId w:val="1"/>
  </w:num>
  <w:num w:numId="6" w16cid:durableId="1623461834">
    <w:abstractNumId w:val="2"/>
  </w:num>
  <w:num w:numId="7" w16cid:durableId="665015932">
    <w:abstractNumId w:val="7"/>
  </w:num>
  <w:num w:numId="8" w16cid:durableId="55007352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2EA"/>
    <w:rsid w:val="000D7F94"/>
    <w:rsid w:val="000E1040"/>
    <w:rsid w:val="000E31FE"/>
    <w:rsid w:val="000E49DB"/>
    <w:rsid w:val="000E7AA4"/>
    <w:rsid w:val="000F048D"/>
    <w:rsid w:val="000F5991"/>
    <w:rsid w:val="000F7A4F"/>
    <w:rsid w:val="000F7AE3"/>
    <w:rsid w:val="00102826"/>
    <w:rsid w:val="00105C59"/>
    <w:rsid w:val="001240A5"/>
    <w:rsid w:val="00126B07"/>
    <w:rsid w:val="00126BAC"/>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5614"/>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3F79"/>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93D78"/>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643B"/>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64C3"/>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C6FFB"/>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1972</TotalTime>
  <Pages>5</Pages>
  <Words>1392</Words>
  <Characters>8213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240</cp:revision>
  <cp:lastPrinted>2025-02-25T11:58:00Z</cp:lastPrinted>
  <dcterms:created xsi:type="dcterms:W3CDTF">2017-07-31T11:28:00Z</dcterms:created>
  <dcterms:modified xsi:type="dcterms:W3CDTF">2025-03-11T10:08:00Z</dcterms:modified>
</cp:coreProperties>
</file>