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30E2B" w:rsidRDefault="0028265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MINISTERSTVO PRO MÍSTNÍ ROZVOJ</w:t>
      </w:r>
    </w:p>
    <w:p w14:paraId="102F69B2" w14:textId="3A79AB51" w:rsidR="008972D6" w:rsidRPr="00230E2B" w:rsidRDefault="008972D6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</w:rPr>
        <w:t>č</w:t>
      </w:r>
      <w:r w:rsidRPr="00230E2B">
        <w:rPr>
          <w:rFonts w:ascii="Arial" w:hAnsi="Arial" w:cs="Arial"/>
        </w:rPr>
        <w:t>.j</w:t>
      </w:r>
      <w:r w:rsidRPr="00333140">
        <w:rPr>
          <w:rFonts w:ascii="Arial" w:hAnsi="Arial" w:cs="Arial"/>
        </w:rPr>
        <w:t xml:space="preserve">. </w:t>
      </w:r>
      <w:r w:rsidR="00333140" w:rsidRPr="00333140">
        <w:rPr>
          <w:rFonts w:ascii="Arial" w:hAnsi="Arial" w:cs="Arial"/>
        </w:rPr>
        <w:t>9042</w:t>
      </w:r>
      <w:r w:rsidR="001E1AD0" w:rsidRPr="00333140">
        <w:rPr>
          <w:rFonts w:ascii="Arial" w:hAnsi="Arial" w:cs="Arial"/>
        </w:rPr>
        <w:t>/202</w:t>
      </w:r>
      <w:r w:rsidR="00BC7D3D" w:rsidRPr="00333140">
        <w:rPr>
          <w:rFonts w:ascii="Arial" w:hAnsi="Arial" w:cs="Arial"/>
        </w:rPr>
        <w:t>3</w:t>
      </w:r>
      <w:r w:rsidR="001E1AD0" w:rsidRPr="00333140">
        <w:rPr>
          <w:rFonts w:ascii="Arial" w:hAnsi="Arial" w:cs="Arial"/>
        </w:rPr>
        <w:t>-94</w:t>
      </w:r>
    </w:p>
    <w:p w14:paraId="05F68B4A" w14:textId="625A031B" w:rsidR="006C6B41" w:rsidRPr="00230E2B" w:rsidRDefault="00F96BCF" w:rsidP="00E6264A">
      <w:pPr>
        <w:jc w:val="center"/>
        <w:rPr>
          <w:rFonts w:ascii="Arial" w:eastAsia="Calibri" w:hAnsi="Arial" w:cs="Arial"/>
        </w:rPr>
      </w:pPr>
      <w:r w:rsidRPr="00230E2B">
        <w:rPr>
          <w:rFonts w:ascii="Arial" w:eastAsia="Calibri" w:hAnsi="Arial" w:cs="Arial"/>
          <w:b/>
        </w:rPr>
        <w:t>SLUŽEBNÍ PŘEDPIS</w:t>
      </w:r>
      <w:r w:rsidR="008972D6" w:rsidRPr="00230E2B">
        <w:rPr>
          <w:rFonts w:ascii="Arial" w:eastAsia="Calibri" w:hAnsi="Arial" w:cs="Arial"/>
          <w:b/>
        </w:rPr>
        <w:t xml:space="preserve"> </w:t>
      </w:r>
      <w:r w:rsidR="00D80E3E" w:rsidRPr="00230E2B">
        <w:rPr>
          <w:rFonts w:ascii="Arial" w:eastAsia="Calibri" w:hAnsi="Arial" w:cs="Arial"/>
          <w:b/>
        </w:rPr>
        <w:t xml:space="preserve">č. </w:t>
      </w:r>
      <w:r w:rsidR="00D45AFA">
        <w:rPr>
          <w:rFonts w:ascii="Arial" w:eastAsia="Calibri" w:hAnsi="Arial" w:cs="Arial"/>
          <w:b/>
        </w:rPr>
        <w:t>3</w:t>
      </w:r>
      <w:r w:rsidR="002C0E4D" w:rsidRPr="00230E2B">
        <w:rPr>
          <w:rFonts w:ascii="Arial" w:eastAsia="Calibri" w:hAnsi="Arial" w:cs="Arial"/>
          <w:b/>
        </w:rPr>
        <w:t>/20</w:t>
      </w:r>
      <w:r w:rsidR="001A2212" w:rsidRPr="00230E2B">
        <w:rPr>
          <w:rFonts w:ascii="Arial" w:eastAsia="Calibri" w:hAnsi="Arial" w:cs="Arial"/>
          <w:b/>
        </w:rPr>
        <w:t>2</w:t>
      </w:r>
      <w:r w:rsidR="00BC7D3D" w:rsidRPr="00230E2B">
        <w:rPr>
          <w:rFonts w:ascii="Arial" w:eastAsia="Calibri" w:hAnsi="Arial" w:cs="Arial"/>
          <w:b/>
        </w:rPr>
        <w:t>3</w:t>
      </w:r>
    </w:p>
    <w:p w14:paraId="5E4A3D25" w14:textId="77777777" w:rsidR="008972D6" w:rsidRPr="003C5AAC" w:rsidRDefault="003F0C57" w:rsidP="00E6264A">
      <w:pP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státní tajemnice</w:t>
      </w:r>
    </w:p>
    <w:p w14:paraId="6118952C" w14:textId="7FC0400C" w:rsidR="008972D6" w:rsidRPr="003C5AAC" w:rsidRDefault="008972D6" w:rsidP="00E6264A">
      <w:pPr>
        <w:jc w:val="center"/>
        <w:rPr>
          <w:rFonts w:ascii="Arial" w:eastAsia="Calibri" w:hAnsi="Arial" w:cs="Arial"/>
        </w:rPr>
      </w:pPr>
      <w:r w:rsidRPr="003C5AAC">
        <w:rPr>
          <w:rFonts w:ascii="Arial" w:eastAsia="Calibri" w:hAnsi="Arial" w:cs="Arial"/>
        </w:rPr>
        <w:t>ze dne</w:t>
      </w:r>
      <w:r w:rsidR="00333140">
        <w:rPr>
          <w:rFonts w:ascii="Arial" w:eastAsia="Calibri" w:hAnsi="Arial" w:cs="Arial"/>
        </w:rPr>
        <w:t xml:space="preserve"> 3. 2</w:t>
      </w:r>
      <w:r w:rsidR="00333140" w:rsidRPr="00333140">
        <w:rPr>
          <w:rFonts w:ascii="Arial" w:eastAsia="Calibri" w:hAnsi="Arial" w:cs="Arial"/>
        </w:rPr>
        <w:t xml:space="preserve">. </w:t>
      </w:r>
      <w:r w:rsidR="00A96C5D" w:rsidRPr="00333140">
        <w:rPr>
          <w:rFonts w:ascii="Arial" w:eastAsia="Calibri" w:hAnsi="Arial" w:cs="Arial"/>
        </w:rPr>
        <w:t>202</w:t>
      </w:r>
      <w:r w:rsidR="00BC7D3D" w:rsidRPr="00333140">
        <w:rPr>
          <w:rFonts w:ascii="Arial" w:eastAsia="Calibri" w:hAnsi="Arial" w:cs="Arial"/>
        </w:rPr>
        <w:t>3</w:t>
      </w:r>
    </w:p>
    <w:p w14:paraId="071FA5EF" w14:textId="77777777" w:rsidR="008972D6" w:rsidRPr="003C5AA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5AAC">
        <w:rPr>
          <w:rFonts w:ascii="Arial" w:eastAsia="Calibri" w:hAnsi="Arial" w:cs="Arial"/>
          <w:b/>
        </w:rPr>
        <w:t>a ve služebním úřadu</w:t>
      </w:r>
    </w:p>
    <w:p w14:paraId="4316C0F5" w14:textId="0BC878AE" w:rsidR="00881BE6" w:rsidRPr="003C5AAC" w:rsidRDefault="008972D6" w:rsidP="008329C5">
      <w:pPr>
        <w:jc w:val="both"/>
        <w:rPr>
          <w:rFonts w:ascii="Arial" w:eastAsia="Calibri" w:hAnsi="Arial" w:cs="Arial"/>
          <w:b/>
        </w:rPr>
      </w:pPr>
      <w:r w:rsidRPr="003C5AAC">
        <w:rPr>
          <w:rFonts w:ascii="Arial" w:eastAsia="Calibri" w:hAnsi="Arial" w:cs="Arial"/>
          <w:b/>
        </w:rPr>
        <w:t xml:space="preserve">S účinností </w:t>
      </w:r>
      <w:r w:rsidRPr="00333140">
        <w:rPr>
          <w:rFonts w:ascii="Arial" w:eastAsia="Calibri" w:hAnsi="Arial" w:cs="Arial"/>
          <w:b/>
        </w:rPr>
        <w:t xml:space="preserve">od </w:t>
      </w:r>
      <w:r w:rsidR="00333140" w:rsidRPr="00333140">
        <w:rPr>
          <w:rFonts w:ascii="Arial" w:eastAsia="Calibri" w:hAnsi="Arial" w:cs="Arial"/>
          <w:b/>
        </w:rPr>
        <w:t>3. 2</w:t>
      </w:r>
      <w:r w:rsidR="00A96C5D" w:rsidRPr="00333140">
        <w:rPr>
          <w:rFonts w:ascii="Arial" w:eastAsia="Calibri" w:hAnsi="Arial" w:cs="Arial"/>
          <w:b/>
        </w:rPr>
        <w:t>. 202</w:t>
      </w:r>
      <w:r w:rsidR="00801307" w:rsidRPr="00333140">
        <w:rPr>
          <w:rFonts w:ascii="Arial" w:eastAsia="Calibri" w:hAnsi="Arial" w:cs="Arial"/>
          <w:b/>
        </w:rPr>
        <w:t>3</w:t>
      </w:r>
    </w:p>
    <w:p w14:paraId="13DF9630" w14:textId="0D177830" w:rsidR="001E1AD0" w:rsidRPr="003C5AAC" w:rsidRDefault="00411BE5" w:rsidP="004D2D7C">
      <w:pPr>
        <w:tabs>
          <w:tab w:val="left" w:pos="0"/>
        </w:tabs>
        <w:spacing w:after="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3C5AAC">
        <w:rPr>
          <w:rFonts w:ascii="Arial" w:eastAsia="Times New Roman" w:hAnsi="Arial" w:cs="Arial"/>
          <w:b/>
          <w:spacing w:val="40"/>
        </w:rPr>
        <w:t>I. Vydávám</w:t>
      </w:r>
    </w:p>
    <w:p w14:paraId="586A78A4" w14:textId="77777777" w:rsidR="00411BE5" w:rsidRPr="003C5AAC" w:rsidRDefault="00411BE5" w:rsidP="004D2D7C">
      <w:pPr>
        <w:tabs>
          <w:tab w:val="left" w:pos="0"/>
        </w:tabs>
        <w:spacing w:after="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14:paraId="410B6B75" w14:textId="07C43B2D" w:rsidR="001E1AD0" w:rsidRPr="00411BE5" w:rsidRDefault="001E1AD0" w:rsidP="001E1AD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3C5AAC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411BE5" w:rsidRPr="003C5AAC">
        <w:rPr>
          <w:rFonts w:ascii="Arial" w:hAnsi="Arial" w:cs="Arial"/>
        </w:rPr>
        <w:t>o</w:t>
      </w:r>
      <w:r w:rsidRPr="003C5AAC">
        <w:rPr>
          <w:rFonts w:ascii="Arial" w:hAnsi="Arial" w:cs="Arial"/>
        </w:rPr>
        <w:t>:</w:t>
      </w:r>
    </w:p>
    <w:p w14:paraId="503F16E1" w14:textId="77777777" w:rsidR="00881BE6" w:rsidRPr="00230E2B" w:rsidRDefault="00881BE6" w:rsidP="00881BE6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85251D4" w14:textId="4DE22F6D" w:rsidR="008F55EC" w:rsidRPr="00D45AFA" w:rsidRDefault="00D45AFA" w:rsidP="004D2D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D45AFA">
        <w:rPr>
          <w:rFonts w:ascii="Arial" w:hAnsi="Arial" w:cs="Arial"/>
        </w:rPr>
        <w:t>rady/</w:t>
      </w:r>
      <w:r w:rsidRPr="00D45AFA">
        <w:rPr>
          <w:rFonts w:ascii="Arial" w:eastAsia="Arial" w:hAnsi="Arial" w:cs="Arial"/>
          <w:lang w:eastAsia="cs-CZ"/>
        </w:rPr>
        <w:t xml:space="preserve">ministerského rady specialisty/specialistky na spisovou službu </w:t>
      </w:r>
      <w:r w:rsidRPr="00D45AFA">
        <w:rPr>
          <w:rFonts w:ascii="Arial" w:eastAsia="Arial" w:hAnsi="Arial" w:cs="Arial"/>
          <w:lang w:eastAsia="cs-CZ"/>
        </w:rPr>
        <w:br/>
        <w:t>a archivnictví Specializovaného a odvolacího stavebního úřadu</w:t>
      </w:r>
      <w:r w:rsidR="00411BE5" w:rsidRPr="00D45AFA">
        <w:rPr>
          <w:rFonts w:ascii="Arial" w:hAnsi="Arial" w:cs="Arial"/>
        </w:rPr>
        <w:t>.</w:t>
      </w:r>
    </w:p>
    <w:p w14:paraId="32D91729" w14:textId="50476DCE" w:rsidR="004D2D7C" w:rsidRPr="00411BE5" w:rsidRDefault="004D2D7C" w:rsidP="00411B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411BE5">
        <w:rPr>
          <w:rFonts w:ascii="Arial" w:hAnsi="Arial" w:cs="Arial"/>
          <w:bCs/>
        </w:rPr>
        <w:t xml:space="preserve">                </w:t>
      </w:r>
    </w:p>
    <w:p w14:paraId="38C258A1" w14:textId="756B9B0C" w:rsidR="004D2D7C" w:rsidRPr="00411BE5" w:rsidRDefault="004D2D7C" w:rsidP="004D2D7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411BE5">
        <w:rPr>
          <w:rFonts w:ascii="Arial" w:hAnsi="Arial" w:cs="Arial"/>
          <w:bCs/>
        </w:rPr>
        <w:t xml:space="preserve">                                                     Čl. 1</w:t>
      </w:r>
    </w:p>
    <w:p w14:paraId="04417B2C" w14:textId="26173231" w:rsidR="00F928A4" w:rsidRPr="003B26E5" w:rsidRDefault="004510AB" w:rsidP="003B26E5">
      <w:pPr>
        <w:spacing w:after="0" w:line="240" w:lineRule="auto"/>
        <w:contextualSpacing/>
        <w:jc w:val="both"/>
        <w:rPr>
          <w:rFonts w:ascii="Arial" w:hAnsi="Arial" w:cs="Arial"/>
          <w:highlight w:val="yellow"/>
        </w:rPr>
      </w:pPr>
      <w:r w:rsidRPr="00230E2B">
        <w:rPr>
          <w:rFonts w:ascii="Arial" w:hAnsi="Arial" w:cs="Arial"/>
          <w:highlight w:val="yellow"/>
        </w:rPr>
        <w:t xml:space="preserve">       </w:t>
      </w:r>
    </w:p>
    <w:p w14:paraId="345FF52D" w14:textId="28799069" w:rsidR="004D2D7C" w:rsidRPr="00D868D2" w:rsidRDefault="00FF22BE" w:rsidP="004510A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868D2">
        <w:rPr>
          <w:rFonts w:ascii="Arial" w:hAnsi="Arial" w:cs="Arial"/>
          <w:b/>
        </w:rPr>
        <w:t xml:space="preserve">Pro služební místo </w:t>
      </w:r>
      <w:r w:rsidR="00D45AFA" w:rsidRPr="000B0347">
        <w:rPr>
          <w:rFonts w:ascii="Arial" w:hAnsi="Arial" w:cs="Arial"/>
          <w:b/>
          <w:bCs/>
        </w:rPr>
        <w:t>rady/</w:t>
      </w:r>
      <w:r w:rsidR="00D45AFA" w:rsidRPr="000B0347">
        <w:rPr>
          <w:rFonts w:ascii="Arial" w:eastAsia="Arial" w:hAnsi="Arial" w:cs="Arial"/>
          <w:b/>
          <w:bCs/>
          <w:lang w:eastAsia="cs-CZ"/>
        </w:rPr>
        <w:t>ministerského</w:t>
      </w:r>
      <w:r w:rsidR="00D45AFA" w:rsidRPr="0064311B">
        <w:rPr>
          <w:rFonts w:ascii="Arial" w:eastAsia="Arial" w:hAnsi="Arial" w:cs="Arial"/>
          <w:b/>
          <w:bCs/>
          <w:lang w:eastAsia="cs-CZ"/>
        </w:rPr>
        <w:t xml:space="preserve"> rady </w:t>
      </w:r>
      <w:r w:rsidR="00D45AFA">
        <w:rPr>
          <w:rFonts w:ascii="Arial" w:eastAsia="Arial" w:hAnsi="Arial" w:cs="Arial"/>
          <w:b/>
          <w:bCs/>
          <w:lang w:eastAsia="cs-CZ"/>
        </w:rPr>
        <w:t>s</w:t>
      </w:r>
      <w:r w:rsidR="00D45AFA" w:rsidRPr="0064311B">
        <w:rPr>
          <w:rFonts w:ascii="Arial" w:eastAsia="Arial" w:hAnsi="Arial" w:cs="Arial"/>
          <w:b/>
          <w:bCs/>
          <w:lang w:eastAsia="cs-CZ"/>
        </w:rPr>
        <w:t xml:space="preserve">pecialisty/specialistky na </w:t>
      </w:r>
      <w:r w:rsidR="00D45AFA">
        <w:rPr>
          <w:rFonts w:ascii="Arial" w:eastAsia="Arial" w:hAnsi="Arial" w:cs="Arial"/>
          <w:b/>
          <w:bCs/>
          <w:lang w:eastAsia="cs-CZ"/>
        </w:rPr>
        <w:t>spisovou službu a archivnictví</w:t>
      </w:r>
      <w:r w:rsidR="00D45AFA" w:rsidRPr="0064311B">
        <w:rPr>
          <w:rFonts w:ascii="Arial" w:eastAsia="Arial" w:hAnsi="Arial" w:cs="Arial"/>
          <w:b/>
          <w:bCs/>
          <w:lang w:eastAsia="cs-CZ"/>
        </w:rPr>
        <w:t xml:space="preserve"> Specializovaného a odvolacího stavebního úřadu</w:t>
      </w:r>
      <w:r w:rsidRPr="00D868D2">
        <w:rPr>
          <w:rFonts w:ascii="Arial" w:hAnsi="Arial" w:cs="Arial"/>
          <w:b/>
        </w:rPr>
        <w:t xml:space="preserve">, </w:t>
      </w:r>
      <w:r w:rsidR="00D45AFA">
        <w:rPr>
          <w:rFonts w:ascii="Arial" w:hAnsi="Arial" w:cs="Arial"/>
          <w:b/>
        </w:rPr>
        <w:br/>
      </w:r>
      <w:r w:rsidRPr="00D868D2">
        <w:rPr>
          <w:rFonts w:ascii="Arial" w:hAnsi="Arial" w:cs="Arial"/>
          <w:b/>
        </w:rPr>
        <w:t>se stanoví požadavek:</w:t>
      </w:r>
    </w:p>
    <w:p w14:paraId="0C6199A1" w14:textId="69798987" w:rsidR="004510AB" w:rsidRPr="00D45AFA" w:rsidRDefault="004510AB" w:rsidP="00D45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67442AA9" w14:textId="4C98F8CF" w:rsidR="005D4B37" w:rsidRPr="00D45AFA" w:rsidRDefault="005D4B37" w:rsidP="00D45AFA">
      <w:pPr>
        <w:pStyle w:val="Odstavecseseznamem"/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D45AFA">
        <w:rPr>
          <w:rFonts w:ascii="Arial" w:hAnsi="Arial" w:cs="Arial"/>
        </w:rPr>
        <w:t xml:space="preserve">způsobilosti seznamovat se s utajovanými informacemi stupně utajení „Vyhrazené“ </w:t>
      </w:r>
      <w:r w:rsidRPr="00D45AFA">
        <w:rPr>
          <w:rFonts w:ascii="Arial" w:hAnsi="Arial" w:cs="Arial"/>
        </w:rPr>
        <w:br/>
        <w:t xml:space="preserve">v souladu se zákonem č. 412/2005 Sb., o ochraně utajovaných informací </w:t>
      </w:r>
      <w:r w:rsidRPr="00D45AFA">
        <w:rPr>
          <w:rFonts w:ascii="Arial" w:hAnsi="Arial" w:cs="Arial"/>
        </w:rPr>
        <w:br/>
        <w:t>a o bezpečnostní způsobilosti, ve znění pozdějších předpisů.</w:t>
      </w:r>
    </w:p>
    <w:p w14:paraId="3D2591ED" w14:textId="77777777" w:rsidR="005D4B37" w:rsidRPr="00B1305B" w:rsidRDefault="005D4B37" w:rsidP="005D4B37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</w:p>
    <w:p w14:paraId="655C0697" w14:textId="5F4C624F" w:rsidR="005D4B37" w:rsidRDefault="005D4B37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 w:rsidRPr="00B1305B">
        <w:rPr>
          <w:rFonts w:ascii="Arial" w:hAnsi="Arial" w:cs="Arial"/>
        </w:rPr>
        <w:t xml:space="preserve">     Splnění tohoto požadavku se dokládá úředně ověřenou kopií platného Oznámení</w:t>
      </w:r>
      <w:r w:rsidRPr="00B1305B">
        <w:rPr>
          <w:rFonts w:ascii="Arial" w:hAnsi="Arial" w:cs="Arial"/>
        </w:rPr>
        <w:br/>
        <w:t xml:space="preserve">o splnění podmínek pro přístup k utajované informaci stupně utajení „Vyhrazené“. Pokud žadatel nedisponuje příslušným dokladem a zároveň jeho žádost nebude </w:t>
      </w:r>
      <w:r w:rsidRPr="00B1305B">
        <w:rPr>
          <w:rFonts w:ascii="Arial" w:hAnsi="Arial" w:cs="Arial"/>
        </w:rPr>
        <w:br/>
        <w:t xml:space="preserve">z jiných důvodů vyřazena postupem podle § 27 odst. 2 zákona, bude akceptováno, pokud žadatel doloží, že podal žádost o vydání osvědčení fyzické osoby příslušného stupně utajení nejpozději před vydáním rozhodnutí o přijetí do služebního poměru </w:t>
      </w:r>
      <w:r w:rsidRPr="00B1305B">
        <w:rPr>
          <w:rFonts w:ascii="Arial" w:hAnsi="Arial" w:cs="Arial"/>
        </w:rPr>
        <w:br/>
        <w:t>a jmenování na služební místo.</w:t>
      </w:r>
    </w:p>
    <w:p w14:paraId="1C3E88FF" w14:textId="55C5CAE3" w:rsidR="00881BE6" w:rsidRDefault="00881BE6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20054B65" w14:textId="062A2EDF" w:rsidR="00D45AFA" w:rsidRDefault="00D45AFA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1B54D7F0" w14:textId="08F3058C" w:rsidR="00D45AFA" w:rsidRDefault="00333140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E28907E" w14:textId="253C1A4D" w:rsidR="00333140" w:rsidRDefault="00333140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0DC9BE70" w14:textId="77777777" w:rsidR="00333140" w:rsidRDefault="00333140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3739B2FD" w14:textId="77777777" w:rsidR="00D45AFA" w:rsidRPr="00B1305B" w:rsidRDefault="00D45AFA" w:rsidP="005D4B37">
      <w:pPr>
        <w:spacing w:after="0" w:line="240" w:lineRule="auto"/>
        <w:ind w:left="709" w:hanging="283"/>
        <w:contextualSpacing/>
        <w:jc w:val="both"/>
        <w:rPr>
          <w:rFonts w:ascii="Arial" w:hAnsi="Arial" w:cs="Arial"/>
        </w:rPr>
      </w:pPr>
    </w:p>
    <w:p w14:paraId="64BEAA5F" w14:textId="77777777" w:rsidR="002904E4" w:rsidRPr="00230E2B" w:rsidRDefault="002904E4" w:rsidP="00881BE6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881BE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ab/>
        <w:t xml:space="preserve"> </w:t>
      </w:r>
      <w:r w:rsidRPr="00881BE6">
        <w:rPr>
          <w:rFonts w:ascii="Arial" w:eastAsia="Calibri" w:hAnsi="Arial" w:cs="Arial"/>
        </w:rPr>
        <w:tab/>
      </w:r>
      <w:r w:rsidRPr="00881BE6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81BE6">
        <w:rPr>
          <w:rFonts w:ascii="Arial" w:eastAsia="Calibri" w:hAnsi="Arial" w:cs="Arial"/>
        </w:rPr>
        <w:t xml:space="preserve">                                             </w:t>
      </w:r>
      <w:r w:rsidR="00573E54" w:rsidRPr="00881BE6">
        <w:rPr>
          <w:rFonts w:ascii="Arial" w:eastAsia="Calibri" w:hAnsi="Arial" w:cs="Arial"/>
        </w:rPr>
        <w:t xml:space="preserve">  </w:t>
      </w:r>
      <w:r w:rsidRPr="00881BE6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D1B0B"/>
    <w:multiLevelType w:val="hybridMultilevel"/>
    <w:tmpl w:val="30EA11A8"/>
    <w:lvl w:ilvl="0" w:tplc="E79A8BB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27"/>
  </w:num>
  <w:num w:numId="5">
    <w:abstractNumId w:val="13"/>
  </w:num>
  <w:num w:numId="6">
    <w:abstractNumId w:val="6"/>
  </w:num>
  <w:num w:numId="7">
    <w:abstractNumId w:val="10"/>
  </w:num>
  <w:num w:numId="8">
    <w:abstractNumId w:val="21"/>
  </w:num>
  <w:num w:numId="9">
    <w:abstractNumId w:val="4"/>
  </w:num>
  <w:num w:numId="10">
    <w:abstractNumId w:val="1"/>
  </w:num>
  <w:num w:numId="11">
    <w:abstractNumId w:val="26"/>
  </w:num>
  <w:num w:numId="12">
    <w:abstractNumId w:val="19"/>
  </w:num>
  <w:num w:numId="13">
    <w:abstractNumId w:val="2"/>
  </w:num>
  <w:num w:numId="14">
    <w:abstractNumId w:val="25"/>
  </w:num>
  <w:num w:numId="15">
    <w:abstractNumId w:val="14"/>
  </w:num>
  <w:num w:numId="16">
    <w:abstractNumId w:val="17"/>
  </w:num>
  <w:num w:numId="17">
    <w:abstractNumId w:val="24"/>
  </w:num>
  <w:num w:numId="18">
    <w:abstractNumId w:val="3"/>
  </w:num>
  <w:num w:numId="19">
    <w:abstractNumId w:val="15"/>
  </w:num>
  <w:num w:numId="20">
    <w:abstractNumId w:val="11"/>
  </w:num>
  <w:num w:numId="21">
    <w:abstractNumId w:val="12"/>
  </w:num>
  <w:num w:numId="22">
    <w:abstractNumId w:val="5"/>
  </w:num>
  <w:num w:numId="23">
    <w:abstractNumId w:val="20"/>
  </w:num>
  <w:num w:numId="24">
    <w:abstractNumId w:val="22"/>
  </w:num>
  <w:num w:numId="25">
    <w:abstractNumId w:val="23"/>
  </w:num>
  <w:num w:numId="26">
    <w:abstractNumId w:val="18"/>
  </w:num>
  <w:num w:numId="27">
    <w:abstractNumId w:val="9"/>
  </w:num>
  <w:num w:numId="2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468A"/>
    <w:rsid w:val="00203C99"/>
    <w:rsid w:val="00207099"/>
    <w:rsid w:val="0022504E"/>
    <w:rsid w:val="00226270"/>
    <w:rsid w:val="00230E2B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A446D"/>
    <w:rsid w:val="003A472C"/>
    <w:rsid w:val="003B11D9"/>
    <w:rsid w:val="003B26E5"/>
    <w:rsid w:val="003B551A"/>
    <w:rsid w:val="003C5AAC"/>
    <w:rsid w:val="003D60D1"/>
    <w:rsid w:val="003E0A75"/>
    <w:rsid w:val="003E70DF"/>
    <w:rsid w:val="003F0C57"/>
    <w:rsid w:val="0040782D"/>
    <w:rsid w:val="00411BE5"/>
    <w:rsid w:val="004135A7"/>
    <w:rsid w:val="0042690D"/>
    <w:rsid w:val="00431A63"/>
    <w:rsid w:val="004510AB"/>
    <w:rsid w:val="00461B95"/>
    <w:rsid w:val="0049294F"/>
    <w:rsid w:val="00493187"/>
    <w:rsid w:val="004A3667"/>
    <w:rsid w:val="004C3099"/>
    <w:rsid w:val="004C3A15"/>
    <w:rsid w:val="004C461A"/>
    <w:rsid w:val="004D2D7C"/>
    <w:rsid w:val="004E6355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D4B37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81BE6"/>
    <w:rsid w:val="0089187F"/>
    <w:rsid w:val="008969F2"/>
    <w:rsid w:val="008972D6"/>
    <w:rsid w:val="008B3FBF"/>
    <w:rsid w:val="008B5FCF"/>
    <w:rsid w:val="008B7951"/>
    <w:rsid w:val="008D36DF"/>
    <w:rsid w:val="008F0C52"/>
    <w:rsid w:val="008F55EC"/>
    <w:rsid w:val="00902894"/>
    <w:rsid w:val="009111E1"/>
    <w:rsid w:val="0091158F"/>
    <w:rsid w:val="00914255"/>
    <w:rsid w:val="00930FAE"/>
    <w:rsid w:val="00943188"/>
    <w:rsid w:val="00974DAF"/>
    <w:rsid w:val="009873BF"/>
    <w:rsid w:val="009901AE"/>
    <w:rsid w:val="009D2934"/>
    <w:rsid w:val="009E435A"/>
    <w:rsid w:val="009E549F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6FB7"/>
    <w:rsid w:val="00B33E77"/>
    <w:rsid w:val="00B47821"/>
    <w:rsid w:val="00B6552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45AFA"/>
    <w:rsid w:val="00D5182F"/>
    <w:rsid w:val="00D600AA"/>
    <w:rsid w:val="00D63878"/>
    <w:rsid w:val="00D70896"/>
    <w:rsid w:val="00D7630E"/>
    <w:rsid w:val="00D77D78"/>
    <w:rsid w:val="00D80E3E"/>
    <w:rsid w:val="00D868D2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21BE0"/>
    <w:rsid w:val="00F44481"/>
    <w:rsid w:val="00F4455B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16</cp:revision>
  <cp:lastPrinted>2023-01-10T11:42:00Z</cp:lastPrinted>
  <dcterms:created xsi:type="dcterms:W3CDTF">2023-01-05T11:24:00Z</dcterms:created>
  <dcterms:modified xsi:type="dcterms:W3CDTF">2023-02-03T06:36:00Z</dcterms:modified>
</cp:coreProperties>
</file>