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27A547B2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757F3F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6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757F3F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757F3F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239ABCC5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D71CAE">
        <w:rPr>
          <w:rFonts w:ascii="Arial" w:eastAsia="Arial" w:hAnsi="Arial" w:cs="Arial"/>
        </w:rPr>
        <w:t>1</w:t>
      </w:r>
      <w:r w:rsidR="00757F3F">
        <w:rPr>
          <w:rFonts w:ascii="Arial" w:eastAsia="Arial" w:hAnsi="Arial" w:cs="Arial"/>
        </w:rPr>
        <w:t>0</w:t>
      </w:r>
      <w:r w:rsidRPr="517A2E05">
        <w:rPr>
          <w:rFonts w:ascii="Arial" w:eastAsia="Arial" w:hAnsi="Arial" w:cs="Arial"/>
        </w:rPr>
        <w:t>. 202</w:t>
      </w:r>
      <w:r w:rsidR="00757F3F">
        <w:rPr>
          <w:rFonts w:ascii="Arial" w:eastAsia="Arial" w:hAnsi="Arial" w:cs="Arial"/>
        </w:rPr>
        <w:t>4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1A02AE">
        <w:rPr>
          <w:rFonts w:ascii="Arial" w:eastAsia="Arial" w:hAnsi="Arial" w:cs="Arial"/>
        </w:rPr>
        <w:t>právního aktu (Stanovení výdajů)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20304D28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1. </w:t>
      </w:r>
      <w:r w:rsidR="00D71CAE">
        <w:rPr>
          <w:rFonts w:ascii="Arial" w:eastAsia="Arial" w:hAnsi="Arial" w:cs="Arial"/>
        </w:rPr>
        <w:t>1</w:t>
      </w:r>
      <w:r w:rsidR="00B11A2D">
        <w:rPr>
          <w:rFonts w:ascii="Arial" w:eastAsia="Arial" w:hAnsi="Arial" w:cs="Arial"/>
        </w:rPr>
        <w:t>. 202</w:t>
      </w:r>
      <w:r w:rsidR="00D71CAE">
        <w:rPr>
          <w:rFonts w:ascii="Arial" w:eastAsia="Arial" w:hAnsi="Arial" w:cs="Arial"/>
        </w:rPr>
        <w:t>2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3549CFF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</w:t>
      </w:r>
      <w:r w:rsidR="00757F3F">
        <w:rPr>
          <w:rStyle w:val="eop"/>
          <w:rFonts w:ascii="Arial" w:eastAsia="Arial" w:hAnsi="Arial" w:cs="Arial"/>
        </w:rPr>
        <w:t>4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1A02AE">
        <w:rPr>
          <w:rStyle w:val="eop"/>
          <w:rFonts w:ascii="Arial" w:eastAsia="Arial" w:hAnsi="Arial" w:cs="Arial"/>
        </w:rPr>
        <w:t>Zavedení nového stavebního zákona do praxe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C72D2" w14:textId="77777777" w:rsidR="005B7136" w:rsidRDefault="005B71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7BBA0" w14:textId="2AC945D0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 xml:space="preserve">PRŮBĚŽNÁ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="00757F3F">
      <w:rPr>
        <w:rFonts w:ascii="Calibri" w:hAnsi="Calibri" w:cs="Calibri"/>
        <w:b/>
        <w:bCs/>
        <w:color w:val="002060"/>
      </w:rPr>
      <w:t>4</w:t>
    </w:r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Zavedení nového stavebního zákona do praxe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36359" w14:textId="77777777" w:rsidR="005B7136" w:rsidRDefault="005B71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561BC" w14:textId="77777777" w:rsidR="005B7136" w:rsidRDefault="005B71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F0D81" w14:textId="06D35F3A" w:rsidR="00444C90" w:rsidRDefault="005B7136">
    <w:pPr>
      <w:pStyle w:val="Zhlav"/>
    </w:pPr>
    <w:r>
      <w:rPr>
        <w:rFonts w:ascii="Times New Roman" w:eastAsia="Times New Roman" w:hAnsi="Times New Roman" w:cs="Times New Roman"/>
        <w:b/>
        <w:bCs/>
        <w:noProof/>
        <w:sz w:val="28"/>
        <w:szCs w:val="28"/>
        <w:lang w:eastAsia="cs-CZ"/>
      </w:rPr>
      <w:drawing>
        <wp:inline distT="0" distB="0" distL="0" distR="0" wp14:anchorId="75F8E30C" wp14:editId="6CD7AA9E">
          <wp:extent cx="5742940" cy="810895"/>
          <wp:effectExtent l="0" t="0" r="0" b="8255"/>
          <wp:docPr id="1484944641" name="Obrázek 148494464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944641" name="Obrázek 1484944641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29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197E5E"/>
    <w:rsid w:val="001A02A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443212"/>
    <w:rsid w:val="00444C90"/>
    <w:rsid w:val="005307D5"/>
    <w:rsid w:val="005B7136"/>
    <w:rsid w:val="005E3ED2"/>
    <w:rsid w:val="006832F5"/>
    <w:rsid w:val="006A6066"/>
    <w:rsid w:val="00707CF9"/>
    <w:rsid w:val="00757F3F"/>
    <w:rsid w:val="007F413B"/>
    <w:rsid w:val="00872F0C"/>
    <w:rsid w:val="009122E1"/>
    <w:rsid w:val="00984071"/>
    <w:rsid w:val="009A0664"/>
    <w:rsid w:val="00A176DD"/>
    <w:rsid w:val="00B11A2D"/>
    <w:rsid w:val="00C503D3"/>
    <w:rsid w:val="00CB7BCC"/>
    <w:rsid w:val="00CE75DA"/>
    <w:rsid w:val="00D71CAE"/>
    <w:rsid w:val="00D75B42"/>
    <w:rsid w:val="00E5123E"/>
    <w:rsid w:val="00E6358B"/>
    <w:rsid w:val="00E66761"/>
    <w:rsid w:val="00E73650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7</cp:revision>
  <dcterms:created xsi:type="dcterms:W3CDTF">2022-12-19T13:35:00Z</dcterms:created>
  <dcterms:modified xsi:type="dcterms:W3CDTF">2024-12-03T12:50:00Z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